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DC" w:rsidRPr="00185FFA" w:rsidRDefault="00DA0EDC" w:rsidP="00185FFA">
      <w:pPr>
        <w:widowControl w:val="0"/>
        <w:ind w:left="5664"/>
        <w:rPr>
          <w:sz w:val="28"/>
          <w:szCs w:val="28"/>
          <w:lang w:val="uk-UA" w:eastAsia="en-US"/>
        </w:rPr>
      </w:pPr>
      <w:r w:rsidRPr="00185FFA">
        <w:rPr>
          <w:sz w:val="28"/>
          <w:szCs w:val="28"/>
          <w:lang w:val="uk-UA" w:eastAsia="en-US"/>
        </w:rPr>
        <w:t xml:space="preserve">Додаток </w:t>
      </w:r>
    </w:p>
    <w:p w:rsidR="00DA0EDC" w:rsidRPr="00185FFA" w:rsidRDefault="00DA0EDC" w:rsidP="00185FFA">
      <w:pPr>
        <w:widowControl w:val="0"/>
        <w:ind w:left="5664"/>
        <w:rPr>
          <w:sz w:val="28"/>
          <w:szCs w:val="28"/>
          <w:lang w:val="uk-UA" w:eastAsia="en-US"/>
        </w:rPr>
      </w:pPr>
      <w:r w:rsidRPr="00185FFA">
        <w:rPr>
          <w:sz w:val="28"/>
          <w:szCs w:val="28"/>
          <w:lang w:val="uk-UA" w:eastAsia="en-US"/>
        </w:rPr>
        <w:t xml:space="preserve">до рішення міської ради </w:t>
      </w:r>
    </w:p>
    <w:p w:rsidR="00DA0EDC" w:rsidRPr="00185FFA" w:rsidRDefault="00DA0EDC" w:rsidP="00185FFA">
      <w:pPr>
        <w:widowControl w:val="0"/>
        <w:ind w:left="5664"/>
        <w:rPr>
          <w:sz w:val="28"/>
          <w:szCs w:val="28"/>
          <w:lang w:val="uk-UA" w:eastAsia="en-US"/>
        </w:rPr>
      </w:pPr>
      <w:r w:rsidRPr="00185FFA">
        <w:rPr>
          <w:sz w:val="28"/>
          <w:szCs w:val="28"/>
          <w:lang w:val="uk-UA" w:eastAsia="en-US"/>
        </w:rPr>
        <w:t xml:space="preserve">від </w:t>
      </w:r>
      <w:r>
        <w:rPr>
          <w:sz w:val="28"/>
          <w:szCs w:val="28"/>
          <w:lang w:val="uk-UA" w:eastAsia="en-US"/>
        </w:rPr>
        <w:t xml:space="preserve">24 квітня </w:t>
      </w:r>
      <w:r w:rsidRPr="00185FFA">
        <w:rPr>
          <w:sz w:val="28"/>
          <w:szCs w:val="28"/>
          <w:lang w:val="uk-UA" w:eastAsia="en-US"/>
        </w:rPr>
        <w:t>201</w:t>
      </w:r>
      <w:r>
        <w:rPr>
          <w:sz w:val="28"/>
          <w:szCs w:val="28"/>
          <w:lang w:val="uk-UA" w:eastAsia="en-US"/>
        </w:rPr>
        <w:t>9</w:t>
      </w:r>
      <w:r w:rsidRPr="00185FFA">
        <w:rPr>
          <w:sz w:val="28"/>
          <w:szCs w:val="28"/>
          <w:lang w:val="uk-UA" w:eastAsia="en-US"/>
        </w:rPr>
        <w:t xml:space="preserve"> року</w:t>
      </w:r>
    </w:p>
    <w:p w:rsidR="00DA0EDC" w:rsidRPr="00185FFA" w:rsidRDefault="00DA0E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DA0EDC" w:rsidRDefault="00DA0E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DA0EDC" w:rsidRPr="00185FFA" w:rsidRDefault="00DA0EDC" w:rsidP="00185FFA">
      <w:pPr>
        <w:widowControl w:val="0"/>
        <w:rPr>
          <w:b/>
          <w:bCs/>
          <w:sz w:val="32"/>
          <w:szCs w:val="32"/>
          <w:lang w:val="uk-UA" w:eastAsia="en-US"/>
        </w:rPr>
      </w:pPr>
    </w:p>
    <w:p w:rsidR="00DA0EDC" w:rsidRPr="00A2148D" w:rsidRDefault="00DA0EDC" w:rsidP="00B63B7C">
      <w:pPr>
        <w:pStyle w:val="NormalWeb"/>
        <w:spacing w:before="0" w:beforeAutospacing="0" w:after="75" w:afterAutospacing="0" w:line="312" w:lineRule="atLeast"/>
        <w:ind w:left="2832" w:firstLine="708"/>
        <w:jc w:val="both"/>
        <w:rPr>
          <w:sz w:val="28"/>
          <w:szCs w:val="28"/>
        </w:rPr>
      </w:pPr>
      <w:r w:rsidRPr="00A2148D">
        <w:rPr>
          <w:rStyle w:val="Strong"/>
          <w:sz w:val="28"/>
          <w:szCs w:val="28"/>
        </w:rPr>
        <w:t>6. Фінансові ресурси</w:t>
      </w:r>
    </w:p>
    <w:p w:rsidR="00DA0EDC" w:rsidRDefault="00DA0EDC" w:rsidP="00597ABF">
      <w:pPr>
        <w:pStyle w:val="NormalWeb"/>
        <w:spacing w:before="0" w:beforeAutospacing="0" w:after="75" w:afterAutospacing="0" w:line="312" w:lineRule="atLeast"/>
        <w:ind w:firstLine="708"/>
        <w:jc w:val="both"/>
        <w:rPr>
          <w:sz w:val="28"/>
          <w:szCs w:val="28"/>
        </w:rPr>
      </w:pPr>
      <w:r w:rsidRPr="00E930F1">
        <w:rPr>
          <w:sz w:val="28"/>
          <w:szCs w:val="28"/>
        </w:rPr>
        <w:t>Для реалізації Програми необхідно за</w:t>
      </w:r>
      <w:r>
        <w:rPr>
          <w:sz w:val="28"/>
          <w:szCs w:val="28"/>
        </w:rPr>
        <w:t xml:space="preserve">лучення грошових коштів у сумі </w:t>
      </w:r>
      <w:r>
        <w:rPr>
          <w:sz w:val="28"/>
          <w:szCs w:val="28"/>
          <w:lang w:eastAsia="en-US"/>
        </w:rPr>
        <w:t xml:space="preserve">2 545 000 </w:t>
      </w:r>
      <w:r w:rsidRPr="00E930F1">
        <w:rPr>
          <w:sz w:val="28"/>
          <w:szCs w:val="28"/>
        </w:rPr>
        <w:t>грн., зокрема</w:t>
      </w:r>
      <w:r>
        <w:rPr>
          <w:sz w:val="28"/>
          <w:szCs w:val="28"/>
        </w:rPr>
        <w:t xml:space="preserve"> на</w:t>
      </w:r>
      <w:r w:rsidRPr="00E930F1">
        <w:rPr>
          <w:sz w:val="28"/>
          <w:szCs w:val="28"/>
        </w:rPr>
        <w:t>:</w:t>
      </w:r>
    </w:p>
    <w:p w:rsidR="00DA0EDC" w:rsidRPr="00E930F1" w:rsidRDefault="00DA0EDC" w:rsidP="00597ABF">
      <w:pPr>
        <w:pStyle w:val="NormalWeb"/>
        <w:spacing w:before="0" w:beforeAutospacing="0" w:after="75" w:afterAutospacing="0" w:line="312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5225"/>
        <w:gridCol w:w="1918"/>
        <w:gridCol w:w="1800"/>
      </w:tblGrid>
      <w:tr w:rsidR="00DA0EDC" w:rsidRPr="00B62E74" w:rsidTr="00FA3594">
        <w:trPr>
          <w:trHeight w:val="195"/>
        </w:trPr>
        <w:tc>
          <w:tcPr>
            <w:tcW w:w="705" w:type="dxa"/>
            <w:vMerge w:val="restart"/>
          </w:tcPr>
          <w:p w:rsidR="00DA0EDC" w:rsidRPr="00FA3594" w:rsidRDefault="00DA0EDC" w:rsidP="00FA3594">
            <w:pPr>
              <w:pStyle w:val="NormalWeb"/>
              <w:spacing w:before="0" w:after="75"/>
              <w:ind w:left="-24"/>
              <w:jc w:val="center"/>
              <w:rPr>
                <w:rStyle w:val="Strong"/>
                <w:sz w:val="28"/>
                <w:szCs w:val="28"/>
              </w:rPr>
            </w:pPr>
            <w:r w:rsidRPr="00FA3594">
              <w:rPr>
                <w:sz w:val="28"/>
                <w:szCs w:val="28"/>
              </w:rPr>
              <w:t>№ п/п</w:t>
            </w:r>
          </w:p>
        </w:tc>
        <w:tc>
          <w:tcPr>
            <w:tcW w:w="5225" w:type="dxa"/>
            <w:vMerge w:val="restart"/>
          </w:tcPr>
          <w:p w:rsidR="00DA0EDC" w:rsidRPr="00FA3594" w:rsidRDefault="00DA0EDC" w:rsidP="00A058A7">
            <w:pPr>
              <w:pStyle w:val="NormalWeb"/>
              <w:spacing w:before="0" w:after="75" w:line="312" w:lineRule="atLeast"/>
              <w:ind w:left="-24"/>
              <w:jc w:val="center"/>
              <w:rPr>
                <w:rStyle w:val="Strong"/>
                <w:sz w:val="28"/>
                <w:szCs w:val="28"/>
              </w:rPr>
            </w:pPr>
            <w:r w:rsidRPr="00FA3594">
              <w:rPr>
                <w:sz w:val="28"/>
                <w:szCs w:val="28"/>
              </w:rPr>
              <w:t>Найменування витрат</w:t>
            </w:r>
          </w:p>
        </w:tc>
        <w:tc>
          <w:tcPr>
            <w:tcW w:w="1918" w:type="dxa"/>
          </w:tcPr>
          <w:p w:rsidR="00DA0EDC" w:rsidRPr="00FA3594" w:rsidRDefault="00DA0EDC" w:rsidP="005624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594">
              <w:rPr>
                <w:sz w:val="28"/>
                <w:szCs w:val="28"/>
              </w:rPr>
              <w:t>2018 рік</w:t>
            </w:r>
          </w:p>
        </w:tc>
        <w:tc>
          <w:tcPr>
            <w:tcW w:w="1800" w:type="dxa"/>
          </w:tcPr>
          <w:p w:rsidR="00DA0EDC" w:rsidRPr="00FA3594" w:rsidRDefault="00DA0EDC" w:rsidP="005624C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FA3594">
              <w:rPr>
                <w:rStyle w:val="Strong"/>
                <w:b w:val="0"/>
                <w:bCs w:val="0"/>
                <w:sz w:val="28"/>
                <w:szCs w:val="28"/>
              </w:rPr>
              <w:t>2019 рік</w:t>
            </w:r>
          </w:p>
        </w:tc>
      </w:tr>
      <w:tr w:rsidR="00DA0EDC" w:rsidRPr="00B62E74" w:rsidTr="00FA3594">
        <w:trPr>
          <w:trHeight w:val="204"/>
        </w:trPr>
        <w:tc>
          <w:tcPr>
            <w:tcW w:w="705" w:type="dxa"/>
            <w:vMerge/>
          </w:tcPr>
          <w:p w:rsidR="00DA0EDC" w:rsidRPr="00B62E74" w:rsidRDefault="00DA0EDC" w:rsidP="00EA3A2C">
            <w:pPr>
              <w:pStyle w:val="NormalWeb"/>
              <w:spacing w:before="0" w:after="75" w:line="312" w:lineRule="atLeast"/>
              <w:ind w:left="-24"/>
              <w:jc w:val="both"/>
              <w:rPr>
                <w:sz w:val="20"/>
                <w:szCs w:val="20"/>
              </w:rPr>
            </w:pPr>
          </w:p>
        </w:tc>
        <w:tc>
          <w:tcPr>
            <w:tcW w:w="5225" w:type="dxa"/>
            <w:vMerge/>
          </w:tcPr>
          <w:p w:rsidR="00DA0EDC" w:rsidRPr="00B62E74" w:rsidRDefault="00DA0EDC" w:rsidP="00A058A7">
            <w:pPr>
              <w:pStyle w:val="NormalWeb"/>
              <w:spacing w:before="0" w:after="75" w:line="312" w:lineRule="atLeast"/>
              <w:ind w:left="-24"/>
              <w:jc w:val="center"/>
            </w:pPr>
          </w:p>
        </w:tc>
        <w:tc>
          <w:tcPr>
            <w:tcW w:w="3718" w:type="dxa"/>
            <w:gridSpan w:val="2"/>
          </w:tcPr>
          <w:p w:rsidR="00DA0EDC" w:rsidRPr="00FA3594" w:rsidRDefault="00DA0EDC" w:rsidP="005624C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3594">
              <w:rPr>
                <w:sz w:val="28"/>
                <w:szCs w:val="28"/>
              </w:rPr>
              <w:t>Сума*, грн.</w:t>
            </w:r>
          </w:p>
        </w:tc>
      </w:tr>
      <w:tr w:rsidR="00DA0EDC" w:rsidRPr="00B62E74" w:rsidTr="00FA3594">
        <w:trPr>
          <w:trHeight w:val="1453"/>
        </w:trPr>
        <w:tc>
          <w:tcPr>
            <w:tcW w:w="705" w:type="dxa"/>
          </w:tcPr>
          <w:p w:rsidR="00DA0EDC" w:rsidRPr="00BE7A4C" w:rsidRDefault="00DA0EDC" w:rsidP="00BE7A4C">
            <w:pPr>
              <w:pStyle w:val="NormalWeb"/>
              <w:spacing w:before="0" w:after="75" w:line="312" w:lineRule="atLeast"/>
              <w:jc w:val="center"/>
              <w:rPr>
                <w:rStyle w:val="Strong"/>
                <w:b w:val="0"/>
                <w:bCs w:val="0"/>
              </w:rPr>
            </w:pPr>
            <w:r w:rsidRPr="00BE7A4C">
              <w:rPr>
                <w:rStyle w:val="Strong"/>
                <w:b w:val="0"/>
                <w:bCs w:val="0"/>
              </w:rPr>
              <w:t>1.</w:t>
            </w:r>
          </w:p>
        </w:tc>
        <w:tc>
          <w:tcPr>
            <w:tcW w:w="5225" w:type="dxa"/>
          </w:tcPr>
          <w:p w:rsidR="00DA0EDC" w:rsidRPr="00B62E74" w:rsidRDefault="00DA0EDC" w:rsidP="00BE7A4C">
            <w:pPr>
              <w:pStyle w:val="NormalWeb"/>
              <w:spacing w:before="0" w:beforeAutospacing="0" w:after="75" w:afterAutospacing="0" w:line="312" w:lineRule="atLeast"/>
              <w:ind w:left="14"/>
              <w:jc w:val="both"/>
            </w:pPr>
            <w:bookmarkStart w:id="0" w:name="OLE_LINK14"/>
            <w:bookmarkStart w:id="1" w:name="OLE_LINK15"/>
            <w:bookmarkStart w:id="2" w:name="OLE_LINK16"/>
            <w:r>
              <w:t>К</w:t>
            </w:r>
            <w:r w:rsidRPr="00B62E74">
              <w:t>апітальн</w:t>
            </w:r>
            <w:r>
              <w:t>ий ремонт</w:t>
            </w:r>
            <w:r w:rsidRPr="00B62E74">
              <w:t xml:space="preserve"> в приміщенні територіального сервісного центру №5342</w:t>
            </w:r>
            <w:r>
              <w:t>, що розташований за адресою: проїзд 40 років ДАІ, 3, м. Кременчук Полтавської області, виготовлення проектно-кошторисної документації.</w:t>
            </w:r>
            <w:bookmarkEnd w:id="0"/>
            <w:bookmarkEnd w:id="1"/>
            <w:bookmarkEnd w:id="2"/>
          </w:p>
        </w:tc>
        <w:tc>
          <w:tcPr>
            <w:tcW w:w="1918" w:type="dxa"/>
          </w:tcPr>
          <w:p w:rsidR="00DA0EDC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</w:p>
          <w:p w:rsidR="00DA0EDC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>
              <w:t>350 000,00</w:t>
            </w:r>
          </w:p>
        </w:tc>
        <w:tc>
          <w:tcPr>
            <w:tcW w:w="1800" w:type="dxa"/>
          </w:tcPr>
          <w:p w:rsidR="00DA0EDC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</w:p>
          <w:p w:rsidR="00DA0EDC" w:rsidRPr="00B62E74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 w:rsidRPr="00B62E74">
              <w:t>1</w:t>
            </w:r>
            <w:r>
              <w:t xml:space="preserve"> 15</w:t>
            </w:r>
            <w:r w:rsidRPr="00B62E74">
              <w:t>0</w:t>
            </w:r>
            <w:r>
              <w:t xml:space="preserve"> </w:t>
            </w:r>
            <w:r w:rsidRPr="00B62E74">
              <w:t>000,00</w:t>
            </w:r>
          </w:p>
          <w:p w:rsidR="00DA0EDC" w:rsidRPr="00B62E74" w:rsidRDefault="00DA0EDC" w:rsidP="00BE7A4C">
            <w:pPr>
              <w:pStyle w:val="NormalWeb"/>
              <w:spacing w:before="0" w:beforeAutospacing="0" w:after="75" w:afterAutospacing="0" w:line="312" w:lineRule="atLeast"/>
            </w:pPr>
          </w:p>
        </w:tc>
      </w:tr>
      <w:tr w:rsidR="00DA0EDC" w:rsidRPr="00405BAF" w:rsidTr="00FA3594">
        <w:trPr>
          <w:trHeight w:val="1453"/>
        </w:trPr>
        <w:tc>
          <w:tcPr>
            <w:tcW w:w="705" w:type="dxa"/>
          </w:tcPr>
          <w:p w:rsidR="00DA0EDC" w:rsidRPr="00BE7A4C" w:rsidRDefault="00DA0EDC" w:rsidP="00BE7A4C">
            <w:pPr>
              <w:pStyle w:val="NormalWeb"/>
              <w:spacing w:before="0" w:after="75" w:line="312" w:lineRule="atLeast"/>
              <w:ind w:left="-24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2.</w:t>
            </w:r>
          </w:p>
        </w:tc>
        <w:tc>
          <w:tcPr>
            <w:tcW w:w="5225" w:type="dxa"/>
          </w:tcPr>
          <w:p w:rsidR="00DA0EDC" w:rsidRDefault="00DA0EDC" w:rsidP="00405BAF">
            <w:pPr>
              <w:pStyle w:val="NormalWeb"/>
              <w:spacing w:before="0" w:beforeAutospacing="0" w:after="75" w:afterAutospacing="0" w:line="312" w:lineRule="atLeast"/>
              <w:ind w:left="14"/>
              <w:jc w:val="both"/>
            </w:pPr>
            <w:r>
              <w:t>К</w:t>
            </w:r>
            <w:r w:rsidRPr="00B62E74">
              <w:t>апітальн</w:t>
            </w:r>
            <w:r>
              <w:t>ий ремонт</w:t>
            </w:r>
            <w:r w:rsidRPr="00B62E74">
              <w:t xml:space="preserve"> </w:t>
            </w:r>
            <w:bookmarkStart w:id="3" w:name="OLE_LINK23"/>
            <w:bookmarkStart w:id="4" w:name="OLE_LINK24"/>
            <w:bookmarkStart w:id="5" w:name="OLE_LINK25"/>
            <w:bookmarkStart w:id="6" w:name="OLE_LINK26"/>
            <w:r>
              <w:t>систем опалення, каналізації та водопроводу тер</w:t>
            </w:r>
            <w:r w:rsidRPr="00B62E74">
              <w:t>иторіального сервісного центру 5342</w:t>
            </w:r>
            <w:r>
              <w:t>, що розташований за адресою: проїзд 40 років ДАІ, 3, м. Кременчук Полтавської області, виготовлення проектно-кошторисної документації</w:t>
            </w:r>
            <w:bookmarkEnd w:id="3"/>
            <w:bookmarkEnd w:id="4"/>
            <w:bookmarkEnd w:id="5"/>
            <w:bookmarkEnd w:id="6"/>
            <w:r>
              <w:t>.</w:t>
            </w:r>
          </w:p>
        </w:tc>
        <w:tc>
          <w:tcPr>
            <w:tcW w:w="1918" w:type="dxa"/>
          </w:tcPr>
          <w:p w:rsidR="00DA0EDC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</w:p>
        </w:tc>
        <w:tc>
          <w:tcPr>
            <w:tcW w:w="1800" w:type="dxa"/>
          </w:tcPr>
          <w:p w:rsidR="00DA0EDC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>
              <w:t>1 045 000,00</w:t>
            </w:r>
          </w:p>
        </w:tc>
      </w:tr>
      <w:tr w:rsidR="00DA0EDC" w:rsidRPr="00B62E74" w:rsidTr="00FA3594">
        <w:trPr>
          <w:trHeight w:val="540"/>
        </w:trPr>
        <w:tc>
          <w:tcPr>
            <w:tcW w:w="705" w:type="dxa"/>
          </w:tcPr>
          <w:p w:rsidR="00DA0EDC" w:rsidRPr="00B62E74" w:rsidRDefault="00DA0EDC" w:rsidP="00EA3A2C">
            <w:pPr>
              <w:pStyle w:val="NormalWeb"/>
              <w:spacing w:before="0" w:after="75" w:line="312" w:lineRule="atLeast"/>
              <w:ind w:left="-24"/>
              <w:jc w:val="both"/>
              <w:rPr>
                <w:rStyle w:val="Strong"/>
              </w:rPr>
            </w:pPr>
            <w:bookmarkStart w:id="7" w:name="_GoBack"/>
            <w:bookmarkEnd w:id="7"/>
          </w:p>
        </w:tc>
        <w:tc>
          <w:tcPr>
            <w:tcW w:w="5225" w:type="dxa"/>
          </w:tcPr>
          <w:p w:rsidR="00DA0EDC" w:rsidRPr="00B62E74" w:rsidRDefault="00DA0EDC" w:rsidP="00013377">
            <w:pPr>
              <w:pStyle w:val="NormalWeb"/>
              <w:spacing w:before="0" w:beforeAutospacing="0" w:after="75" w:afterAutospacing="0" w:line="312" w:lineRule="atLeast"/>
              <w:jc w:val="both"/>
            </w:pPr>
            <w:r w:rsidRPr="00B62E74">
              <w:t>ВСЬОГО:</w:t>
            </w:r>
          </w:p>
        </w:tc>
        <w:tc>
          <w:tcPr>
            <w:tcW w:w="1918" w:type="dxa"/>
          </w:tcPr>
          <w:p w:rsidR="00DA0EDC" w:rsidRPr="00405BAF" w:rsidRDefault="00DA0EDC" w:rsidP="000C202B">
            <w:pPr>
              <w:pStyle w:val="NormalWeb"/>
              <w:spacing w:before="0" w:beforeAutospacing="0" w:after="75" w:afterAutospacing="0"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350 000,00</w:t>
            </w:r>
          </w:p>
        </w:tc>
        <w:tc>
          <w:tcPr>
            <w:tcW w:w="1800" w:type="dxa"/>
          </w:tcPr>
          <w:p w:rsidR="00DA0EDC" w:rsidRPr="00405BAF" w:rsidRDefault="00DA0EDC" w:rsidP="007849A4">
            <w:pPr>
              <w:pStyle w:val="NormalWeb"/>
              <w:spacing w:before="0" w:beforeAutospacing="0" w:after="75" w:afterAutospacing="0" w:line="312" w:lineRule="atLeast"/>
              <w:jc w:val="center"/>
            </w:pPr>
            <w:r>
              <w:rPr>
                <w:lang w:eastAsia="en-US"/>
              </w:rPr>
              <w:t>2 195</w:t>
            </w:r>
            <w:r w:rsidRPr="00405BAF">
              <w:rPr>
                <w:lang w:eastAsia="en-US"/>
              </w:rPr>
              <w:t> 000,00</w:t>
            </w:r>
          </w:p>
        </w:tc>
      </w:tr>
    </w:tbl>
    <w:p w:rsidR="00DA0EDC" w:rsidRDefault="00DA0EDC" w:rsidP="00B63B7C">
      <w:pPr>
        <w:pStyle w:val="NormalWeb"/>
        <w:spacing w:before="0" w:beforeAutospacing="0" w:after="75" w:afterAutospacing="0" w:line="312" w:lineRule="atLeast"/>
        <w:jc w:val="both"/>
        <w:rPr>
          <w:rStyle w:val="Strong"/>
          <w:b w:val="0"/>
          <w:bCs w:val="0"/>
        </w:rPr>
      </w:pPr>
      <w:r w:rsidRPr="00B62E74">
        <w:rPr>
          <w:rStyle w:val="Strong"/>
          <w:b w:val="0"/>
          <w:bCs w:val="0"/>
        </w:rPr>
        <w:t xml:space="preserve">* кошти бюджету  м. Кременчука надаються у вигляді субвенції державному бюджету – </w:t>
      </w:r>
      <w:r>
        <w:rPr>
          <w:rStyle w:val="Strong"/>
          <w:b w:val="0"/>
          <w:bCs w:val="0"/>
        </w:rPr>
        <w:t>р</w:t>
      </w:r>
      <w:r w:rsidRPr="00B62E74">
        <w:rPr>
          <w:rStyle w:val="Strong"/>
          <w:b w:val="0"/>
          <w:bCs w:val="0"/>
        </w:rPr>
        <w:t>егіональному сервісному центру МВС в Полтавській області.</w:t>
      </w:r>
    </w:p>
    <w:p w:rsidR="00DA0EDC" w:rsidRDefault="00DA0EDC" w:rsidP="00B63B7C">
      <w:pPr>
        <w:pStyle w:val="NormalWeb"/>
        <w:spacing w:before="0" w:beforeAutospacing="0" w:after="75" w:afterAutospacing="0" w:line="312" w:lineRule="atLeast"/>
        <w:jc w:val="both"/>
        <w:rPr>
          <w:rStyle w:val="Strong"/>
          <w:b w:val="0"/>
          <w:bCs w:val="0"/>
        </w:rPr>
      </w:pPr>
    </w:p>
    <w:p w:rsidR="00DA0EDC" w:rsidRDefault="00DA0EDC" w:rsidP="00B63B7C">
      <w:pPr>
        <w:pStyle w:val="NormalWeb"/>
        <w:spacing w:before="0" w:beforeAutospacing="0" w:after="75" w:afterAutospacing="0" w:line="312" w:lineRule="atLeast"/>
        <w:jc w:val="both"/>
        <w:rPr>
          <w:rStyle w:val="Strong"/>
          <w:b w:val="0"/>
          <w:bCs w:val="0"/>
        </w:rPr>
      </w:pPr>
    </w:p>
    <w:p w:rsidR="00DA0EDC" w:rsidRDefault="00DA0EDC" w:rsidP="00FA3594">
      <w:pPr>
        <w:tabs>
          <w:tab w:val="left" w:pos="6300"/>
          <w:tab w:val="left" w:pos="7020"/>
          <w:tab w:val="left" w:pos="720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відділу з питань </w:t>
      </w:r>
    </w:p>
    <w:p w:rsidR="00DA0EDC" w:rsidRDefault="00DA0EDC" w:rsidP="00FA3594">
      <w:pPr>
        <w:tabs>
          <w:tab w:val="left" w:pos="6300"/>
          <w:tab w:val="left" w:pos="7020"/>
          <w:tab w:val="left" w:pos="720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внутрішньої політики апарату </w:t>
      </w:r>
    </w:p>
    <w:p w:rsidR="00DA0EDC" w:rsidRDefault="00DA0EDC" w:rsidP="00FA3594">
      <w:pPr>
        <w:tabs>
          <w:tab w:val="left" w:pos="6300"/>
          <w:tab w:val="left" w:pos="7020"/>
          <w:tab w:val="left" w:pos="720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міського голови </w:t>
      </w:r>
      <w:r w:rsidRPr="00174F9A">
        <w:rPr>
          <w:b/>
          <w:bCs/>
          <w:sz w:val="28"/>
          <w:szCs w:val="28"/>
        </w:rPr>
        <w:t xml:space="preserve">виконавчого </w:t>
      </w:r>
    </w:p>
    <w:p w:rsidR="00DA0EDC" w:rsidRDefault="00DA0EDC" w:rsidP="00FA3594">
      <w:pPr>
        <w:tabs>
          <w:tab w:val="left" w:pos="6300"/>
          <w:tab w:val="left" w:pos="7020"/>
          <w:tab w:val="left" w:pos="7200"/>
        </w:tabs>
        <w:rPr>
          <w:b/>
          <w:bCs/>
          <w:sz w:val="28"/>
          <w:szCs w:val="28"/>
          <w:lang w:val="uk-UA"/>
        </w:rPr>
      </w:pPr>
      <w:r w:rsidRPr="00174F9A">
        <w:rPr>
          <w:b/>
          <w:bCs/>
          <w:sz w:val="28"/>
          <w:szCs w:val="28"/>
        </w:rPr>
        <w:t xml:space="preserve">комітету Кременчуцької міської </w:t>
      </w:r>
    </w:p>
    <w:p w:rsidR="00DA0EDC" w:rsidRPr="00FA3594" w:rsidRDefault="00DA0EDC" w:rsidP="00FA3594">
      <w:pPr>
        <w:tabs>
          <w:tab w:val="left" w:pos="6300"/>
          <w:tab w:val="left" w:pos="7020"/>
          <w:tab w:val="left" w:pos="7200"/>
        </w:tabs>
        <w:rPr>
          <w:b/>
          <w:bCs/>
          <w:sz w:val="28"/>
          <w:szCs w:val="28"/>
          <w:lang w:val="uk-UA"/>
        </w:rPr>
      </w:pPr>
      <w:r w:rsidRPr="00174F9A">
        <w:rPr>
          <w:b/>
          <w:bCs/>
          <w:sz w:val="28"/>
          <w:szCs w:val="28"/>
        </w:rPr>
        <w:t>ради  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А.С.Багмет</w:t>
      </w:r>
    </w:p>
    <w:p w:rsidR="00DA0EDC" w:rsidRPr="00FA3594" w:rsidRDefault="00DA0EDC" w:rsidP="00FA3594">
      <w:pPr>
        <w:tabs>
          <w:tab w:val="left" w:pos="6300"/>
          <w:tab w:val="left" w:pos="7020"/>
          <w:tab w:val="left" w:pos="7200"/>
        </w:tabs>
        <w:rPr>
          <w:b/>
          <w:bCs/>
          <w:sz w:val="28"/>
          <w:szCs w:val="28"/>
          <w:lang w:val="uk-UA"/>
        </w:rPr>
      </w:pPr>
    </w:p>
    <w:p w:rsidR="00DA0EDC" w:rsidRPr="00FA3594" w:rsidRDefault="00DA0EDC" w:rsidP="00B63B7C">
      <w:pPr>
        <w:pStyle w:val="NormalWeb"/>
        <w:spacing w:before="0" w:beforeAutospacing="0" w:after="75" w:afterAutospacing="0" w:line="312" w:lineRule="atLeast"/>
        <w:jc w:val="both"/>
        <w:rPr>
          <w:rStyle w:val="Strong"/>
          <w:b w:val="0"/>
          <w:bCs w:val="0"/>
          <w:sz w:val="28"/>
          <w:szCs w:val="28"/>
        </w:rPr>
      </w:pPr>
    </w:p>
    <w:sectPr w:rsidR="00DA0EDC" w:rsidRPr="00FA3594" w:rsidSect="00FA35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C2F"/>
    <w:multiLevelType w:val="multilevel"/>
    <w:tmpl w:val="C6CC1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151C7"/>
    <w:multiLevelType w:val="hybridMultilevel"/>
    <w:tmpl w:val="BAA6200E"/>
    <w:lvl w:ilvl="0" w:tplc="B2EEF2D0">
      <w:start w:val="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7D1192"/>
    <w:multiLevelType w:val="multilevel"/>
    <w:tmpl w:val="60DEA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77C34"/>
    <w:multiLevelType w:val="multilevel"/>
    <w:tmpl w:val="E53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BA2637"/>
    <w:multiLevelType w:val="hybridMultilevel"/>
    <w:tmpl w:val="A3244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140C0B"/>
    <w:multiLevelType w:val="multilevel"/>
    <w:tmpl w:val="42066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A7D8D"/>
    <w:multiLevelType w:val="hybridMultilevel"/>
    <w:tmpl w:val="AE02064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404A"/>
    <w:multiLevelType w:val="hybridMultilevel"/>
    <w:tmpl w:val="AAB2FF32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54D"/>
    <w:rsid w:val="0000101A"/>
    <w:rsid w:val="00006029"/>
    <w:rsid w:val="00006EBE"/>
    <w:rsid w:val="00013377"/>
    <w:rsid w:val="00015442"/>
    <w:rsid w:val="00016F26"/>
    <w:rsid w:val="00023158"/>
    <w:rsid w:val="0002707A"/>
    <w:rsid w:val="0003054C"/>
    <w:rsid w:val="00034361"/>
    <w:rsid w:val="00042075"/>
    <w:rsid w:val="000577A5"/>
    <w:rsid w:val="00062846"/>
    <w:rsid w:val="00063239"/>
    <w:rsid w:val="000770BD"/>
    <w:rsid w:val="0008059C"/>
    <w:rsid w:val="00080704"/>
    <w:rsid w:val="000A0695"/>
    <w:rsid w:val="000A2C87"/>
    <w:rsid w:val="000A625C"/>
    <w:rsid w:val="000B0972"/>
    <w:rsid w:val="000C06CE"/>
    <w:rsid w:val="000C202B"/>
    <w:rsid w:val="000C5D73"/>
    <w:rsid w:val="000C71E3"/>
    <w:rsid w:val="000D3110"/>
    <w:rsid w:val="000D4ADA"/>
    <w:rsid w:val="000D7699"/>
    <w:rsid w:val="00106433"/>
    <w:rsid w:val="00116C9D"/>
    <w:rsid w:val="00134921"/>
    <w:rsid w:val="00152CEC"/>
    <w:rsid w:val="001549AE"/>
    <w:rsid w:val="001617D1"/>
    <w:rsid w:val="001744A0"/>
    <w:rsid w:val="00174F9A"/>
    <w:rsid w:val="00175101"/>
    <w:rsid w:val="00183299"/>
    <w:rsid w:val="00185FFA"/>
    <w:rsid w:val="00187E5A"/>
    <w:rsid w:val="0019479C"/>
    <w:rsid w:val="001972F2"/>
    <w:rsid w:val="001A0FFE"/>
    <w:rsid w:val="001A507D"/>
    <w:rsid w:val="001B63E8"/>
    <w:rsid w:val="001C36B7"/>
    <w:rsid w:val="001C51BA"/>
    <w:rsid w:val="001C6368"/>
    <w:rsid w:val="001D4B26"/>
    <w:rsid w:val="001D5342"/>
    <w:rsid w:val="001E2FA0"/>
    <w:rsid w:val="00211DE5"/>
    <w:rsid w:val="002151FA"/>
    <w:rsid w:val="0022001A"/>
    <w:rsid w:val="00231159"/>
    <w:rsid w:val="002330DA"/>
    <w:rsid w:val="00240BE9"/>
    <w:rsid w:val="00243B20"/>
    <w:rsid w:val="00256F61"/>
    <w:rsid w:val="002623EE"/>
    <w:rsid w:val="00263F8B"/>
    <w:rsid w:val="002668A5"/>
    <w:rsid w:val="00273DC2"/>
    <w:rsid w:val="0028535E"/>
    <w:rsid w:val="002872BD"/>
    <w:rsid w:val="00292C3C"/>
    <w:rsid w:val="002A01AB"/>
    <w:rsid w:val="002A3541"/>
    <w:rsid w:val="002A5249"/>
    <w:rsid w:val="002A5F0A"/>
    <w:rsid w:val="002A7B15"/>
    <w:rsid w:val="002B29B9"/>
    <w:rsid w:val="002B6A83"/>
    <w:rsid w:val="002C562B"/>
    <w:rsid w:val="002C7880"/>
    <w:rsid w:val="002D1DA9"/>
    <w:rsid w:val="002D4DCB"/>
    <w:rsid w:val="002E0C95"/>
    <w:rsid w:val="002E412F"/>
    <w:rsid w:val="002F0047"/>
    <w:rsid w:val="00301420"/>
    <w:rsid w:val="00302F2A"/>
    <w:rsid w:val="00310583"/>
    <w:rsid w:val="0031169F"/>
    <w:rsid w:val="00317AA7"/>
    <w:rsid w:val="0032478A"/>
    <w:rsid w:val="00331343"/>
    <w:rsid w:val="0033575E"/>
    <w:rsid w:val="003467E1"/>
    <w:rsid w:val="00352C12"/>
    <w:rsid w:val="00364701"/>
    <w:rsid w:val="00364DF6"/>
    <w:rsid w:val="00366F87"/>
    <w:rsid w:val="00371D03"/>
    <w:rsid w:val="003734BF"/>
    <w:rsid w:val="00382F27"/>
    <w:rsid w:val="00385387"/>
    <w:rsid w:val="0038619A"/>
    <w:rsid w:val="003906DA"/>
    <w:rsid w:val="00393CEC"/>
    <w:rsid w:val="003A5DA7"/>
    <w:rsid w:val="003B01B7"/>
    <w:rsid w:val="003B2625"/>
    <w:rsid w:val="003B4AFE"/>
    <w:rsid w:val="003C4DDC"/>
    <w:rsid w:val="003C6B4A"/>
    <w:rsid w:val="003D1170"/>
    <w:rsid w:val="003E09AA"/>
    <w:rsid w:val="003E1606"/>
    <w:rsid w:val="003F1FEC"/>
    <w:rsid w:val="003F24D3"/>
    <w:rsid w:val="00401129"/>
    <w:rsid w:val="00402C07"/>
    <w:rsid w:val="00405BAF"/>
    <w:rsid w:val="00412B1B"/>
    <w:rsid w:val="00421E91"/>
    <w:rsid w:val="00427F26"/>
    <w:rsid w:val="004364B8"/>
    <w:rsid w:val="004456F4"/>
    <w:rsid w:val="00457594"/>
    <w:rsid w:val="00466019"/>
    <w:rsid w:val="00466C15"/>
    <w:rsid w:val="00467696"/>
    <w:rsid w:val="00473835"/>
    <w:rsid w:val="004742DE"/>
    <w:rsid w:val="004A0B5A"/>
    <w:rsid w:val="004A1DDA"/>
    <w:rsid w:val="004B147C"/>
    <w:rsid w:val="004B2BDB"/>
    <w:rsid w:val="004C2A71"/>
    <w:rsid w:val="004C79C3"/>
    <w:rsid w:val="004D2234"/>
    <w:rsid w:val="004F166E"/>
    <w:rsid w:val="004F4EFB"/>
    <w:rsid w:val="00500008"/>
    <w:rsid w:val="00500BFC"/>
    <w:rsid w:val="005119CC"/>
    <w:rsid w:val="00541B68"/>
    <w:rsid w:val="00542F3F"/>
    <w:rsid w:val="00554EF0"/>
    <w:rsid w:val="00555B55"/>
    <w:rsid w:val="00556883"/>
    <w:rsid w:val="00560C83"/>
    <w:rsid w:val="00561395"/>
    <w:rsid w:val="005624C7"/>
    <w:rsid w:val="00572B89"/>
    <w:rsid w:val="005770EF"/>
    <w:rsid w:val="00577196"/>
    <w:rsid w:val="0059265A"/>
    <w:rsid w:val="00592D3A"/>
    <w:rsid w:val="005935DA"/>
    <w:rsid w:val="00595EAF"/>
    <w:rsid w:val="00597ABF"/>
    <w:rsid w:val="005A1018"/>
    <w:rsid w:val="005A2E5E"/>
    <w:rsid w:val="005B46B9"/>
    <w:rsid w:val="005C4D25"/>
    <w:rsid w:val="005D2721"/>
    <w:rsid w:val="005D69F2"/>
    <w:rsid w:val="005F169F"/>
    <w:rsid w:val="00600A7D"/>
    <w:rsid w:val="006055B8"/>
    <w:rsid w:val="0060664A"/>
    <w:rsid w:val="00610EA1"/>
    <w:rsid w:val="0061248E"/>
    <w:rsid w:val="0062433E"/>
    <w:rsid w:val="0063784C"/>
    <w:rsid w:val="00643A67"/>
    <w:rsid w:val="006464CB"/>
    <w:rsid w:val="00656C82"/>
    <w:rsid w:val="0066578B"/>
    <w:rsid w:val="0067422A"/>
    <w:rsid w:val="0068182E"/>
    <w:rsid w:val="0069402F"/>
    <w:rsid w:val="006A0A68"/>
    <w:rsid w:val="006A1BC8"/>
    <w:rsid w:val="006B283C"/>
    <w:rsid w:val="006B3B3F"/>
    <w:rsid w:val="006C0F92"/>
    <w:rsid w:val="006C30A8"/>
    <w:rsid w:val="006C4A06"/>
    <w:rsid w:val="006E2537"/>
    <w:rsid w:val="006E398A"/>
    <w:rsid w:val="006E4FF2"/>
    <w:rsid w:val="006F2255"/>
    <w:rsid w:val="006F26BC"/>
    <w:rsid w:val="006F5C50"/>
    <w:rsid w:val="0070670E"/>
    <w:rsid w:val="00711011"/>
    <w:rsid w:val="007173AE"/>
    <w:rsid w:val="00717489"/>
    <w:rsid w:val="00720E70"/>
    <w:rsid w:val="0072472E"/>
    <w:rsid w:val="007262E7"/>
    <w:rsid w:val="00732899"/>
    <w:rsid w:val="00735FD0"/>
    <w:rsid w:val="0074068A"/>
    <w:rsid w:val="00743BCB"/>
    <w:rsid w:val="007526BC"/>
    <w:rsid w:val="00761490"/>
    <w:rsid w:val="00764550"/>
    <w:rsid w:val="00765113"/>
    <w:rsid w:val="007672D7"/>
    <w:rsid w:val="0077697C"/>
    <w:rsid w:val="00781916"/>
    <w:rsid w:val="007849A4"/>
    <w:rsid w:val="00792E0D"/>
    <w:rsid w:val="007A276E"/>
    <w:rsid w:val="007A2BD1"/>
    <w:rsid w:val="007A37B6"/>
    <w:rsid w:val="007A3EBD"/>
    <w:rsid w:val="007A4C10"/>
    <w:rsid w:val="007B0AA3"/>
    <w:rsid w:val="007D156F"/>
    <w:rsid w:val="007D3815"/>
    <w:rsid w:val="007D5C59"/>
    <w:rsid w:val="007D794B"/>
    <w:rsid w:val="007E4971"/>
    <w:rsid w:val="007F3B7F"/>
    <w:rsid w:val="0080016A"/>
    <w:rsid w:val="008006A6"/>
    <w:rsid w:val="00803C87"/>
    <w:rsid w:val="0081452A"/>
    <w:rsid w:val="00816AF6"/>
    <w:rsid w:val="008175B9"/>
    <w:rsid w:val="00823497"/>
    <w:rsid w:val="008262D7"/>
    <w:rsid w:val="00830E85"/>
    <w:rsid w:val="00840B66"/>
    <w:rsid w:val="00847487"/>
    <w:rsid w:val="00853A30"/>
    <w:rsid w:val="008634CB"/>
    <w:rsid w:val="0087027F"/>
    <w:rsid w:val="00873E98"/>
    <w:rsid w:val="00881285"/>
    <w:rsid w:val="00881935"/>
    <w:rsid w:val="00887117"/>
    <w:rsid w:val="008911F1"/>
    <w:rsid w:val="008A03F3"/>
    <w:rsid w:val="008A5107"/>
    <w:rsid w:val="008C1517"/>
    <w:rsid w:val="008C5F71"/>
    <w:rsid w:val="008D207B"/>
    <w:rsid w:val="008D7637"/>
    <w:rsid w:val="008E1EFB"/>
    <w:rsid w:val="00911BE4"/>
    <w:rsid w:val="0093454D"/>
    <w:rsid w:val="009447CC"/>
    <w:rsid w:val="009461B4"/>
    <w:rsid w:val="00947283"/>
    <w:rsid w:val="00953E1E"/>
    <w:rsid w:val="0095446C"/>
    <w:rsid w:val="00955D53"/>
    <w:rsid w:val="00964385"/>
    <w:rsid w:val="00981488"/>
    <w:rsid w:val="00985CC5"/>
    <w:rsid w:val="00990D09"/>
    <w:rsid w:val="00992319"/>
    <w:rsid w:val="009A1362"/>
    <w:rsid w:val="009A1867"/>
    <w:rsid w:val="009A5502"/>
    <w:rsid w:val="009B24FD"/>
    <w:rsid w:val="009C217A"/>
    <w:rsid w:val="009C7C05"/>
    <w:rsid w:val="009D0606"/>
    <w:rsid w:val="009D3103"/>
    <w:rsid w:val="009E4505"/>
    <w:rsid w:val="00A02582"/>
    <w:rsid w:val="00A058A7"/>
    <w:rsid w:val="00A14DA1"/>
    <w:rsid w:val="00A16AC4"/>
    <w:rsid w:val="00A2148D"/>
    <w:rsid w:val="00A42E00"/>
    <w:rsid w:val="00A44463"/>
    <w:rsid w:val="00A457B2"/>
    <w:rsid w:val="00A46F3E"/>
    <w:rsid w:val="00A54DAA"/>
    <w:rsid w:val="00A837A0"/>
    <w:rsid w:val="00A846F7"/>
    <w:rsid w:val="00A90998"/>
    <w:rsid w:val="00A93370"/>
    <w:rsid w:val="00A9461D"/>
    <w:rsid w:val="00A94763"/>
    <w:rsid w:val="00AA21C9"/>
    <w:rsid w:val="00AA3791"/>
    <w:rsid w:val="00AA56C4"/>
    <w:rsid w:val="00AB337A"/>
    <w:rsid w:val="00AD5139"/>
    <w:rsid w:val="00AD5D9F"/>
    <w:rsid w:val="00AE1CC8"/>
    <w:rsid w:val="00AE3B8D"/>
    <w:rsid w:val="00AE5222"/>
    <w:rsid w:val="00AF3F01"/>
    <w:rsid w:val="00AF6F16"/>
    <w:rsid w:val="00B01831"/>
    <w:rsid w:val="00B13B31"/>
    <w:rsid w:val="00B20B2B"/>
    <w:rsid w:val="00B20D28"/>
    <w:rsid w:val="00B22D9B"/>
    <w:rsid w:val="00B275CD"/>
    <w:rsid w:val="00B30B14"/>
    <w:rsid w:val="00B363C8"/>
    <w:rsid w:val="00B41B0B"/>
    <w:rsid w:val="00B46F06"/>
    <w:rsid w:val="00B47793"/>
    <w:rsid w:val="00B5221D"/>
    <w:rsid w:val="00B52B18"/>
    <w:rsid w:val="00B536D3"/>
    <w:rsid w:val="00B5761B"/>
    <w:rsid w:val="00B62E74"/>
    <w:rsid w:val="00B63B7C"/>
    <w:rsid w:val="00B70566"/>
    <w:rsid w:val="00B87069"/>
    <w:rsid w:val="00B90F7E"/>
    <w:rsid w:val="00B94CAA"/>
    <w:rsid w:val="00B96E00"/>
    <w:rsid w:val="00B97EE2"/>
    <w:rsid w:val="00BA390B"/>
    <w:rsid w:val="00BB52C9"/>
    <w:rsid w:val="00BD3B1F"/>
    <w:rsid w:val="00BE7A4C"/>
    <w:rsid w:val="00BF4D1D"/>
    <w:rsid w:val="00C04D45"/>
    <w:rsid w:val="00C22707"/>
    <w:rsid w:val="00C2755D"/>
    <w:rsid w:val="00C34A49"/>
    <w:rsid w:val="00C3503B"/>
    <w:rsid w:val="00C4005C"/>
    <w:rsid w:val="00C4087C"/>
    <w:rsid w:val="00C50F47"/>
    <w:rsid w:val="00C606CA"/>
    <w:rsid w:val="00C72542"/>
    <w:rsid w:val="00C77C06"/>
    <w:rsid w:val="00C80B4A"/>
    <w:rsid w:val="00C87265"/>
    <w:rsid w:val="00CB0AC4"/>
    <w:rsid w:val="00CC1DC0"/>
    <w:rsid w:val="00CC7610"/>
    <w:rsid w:val="00CC7D58"/>
    <w:rsid w:val="00CD0237"/>
    <w:rsid w:val="00CD2D9D"/>
    <w:rsid w:val="00CD7424"/>
    <w:rsid w:val="00CE6A7A"/>
    <w:rsid w:val="00CE7EB7"/>
    <w:rsid w:val="00CF2436"/>
    <w:rsid w:val="00D1147F"/>
    <w:rsid w:val="00D16853"/>
    <w:rsid w:val="00D274EB"/>
    <w:rsid w:val="00D30E26"/>
    <w:rsid w:val="00D36818"/>
    <w:rsid w:val="00D36BEF"/>
    <w:rsid w:val="00D50B6B"/>
    <w:rsid w:val="00D52D55"/>
    <w:rsid w:val="00D530F1"/>
    <w:rsid w:val="00D64EB0"/>
    <w:rsid w:val="00D86998"/>
    <w:rsid w:val="00D96757"/>
    <w:rsid w:val="00DA0EDC"/>
    <w:rsid w:val="00DA40C1"/>
    <w:rsid w:val="00DA6D63"/>
    <w:rsid w:val="00DD3D89"/>
    <w:rsid w:val="00DD550D"/>
    <w:rsid w:val="00DE38BB"/>
    <w:rsid w:val="00DF2DE2"/>
    <w:rsid w:val="00DF5443"/>
    <w:rsid w:val="00E025A2"/>
    <w:rsid w:val="00E02EDF"/>
    <w:rsid w:val="00E23573"/>
    <w:rsid w:val="00E337F5"/>
    <w:rsid w:val="00E416C6"/>
    <w:rsid w:val="00E41937"/>
    <w:rsid w:val="00E536E7"/>
    <w:rsid w:val="00E6271B"/>
    <w:rsid w:val="00E62F1D"/>
    <w:rsid w:val="00E80C33"/>
    <w:rsid w:val="00E930F1"/>
    <w:rsid w:val="00E95091"/>
    <w:rsid w:val="00EA1441"/>
    <w:rsid w:val="00EA3A2C"/>
    <w:rsid w:val="00EC3084"/>
    <w:rsid w:val="00EC37E8"/>
    <w:rsid w:val="00ED4E1F"/>
    <w:rsid w:val="00ED55EE"/>
    <w:rsid w:val="00F032E2"/>
    <w:rsid w:val="00F16499"/>
    <w:rsid w:val="00F330FD"/>
    <w:rsid w:val="00F44DFA"/>
    <w:rsid w:val="00F476F2"/>
    <w:rsid w:val="00F67105"/>
    <w:rsid w:val="00F810A7"/>
    <w:rsid w:val="00F95C85"/>
    <w:rsid w:val="00F97DDA"/>
    <w:rsid w:val="00FA04D9"/>
    <w:rsid w:val="00FA3594"/>
    <w:rsid w:val="00FB4579"/>
    <w:rsid w:val="00FC7B9C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0FD"/>
    <w:pPr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985CC5"/>
    <w:rPr>
      <w:b/>
      <w:bCs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1 Знак Знак Знак Знак Знак Знак Знак Знак Знак"/>
    <w:basedOn w:val="Normal"/>
    <w:uiPriority w:val="99"/>
    <w:rsid w:val="00A54DA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">
    <w:name w:val="Знак Знак Знак Знак"/>
    <w:basedOn w:val="Normal"/>
    <w:uiPriority w:val="99"/>
    <w:rsid w:val="002A5249"/>
    <w:rPr>
      <w:rFonts w:ascii="Verdana" w:eastAsia="Calibri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474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42DE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4742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42D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8C5F71"/>
  </w:style>
  <w:style w:type="paragraph" w:styleId="BalloonText">
    <w:name w:val="Balloon Text"/>
    <w:basedOn w:val="Normal"/>
    <w:link w:val="BalloonTextChar"/>
    <w:uiPriority w:val="99"/>
    <w:semiHidden/>
    <w:rsid w:val="00681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82E"/>
    <w:rPr>
      <w:rFonts w:ascii="Tahoma" w:hAnsi="Tahoma" w:cs="Tahoma"/>
      <w:sz w:val="16"/>
      <w:szCs w:val="16"/>
      <w:lang w:val="ru-RU" w:eastAsia="ru-RU"/>
    </w:rPr>
  </w:style>
  <w:style w:type="paragraph" w:customStyle="1" w:styleId="a0">
    <w:name w:val="Знак"/>
    <w:basedOn w:val="Normal"/>
    <w:uiPriority w:val="99"/>
    <w:rsid w:val="00185FFA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4F4EF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F4EFB"/>
    <w:rPr>
      <w:rFonts w:ascii="Consolas" w:hAnsi="Consolas" w:cs="Consolas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3E16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159</Words>
  <Characters>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Андрей</dc:creator>
  <cp:keywords/>
  <dc:description/>
  <cp:lastModifiedBy>Bagmet</cp:lastModifiedBy>
  <cp:revision>5</cp:revision>
  <cp:lastPrinted>2019-04-22T12:31:00Z</cp:lastPrinted>
  <dcterms:created xsi:type="dcterms:W3CDTF">2019-04-22T11:39:00Z</dcterms:created>
  <dcterms:modified xsi:type="dcterms:W3CDTF">2019-04-22T12:52:00Z</dcterms:modified>
</cp:coreProperties>
</file>