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3BD" w:rsidRDefault="009173BD" w:rsidP="00B952E0">
      <w:pPr>
        <w:pStyle w:val="a3"/>
        <w:jc w:val="center"/>
        <w:rPr>
          <w:b/>
          <w:sz w:val="28"/>
          <w:szCs w:val="28"/>
          <w:lang w:val="uk-UA"/>
        </w:rPr>
      </w:pPr>
      <w:r>
        <w:rPr>
          <w:b/>
          <w:sz w:val="28"/>
          <w:szCs w:val="28"/>
          <w:lang w:val="uk-UA"/>
        </w:rPr>
        <w:t>ПОЯСНЮВАЛЬНА ЗАПИСКА</w:t>
      </w:r>
    </w:p>
    <w:p w:rsidR="009173BD" w:rsidRPr="00B84740" w:rsidRDefault="009173BD" w:rsidP="00B952E0">
      <w:pPr>
        <w:pStyle w:val="a3"/>
        <w:jc w:val="center"/>
        <w:rPr>
          <w:b/>
          <w:sz w:val="24"/>
          <w:szCs w:val="24"/>
          <w:lang w:val="uk-UA"/>
        </w:rPr>
      </w:pPr>
      <w:r w:rsidRPr="00B84740">
        <w:rPr>
          <w:b/>
          <w:sz w:val="24"/>
          <w:szCs w:val="24"/>
          <w:lang w:val="uk-UA"/>
        </w:rPr>
        <w:t>до проекту рішення Кременчуцької міської ради Полтавської області</w:t>
      </w:r>
    </w:p>
    <w:p w:rsidR="0018441B" w:rsidRPr="00B84740" w:rsidRDefault="0018441B" w:rsidP="0018441B">
      <w:pPr>
        <w:pStyle w:val="a3"/>
        <w:jc w:val="both"/>
        <w:rPr>
          <w:b/>
          <w:sz w:val="24"/>
          <w:szCs w:val="24"/>
          <w:lang w:val="uk-UA" w:eastAsia="en-US"/>
        </w:rPr>
      </w:pPr>
      <w:r w:rsidRPr="00B84740">
        <w:rPr>
          <w:b/>
          <w:sz w:val="24"/>
          <w:szCs w:val="24"/>
          <w:lang w:val="uk-UA"/>
        </w:rPr>
        <w:t xml:space="preserve">від </w:t>
      </w:r>
      <w:r w:rsidR="000F112A" w:rsidRPr="00B84740">
        <w:rPr>
          <w:b/>
          <w:sz w:val="24"/>
          <w:szCs w:val="24"/>
          <w:lang w:val="uk-UA"/>
        </w:rPr>
        <w:t xml:space="preserve">11 жовтня </w:t>
      </w:r>
      <w:r w:rsidR="009173BD" w:rsidRPr="00B84740">
        <w:rPr>
          <w:b/>
          <w:sz w:val="24"/>
          <w:szCs w:val="24"/>
          <w:lang w:val="uk-UA"/>
        </w:rPr>
        <w:t>2018 року</w:t>
      </w:r>
      <w:r w:rsidR="009173BD" w:rsidRPr="00B84740">
        <w:rPr>
          <w:sz w:val="24"/>
          <w:szCs w:val="24"/>
          <w:lang w:val="uk-UA"/>
        </w:rPr>
        <w:t xml:space="preserve"> </w:t>
      </w:r>
      <w:r w:rsidRPr="00B84740">
        <w:rPr>
          <w:sz w:val="24"/>
          <w:szCs w:val="24"/>
          <w:lang w:val="uk-UA"/>
        </w:rPr>
        <w:t>«</w:t>
      </w:r>
      <w:r w:rsidRPr="00B84740">
        <w:rPr>
          <w:b/>
          <w:sz w:val="24"/>
          <w:szCs w:val="24"/>
          <w:lang w:val="uk-UA" w:eastAsia="en-US"/>
        </w:rPr>
        <w:t>Про внесення змін до рішення міської ради від 30 березня 2018 року «Про внесення змін до рішення міської ради від 13 жовтня 2017 року «Про затвердження комплексної програми розвитку комунального некомерційного медичного підприємства «Центр первинної медико-санітарної допомоги № 3» м. Кременчука на 2017-2019 роки»»</w:t>
      </w:r>
    </w:p>
    <w:p w:rsidR="00B84740" w:rsidRDefault="00807FB6" w:rsidP="0018441B">
      <w:pPr>
        <w:pStyle w:val="a3"/>
        <w:jc w:val="both"/>
        <w:rPr>
          <w:b/>
          <w:sz w:val="28"/>
          <w:szCs w:val="28"/>
          <w:lang w:val="uk-UA"/>
        </w:rPr>
      </w:pPr>
      <w:r>
        <w:rPr>
          <w:b/>
          <w:sz w:val="28"/>
          <w:szCs w:val="28"/>
          <w:lang w:val="uk-UA"/>
        </w:rPr>
        <w:t xml:space="preserve">     </w:t>
      </w:r>
      <w:r w:rsidR="00B84740">
        <w:rPr>
          <w:b/>
          <w:sz w:val="28"/>
          <w:szCs w:val="28"/>
          <w:lang w:val="uk-UA"/>
        </w:rPr>
        <w:tab/>
      </w:r>
    </w:p>
    <w:p w:rsidR="005D3488" w:rsidRPr="0018441B" w:rsidRDefault="00171374" w:rsidP="00B84740">
      <w:pPr>
        <w:pStyle w:val="a3"/>
        <w:ind w:firstLine="708"/>
        <w:jc w:val="both"/>
        <w:rPr>
          <w:b/>
          <w:sz w:val="28"/>
          <w:szCs w:val="28"/>
          <w:lang w:val="uk-UA"/>
        </w:rPr>
      </w:pPr>
      <w:r>
        <w:rPr>
          <w:sz w:val="28"/>
          <w:szCs w:val="28"/>
          <w:lang w:val="uk-UA"/>
        </w:rPr>
        <w:t xml:space="preserve">З метою наближення надання первинної медичної допомоги населенню </w:t>
      </w:r>
      <w:r w:rsidR="005D3488">
        <w:rPr>
          <w:sz w:val="28"/>
          <w:szCs w:val="28"/>
          <w:lang w:val="uk-UA"/>
        </w:rPr>
        <w:t>є необхідність перерозподілити території обслуговування дитячого та дорослого населення в район</w:t>
      </w:r>
      <w:r w:rsidR="00877953">
        <w:rPr>
          <w:sz w:val="28"/>
          <w:szCs w:val="28"/>
          <w:lang w:val="uk-UA"/>
        </w:rPr>
        <w:t>і Молодіжного в кількості 1</w:t>
      </w:r>
      <w:r w:rsidR="001F21DF" w:rsidRPr="001F21DF">
        <w:rPr>
          <w:sz w:val="28"/>
          <w:szCs w:val="28"/>
          <w:lang w:val="uk-UA"/>
        </w:rPr>
        <w:t xml:space="preserve">3 </w:t>
      </w:r>
      <w:r w:rsidR="00877953">
        <w:rPr>
          <w:sz w:val="28"/>
          <w:szCs w:val="28"/>
          <w:lang w:val="uk-UA"/>
        </w:rPr>
        <w:t>376</w:t>
      </w:r>
      <w:r w:rsidR="005D3488">
        <w:rPr>
          <w:sz w:val="28"/>
          <w:szCs w:val="28"/>
          <w:lang w:val="uk-UA"/>
        </w:rPr>
        <w:t xml:space="preserve"> </w:t>
      </w:r>
      <w:r w:rsidR="000F43D7">
        <w:rPr>
          <w:sz w:val="28"/>
          <w:szCs w:val="28"/>
          <w:lang w:val="uk-UA"/>
        </w:rPr>
        <w:t xml:space="preserve">осіб </w:t>
      </w:r>
      <w:r w:rsidR="00F461EC">
        <w:rPr>
          <w:sz w:val="28"/>
          <w:szCs w:val="28"/>
          <w:lang w:val="uk-UA"/>
        </w:rPr>
        <w:t>(дорослого населення 1</w:t>
      </w:r>
      <w:r w:rsidR="001F21DF" w:rsidRPr="001F21DF">
        <w:rPr>
          <w:sz w:val="28"/>
          <w:szCs w:val="28"/>
          <w:lang w:val="uk-UA"/>
        </w:rPr>
        <w:t xml:space="preserve">0 </w:t>
      </w:r>
      <w:r w:rsidR="00877953">
        <w:rPr>
          <w:sz w:val="28"/>
          <w:szCs w:val="28"/>
          <w:lang w:val="uk-UA"/>
        </w:rPr>
        <w:t xml:space="preserve">264 </w:t>
      </w:r>
      <w:r w:rsidR="00F461EC">
        <w:rPr>
          <w:sz w:val="28"/>
          <w:szCs w:val="28"/>
          <w:lang w:val="uk-UA"/>
        </w:rPr>
        <w:t xml:space="preserve">чол. дитячого населення 3112 чол.) </w:t>
      </w:r>
      <w:r w:rsidR="000F43D7">
        <w:rPr>
          <w:sz w:val="28"/>
          <w:szCs w:val="28"/>
          <w:lang w:val="uk-UA"/>
        </w:rPr>
        <w:t xml:space="preserve">та розташувати амбулаторії </w:t>
      </w:r>
      <w:r w:rsidR="005D3488">
        <w:rPr>
          <w:sz w:val="28"/>
          <w:szCs w:val="28"/>
          <w:lang w:val="uk-UA"/>
        </w:rPr>
        <w:t xml:space="preserve">загальної практики - сімейної медицини в </w:t>
      </w:r>
      <w:r w:rsidR="000F43D7">
        <w:rPr>
          <w:sz w:val="28"/>
          <w:szCs w:val="28"/>
          <w:lang w:val="uk-UA"/>
        </w:rPr>
        <w:t xml:space="preserve">новому </w:t>
      </w:r>
      <w:r w:rsidR="005D3488">
        <w:rPr>
          <w:sz w:val="28"/>
          <w:szCs w:val="28"/>
          <w:lang w:val="uk-UA"/>
        </w:rPr>
        <w:t xml:space="preserve">приміщенні за адресою: </w:t>
      </w:r>
      <w:r w:rsidR="005D3488" w:rsidRPr="00921CF7">
        <w:rPr>
          <w:color w:val="222222"/>
          <w:sz w:val="28"/>
          <w:szCs w:val="28"/>
          <w:shd w:val="clear" w:color="auto" w:fill="FFFFFF"/>
          <w:lang w:val="uk-UA"/>
        </w:rPr>
        <w:t>проспект Лесі Українки, 15/8</w:t>
      </w:r>
      <w:r w:rsidR="005D3488">
        <w:rPr>
          <w:color w:val="222222"/>
          <w:sz w:val="28"/>
          <w:szCs w:val="28"/>
          <w:shd w:val="clear" w:color="auto" w:fill="FFFFFF"/>
          <w:lang w:val="uk-UA"/>
        </w:rPr>
        <w:t>,</w:t>
      </w:r>
      <w:r w:rsidR="005D3488" w:rsidRPr="009B3EAC">
        <w:rPr>
          <w:color w:val="222222"/>
          <w:sz w:val="28"/>
          <w:szCs w:val="28"/>
          <w:shd w:val="clear" w:color="auto" w:fill="FFFFFF"/>
          <w:lang w:val="uk-UA"/>
        </w:rPr>
        <w:t xml:space="preserve"> </w:t>
      </w:r>
      <w:r w:rsidR="005D3488">
        <w:rPr>
          <w:color w:val="222222"/>
          <w:sz w:val="28"/>
          <w:szCs w:val="28"/>
          <w:shd w:val="clear" w:color="auto" w:fill="FFFFFF"/>
          <w:lang w:val="uk-UA"/>
        </w:rPr>
        <w:t>площею – 610 м</w:t>
      </w:r>
      <w:r w:rsidR="001D60D5" w:rsidRPr="001D60D5">
        <w:rPr>
          <w:color w:val="222222"/>
          <w:sz w:val="28"/>
          <w:szCs w:val="28"/>
          <w:shd w:val="clear" w:color="auto" w:fill="FFFFFF"/>
          <w:vertAlign w:val="superscript"/>
          <w:lang w:val="uk-UA"/>
        </w:rPr>
        <w:t>2</w:t>
      </w:r>
      <w:r w:rsidR="000F43D7">
        <w:rPr>
          <w:color w:val="222222"/>
          <w:sz w:val="28"/>
          <w:szCs w:val="28"/>
          <w:shd w:val="clear" w:color="auto" w:fill="FFFFFF"/>
          <w:lang w:val="uk-UA"/>
        </w:rPr>
        <w:t xml:space="preserve">.  </w:t>
      </w:r>
    </w:p>
    <w:p w:rsidR="001F21DF" w:rsidRPr="001F21DF" w:rsidRDefault="000F43D7" w:rsidP="00856045">
      <w:pPr>
        <w:pStyle w:val="a3"/>
        <w:ind w:firstLine="709"/>
        <w:jc w:val="both"/>
        <w:rPr>
          <w:sz w:val="28"/>
          <w:lang w:val="uk-UA"/>
        </w:rPr>
      </w:pPr>
      <w:r w:rsidRPr="00297885">
        <w:rPr>
          <w:sz w:val="28"/>
          <w:lang w:val="uk-UA"/>
        </w:rPr>
        <w:t xml:space="preserve">В рамках проведення реформування охорони здоров’я, передбачено покращення матеріально-технічної бази амбулаторій ЗП-СМ для надання якісної первинної медичної допомоги населенню (відповідно до табеля оснащення закладів ПМД), формування спроможної мережі надання первинної медичної допомоги, а саме, територіальної доступності  населення  до </w:t>
      </w:r>
      <w:r w:rsidR="001F21DF">
        <w:rPr>
          <w:sz w:val="28"/>
          <w:lang w:val="uk-UA"/>
        </w:rPr>
        <w:t>первинної медичної допомоги.</w:t>
      </w:r>
    </w:p>
    <w:p w:rsidR="001F21DF" w:rsidRDefault="000F112A" w:rsidP="00856045">
      <w:pPr>
        <w:pStyle w:val="a3"/>
        <w:ind w:firstLine="709"/>
        <w:jc w:val="both"/>
        <w:rPr>
          <w:sz w:val="28"/>
          <w:lang w:val="uk-UA"/>
        </w:rPr>
      </w:pPr>
      <w:r>
        <w:rPr>
          <w:sz w:val="28"/>
          <w:lang w:val="uk-UA"/>
        </w:rPr>
        <w:t>Враховуючи вище</w:t>
      </w:r>
      <w:r w:rsidR="000F43D7" w:rsidRPr="00297885">
        <w:rPr>
          <w:sz w:val="28"/>
          <w:lang w:val="uk-UA"/>
        </w:rPr>
        <w:t>зазначене</w:t>
      </w:r>
      <w:r>
        <w:rPr>
          <w:sz w:val="28"/>
          <w:lang w:val="uk-UA"/>
        </w:rPr>
        <w:t xml:space="preserve">, в даній амбулаторії ЗП-СМ </w:t>
      </w:r>
      <w:r w:rsidR="000F43D7" w:rsidRPr="00297885">
        <w:rPr>
          <w:sz w:val="28"/>
          <w:lang w:val="uk-UA"/>
        </w:rPr>
        <w:t xml:space="preserve">буде </w:t>
      </w:r>
      <w:r>
        <w:rPr>
          <w:sz w:val="28"/>
          <w:lang w:val="uk-UA"/>
        </w:rPr>
        <w:t xml:space="preserve">проводитися </w:t>
      </w:r>
      <w:r w:rsidR="000F43D7" w:rsidRPr="00297885">
        <w:rPr>
          <w:sz w:val="28"/>
          <w:lang w:val="uk-UA"/>
        </w:rPr>
        <w:t xml:space="preserve">прийом </w:t>
      </w:r>
      <w:r w:rsidR="00833911" w:rsidRPr="00297885">
        <w:rPr>
          <w:sz w:val="28"/>
          <w:lang w:val="uk-UA"/>
        </w:rPr>
        <w:t xml:space="preserve">дорослого та дитячого населення. </w:t>
      </w:r>
      <w:r w:rsidR="00856045" w:rsidRPr="00297885">
        <w:rPr>
          <w:sz w:val="28"/>
          <w:lang w:val="uk-UA"/>
        </w:rPr>
        <w:t xml:space="preserve">В </w:t>
      </w:r>
      <w:r w:rsidR="00F461EC" w:rsidRPr="00297885">
        <w:rPr>
          <w:sz w:val="28"/>
          <w:lang w:val="uk-UA"/>
        </w:rPr>
        <w:t xml:space="preserve">амбулаторії </w:t>
      </w:r>
      <w:r w:rsidR="00856045" w:rsidRPr="00297885">
        <w:rPr>
          <w:sz w:val="28"/>
          <w:lang w:val="uk-UA"/>
        </w:rPr>
        <w:t xml:space="preserve">будуть  розміщені </w:t>
      </w:r>
      <w:r w:rsidR="00F461EC" w:rsidRPr="00297885">
        <w:rPr>
          <w:sz w:val="28"/>
          <w:lang w:val="uk-UA"/>
        </w:rPr>
        <w:t>кабінети для лікарів загальної практики – сімейних лікарів та лікарів педіатрів</w:t>
      </w:r>
      <w:r w:rsidR="001F21DF">
        <w:rPr>
          <w:sz w:val="28"/>
          <w:lang w:val="uk-UA"/>
        </w:rPr>
        <w:t>. С</w:t>
      </w:r>
      <w:r w:rsidR="00F461EC" w:rsidRPr="00297885">
        <w:rPr>
          <w:sz w:val="28"/>
          <w:lang w:val="uk-UA"/>
        </w:rPr>
        <w:t>твор</w:t>
      </w:r>
      <w:r w:rsidR="00856045" w:rsidRPr="00297885">
        <w:rPr>
          <w:sz w:val="28"/>
          <w:lang w:val="uk-UA"/>
        </w:rPr>
        <w:t>ен</w:t>
      </w:r>
      <w:r w:rsidR="001F21DF">
        <w:rPr>
          <w:sz w:val="28"/>
          <w:lang w:val="uk-UA"/>
        </w:rPr>
        <w:t>і:</w:t>
      </w:r>
      <w:r w:rsidR="000F43D7" w:rsidRPr="00297885">
        <w:rPr>
          <w:sz w:val="28"/>
          <w:lang w:val="uk-UA"/>
        </w:rPr>
        <w:t xml:space="preserve"> </w:t>
      </w:r>
      <w:r w:rsidR="001F21DF">
        <w:rPr>
          <w:sz w:val="28"/>
          <w:lang w:val="uk-UA"/>
        </w:rPr>
        <w:t xml:space="preserve">кабінет </w:t>
      </w:r>
      <w:proofErr w:type="spellStart"/>
      <w:r w:rsidR="000F43D7" w:rsidRPr="00297885">
        <w:rPr>
          <w:sz w:val="28"/>
          <w:lang w:val="uk-UA"/>
        </w:rPr>
        <w:t>долікарняного</w:t>
      </w:r>
      <w:proofErr w:type="spellEnd"/>
      <w:r w:rsidR="000F43D7" w:rsidRPr="00297885">
        <w:rPr>
          <w:sz w:val="28"/>
          <w:lang w:val="uk-UA"/>
        </w:rPr>
        <w:t xml:space="preserve"> огляду, процедурн</w:t>
      </w:r>
      <w:r w:rsidR="001F21DF">
        <w:rPr>
          <w:sz w:val="28"/>
          <w:lang w:val="uk-UA"/>
        </w:rPr>
        <w:t>и</w:t>
      </w:r>
      <w:r w:rsidR="000F43D7" w:rsidRPr="00297885">
        <w:rPr>
          <w:sz w:val="28"/>
          <w:lang w:val="uk-UA"/>
        </w:rPr>
        <w:t xml:space="preserve">й кабінет з денним стаціонаром, кабінет щеплення, </w:t>
      </w:r>
      <w:r w:rsidR="00833911" w:rsidRPr="00297885">
        <w:rPr>
          <w:sz w:val="28"/>
          <w:lang w:val="uk-UA"/>
        </w:rPr>
        <w:t xml:space="preserve">кабінет онкологічного огляду,  </w:t>
      </w:r>
      <w:r w:rsidR="00F461EC" w:rsidRPr="00297885">
        <w:rPr>
          <w:sz w:val="28"/>
          <w:lang w:val="uk-UA"/>
        </w:rPr>
        <w:t>реєстратур</w:t>
      </w:r>
      <w:r w:rsidR="00856045" w:rsidRPr="00297885">
        <w:rPr>
          <w:sz w:val="28"/>
          <w:lang w:val="uk-UA"/>
        </w:rPr>
        <w:t>а</w:t>
      </w:r>
      <w:r w:rsidR="00F461EC" w:rsidRPr="00297885">
        <w:rPr>
          <w:sz w:val="28"/>
          <w:lang w:val="uk-UA"/>
        </w:rPr>
        <w:t>.</w:t>
      </w:r>
      <w:r w:rsidR="000F43D7" w:rsidRPr="00297885">
        <w:rPr>
          <w:sz w:val="28"/>
          <w:lang w:val="uk-UA"/>
        </w:rPr>
        <w:t xml:space="preserve"> </w:t>
      </w:r>
    </w:p>
    <w:p w:rsidR="00856045" w:rsidRDefault="001F21DF" w:rsidP="00856045">
      <w:pPr>
        <w:pStyle w:val="a3"/>
        <w:ind w:firstLine="709"/>
        <w:jc w:val="both"/>
        <w:rPr>
          <w:sz w:val="28"/>
          <w:szCs w:val="28"/>
          <w:lang w:val="uk-UA"/>
        </w:rPr>
      </w:pPr>
      <w:r>
        <w:rPr>
          <w:sz w:val="28"/>
          <w:lang w:val="uk-UA"/>
        </w:rPr>
        <w:t>В</w:t>
      </w:r>
      <w:r w:rsidR="00F461EC" w:rsidRPr="00297885">
        <w:rPr>
          <w:sz w:val="28"/>
          <w:lang w:val="uk-UA"/>
        </w:rPr>
        <w:t>ідповідно до концепції реформування галузі охорони здоров</w:t>
      </w:r>
      <w:r w:rsidR="00856045" w:rsidRPr="00297885">
        <w:rPr>
          <w:sz w:val="28"/>
          <w:lang w:val="uk-UA"/>
        </w:rPr>
        <w:t>’</w:t>
      </w:r>
      <w:r w:rsidR="00F461EC" w:rsidRPr="00297885">
        <w:rPr>
          <w:sz w:val="28"/>
          <w:lang w:val="uk-UA"/>
        </w:rPr>
        <w:t xml:space="preserve">я лікарями ЗП-СЛ та педіатрами проводиться </w:t>
      </w:r>
      <w:proofErr w:type="spellStart"/>
      <w:r w:rsidR="00F461EC" w:rsidRPr="00297885">
        <w:rPr>
          <w:sz w:val="28"/>
          <w:lang w:val="uk-UA"/>
        </w:rPr>
        <w:t>заключення</w:t>
      </w:r>
      <w:proofErr w:type="spellEnd"/>
      <w:r w:rsidR="00F461EC" w:rsidRPr="00297885">
        <w:rPr>
          <w:sz w:val="28"/>
          <w:lang w:val="uk-UA"/>
        </w:rPr>
        <w:t xml:space="preserve"> декларацій</w:t>
      </w:r>
      <w:r>
        <w:rPr>
          <w:sz w:val="28"/>
          <w:lang w:val="uk-UA"/>
        </w:rPr>
        <w:t>.</w:t>
      </w:r>
      <w:r w:rsidR="00F461EC" w:rsidRPr="00297885">
        <w:rPr>
          <w:sz w:val="28"/>
          <w:lang w:val="uk-UA"/>
        </w:rPr>
        <w:t xml:space="preserve"> </w:t>
      </w:r>
      <w:r>
        <w:rPr>
          <w:sz w:val="28"/>
          <w:lang w:val="uk-UA"/>
        </w:rPr>
        <w:t>Н</w:t>
      </w:r>
      <w:r w:rsidR="00877953" w:rsidRPr="00297885">
        <w:rPr>
          <w:sz w:val="28"/>
          <w:lang w:val="uk-UA"/>
        </w:rPr>
        <w:t xml:space="preserve">орматив для лікаря ЗП-СЛ </w:t>
      </w:r>
      <w:r>
        <w:rPr>
          <w:sz w:val="28"/>
          <w:lang w:val="uk-UA"/>
        </w:rPr>
        <w:t xml:space="preserve">- </w:t>
      </w:r>
      <w:r w:rsidR="00877953" w:rsidRPr="00297885">
        <w:rPr>
          <w:sz w:val="28"/>
          <w:lang w:val="uk-UA"/>
        </w:rPr>
        <w:t>1800 пацієнтів, лікаря</w:t>
      </w:r>
      <w:r>
        <w:rPr>
          <w:sz w:val="28"/>
          <w:lang w:val="uk-UA"/>
        </w:rPr>
        <w:t>-</w:t>
      </w:r>
      <w:r w:rsidR="00877953" w:rsidRPr="00297885">
        <w:rPr>
          <w:sz w:val="28"/>
          <w:lang w:val="uk-UA"/>
        </w:rPr>
        <w:t xml:space="preserve">педіатра </w:t>
      </w:r>
      <w:r>
        <w:rPr>
          <w:sz w:val="28"/>
          <w:lang w:val="uk-UA"/>
        </w:rPr>
        <w:t xml:space="preserve">- </w:t>
      </w:r>
      <w:r w:rsidR="00877953" w:rsidRPr="00297885">
        <w:rPr>
          <w:sz w:val="28"/>
          <w:lang w:val="uk-UA"/>
        </w:rPr>
        <w:t>900 пацієнтів</w:t>
      </w:r>
      <w:r w:rsidR="00114747">
        <w:rPr>
          <w:sz w:val="28"/>
          <w:lang w:val="uk-UA"/>
        </w:rPr>
        <w:t>.</w:t>
      </w:r>
      <w:r w:rsidR="00877953" w:rsidRPr="00297885">
        <w:rPr>
          <w:sz w:val="28"/>
          <w:lang w:val="uk-UA"/>
        </w:rPr>
        <w:t xml:space="preserve"> </w:t>
      </w:r>
      <w:r w:rsidR="00114747">
        <w:rPr>
          <w:sz w:val="28"/>
          <w:lang w:val="uk-UA"/>
        </w:rPr>
        <w:t>В</w:t>
      </w:r>
      <w:r w:rsidR="00877953" w:rsidRPr="00297885">
        <w:rPr>
          <w:sz w:val="28"/>
          <w:lang w:val="uk-UA"/>
        </w:rPr>
        <w:t xml:space="preserve"> даній амбулаторії виходячи від кількості населення </w:t>
      </w:r>
      <w:r w:rsidR="00877953" w:rsidRPr="00297885">
        <w:rPr>
          <w:sz w:val="28"/>
          <w:szCs w:val="28"/>
          <w:lang w:val="uk-UA"/>
        </w:rPr>
        <w:t>(дорослого населення 1</w:t>
      </w:r>
      <w:r>
        <w:rPr>
          <w:sz w:val="28"/>
          <w:szCs w:val="28"/>
          <w:lang w:val="uk-UA"/>
        </w:rPr>
        <w:t>0</w:t>
      </w:r>
      <w:r w:rsidR="00877953" w:rsidRPr="00297885">
        <w:rPr>
          <w:sz w:val="28"/>
          <w:szCs w:val="28"/>
          <w:lang w:val="uk-UA"/>
        </w:rPr>
        <w:t xml:space="preserve">264 чол., дитячого населення </w:t>
      </w:r>
      <w:r w:rsidR="00877953">
        <w:rPr>
          <w:sz w:val="28"/>
          <w:szCs w:val="28"/>
          <w:lang w:val="uk-UA"/>
        </w:rPr>
        <w:t xml:space="preserve">3112 чол.) планується розмістити </w:t>
      </w:r>
      <w:r w:rsidR="00114747">
        <w:rPr>
          <w:sz w:val="28"/>
          <w:szCs w:val="28"/>
          <w:lang w:val="uk-UA"/>
        </w:rPr>
        <w:t>7</w:t>
      </w:r>
      <w:r w:rsidR="00877953">
        <w:rPr>
          <w:sz w:val="28"/>
          <w:szCs w:val="28"/>
          <w:lang w:val="uk-UA"/>
        </w:rPr>
        <w:t xml:space="preserve"> лікарів ЗП-СЛ, та 3 лікаря педіатра. Для їх розташування потрібно відповідно до рекомендацій МОЗ ( у кожного лікаря ЗП-СЛ та педіатра повинен бути окремий кабінет)  не менше 12 кабінетів. </w:t>
      </w:r>
    </w:p>
    <w:p w:rsidR="00856045" w:rsidRPr="00385E17" w:rsidRDefault="00856045" w:rsidP="00856045">
      <w:pPr>
        <w:pStyle w:val="a3"/>
        <w:ind w:firstLine="709"/>
        <w:jc w:val="both"/>
        <w:rPr>
          <w:color w:val="222222"/>
          <w:sz w:val="28"/>
          <w:szCs w:val="28"/>
          <w:shd w:val="clear" w:color="auto" w:fill="FFFFFF"/>
          <w:lang w:val="uk-UA"/>
        </w:rPr>
      </w:pPr>
      <w:r>
        <w:rPr>
          <w:sz w:val="28"/>
          <w:szCs w:val="28"/>
          <w:lang w:val="uk-UA"/>
        </w:rPr>
        <w:t>Тому, для створення відповідних умов та оснащенням матеріально-технічної бази в амбулаторії ЗП-СМ</w:t>
      </w:r>
      <w:r>
        <w:rPr>
          <w:color w:val="222222"/>
          <w:sz w:val="28"/>
          <w:szCs w:val="28"/>
          <w:shd w:val="clear" w:color="auto" w:fill="FFFFFF"/>
          <w:lang w:val="uk-UA"/>
        </w:rPr>
        <w:t xml:space="preserve">, необхідно провести поточний ремонт </w:t>
      </w:r>
      <w:r w:rsidR="00297885">
        <w:rPr>
          <w:color w:val="222222"/>
          <w:sz w:val="28"/>
          <w:szCs w:val="28"/>
          <w:shd w:val="clear" w:color="auto" w:fill="FFFFFF"/>
          <w:lang w:val="uk-UA"/>
        </w:rPr>
        <w:t xml:space="preserve">(300,0 тис. грн.. за рахунок бюджетних коштів) </w:t>
      </w:r>
      <w:r>
        <w:rPr>
          <w:color w:val="222222"/>
          <w:sz w:val="28"/>
          <w:szCs w:val="28"/>
          <w:shd w:val="clear" w:color="auto" w:fill="FFFFFF"/>
          <w:lang w:val="uk-UA"/>
        </w:rPr>
        <w:t>та оснащення</w:t>
      </w:r>
      <w:r w:rsidR="00297885">
        <w:rPr>
          <w:color w:val="222222"/>
          <w:sz w:val="28"/>
          <w:szCs w:val="28"/>
          <w:shd w:val="clear" w:color="auto" w:fill="FFFFFF"/>
          <w:lang w:val="uk-UA"/>
        </w:rPr>
        <w:t xml:space="preserve"> (300,0 тис. грн.. за рахунок власних коштів підприємства)</w:t>
      </w:r>
      <w:r>
        <w:rPr>
          <w:color w:val="222222"/>
          <w:sz w:val="28"/>
          <w:szCs w:val="28"/>
          <w:shd w:val="clear" w:color="auto" w:fill="FFFFFF"/>
          <w:lang w:val="uk-UA"/>
        </w:rPr>
        <w:t xml:space="preserve"> нового приміщення</w:t>
      </w:r>
      <w:r>
        <w:rPr>
          <w:sz w:val="28"/>
          <w:szCs w:val="28"/>
          <w:lang w:val="uk-UA"/>
        </w:rPr>
        <w:t>.</w:t>
      </w:r>
      <w:r>
        <w:rPr>
          <w:color w:val="222222"/>
          <w:sz w:val="28"/>
          <w:szCs w:val="28"/>
          <w:shd w:val="clear" w:color="auto" w:fill="FFFFFF"/>
          <w:lang w:val="uk-UA"/>
        </w:rPr>
        <w:t xml:space="preserve"> </w:t>
      </w:r>
    </w:p>
    <w:p w:rsidR="005D3488" w:rsidRPr="001E54CC" w:rsidRDefault="00E34DEC" w:rsidP="005D3488">
      <w:pPr>
        <w:pStyle w:val="a3"/>
        <w:ind w:firstLine="709"/>
        <w:jc w:val="both"/>
        <w:rPr>
          <w:sz w:val="28"/>
          <w:szCs w:val="28"/>
          <w:lang w:val="uk-UA"/>
        </w:rPr>
      </w:pPr>
      <w:r>
        <w:rPr>
          <w:color w:val="222222"/>
          <w:sz w:val="28"/>
          <w:szCs w:val="28"/>
          <w:shd w:val="clear" w:color="auto" w:fill="FFFFFF"/>
          <w:lang w:val="uk-UA"/>
        </w:rPr>
        <w:t>Рішенням Кременчуцької міської ради Полтавської об</w:t>
      </w:r>
      <w:r w:rsidR="00174069">
        <w:rPr>
          <w:color w:val="222222"/>
          <w:sz w:val="28"/>
          <w:szCs w:val="28"/>
          <w:shd w:val="clear" w:color="auto" w:fill="FFFFFF"/>
          <w:lang w:val="uk-UA"/>
        </w:rPr>
        <w:t>ласті від 22.12.2017</w:t>
      </w:r>
      <w:r>
        <w:rPr>
          <w:color w:val="222222"/>
          <w:sz w:val="28"/>
          <w:szCs w:val="28"/>
          <w:shd w:val="clear" w:color="auto" w:fill="FFFFFF"/>
          <w:lang w:val="uk-UA"/>
        </w:rPr>
        <w:t xml:space="preserve"> затверджена міська</w:t>
      </w:r>
      <w:r w:rsidR="00DB3C58">
        <w:rPr>
          <w:color w:val="222222"/>
          <w:sz w:val="28"/>
          <w:szCs w:val="28"/>
          <w:shd w:val="clear" w:color="auto" w:fill="FFFFFF"/>
          <w:lang w:val="uk-UA"/>
        </w:rPr>
        <w:t xml:space="preserve"> програм</w:t>
      </w:r>
      <w:r>
        <w:rPr>
          <w:color w:val="222222"/>
          <w:sz w:val="28"/>
          <w:szCs w:val="28"/>
          <w:shd w:val="clear" w:color="auto" w:fill="FFFFFF"/>
          <w:lang w:val="uk-UA"/>
        </w:rPr>
        <w:t>а</w:t>
      </w:r>
      <w:r w:rsidR="00DB3C58">
        <w:rPr>
          <w:color w:val="222222"/>
          <w:sz w:val="28"/>
          <w:szCs w:val="28"/>
          <w:shd w:val="clear" w:color="auto" w:fill="FFFFFF"/>
          <w:lang w:val="uk-UA"/>
        </w:rPr>
        <w:t xml:space="preserve"> лікування онкологічних та гематологічних захворювань на 2018-2020 роки</w:t>
      </w:r>
      <w:r>
        <w:rPr>
          <w:color w:val="222222"/>
          <w:sz w:val="28"/>
          <w:szCs w:val="28"/>
          <w:shd w:val="clear" w:color="auto" w:fill="FFFFFF"/>
          <w:lang w:val="uk-UA"/>
        </w:rPr>
        <w:t>. З</w:t>
      </w:r>
      <w:r w:rsidR="00DB3C58">
        <w:rPr>
          <w:color w:val="222222"/>
          <w:sz w:val="28"/>
          <w:szCs w:val="28"/>
          <w:shd w:val="clear" w:color="auto" w:fill="FFFFFF"/>
          <w:lang w:val="uk-UA"/>
        </w:rPr>
        <w:t>гідно</w:t>
      </w:r>
      <w:r>
        <w:rPr>
          <w:color w:val="222222"/>
          <w:sz w:val="28"/>
          <w:szCs w:val="28"/>
          <w:shd w:val="clear" w:color="auto" w:fill="FFFFFF"/>
          <w:lang w:val="uk-UA"/>
        </w:rPr>
        <w:t xml:space="preserve"> цього</w:t>
      </w:r>
      <w:r w:rsidR="00DB3C58">
        <w:rPr>
          <w:color w:val="222222"/>
          <w:sz w:val="28"/>
          <w:szCs w:val="28"/>
          <w:shd w:val="clear" w:color="auto" w:fill="FFFFFF"/>
          <w:lang w:val="uk-UA"/>
        </w:rPr>
        <w:t xml:space="preserve"> </w:t>
      </w:r>
      <w:r w:rsidR="005D3488">
        <w:rPr>
          <w:color w:val="222222"/>
          <w:sz w:val="28"/>
          <w:szCs w:val="28"/>
          <w:shd w:val="clear" w:color="auto" w:fill="FFFFFF"/>
          <w:lang w:val="uk-UA"/>
        </w:rPr>
        <w:t>рішення</w:t>
      </w:r>
      <w:r w:rsidR="00DB3C58">
        <w:rPr>
          <w:color w:val="222222"/>
          <w:sz w:val="28"/>
          <w:szCs w:val="28"/>
          <w:shd w:val="clear" w:color="auto" w:fill="FFFFFF"/>
          <w:lang w:val="uk-UA"/>
        </w:rPr>
        <w:t xml:space="preserve">  </w:t>
      </w:r>
      <w:r w:rsidR="005D3488">
        <w:rPr>
          <w:color w:val="222222"/>
          <w:sz w:val="28"/>
          <w:szCs w:val="28"/>
          <w:shd w:val="clear" w:color="auto" w:fill="FFFFFF"/>
          <w:lang w:val="uk-UA"/>
        </w:rPr>
        <w:t xml:space="preserve">підприємству виділені кошти </w:t>
      </w:r>
      <w:r w:rsidR="00DB3C58">
        <w:rPr>
          <w:color w:val="222222"/>
          <w:sz w:val="28"/>
          <w:szCs w:val="28"/>
          <w:shd w:val="clear" w:color="auto" w:fill="FFFFFF"/>
          <w:lang w:val="uk-UA"/>
        </w:rPr>
        <w:t>в сумі 800,0 тис. грн.,</w:t>
      </w:r>
      <w:r>
        <w:rPr>
          <w:color w:val="222222"/>
          <w:sz w:val="28"/>
          <w:szCs w:val="28"/>
          <w:shd w:val="clear" w:color="auto" w:fill="FFFFFF"/>
          <w:lang w:val="uk-UA"/>
        </w:rPr>
        <w:t xml:space="preserve"> які</w:t>
      </w:r>
      <w:r w:rsidR="00DB3C58">
        <w:rPr>
          <w:color w:val="222222"/>
          <w:sz w:val="28"/>
          <w:szCs w:val="28"/>
          <w:shd w:val="clear" w:color="auto" w:fill="FFFFFF"/>
          <w:lang w:val="uk-UA"/>
        </w:rPr>
        <w:t xml:space="preserve"> не бул</w:t>
      </w:r>
      <w:r>
        <w:rPr>
          <w:color w:val="222222"/>
          <w:sz w:val="28"/>
          <w:szCs w:val="28"/>
          <w:shd w:val="clear" w:color="auto" w:fill="FFFFFF"/>
          <w:lang w:val="uk-UA"/>
        </w:rPr>
        <w:t>и</w:t>
      </w:r>
      <w:r w:rsidR="00DB3C58">
        <w:rPr>
          <w:color w:val="222222"/>
          <w:sz w:val="28"/>
          <w:szCs w:val="28"/>
          <w:shd w:val="clear" w:color="auto" w:fill="FFFFFF"/>
          <w:lang w:val="uk-UA"/>
        </w:rPr>
        <w:t xml:space="preserve"> передбачен</w:t>
      </w:r>
      <w:r>
        <w:rPr>
          <w:color w:val="222222"/>
          <w:sz w:val="28"/>
          <w:szCs w:val="28"/>
          <w:shd w:val="clear" w:color="auto" w:fill="FFFFFF"/>
          <w:lang w:val="uk-UA"/>
        </w:rPr>
        <w:t>і</w:t>
      </w:r>
      <w:r w:rsidR="00DB3C58">
        <w:rPr>
          <w:color w:val="222222"/>
          <w:sz w:val="28"/>
          <w:szCs w:val="28"/>
          <w:shd w:val="clear" w:color="auto" w:fill="FFFFFF"/>
          <w:lang w:val="uk-UA"/>
        </w:rPr>
        <w:t xml:space="preserve"> в Комплексній програмі розвитку</w:t>
      </w:r>
      <w:r>
        <w:rPr>
          <w:color w:val="222222"/>
          <w:sz w:val="28"/>
          <w:szCs w:val="28"/>
          <w:shd w:val="clear" w:color="auto" w:fill="FFFFFF"/>
          <w:lang w:val="uk-UA"/>
        </w:rPr>
        <w:t xml:space="preserve">. </w:t>
      </w:r>
      <w:r w:rsidR="00DB3C58">
        <w:rPr>
          <w:color w:val="222222"/>
          <w:sz w:val="28"/>
          <w:szCs w:val="28"/>
          <w:shd w:val="clear" w:color="auto" w:fill="FFFFFF"/>
          <w:lang w:val="uk-UA"/>
        </w:rPr>
        <w:t xml:space="preserve"> </w:t>
      </w:r>
      <w:r>
        <w:rPr>
          <w:color w:val="222222"/>
          <w:sz w:val="28"/>
          <w:szCs w:val="28"/>
          <w:shd w:val="clear" w:color="auto" w:fill="FFFFFF"/>
          <w:lang w:val="uk-UA"/>
        </w:rPr>
        <w:t>Поч</w:t>
      </w:r>
      <w:r w:rsidR="00174069">
        <w:rPr>
          <w:color w:val="222222"/>
          <w:sz w:val="28"/>
          <w:szCs w:val="28"/>
          <w:shd w:val="clear" w:color="auto" w:fill="FFFFFF"/>
          <w:lang w:val="uk-UA"/>
        </w:rPr>
        <w:t>аток дії програми – 01.08.2018</w:t>
      </w:r>
    </w:p>
    <w:p w:rsidR="00412286" w:rsidRPr="00F92949" w:rsidRDefault="00412286" w:rsidP="00B952E0">
      <w:pPr>
        <w:pStyle w:val="a3"/>
        <w:ind w:firstLine="709"/>
        <w:jc w:val="both"/>
        <w:rPr>
          <w:sz w:val="28"/>
          <w:szCs w:val="28"/>
          <w:lang w:val="uk-UA"/>
        </w:rPr>
      </w:pPr>
      <w:r w:rsidRPr="00F92949">
        <w:rPr>
          <w:sz w:val="28"/>
          <w:szCs w:val="28"/>
          <w:lang w:val="uk-UA"/>
        </w:rPr>
        <w:t xml:space="preserve">У зв’язку із вищенаведеним, необхідно затвердити </w:t>
      </w:r>
      <w:r w:rsidR="00174069">
        <w:rPr>
          <w:sz w:val="28"/>
          <w:szCs w:val="28"/>
          <w:lang w:val="uk-UA"/>
        </w:rPr>
        <w:t>зміни до комплексної програми</w:t>
      </w:r>
      <w:r>
        <w:rPr>
          <w:sz w:val="28"/>
          <w:szCs w:val="28"/>
          <w:lang w:val="uk-UA"/>
        </w:rPr>
        <w:t xml:space="preserve"> розвитку</w:t>
      </w:r>
      <w:r w:rsidRPr="00F92949">
        <w:rPr>
          <w:sz w:val="28"/>
          <w:szCs w:val="28"/>
          <w:lang w:val="uk-UA"/>
        </w:rPr>
        <w:t xml:space="preserve"> Комунального некомерційного медичного підприємства «Центр первинної медико-санітарної допомоги № 3» м. Кременчука</w:t>
      </w:r>
      <w:r w:rsidR="006572DD">
        <w:rPr>
          <w:sz w:val="28"/>
          <w:szCs w:val="28"/>
          <w:lang w:val="uk-UA"/>
        </w:rPr>
        <w:t xml:space="preserve"> на 2017-2019 роки</w:t>
      </w:r>
      <w:r w:rsidR="00174069">
        <w:rPr>
          <w:sz w:val="28"/>
          <w:szCs w:val="28"/>
          <w:lang w:val="uk-UA"/>
        </w:rPr>
        <w:t>», виклавши додаток</w:t>
      </w:r>
      <w:r w:rsidR="006572DD">
        <w:rPr>
          <w:sz w:val="28"/>
          <w:szCs w:val="28"/>
          <w:lang w:val="uk-UA"/>
        </w:rPr>
        <w:t xml:space="preserve"> у новій редакції.</w:t>
      </w:r>
    </w:p>
    <w:p w:rsidR="00B84740" w:rsidRDefault="00B84740" w:rsidP="00B952E0">
      <w:pPr>
        <w:pStyle w:val="a3"/>
        <w:jc w:val="both"/>
        <w:rPr>
          <w:b/>
          <w:sz w:val="28"/>
          <w:szCs w:val="28"/>
          <w:lang w:val="uk-UA"/>
        </w:rPr>
      </w:pPr>
    </w:p>
    <w:p w:rsidR="006572DD" w:rsidRPr="006572DD" w:rsidRDefault="007457FB" w:rsidP="00B952E0">
      <w:pPr>
        <w:pStyle w:val="a3"/>
        <w:jc w:val="both"/>
        <w:rPr>
          <w:b/>
          <w:sz w:val="28"/>
          <w:szCs w:val="28"/>
          <w:lang w:val="uk-UA"/>
        </w:rPr>
      </w:pPr>
      <w:bookmarkStart w:id="0" w:name="_GoBack"/>
      <w:bookmarkEnd w:id="0"/>
      <w:r>
        <w:rPr>
          <w:b/>
          <w:sz w:val="28"/>
          <w:szCs w:val="28"/>
          <w:lang w:val="uk-UA"/>
        </w:rPr>
        <w:t>В. о. н</w:t>
      </w:r>
      <w:r w:rsidR="006572DD" w:rsidRPr="006572DD">
        <w:rPr>
          <w:b/>
          <w:sz w:val="28"/>
          <w:szCs w:val="28"/>
          <w:lang w:val="uk-UA"/>
        </w:rPr>
        <w:t>ачальник</w:t>
      </w:r>
      <w:r>
        <w:rPr>
          <w:b/>
          <w:sz w:val="28"/>
          <w:szCs w:val="28"/>
          <w:lang w:val="uk-UA"/>
        </w:rPr>
        <w:t>а</w:t>
      </w:r>
      <w:r w:rsidR="006572DD" w:rsidRPr="006572DD">
        <w:rPr>
          <w:b/>
          <w:sz w:val="28"/>
          <w:szCs w:val="28"/>
          <w:lang w:val="uk-UA"/>
        </w:rPr>
        <w:t xml:space="preserve"> управління </w:t>
      </w:r>
    </w:p>
    <w:p w:rsidR="006572DD" w:rsidRPr="006572DD" w:rsidRDefault="006572DD" w:rsidP="00B952E0">
      <w:pPr>
        <w:pStyle w:val="a3"/>
        <w:jc w:val="both"/>
        <w:rPr>
          <w:b/>
          <w:sz w:val="28"/>
          <w:szCs w:val="28"/>
          <w:lang w:val="uk-UA"/>
        </w:rPr>
      </w:pPr>
      <w:r w:rsidRPr="006572DD">
        <w:rPr>
          <w:b/>
          <w:sz w:val="28"/>
          <w:szCs w:val="28"/>
          <w:lang w:val="uk-UA"/>
        </w:rPr>
        <w:t xml:space="preserve">охорони здоров’я виконавчого комітету </w:t>
      </w:r>
    </w:p>
    <w:p w:rsidR="006572DD" w:rsidRPr="006572DD" w:rsidRDefault="00174069" w:rsidP="00B952E0">
      <w:pPr>
        <w:pStyle w:val="a3"/>
        <w:jc w:val="both"/>
        <w:rPr>
          <w:b/>
          <w:sz w:val="28"/>
          <w:szCs w:val="28"/>
          <w:lang w:val="uk-UA"/>
        </w:rPr>
      </w:pPr>
      <w:r>
        <w:rPr>
          <w:b/>
          <w:sz w:val="28"/>
          <w:szCs w:val="28"/>
          <w:lang w:val="uk-UA"/>
        </w:rPr>
        <w:t>Кременчуцької міської ради</w:t>
      </w:r>
      <w:r>
        <w:rPr>
          <w:b/>
          <w:sz w:val="28"/>
          <w:szCs w:val="28"/>
          <w:lang w:val="uk-UA"/>
        </w:rPr>
        <w:tab/>
      </w:r>
      <w:r>
        <w:rPr>
          <w:b/>
          <w:sz w:val="28"/>
          <w:szCs w:val="28"/>
          <w:lang w:val="uk-UA"/>
        </w:rPr>
        <w:tab/>
      </w:r>
      <w:r>
        <w:rPr>
          <w:b/>
          <w:sz w:val="28"/>
          <w:szCs w:val="28"/>
          <w:lang w:val="uk-UA"/>
        </w:rPr>
        <w:tab/>
      </w:r>
      <w:r>
        <w:rPr>
          <w:b/>
          <w:sz w:val="28"/>
          <w:szCs w:val="28"/>
          <w:lang w:val="uk-UA"/>
        </w:rPr>
        <w:tab/>
        <w:t xml:space="preserve">              </w:t>
      </w:r>
      <w:r w:rsidR="006572DD">
        <w:rPr>
          <w:b/>
          <w:sz w:val="28"/>
          <w:szCs w:val="28"/>
          <w:lang w:val="uk-UA"/>
        </w:rPr>
        <w:t xml:space="preserve">  </w:t>
      </w:r>
      <w:r w:rsidR="007457FB">
        <w:rPr>
          <w:b/>
          <w:sz w:val="28"/>
          <w:szCs w:val="28"/>
          <w:lang w:val="uk-UA"/>
        </w:rPr>
        <w:t>М.В. Середа</w:t>
      </w:r>
    </w:p>
    <w:sectPr w:rsidR="006572DD" w:rsidRPr="006572DD" w:rsidSect="00B84740">
      <w:pgSz w:w="11906" w:h="16838"/>
      <w:pgMar w:top="426"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7AC"/>
    <w:rsid w:val="000F112A"/>
    <w:rsid w:val="000F126D"/>
    <w:rsid w:val="000F43D7"/>
    <w:rsid w:val="00114747"/>
    <w:rsid w:val="00171374"/>
    <w:rsid w:val="00174069"/>
    <w:rsid w:val="0018441B"/>
    <w:rsid w:val="00190649"/>
    <w:rsid w:val="001B7159"/>
    <w:rsid w:val="001D60D5"/>
    <w:rsid w:val="001F21DF"/>
    <w:rsid w:val="001F2D19"/>
    <w:rsid w:val="00297885"/>
    <w:rsid w:val="002F272A"/>
    <w:rsid w:val="00412286"/>
    <w:rsid w:val="004605A9"/>
    <w:rsid w:val="004A0045"/>
    <w:rsid w:val="00545932"/>
    <w:rsid w:val="005D3488"/>
    <w:rsid w:val="006572DD"/>
    <w:rsid w:val="00662917"/>
    <w:rsid w:val="007457FB"/>
    <w:rsid w:val="007F48E7"/>
    <w:rsid w:val="00807FB6"/>
    <w:rsid w:val="00833911"/>
    <w:rsid w:val="00841344"/>
    <w:rsid w:val="00856045"/>
    <w:rsid w:val="00877953"/>
    <w:rsid w:val="008908D0"/>
    <w:rsid w:val="008C1262"/>
    <w:rsid w:val="009173BD"/>
    <w:rsid w:val="00972B56"/>
    <w:rsid w:val="009A7CB8"/>
    <w:rsid w:val="00A41CAE"/>
    <w:rsid w:val="00A60708"/>
    <w:rsid w:val="00B84740"/>
    <w:rsid w:val="00B952E0"/>
    <w:rsid w:val="00C72A04"/>
    <w:rsid w:val="00CD3041"/>
    <w:rsid w:val="00DB3C58"/>
    <w:rsid w:val="00E30165"/>
    <w:rsid w:val="00E34DEC"/>
    <w:rsid w:val="00F461EC"/>
    <w:rsid w:val="00FE3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3BD"/>
    <w:pPr>
      <w:spacing w:after="200" w:line="276" w:lineRule="auto"/>
    </w:pPr>
    <w:rPr>
      <w:rFonts w:eastAsia="SimSun"/>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73BD"/>
    <w:pPr>
      <w:spacing w:after="0" w:line="240" w:lineRule="auto"/>
    </w:pPr>
    <w:rPr>
      <w:rFonts w:eastAsia="SimSun"/>
      <w:sz w:val="22"/>
      <w:szCs w:val="22"/>
      <w:lang w:val="ru-RU" w:eastAsia="ru-RU"/>
    </w:rPr>
  </w:style>
  <w:style w:type="paragraph" w:customStyle="1" w:styleId="Default">
    <w:name w:val="Default"/>
    <w:rsid w:val="009173BD"/>
    <w:pPr>
      <w:autoSpaceDE w:val="0"/>
      <w:autoSpaceDN w:val="0"/>
      <w:adjustRightInd w:val="0"/>
      <w:spacing w:after="0" w:line="240" w:lineRule="auto"/>
    </w:pPr>
    <w:rPr>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3BD"/>
    <w:pPr>
      <w:spacing w:after="200" w:line="276" w:lineRule="auto"/>
    </w:pPr>
    <w:rPr>
      <w:rFonts w:eastAsia="SimSun"/>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73BD"/>
    <w:pPr>
      <w:spacing w:after="0" w:line="240" w:lineRule="auto"/>
    </w:pPr>
    <w:rPr>
      <w:rFonts w:eastAsia="SimSun"/>
      <w:sz w:val="22"/>
      <w:szCs w:val="22"/>
      <w:lang w:val="ru-RU" w:eastAsia="ru-RU"/>
    </w:rPr>
  </w:style>
  <w:style w:type="paragraph" w:customStyle="1" w:styleId="Default">
    <w:name w:val="Default"/>
    <w:rsid w:val="009173BD"/>
    <w:pPr>
      <w:autoSpaceDE w:val="0"/>
      <w:autoSpaceDN w:val="0"/>
      <w:adjustRightInd w:val="0"/>
      <w:spacing w:after="0" w:line="240" w:lineRule="auto"/>
    </w:pPr>
    <w:rPr>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35638">
      <w:bodyDiv w:val="1"/>
      <w:marLeft w:val="0"/>
      <w:marRight w:val="0"/>
      <w:marTop w:val="0"/>
      <w:marBottom w:val="0"/>
      <w:divBdr>
        <w:top w:val="none" w:sz="0" w:space="0" w:color="auto"/>
        <w:left w:val="none" w:sz="0" w:space="0" w:color="auto"/>
        <w:bottom w:val="none" w:sz="0" w:space="0" w:color="auto"/>
        <w:right w:val="none" w:sz="0" w:space="0" w:color="auto"/>
      </w:divBdr>
    </w:div>
    <w:div w:id="1175265738">
      <w:bodyDiv w:val="1"/>
      <w:marLeft w:val="0"/>
      <w:marRight w:val="0"/>
      <w:marTop w:val="0"/>
      <w:marBottom w:val="0"/>
      <w:divBdr>
        <w:top w:val="none" w:sz="0" w:space="0" w:color="auto"/>
        <w:left w:val="none" w:sz="0" w:space="0" w:color="auto"/>
        <w:bottom w:val="none" w:sz="0" w:space="0" w:color="auto"/>
        <w:right w:val="none" w:sz="0" w:space="0" w:color="auto"/>
      </w:divBdr>
    </w:div>
    <w:div w:id="139508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5E6BD-4644-43FA-A7D4-18B212C5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463</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Admin</cp:lastModifiedBy>
  <cp:revision>5</cp:revision>
  <cp:lastPrinted>2018-10-10T05:45:00Z</cp:lastPrinted>
  <dcterms:created xsi:type="dcterms:W3CDTF">2018-10-10T05:48:00Z</dcterms:created>
  <dcterms:modified xsi:type="dcterms:W3CDTF">2018-10-10T11:58:00Z</dcterms:modified>
</cp:coreProperties>
</file>