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DC4" w:rsidRDefault="000F1DC4" w:rsidP="000F1DC4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ПОЯСНЮВАЛЬНА ЗАПИСКА</w:t>
      </w:r>
    </w:p>
    <w:p w:rsidR="0023217B" w:rsidRDefault="000F1DC4" w:rsidP="000F1DC4">
      <w:pPr>
        <w:jc w:val="center"/>
        <w:rPr>
          <w:b/>
          <w:szCs w:val="28"/>
          <w:lang w:val="uk-UA"/>
        </w:rPr>
      </w:pPr>
      <w:r w:rsidRPr="00D20BAA">
        <w:rPr>
          <w:b/>
          <w:szCs w:val="28"/>
          <w:lang w:val="uk-UA"/>
        </w:rPr>
        <w:t xml:space="preserve">до проекту рішення </w:t>
      </w:r>
      <w:r w:rsidRPr="00D20BAA">
        <w:rPr>
          <w:b/>
          <w:szCs w:val="28"/>
          <w:lang w:val="en-US"/>
        </w:rPr>
        <w:t>X</w:t>
      </w:r>
      <w:r w:rsidRPr="00D20BAA">
        <w:rPr>
          <w:b/>
          <w:szCs w:val="28"/>
          <w:lang w:val="uk-UA"/>
        </w:rPr>
        <w:t>Х</w:t>
      </w:r>
      <w:r w:rsidR="00C55F94">
        <w:rPr>
          <w:b/>
          <w:szCs w:val="28"/>
          <w:lang w:val="uk-UA"/>
        </w:rPr>
        <w:t>Х</w:t>
      </w:r>
      <w:r w:rsidRPr="00D20BAA">
        <w:rPr>
          <w:b/>
          <w:szCs w:val="28"/>
          <w:lang w:val="uk-UA"/>
        </w:rPr>
        <w:t>І</w:t>
      </w:r>
      <w:r w:rsidR="00E73A6C">
        <w:rPr>
          <w:b/>
          <w:szCs w:val="28"/>
          <w:lang w:val="uk-UA"/>
        </w:rPr>
        <w:t>І</w:t>
      </w:r>
      <w:r w:rsidRPr="00D20BAA">
        <w:rPr>
          <w:b/>
          <w:szCs w:val="28"/>
          <w:lang w:val="uk-UA"/>
        </w:rPr>
        <w:t xml:space="preserve"> сесії міської ради </w:t>
      </w:r>
    </w:p>
    <w:p w:rsidR="000F1DC4" w:rsidRPr="00D20BAA" w:rsidRDefault="000F1DC4" w:rsidP="0023217B">
      <w:pPr>
        <w:jc w:val="center"/>
        <w:rPr>
          <w:rFonts w:eastAsia="Calibri"/>
          <w:b/>
          <w:szCs w:val="28"/>
          <w:lang w:val="uk-UA"/>
        </w:rPr>
      </w:pPr>
      <w:r w:rsidRPr="00D20BAA">
        <w:rPr>
          <w:rFonts w:eastAsia="Calibri"/>
          <w:b/>
          <w:szCs w:val="28"/>
        </w:rPr>
        <w:t>VII</w:t>
      </w:r>
      <w:r w:rsidRPr="00D20BAA">
        <w:rPr>
          <w:rFonts w:eastAsia="Calibri"/>
          <w:b/>
          <w:szCs w:val="28"/>
          <w:lang w:val="uk-UA"/>
        </w:rPr>
        <w:t xml:space="preserve"> скликання </w:t>
      </w:r>
      <w:r w:rsidR="00C55F94">
        <w:rPr>
          <w:rFonts w:eastAsia="Calibri"/>
          <w:b/>
          <w:szCs w:val="28"/>
          <w:lang w:val="uk-UA"/>
        </w:rPr>
        <w:t>від 11 жовтня 2018</w:t>
      </w:r>
      <w:r w:rsidRPr="00D20BAA">
        <w:rPr>
          <w:rFonts w:eastAsia="Calibri"/>
          <w:b/>
          <w:szCs w:val="28"/>
          <w:lang w:val="uk-UA"/>
        </w:rPr>
        <w:t xml:space="preserve"> року </w:t>
      </w:r>
    </w:p>
    <w:p w:rsidR="000F1DC4" w:rsidRPr="00D20BAA" w:rsidRDefault="00C55F94" w:rsidP="000F1DC4">
      <w:pPr>
        <w:pStyle w:val="5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tabs>
          <w:tab w:val="clear" w:pos="1008"/>
        </w:tabs>
        <w:ind w:left="0" w:firstLine="0"/>
        <w:jc w:val="center"/>
        <w:rPr>
          <w:lang w:val="uk-UA"/>
        </w:rPr>
      </w:pPr>
      <w:r>
        <w:rPr>
          <w:lang w:val="uk-UA"/>
        </w:rPr>
        <w:t>«Про перерозподіл бюджетних асигнувань, затверджених в міському бюджеті м. Кременчука на 2018 рік»</w:t>
      </w:r>
      <w:r w:rsidR="000F1DC4" w:rsidRPr="00D20BAA">
        <w:rPr>
          <w:lang w:val="uk-UA"/>
        </w:rPr>
        <w:t>»</w:t>
      </w:r>
    </w:p>
    <w:p w:rsidR="00A82DD2" w:rsidRDefault="00A82DD2" w:rsidP="000F1DC4">
      <w:pPr>
        <w:tabs>
          <w:tab w:val="left" w:pos="9356"/>
        </w:tabs>
        <w:ind w:right="-2"/>
        <w:jc w:val="both"/>
        <w:rPr>
          <w:rFonts w:eastAsia="Calibri"/>
          <w:color w:val="000000"/>
          <w:szCs w:val="28"/>
          <w:lang w:val="uk-UA" w:bidi="uk-UA"/>
        </w:rPr>
      </w:pPr>
    </w:p>
    <w:p w:rsidR="003A631C" w:rsidRDefault="0023217B" w:rsidP="00A82DD2">
      <w:pPr>
        <w:tabs>
          <w:tab w:val="num" w:pos="0"/>
          <w:tab w:val="left" w:pos="709"/>
        </w:tabs>
        <w:autoSpaceDE w:val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</w:r>
      <w:r w:rsidR="00C55F94">
        <w:rPr>
          <w:color w:val="000000"/>
          <w:szCs w:val="28"/>
          <w:lang w:val="uk-UA"/>
        </w:rPr>
        <w:t xml:space="preserve">На балансі Крюківської районної адміністрації виконавчого комітету Кременчуцької міської ради знаходяться </w:t>
      </w:r>
      <w:r w:rsidR="007F7839">
        <w:rPr>
          <w:color w:val="000000"/>
          <w:szCs w:val="28"/>
          <w:lang w:val="uk-UA"/>
        </w:rPr>
        <w:t xml:space="preserve">службові автомобілі </w:t>
      </w:r>
      <w:r w:rsidR="00BD2802">
        <w:rPr>
          <w:color w:val="000000"/>
          <w:szCs w:val="28"/>
          <w:lang w:val="uk-UA"/>
        </w:rPr>
        <w:t>ВАЗ вік яких понад 15</w:t>
      </w:r>
      <w:r w:rsidR="00C76EEB">
        <w:rPr>
          <w:color w:val="000000"/>
          <w:szCs w:val="28"/>
          <w:lang w:val="uk-UA"/>
        </w:rPr>
        <w:t xml:space="preserve"> років, які забезпечують функціонування структур</w:t>
      </w:r>
      <w:r w:rsidR="003A631C">
        <w:rPr>
          <w:color w:val="000000"/>
          <w:szCs w:val="28"/>
          <w:lang w:val="uk-UA"/>
        </w:rPr>
        <w:t>них підрозділів адміністрації, з</w:t>
      </w:r>
      <w:r w:rsidR="00C76EEB">
        <w:rPr>
          <w:color w:val="000000"/>
          <w:szCs w:val="28"/>
          <w:lang w:val="uk-UA"/>
        </w:rPr>
        <w:t xml:space="preserve">окрема відділу контролю за станом благоустрою під час прибирання снігу в складних погодних умовах (низькі температури, замети і т. д.). У </w:t>
      </w:r>
      <w:r w:rsidR="003A631C">
        <w:rPr>
          <w:color w:val="000000"/>
          <w:szCs w:val="28"/>
          <w:lang w:val="uk-UA"/>
        </w:rPr>
        <w:t>зв’язку із зношеністю службових автомобілів</w:t>
      </w:r>
      <w:r w:rsidR="00646004">
        <w:rPr>
          <w:color w:val="000000"/>
          <w:szCs w:val="28"/>
          <w:lang w:val="uk-UA"/>
        </w:rPr>
        <w:t xml:space="preserve">, </w:t>
      </w:r>
      <w:r w:rsidR="003A631C">
        <w:rPr>
          <w:color w:val="000000"/>
          <w:szCs w:val="28"/>
          <w:lang w:val="uk-UA"/>
        </w:rPr>
        <w:t>недоцільністю постійного виконання</w:t>
      </w:r>
      <w:r w:rsidR="00E80C13">
        <w:rPr>
          <w:color w:val="000000"/>
          <w:szCs w:val="28"/>
          <w:lang w:val="uk-UA"/>
        </w:rPr>
        <w:t>,</w:t>
      </w:r>
      <w:r w:rsidR="003A631C">
        <w:rPr>
          <w:color w:val="000000"/>
          <w:szCs w:val="28"/>
          <w:lang w:val="uk-UA"/>
        </w:rPr>
        <w:t xml:space="preserve"> </w:t>
      </w:r>
      <w:r w:rsidR="00E80C13">
        <w:rPr>
          <w:color w:val="000000"/>
          <w:szCs w:val="28"/>
          <w:lang w:val="uk-UA"/>
        </w:rPr>
        <w:t>як поточних так і капітальних ремонтів</w:t>
      </w:r>
      <w:r w:rsidR="00AC17BF">
        <w:rPr>
          <w:color w:val="000000"/>
          <w:szCs w:val="28"/>
          <w:lang w:val="uk-UA"/>
        </w:rPr>
        <w:t>,</w:t>
      </w:r>
      <w:bookmarkStart w:id="0" w:name="_GoBack"/>
      <w:bookmarkEnd w:id="0"/>
      <w:r w:rsidR="003A631C">
        <w:rPr>
          <w:color w:val="000000"/>
          <w:szCs w:val="28"/>
          <w:lang w:val="uk-UA"/>
        </w:rPr>
        <w:t xml:space="preserve"> та придбання запчастин,</w:t>
      </w:r>
      <w:r w:rsidR="003A631C" w:rsidRPr="003A631C">
        <w:rPr>
          <w:color w:val="000000"/>
          <w:szCs w:val="28"/>
          <w:lang w:val="uk-UA"/>
        </w:rPr>
        <w:t xml:space="preserve"> </w:t>
      </w:r>
      <w:r w:rsidR="003A631C">
        <w:rPr>
          <w:color w:val="000000"/>
          <w:szCs w:val="28"/>
          <w:lang w:val="uk-UA"/>
        </w:rPr>
        <w:t>які потребують значних витрат, виникає необхідність у придбанні більш сучасного автомобіля. Придбання автомобіля підніме продуктивність та своєчасність виконання службових обов’язків та завдань, а також зменшить статтю витрат на ремонт та обслуговування службових автомобілів.</w:t>
      </w:r>
    </w:p>
    <w:p w:rsidR="00C55F94" w:rsidRDefault="00335BFC" w:rsidP="00A82DD2">
      <w:pPr>
        <w:tabs>
          <w:tab w:val="num" w:pos="0"/>
          <w:tab w:val="left" w:pos="709"/>
        </w:tabs>
        <w:autoSpaceDE w:val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</w:r>
      <w:r w:rsidR="00C55F94">
        <w:rPr>
          <w:color w:val="000000"/>
          <w:szCs w:val="28"/>
          <w:lang w:val="uk-UA"/>
        </w:rPr>
        <w:t xml:space="preserve">У головного розпорядника бюджетних коштів – Крюківської районної адміністрації виконавчого комітету Кременчуцької міської ради в загальному фонді по КЕКВ 2210 «Предмети, матеріали, обладнання та інвентар» </w:t>
      </w:r>
      <w:r w:rsidR="0023217B">
        <w:rPr>
          <w:color w:val="000000"/>
          <w:szCs w:val="28"/>
          <w:lang w:val="uk-UA"/>
        </w:rPr>
        <w:t>є 198000,00 грн., за рахунок яких</w:t>
      </w:r>
      <w:r w:rsidR="00C55F94">
        <w:rPr>
          <w:color w:val="000000"/>
          <w:szCs w:val="28"/>
          <w:lang w:val="uk-UA"/>
        </w:rPr>
        <w:t xml:space="preserve"> внаслідок переведення в спеціальний фонд бюджету </w:t>
      </w:r>
      <w:r w:rsidR="0023217B">
        <w:rPr>
          <w:color w:val="000000"/>
          <w:szCs w:val="28"/>
          <w:lang w:val="uk-UA"/>
        </w:rPr>
        <w:t>по КЕКВ 3110 «Придбання обладнання і предметів довгострокового використання» можливе придбання більш сучасного автомобіля, який був у використанні, але який забезпечить надійну експлуатацію і реалізацію поставлених завдань в будь-яких погодних умовах.</w:t>
      </w:r>
    </w:p>
    <w:p w:rsidR="0023217B" w:rsidRPr="00C55F94" w:rsidRDefault="0023217B" w:rsidP="00A82DD2">
      <w:pPr>
        <w:tabs>
          <w:tab w:val="num" w:pos="0"/>
          <w:tab w:val="left" w:pos="709"/>
        </w:tabs>
        <w:autoSpaceDE w:val="0"/>
        <w:jc w:val="both"/>
        <w:rPr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ab/>
        <w:t>Прийняття даного рішення не потребує виділення додаткових коштів із міського бюджету.</w:t>
      </w:r>
    </w:p>
    <w:p w:rsidR="000F1DC4" w:rsidRDefault="000F1DC4" w:rsidP="000F1DC4">
      <w:pPr>
        <w:ind w:firstLine="567"/>
        <w:jc w:val="both"/>
        <w:rPr>
          <w:rFonts w:eastAsia="Calibri"/>
          <w:szCs w:val="28"/>
          <w:lang w:val="uk-UA"/>
        </w:rPr>
      </w:pPr>
    </w:p>
    <w:p w:rsidR="0023217B" w:rsidRDefault="0023217B" w:rsidP="000F1DC4">
      <w:pPr>
        <w:ind w:firstLine="567"/>
        <w:jc w:val="both"/>
        <w:rPr>
          <w:rFonts w:eastAsia="Calibri"/>
          <w:szCs w:val="28"/>
          <w:lang w:val="uk-UA"/>
        </w:rPr>
      </w:pPr>
    </w:p>
    <w:p w:rsidR="0023217B" w:rsidRPr="00C55F94" w:rsidRDefault="0023217B" w:rsidP="000F1DC4">
      <w:pPr>
        <w:ind w:firstLine="567"/>
        <w:jc w:val="both"/>
        <w:rPr>
          <w:rFonts w:eastAsia="Calibri"/>
          <w:szCs w:val="28"/>
          <w:lang w:val="uk-UA"/>
        </w:rPr>
      </w:pPr>
    </w:p>
    <w:p w:rsidR="008847EF" w:rsidRDefault="000F1DC4" w:rsidP="000F1D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Начальник </w:t>
      </w:r>
      <w:r w:rsidR="008847EF">
        <w:rPr>
          <w:rFonts w:ascii="Times New Roman" w:hAnsi="Times New Roman" w:cs="Times New Roman"/>
          <w:b/>
          <w:sz w:val="28"/>
          <w:szCs w:val="28"/>
        </w:rPr>
        <w:t xml:space="preserve">Крюківської </w:t>
      </w:r>
    </w:p>
    <w:p w:rsidR="0098194B" w:rsidRPr="00973C0C" w:rsidRDefault="000F1DC4" w:rsidP="00A64EBB">
      <w:pPr>
        <w:pStyle w:val="a5"/>
      </w:pPr>
      <w:r>
        <w:rPr>
          <w:rFonts w:ascii="Times New Roman" w:hAnsi="Times New Roman" w:cs="Times New Roman"/>
          <w:b/>
          <w:sz w:val="28"/>
          <w:szCs w:val="28"/>
        </w:rPr>
        <w:t>районної ад</w:t>
      </w:r>
      <w:r w:rsidR="008847EF">
        <w:rPr>
          <w:rFonts w:ascii="Times New Roman" w:hAnsi="Times New Roman" w:cs="Times New Roman"/>
          <w:b/>
          <w:sz w:val="28"/>
          <w:szCs w:val="28"/>
        </w:rPr>
        <w:t>міністрації</w:t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</w:r>
      <w:r w:rsidR="008847EF"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23217B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847EF">
        <w:rPr>
          <w:rFonts w:ascii="Times New Roman" w:hAnsi="Times New Roman" w:cs="Times New Roman"/>
          <w:b/>
          <w:sz w:val="28"/>
          <w:szCs w:val="28"/>
        </w:rPr>
        <w:t xml:space="preserve">  Д.Б.ЛОЗОВИК</w:t>
      </w:r>
    </w:p>
    <w:sectPr w:rsidR="0098194B" w:rsidRPr="00973C0C" w:rsidSect="0023413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E77"/>
    <w:multiLevelType w:val="hybridMultilevel"/>
    <w:tmpl w:val="618A7E22"/>
    <w:lvl w:ilvl="0" w:tplc="5BE497C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764A34A2"/>
    <w:multiLevelType w:val="multilevel"/>
    <w:tmpl w:val="F116640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1DC4"/>
    <w:rsid w:val="00027F47"/>
    <w:rsid w:val="00046F99"/>
    <w:rsid w:val="00065B88"/>
    <w:rsid w:val="00081E7E"/>
    <w:rsid w:val="000C517F"/>
    <w:rsid w:val="000F1DC4"/>
    <w:rsid w:val="00116BC0"/>
    <w:rsid w:val="001346DE"/>
    <w:rsid w:val="00143862"/>
    <w:rsid w:val="00157691"/>
    <w:rsid w:val="001820A9"/>
    <w:rsid w:val="0022054A"/>
    <w:rsid w:val="0023217B"/>
    <w:rsid w:val="00234135"/>
    <w:rsid w:val="002366BF"/>
    <w:rsid w:val="00262DBB"/>
    <w:rsid w:val="002671CF"/>
    <w:rsid w:val="00280215"/>
    <w:rsid w:val="002B5F76"/>
    <w:rsid w:val="002E4A5A"/>
    <w:rsid w:val="00300309"/>
    <w:rsid w:val="00335BFC"/>
    <w:rsid w:val="00341EF2"/>
    <w:rsid w:val="00350496"/>
    <w:rsid w:val="0038503C"/>
    <w:rsid w:val="003A5BC7"/>
    <w:rsid w:val="003A631C"/>
    <w:rsid w:val="003D389A"/>
    <w:rsid w:val="003E222F"/>
    <w:rsid w:val="003F25D0"/>
    <w:rsid w:val="00404F72"/>
    <w:rsid w:val="00444B90"/>
    <w:rsid w:val="00484C7E"/>
    <w:rsid w:val="0048769E"/>
    <w:rsid w:val="00496EE3"/>
    <w:rsid w:val="0049733A"/>
    <w:rsid w:val="005067B5"/>
    <w:rsid w:val="00542577"/>
    <w:rsid w:val="00543F7A"/>
    <w:rsid w:val="00564841"/>
    <w:rsid w:val="00565C94"/>
    <w:rsid w:val="00597348"/>
    <w:rsid w:val="005A0BAB"/>
    <w:rsid w:val="005A38AF"/>
    <w:rsid w:val="005B16A6"/>
    <w:rsid w:val="005B186A"/>
    <w:rsid w:val="005B6C52"/>
    <w:rsid w:val="005E7895"/>
    <w:rsid w:val="00603FD8"/>
    <w:rsid w:val="006112DB"/>
    <w:rsid w:val="00646004"/>
    <w:rsid w:val="00660FF6"/>
    <w:rsid w:val="00661031"/>
    <w:rsid w:val="00672F36"/>
    <w:rsid w:val="006C345C"/>
    <w:rsid w:val="006E605F"/>
    <w:rsid w:val="006E6BCB"/>
    <w:rsid w:val="00714A1B"/>
    <w:rsid w:val="007F7839"/>
    <w:rsid w:val="0080615A"/>
    <w:rsid w:val="008847EF"/>
    <w:rsid w:val="00890B91"/>
    <w:rsid w:val="008C08BA"/>
    <w:rsid w:val="008C7B65"/>
    <w:rsid w:val="008E38F2"/>
    <w:rsid w:val="008F23A5"/>
    <w:rsid w:val="008F6D0C"/>
    <w:rsid w:val="00904F85"/>
    <w:rsid w:val="00913E2D"/>
    <w:rsid w:val="00961D90"/>
    <w:rsid w:val="00973C0C"/>
    <w:rsid w:val="0098194B"/>
    <w:rsid w:val="009A52CF"/>
    <w:rsid w:val="009C4093"/>
    <w:rsid w:val="00A26DAF"/>
    <w:rsid w:val="00A439AD"/>
    <w:rsid w:val="00A461BA"/>
    <w:rsid w:val="00A64EBB"/>
    <w:rsid w:val="00A673B2"/>
    <w:rsid w:val="00A76225"/>
    <w:rsid w:val="00A82DD2"/>
    <w:rsid w:val="00AC17BF"/>
    <w:rsid w:val="00AC3DAA"/>
    <w:rsid w:val="00AD1DDF"/>
    <w:rsid w:val="00B029C6"/>
    <w:rsid w:val="00B124EF"/>
    <w:rsid w:val="00BD2802"/>
    <w:rsid w:val="00BF3FD3"/>
    <w:rsid w:val="00C034AD"/>
    <w:rsid w:val="00C352D0"/>
    <w:rsid w:val="00C55F94"/>
    <w:rsid w:val="00C76EEB"/>
    <w:rsid w:val="00C93CF3"/>
    <w:rsid w:val="00C96FE9"/>
    <w:rsid w:val="00CE442B"/>
    <w:rsid w:val="00D20BAA"/>
    <w:rsid w:val="00D70FE7"/>
    <w:rsid w:val="00D907E2"/>
    <w:rsid w:val="00D91400"/>
    <w:rsid w:val="00E13B48"/>
    <w:rsid w:val="00E65482"/>
    <w:rsid w:val="00E73A6C"/>
    <w:rsid w:val="00E80C13"/>
    <w:rsid w:val="00E87477"/>
    <w:rsid w:val="00E95D9C"/>
    <w:rsid w:val="00E968E7"/>
    <w:rsid w:val="00F3758C"/>
    <w:rsid w:val="00FE0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F1DC4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1008"/>
      </w:tabs>
      <w:suppressAutoHyphens/>
      <w:ind w:left="1008" w:hanging="1008"/>
      <w:outlineLvl w:val="4"/>
    </w:pPr>
    <w:rPr>
      <w:rFonts w:eastAsia="Arial Unicode MS"/>
      <w:b/>
      <w:bCs/>
      <w:color w:val="000000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F1DC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F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F1DC4"/>
    <w:pPr>
      <w:spacing w:after="0" w:line="240" w:lineRule="auto"/>
    </w:pPr>
    <w:rPr>
      <w:lang w:val="uk-UA"/>
    </w:rPr>
  </w:style>
  <w:style w:type="character" w:customStyle="1" w:styleId="a6">
    <w:name w:val="Основной текст_"/>
    <w:link w:val="1"/>
    <w:locked/>
    <w:rsid w:val="000F1DC4"/>
    <w:rPr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0F1DC4"/>
    <w:pPr>
      <w:widowControl w:val="0"/>
      <w:shd w:val="clear" w:color="auto" w:fill="FFFFFF"/>
      <w:spacing w:line="322" w:lineRule="exact"/>
      <w:ind w:hanging="360"/>
      <w:jc w:val="both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table" w:styleId="a7">
    <w:name w:val="Table Grid"/>
    <w:basedOn w:val="a1"/>
    <w:uiPriority w:val="59"/>
    <w:rsid w:val="000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F1DC4"/>
    <w:rPr>
      <w:b/>
      <w:bCs/>
    </w:rPr>
  </w:style>
  <w:style w:type="character" w:customStyle="1" w:styleId="50">
    <w:name w:val="Заголовок 5 Знак"/>
    <w:basedOn w:val="a0"/>
    <w:link w:val="5"/>
    <w:uiPriority w:val="99"/>
    <w:rsid w:val="000F1DC4"/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uk-UA"/>
    </w:rPr>
  </w:style>
  <w:style w:type="paragraph" w:styleId="a9">
    <w:name w:val="Body Text"/>
    <w:basedOn w:val="a"/>
    <w:link w:val="aa"/>
    <w:rsid w:val="00E65482"/>
    <w:rPr>
      <w:sz w:val="32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rsid w:val="00E65482"/>
    <w:rPr>
      <w:rFonts w:ascii="Times New Roman" w:eastAsia="Times New Roman" w:hAnsi="Times New Roman" w:cs="Times New Roman"/>
      <w:sz w:val="32"/>
      <w:szCs w:val="24"/>
      <w:lang w:val="uk-UA" w:eastAsia="ru-RU"/>
    </w:rPr>
  </w:style>
  <w:style w:type="paragraph" w:customStyle="1" w:styleId="rvps2">
    <w:name w:val="rvps2"/>
    <w:basedOn w:val="a"/>
    <w:rsid w:val="00565C94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rvts9">
    <w:name w:val="rvts9"/>
    <w:basedOn w:val="a0"/>
    <w:rsid w:val="00565C94"/>
  </w:style>
  <w:style w:type="paragraph" w:styleId="ab">
    <w:name w:val="List Paragraph"/>
    <w:basedOn w:val="a"/>
    <w:uiPriority w:val="34"/>
    <w:qFormat/>
    <w:rsid w:val="009A52CF"/>
    <w:pPr>
      <w:ind w:left="720"/>
      <w:contextualSpacing/>
    </w:pPr>
    <w:rPr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49733A"/>
    <w:rPr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335BFC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5BFC"/>
    <w:rPr>
      <w:rFonts w:ascii="Tahoma" w:eastAsia="Times New Roman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C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F1DC4"/>
    <w:pPr>
      <w:keepNext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1008"/>
      </w:tabs>
      <w:suppressAutoHyphens/>
      <w:ind w:left="1008" w:hanging="1008"/>
      <w:outlineLvl w:val="4"/>
    </w:pPr>
    <w:rPr>
      <w:rFonts w:eastAsia="Arial Unicode MS"/>
      <w:b/>
      <w:bCs/>
      <w:color w:val="000000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0F1DC4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0F1D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F1DC4"/>
    <w:pPr>
      <w:spacing w:after="0" w:line="240" w:lineRule="auto"/>
    </w:pPr>
    <w:rPr>
      <w:lang w:val="uk-UA"/>
    </w:rPr>
  </w:style>
  <w:style w:type="character" w:customStyle="1" w:styleId="a6">
    <w:name w:val="Основной текст_"/>
    <w:link w:val="1"/>
    <w:locked/>
    <w:rsid w:val="000F1DC4"/>
    <w:rPr>
      <w:spacing w:val="4"/>
      <w:shd w:val="clear" w:color="auto" w:fill="FFFFFF"/>
    </w:rPr>
  </w:style>
  <w:style w:type="paragraph" w:customStyle="1" w:styleId="1">
    <w:name w:val="Основной текст1"/>
    <w:basedOn w:val="a"/>
    <w:link w:val="a6"/>
    <w:rsid w:val="000F1DC4"/>
    <w:pPr>
      <w:widowControl w:val="0"/>
      <w:shd w:val="clear" w:color="auto" w:fill="FFFFFF"/>
      <w:spacing w:line="322" w:lineRule="exact"/>
      <w:ind w:hanging="360"/>
      <w:jc w:val="both"/>
    </w:pPr>
    <w:rPr>
      <w:rFonts w:asciiTheme="minorHAnsi" w:eastAsiaTheme="minorHAnsi" w:hAnsiTheme="minorHAnsi" w:cstheme="minorBidi"/>
      <w:spacing w:val="4"/>
      <w:sz w:val="22"/>
      <w:szCs w:val="22"/>
      <w:lang w:eastAsia="en-US"/>
    </w:rPr>
  </w:style>
  <w:style w:type="table" w:styleId="a7">
    <w:name w:val="Table Grid"/>
    <w:basedOn w:val="a1"/>
    <w:uiPriority w:val="59"/>
    <w:rsid w:val="000F1D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0F1DC4"/>
    <w:rPr>
      <w:b/>
      <w:bCs/>
    </w:rPr>
  </w:style>
  <w:style w:type="character" w:customStyle="1" w:styleId="50">
    <w:name w:val="Заголовок 5 Знак"/>
    <w:basedOn w:val="a0"/>
    <w:link w:val="5"/>
    <w:uiPriority w:val="99"/>
    <w:rsid w:val="000F1DC4"/>
    <w:rPr>
      <w:rFonts w:ascii="Times New Roman" w:eastAsia="Arial Unicode MS" w:hAnsi="Times New Roman" w:cs="Times New Roman"/>
      <w:b/>
      <w:bCs/>
      <w:color w:val="000000"/>
      <w:sz w:val="28"/>
      <w:szCs w:val="28"/>
      <w:u w:color="000000"/>
      <w:lang w:eastAsia="uk-UA"/>
    </w:rPr>
  </w:style>
  <w:style w:type="paragraph" w:styleId="a9">
    <w:name w:val="Body Text"/>
    <w:basedOn w:val="a"/>
    <w:link w:val="aa"/>
    <w:rsid w:val="00E65482"/>
    <w:rPr>
      <w:sz w:val="32"/>
      <w:szCs w:val="24"/>
      <w:lang w:val="uk-UA" w:eastAsia="ru-RU"/>
    </w:rPr>
  </w:style>
  <w:style w:type="character" w:customStyle="1" w:styleId="aa">
    <w:name w:val="Основной текст Знак"/>
    <w:basedOn w:val="a0"/>
    <w:link w:val="a9"/>
    <w:rsid w:val="00E65482"/>
    <w:rPr>
      <w:rFonts w:ascii="Times New Roman" w:eastAsia="Times New Roman" w:hAnsi="Times New Roman" w:cs="Times New Roman"/>
      <w:sz w:val="32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938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E7523-78FF-4649-941C-D0B40C23F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</dc:creator>
  <cp:lastModifiedBy>PK2</cp:lastModifiedBy>
  <cp:revision>23</cp:revision>
  <cp:lastPrinted>2018-09-19T09:01:00Z</cp:lastPrinted>
  <dcterms:created xsi:type="dcterms:W3CDTF">2017-10-27T05:53:00Z</dcterms:created>
  <dcterms:modified xsi:type="dcterms:W3CDTF">2018-09-19T09:02:00Z</dcterms:modified>
</cp:coreProperties>
</file>