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B1" w:rsidRPr="009D70AC" w:rsidRDefault="00D852B1" w:rsidP="005E2367">
      <w:pPr>
        <w:jc w:val="center"/>
        <w:rPr>
          <w:b/>
          <w:bCs/>
        </w:rPr>
      </w:pPr>
      <w:r w:rsidRPr="009D70AC">
        <w:rPr>
          <w:b/>
          <w:bCs/>
        </w:rPr>
        <w:t>Пояснювальна записка</w:t>
      </w:r>
    </w:p>
    <w:p w:rsidR="00D852B1" w:rsidRDefault="00D852B1" w:rsidP="005E2367">
      <w:pPr>
        <w:jc w:val="center"/>
        <w:rPr>
          <w:b/>
          <w:bCs/>
        </w:rPr>
      </w:pPr>
      <w:r w:rsidRPr="009D70AC">
        <w:rPr>
          <w:b/>
          <w:bCs/>
        </w:rPr>
        <w:t xml:space="preserve">до проекту рішення </w:t>
      </w:r>
      <w:r>
        <w:rPr>
          <w:b/>
          <w:bCs/>
        </w:rPr>
        <w:t xml:space="preserve">Кременчуцької </w:t>
      </w:r>
      <w:r w:rsidRPr="009D70AC">
        <w:rPr>
          <w:b/>
          <w:bCs/>
        </w:rPr>
        <w:t xml:space="preserve">міської ради </w:t>
      </w:r>
      <w:r>
        <w:rPr>
          <w:b/>
          <w:bCs/>
        </w:rPr>
        <w:t>Полтавської області</w:t>
      </w:r>
    </w:p>
    <w:p w:rsidR="00D852B1" w:rsidRPr="005224B2" w:rsidRDefault="00D852B1" w:rsidP="005E2367">
      <w:pPr>
        <w:jc w:val="center"/>
        <w:rPr>
          <w:b/>
          <w:bCs/>
        </w:rPr>
      </w:pPr>
      <w:r w:rsidRPr="005224B2">
        <w:rPr>
          <w:b/>
          <w:bCs/>
        </w:rPr>
        <w:t>«Про перерозподіл бюджетних асигнувань затверджених в міському бюджеті м. Кременчука на  2018 рік по Автозаводській районній адміністрації виконавчого комітету Кременчуцької міської ради»</w:t>
      </w:r>
    </w:p>
    <w:p w:rsidR="00D852B1" w:rsidRDefault="00D852B1" w:rsidP="005E2367">
      <w:pPr>
        <w:jc w:val="center"/>
        <w:rPr>
          <w:b/>
          <w:bCs/>
        </w:rPr>
      </w:pPr>
    </w:p>
    <w:p w:rsidR="00D852B1" w:rsidRDefault="00D852B1" w:rsidP="002A1AE8">
      <w:pPr>
        <w:tabs>
          <w:tab w:val="left" w:pos="851"/>
        </w:tabs>
        <w:ind w:firstLine="709"/>
        <w:jc w:val="both"/>
        <w:rPr>
          <w:rStyle w:val="Strong"/>
          <w:b w:val="0"/>
          <w:bCs w:val="0"/>
        </w:rPr>
      </w:pPr>
      <w:r w:rsidRPr="005E2367">
        <w:t>Перерозподіл бюджетних асигнувань</w:t>
      </w:r>
      <w:r>
        <w:t xml:space="preserve">, затверджених в міському бюджеті м. Кременчука на  2018 рік по головному розпоряднику бюджетних коштів - Автозаводська районна адміністрація виконавчого комітету Кременчуцької міської ради, обумовлений необхідністю забезпечення функцій Адміністрації відповідно до завдань та  повноважень з питань благоустрою (координація </w:t>
      </w:r>
      <w:r w:rsidRPr="002A1AE8">
        <w:t xml:space="preserve">виконання  робіт в осінньо-зимовий період </w:t>
      </w:r>
      <w:r>
        <w:t xml:space="preserve"> </w:t>
      </w:r>
      <w:r w:rsidRPr="002A1AE8">
        <w:t xml:space="preserve">з прибирання </w:t>
      </w:r>
      <w:r>
        <w:t xml:space="preserve"> опалого </w:t>
      </w:r>
      <w:r w:rsidRPr="002A1AE8">
        <w:t xml:space="preserve">листя, </w:t>
      </w:r>
      <w:r>
        <w:t xml:space="preserve"> </w:t>
      </w:r>
      <w:r w:rsidRPr="002A1AE8">
        <w:t>снігоприбиральної техніки по очищенню від снігу під’їздів в медичних та навчальних закладах, внутрішньоквартальних доріг і тротуарів на території</w:t>
      </w:r>
      <w:r>
        <w:t xml:space="preserve"> району, тощо)</w:t>
      </w:r>
      <w:r w:rsidRPr="002A1AE8">
        <w:t>.</w:t>
      </w:r>
      <w:r>
        <w:t xml:space="preserve"> </w:t>
      </w:r>
      <w:r w:rsidRPr="006E27F1">
        <w:rPr>
          <w:rStyle w:val="Strong"/>
          <w:b w:val="0"/>
          <w:bCs w:val="0"/>
        </w:rPr>
        <w:t xml:space="preserve">У зв’язку </w:t>
      </w:r>
      <w:r>
        <w:rPr>
          <w:rStyle w:val="Strong"/>
          <w:b w:val="0"/>
          <w:bCs w:val="0"/>
        </w:rPr>
        <w:t>з тим, що с</w:t>
      </w:r>
      <w:r w:rsidRPr="006E27F1">
        <w:rPr>
          <w:rStyle w:val="Strong"/>
          <w:b w:val="0"/>
          <w:bCs w:val="0"/>
        </w:rPr>
        <w:t>лужбов</w:t>
      </w:r>
      <w:r>
        <w:rPr>
          <w:rStyle w:val="Strong"/>
          <w:b w:val="0"/>
          <w:bCs w:val="0"/>
        </w:rPr>
        <w:t>і</w:t>
      </w:r>
      <w:r w:rsidRPr="006E27F1">
        <w:rPr>
          <w:rStyle w:val="Strong"/>
          <w:b w:val="0"/>
          <w:bCs w:val="0"/>
        </w:rPr>
        <w:t xml:space="preserve"> автомобіл</w:t>
      </w:r>
      <w:r>
        <w:rPr>
          <w:rStyle w:val="Strong"/>
          <w:b w:val="0"/>
          <w:bCs w:val="0"/>
        </w:rPr>
        <w:t xml:space="preserve">і технічно та морально застарілі, вік яких понад 26 </w:t>
      </w:r>
      <w:r w:rsidRPr="00DF4A04">
        <w:rPr>
          <w:rStyle w:val="Strong"/>
          <w:b w:val="0"/>
          <w:bCs w:val="0"/>
        </w:rPr>
        <w:t>років, та недоцільністю постійного</w:t>
      </w:r>
      <w:r w:rsidRPr="006E27F1">
        <w:rPr>
          <w:rStyle w:val="Strong"/>
          <w:b w:val="0"/>
          <w:bCs w:val="0"/>
        </w:rPr>
        <w:t xml:space="preserve"> ремонту</w:t>
      </w:r>
      <w:r>
        <w:rPr>
          <w:rStyle w:val="Strong"/>
          <w:b w:val="0"/>
          <w:bCs w:val="0"/>
        </w:rPr>
        <w:t>, в тому числі капітального</w:t>
      </w:r>
      <w:r w:rsidRPr="006E27F1">
        <w:rPr>
          <w:rStyle w:val="Strong"/>
          <w:b w:val="0"/>
          <w:bCs w:val="0"/>
        </w:rPr>
        <w:t xml:space="preserve">, який </w:t>
      </w:r>
      <w:r>
        <w:rPr>
          <w:rStyle w:val="Strong"/>
          <w:b w:val="0"/>
          <w:bCs w:val="0"/>
        </w:rPr>
        <w:t>потребує значних витрат</w:t>
      </w:r>
      <w:r w:rsidRPr="006E27F1">
        <w:rPr>
          <w:rStyle w:val="Strong"/>
          <w:b w:val="0"/>
          <w:bCs w:val="0"/>
        </w:rPr>
        <w:t xml:space="preserve"> на придбання запчастин, виникає </w:t>
      </w:r>
      <w:r>
        <w:rPr>
          <w:rStyle w:val="Strong"/>
          <w:b w:val="0"/>
          <w:bCs w:val="0"/>
        </w:rPr>
        <w:t xml:space="preserve">необхідність у придбанні більш </w:t>
      </w:r>
      <w:r w:rsidRPr="005224B2">
        <w:rPr>
          <w:rStyle w:val="Strong"/>
          <w:b w:val="0"/>
          <w:bCs w:val="0"/>
        </w:rPr>
        <w:t xml:space="preserve">сучасного </w:t>
      </w:r>
      <w:r>
        <w:rPr>
          <w:rStyle w:val="Strong"/>
          <w:b w:val="0"/>
          <w:bCs w:val="0"/>
        </w:rPr>
        <w:t xml:space="preserve">автомобіля, який був у використанні, і який забезпечить надійну експлуатацію. </w:t>
      </w:r>
      <w:r w:rsidRPr="006E27F1">
        <w:rPr>
          <w:rStyle w:val="Strong"/>
          <w:b w:val="0"/>
          <w:bCs w:val="0"/>
        </w:rPr>
        <w:t xml:space="preserve">Придбання автомобіля </w:t>
      </w:r>
      <w:r w:rsidRPr="006E27F1">
        <w:t xml:space="preserve">підніме продуктивність та своєчасність виконання службових обов’язків та завдань, а також </w:t>
      </w:r>
      <w:r w:rsidRPr="006E27F1">
        <w:rPr>
          <w:rStyle w:val="Strong"/>
          <w:b w:val="0"/>
          <w:bCs w:val="0"/>
        </w:rPr>
        <w:t>зменшить статтю витрат на ремонт та обслуговування службових автомобілів.</w:t>
      </w:r>
    </w:p>
    <w:p w:rsidR="00D852B1" w:rsidRPr="002A1AE8" w:rsidRDefault="00D852B1" w:rsidP="002A1AE8">
      <w:pPr>
        <w:ind w:firstLine="720"/>
        <w:jc w:val="both"/>
      </w:pPr>
      <w:r w:rsidRPr="002A1AE8">
        <w:t>Пропонується здійснити перер</w:t>
      </w:r>
      <w:r>
        <w:t>озподіл видатків в межах асигнувань</w:t>
      </w:r>
      <w:r w:rsidRPr="002A1AE8">
        <w:t xml:space="preserve">, затверджених </w:t>
      </w:r>
      <w:r>
        <w:t xml:space="preserve">в міському бюджеті м. Кременчука на  2018 рік: </w:t>
      </w:r>
    </w:p>
    <w:p w:rsidR="00D852B1" w:rsidRDefault="00D852B1" w:rsidP="0065148D">
      <w:pPr>
        <w:pStyle w:val="ListParagraph"/>
        <w:numPr>
          <w:ilvl w:val="0"/>
          <w:numId w:val="2"/>
        </w:numPr>
        <w:ind w:left="0" w:firstLine="709"/>
        <w:jc w:val="both"/>
      </w:pPr>
      <w:r>
        <w:t>з</w:t>
      </w:r>
      <w:r w:rsidRPr="002A1AE8">
        <w:t xml:space="preserve">меншити: </w:t>
      </w:r>
      <w:r>
        <w:t xml:space="preserve">бюджетні асигнування загального фонду бюджету по </w:t>
      </w:r>
      <w:r w:rsidRPr="00343A20">
        <w:t>ТПКВКМБ</w:t>
      </w:r>
      <w:r w:rsidRPr="0065148D">
        <w:rPr>
          <w:color w:val="FF0000"/>
        </w:rPr>
        <w:t xml:space="preserve"> </w:t>
      </w:r>
      <w:r w:rsidRPr="000650A6">
        <w:t>4010160 «Керівництво і управління у відповідній сфері у містах (місті Києві), селищах</w:t>
      </w:r>
      <w:r w:rsidRPr="00210FD6">
        <w:t>, селах, об’єднаних територіальних громадах»</w:t>
      </w:r>
      <w:r>
        <w:t xml:space="preserve"> на суму 198000,00 грн., в т.ч. КЕКВ 2210 </w:t>
      </w:r>
      <w:r w:rsidRPr="00343A20">
        <w:t>«Предмети, матеріали, обладнання та інвентар»</w:t>
      </w:r>
      <w:r>
        <w:t xml:space="preserve"> – 103000,00 грн., КЕКВ 2240 </w:t>
      </w:r>
      <w:r w:rsidRPr="00343A20">
        <w:t xml:space="preserve">«Оплата послуг (крім комунальних)» </w:t>
      </w:r>
      <w:r>
        <w:t>–  95000,00 грн.;</w:t>
      </w:r>
    </w:p>
    <w:p w:rsidR="00D852B1" w:rsidRDefault="00D852B1" w:rsidP="0065148D">
      <w:pPr>
        <w:pStyle w:val="ListParagraph"/>
        <w:numPr>
          <w:ilvl w:val="0"/>
          <w:numId w:val="2"/>
        </w:numPr>
        <w:ind w:left="0" w:firstLine="709"/>
        <w:jc w:val="both"/>
      </w:pPr>
      <w:r>
        <w:t xml:space="preserve">збільшити: бюджетні асигнування спеціального фонду бюджету по </w:t>
      </w:r>
      <w:r w:rsidRPr="00343A20">
        <w:t>ТПКВКМБ</w:t>
      </w:r>
      <w:r w:rsidRPr="000650A6">
        <w:t xml:space="preserve"> 4010160 «Керівництво і управління у відповідній сфері у містах (місті Києві), селищах</w:t>
      </w:r>
      <w:r w:rsidRPr="00210FD6">
        <w:t>, селах, об’єднаних територіальних громадах»</w:t>
      </w:r>
      <w:r>
        <w:t xml:space="preserve"> на суму 198000,00 грн., в т.ч. КЕКВ 3110 «</w:t>
      </w:r>
      <w:r w:rsidRPr="00880475">
        <w:t>Придбання обладнання і предметів довгострокового користування</w:t>
      </w:r>
      <w:r>
        <w:t>» – 198000,00 грн.</w:t>
      </w:r>
    </w:p>
    <w:p w:rsidR="00D852B1" w:rsidRDefault="00D852B1" w:rsidP="005D4D81">
      <w:pPr>
        <w:pStyle w:val="ListParagraph"/>
        <w:tabs>
          <w:tab w:val="left" w:pos="851"/>
        </w:tabs>
        <w:ind w:left="0" w:firstLine="720"/>
        <w:jc w:val="both"/>
      </w:pPr>
      <w:r w:rsidRPr="005D4D81">
        <w:rPr>
          <w:rStyle w:val="Strong"/>
          <w:b w:val="0"/>
          <w:bCs w:val="0"/>
        </w:rPr>
        <w:t>Прийняття даного рішення не потребує виділення додаткових коштів із міського бюджету.</w:t>
      </w:r>
    </w:p>
    <w:p w:rsidR="00D852B1" w:rsidRPr="00A65BCB" w:rsidRDefault="00D852B1" w:rsidP="005E2367">
      <w:pPr>
        <w:ind w:firstLine="900"/>
        <w:jc w:val="both"/>
        <w:rPr>
          <w:b/>
          <w:bCs/>
        </w:rPr>
      </w:pPr>
    </w:p>
    <w:p w:rsidR="00D852B1" w:rsidRPr="00A65BCB" w:rsidRDefault="00D852B1" w:rsidP="005E2367">
      <w:pPr>
        <w:ind w:firstLine="709"/>
        <w:jc w:val="both"/>
        <w:rPr>
          <w:b/>
          <w:bCs/>
        </w:rPr>
      </w:pPr>
    </w:p>
    <w:p w:rsidR="00D852B1" w:rsidRDefault="00D852B1" w:rsidP="0065148D">
      <w:pPr>
        <w:rPr>
          <w:b/>
          <w:bCs/>
        </w:rPr>
      </w:pPr>
      <w:r>
        <w:rPr>
          <w:b/>
          <w:bCs/>
        </w:rPr>
        <w:t xml:space="preserve">Начальник  Автозаводської </w:t>
      </w:r>
    </w:p>
    <w:p w:rsidR="00D852B1" w:rsidRPr="005E2367" w:rsidRDefault="00D852B1" w:rsidP="0065148D">
      <w:pPr>
        <w:tabs>
          <w:tab w:val="left" w:pos="7088"/>
        </w:tabs>
        <w:rPr>
          <w:b/>
          <w:bCs/>
        </w:rPr>
      </w:pPr>
      <w:r>
        <w:rPr>
          <w:b/>
          <w:bCs/>
        </w:rPr>
        <w:t>районної адміністрації                                                            О.А.КОВАЛЬ</w:t>
      </w:r>
    </w:p>
    <w:sectPr w:rsidR="00D852B1" w:rsidRPr="005E2367" w:rsidSect="0098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EAB"/>
    <w:multiLevelType w:val="hybridMultilevel"/>
    <w:tmpl w:val="D5EA009C"/>
    <w:lvl w:ilvl="0" w:tplc="6FD809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14656B"/>
    <w:multiLevelType w:val="hybridMultilevel"/>
    <w:tmpl w:val="05A4C976"/>
    <w:lvl w:ilvl="0" w:tplc="D0B0A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367"/>
    <w:rsid w:val="00046F99"/>
    <w:rsid w:val="000650A6"/>
    <w:rsid w:val="00065B88"/>
    <w:rsid w:val="00075409"/>
    <w:rsid w:val="00081E7E"/>
    <w:rsid w:val="00157691"/>
    <w:rsid w:val="001820A9"/>
    <w:rsid w:val="001B2CA6"/>
    <w:rsid w:val="00210FD6"/>
    <w:rsid w:val="0022054A"/>
    <w:rsid w:val="002366BF"/>
    <w:rsid w:val="00280215"/>
    <w:rsid w:val="002A1AE8"/>
    <w:rsid w:val="00300309"/>
    <w:rsid w:val="00341EF2"/>
    <w:rsid w:val="00343A20"/>
    <w:rsid w:val="00350496"/>
    <w:rsid w:val="003A5BC7"/>
    <w:rsid w:val="003D389A"/>
    <w:rsid w:val="003E222F"/>
    <w:rsid w:val="003F25D0"/>
    <w:rsid w:val="00404F72"/>
    <w:rsid w:val="004061D7"/>
    <w:rsid w:val="00484C7E"/>
    <w:rsid w:val="0048769E"/>
    <w:rsid w:val="00496EE3"/>
    <w:rsid w:val="004C7A7D"/>
    <w:rsid w:val="005224B2"/>
    <w:rsid w:val="00542577"/>
    <w:rsid w:val="00564841"/>
    <w:rsid w:val="005A0BAB"/>
    <w:rsid w:val="005A38AF"/>
    <w:rsid w:val="005B16A6"/>
    <w:rsid w:val="005B6C52"/>
    <w:rsid w:val="005D4D81"/>
    <w:rsid w:val="005E2367"/>
    <w:rsid w:val="005E7895"/>
    <w:rsid w:val="00603FD8"/>
    <w:rsid w:val="006112DB"/>
    <w:rsid w:val="0065148D"/>
    <w:rsid w:val="00661031"/>
    <w:rsid w:val="00672F36"/>
    <w:rsid w:val="00675E79"/>
    <w:rsid w:val="006E27F1"/>
    <w:rsid w:val="006E605F"/>
    <w:rsid w:val="006E6BCB"/>
    <w:rsid w:val="00700F33"/>
    <w:rsid w:val="00714A1B"/>
    <w:rsid w:val="00880475"/>
    <w:rsid w:val="008C7B65"/>
    <w:rsid w:val="008F23A5"/>
    <w:rsid w:val="00904F85"/>
    <w:rsid w:val="00944694"/>
    <w:rsid w:val="00961D90"/>
    <w:rsid w:val="0098194B"/>
    <w:rsid w:val="00992D2F"/>
    <w:rsid w:val="009C4093"/>
    <w:rsid w:val="009D3D3B"/>
    <w:rsid w:val="009D70AC"/>
    <w:rsid w:val="00A439AD"/>
    <w:rsid w:val="00A461BA"/>
    <w:rsid w:val="00A65BCB"/>
    <w:rsid w:val="00A76225"/>
    <w:rsid w:val="00AC3DAA"/>
    <w:rsid w:val="00AD3F8E"/>
    <w:rsid w:val="00B029C6"/>
    <w:rsid w:val="00B82EF4"/>
    <w:rsid w:val="00BF3FD3"/>
    <w:rsid w:val="00C034AD"/>
    <w:rsid w:val="00C352D0"/>
    <w:rsid w:val="00C45E5B"/>
    <w:rsid w:val="00C93CF3"/>
    <w:rsid w:val="00C96FE9"/>
    <w:rsid w:val="00CD6435"/>
    <w:rsid w:val="00CE442B"/>
    <w:rsid w:val="00D852B1"/>
    <w:rsid w:val="00D907E2"/>
    <w:rsid w:val="00DB5D51"/>
    <w:rsid w:val="00DD4AD8"/>
    <w:rsid w:val="00DF4A04"/>
    <w:rsid w:val="00E13B48"/>
    <w:rsid w:val="00E87477"/>
    <w:rsid w:val="00FE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67"/>
    <w:rPr>
      <w:rFonts w:ascii="Times New Roman" w:eastAsia="Times New Roman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uiPriority w:val="99"/>
    <w:rsid w:val="005E2367"/>
    <w:rPr>
      <w:rFonts w:ascii="Verdana" w:hAnsi="Verdana" w:cs="Verdana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E2367"/>
    <w:pPr>
      <w:ind w:left="720"/>
    </w:pPr>
  </w:style>
  <w:style w:type="character" w:styleId="Strong">
    <w:name w:val="Strong"/>
    <w:basedOn w:val="DefaultParagraphFont"/>
    <w:uiPriority w:val="99"/>
    <w:qFormat/>
    <w:rsid w:val="00992D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360</Words>
  <Characters>2053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лалетина</cp:lastModifiedBy>
  <cp:revision>6</cp:revision>
  <cp:lastPrinted>2018-09-19T08:42:00Z</cp:lastPrinted>
  <dcterms:created xsi:type="dcterms:W3CDTF">2018-09-19T08:29:00Z</dcterms:created>
  <dcterms:modified xsi:type="dcterms:W3CDTF">2018-09-21T05:40:00Z</dcterms:modified>
</cp:coreProperties>
</file>