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10" w:rsidRDefault="00447510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103AF5" w:rsidRDefault="00103AF5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Програми заміни аварійних ділянок</w:t>
      </w:r>
      <w:r w:rsid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інженерних мереж </w:t>
      </w:r>
      <w:r w:rsidR="002A45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теплопостачання та 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гарячого</w:t>
      </w:r>
      <w:r w:rsid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45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водопостачання 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 «</w:t>
      </w:r>
      <w:proofErr w:type="spellStart"/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Теплоенерго</w:t>
      </w:r>
      <w:proofErr w:type="spellEnd"/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>»  на 2019 - 2021 роки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447510" w:rsidRDefault="00447510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7510" w:rsidRDefault="004432DD" w:rsidP="00447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7510" w:rsidRPr="00447510"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 w:rsidR="00447510" w:rsidRPr="00447510">
        <w:rPr>
          <w:rFonts w:ascii="Times New Roman" w:hAnsi="Times New Roman" w:cs="Times New Roman"/>
          <w:sz w:val="28"/>
          <w:szCs w:val="28"/>
          <w:lang w:val="uk-UA"/>
        </w:rPr>
        <w:t>Теплоенерг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виникла потреба у виділенні</w:t>
      </w:r>
      <w:r w:rsidR="00447510" w:rsidRPr="00447510">
        <w:rPr>
          <w:rFonts w:ascii="Times New Roman" w:hAnsi="Times New Roman" w:cs="Times New Roman"/>
          <w:sz w:val="28"/>
          <w:szCs w:val="28"/>
          <w:lang w:val="uk-UA"/>
        </w:rPr>
        <w:t xml:space="preserve"> коштів на реалізацію заходів </w:t>
      </w:r>
      <w:r w:rsidR="00447510" w:rsidRPr="00447510">
        <w:rPr>
          <w:rFonts w:ascii="Times New Roman" w:hAnsi="Times New Roman" w:cs="Times New Roman"/>
          <w:bCs/>
          <w:sz w:val="28"/>
          <w:szCs w:val="28"/>
          <w:lang w:val="uk-UA"/>
        </w:rPr>
        <w:t>Програми заміни аварійних ділянок інженерних мереж теплопостачання та гарячого водопостачання КП  «</w:t>
      </w:r>
      <w:proofErr w:type="spellStart"/>
      <w:r w:rsidR="00447510" w:rsidRPr="00447510">
        <w:rPr>
          <w:rFonts w:ascii="Times New Roman" w:hAnsi="Times New Roman" w:cs="Times New Roman"/>
          <w:bCs/>
          <w:sz w:val="28"/>
          <w:szCs w:val="28"/>
          <w:lang w:val="uk-UA"/>
        </w:rPr>
        <w:t>Теплоенерго</w:t>
      </w:r>
      <w:proofErr w:type="spellEnd"/>
      <w:r w:rsidR="00447510" w:rsidRPr="00447510">
        <w:rPr>
          <w:rFonts w:ascii="Times New Roman" w:hAnsi="Times New Roman" w:cs="Times New Roman"/>
          <w:bCs/>
          <w:sz w:val="28"/>
          <w:szCs w:val="28"/>
          <w:lang w:val="uk-UA"/>
        </w:rPr>
        <w:t>»  на 2019 - 2021 роки»</w:t>
      </w:r>
      <w:r w:rsidR="004475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7510" w:rsidRPr="00447510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 на загальну суму </w:t>
      </w:r>
      <w:r w:rsidR="0064461E">
        <w:rPr>
          <w:rFonts w:ascii="Times New Roman" w:hAnsi="Times New Roman" w:cs="Times New Roman"/>
          <w:sz w:val="28"/>
          <w:szCs w:val="28"/>
          <w:lang w:val="uk-UA"/>
        </w:rPr>
        <w:t>47078,71</w:t>
      </w:r>
      <w:r w:rsidR="00447510" w:rsidRPr="00447510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447510" w:rsidRDefault="00241CF7" w:rsidP="00447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E4C" w:rsidRPr="00447510">
        <w:rPr>
          <w:rFonts w:ascii="Times New Roman" w:hAnsi="Times New Roman" w:cs="Times New Roman"/>
          <w:sz w:val="28"/>
          <w:szCs w:val="28"/>
          <w:lang w:val="uk-UA"/>
        </w:rPr>
        <w:t>інженерних</w:t>
      </w:r>
      <w:r w:rsidR="00143E4C" w:rsidRPr="00143E4C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43E4C" w:rsidRPr="00143E4C">
        <w:rPr>
          <w:rFonts w:ascii="Times New Roman" w:hAnsi="Times New Roman" w:cs="Times New Roman"/>
          <w:sz w:val="28"/>
          <w:szCs w:val="28"/>
          <w:lang w:val="uk-UA"/>
        </w:rPr>
        <w:t xml:space="preserve"> теплопостач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 xml:space="preserve"> та гарячого водопостачання трапляються  випадки аварій, які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 тягн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 xml:space="preserve"> собою перебої у наданні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опалювальний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6311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 xml:space="preserve"> по  гарячому водопостачанню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протягом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311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</w:t>
      </w:r>
      <w:r w:rsidR="00447510">
        <w:rPr>
          <w:rFonts w:ascii="Times New Roman" w:hAnsi="Times New Roman" w:cs="Times New Roman"/>
          <w:sz w:val="28"/>
          <w:szCs w:val="28"/>
          <w:lang w:val="uk-UA"/>
        </w:rPr>
        <w:t>року.</w:t>
      </w:r>
      <w:r w:rsidR="00AB2498">
        <w:rPr>
          <w:rFonts w:ascii="Times New Roman" w:hAnsi="Times New Roman" w:cs="Times New Roman"/>
          <w:sz w:val="28"/>
          <w:szCs w:val="28"/>
          <w:lang w:val="uk-UA"/>
        </w:rPr>
        <w:t xml:space="preserve"> Для підвищення якості надання зазначених послуг споживачам</w:t>
      </w:r>
      <w:r w:rsidR="00CB6311">
        <w:rPr>
          <w:rFonts w:ascii="Times New Roman" w:hAnsi="Times New Roman" w:cs="Times New Roman"/>
          <w:sz w:val="28"/>
          <w:szCs w:val="28"/>
          <w:lang w:val="uk-UA"/>
        </w:rPr>
        <w:t xml:space="preserve"> м. Кременчука, зниження випадків аварійних ситуацій та зведення їх до мінімальної кількості, також для зменшення виробних втрат при транспортуванні теплоносіїв, які тягнуть за собою фінансові збитки</w:t>
      </w:r>
      <w:r w:rsidR="00504B65"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підприємства</w:t>
      </w:r>
      <w:r w:rsidR="00CB6311">
        <w:rPr>
          <w:rFonts w:ascii="Times New Roman" w:hAnsi="Times New Roman" w:cs="Times New Roman"/>
          <w:sz w:val="28"/>
          <w:szCs w:val="28"/>
          <w:lang w:val="uk-UA"/>
        </w:rPr>
        <w:t>, утримання інженерних мереж в належному та придатному до експлуатації  стані і була розроблена дана Програма.</w:t>
      </w:r>
    </w:p>
    <w:p w:rsidR="00CB6311" w:rsidRPr="00CB6311" w:rsidRDefault="00CB6311" w:rsidP="00CB63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Інженерні мережі в процесі використання зношуються та потребують оновлення та виконання ремонтних робіт.</w:t>
      </w:r>
      <w:r w:rsidRPr="00CB6311">
        <w:rPr>
          <w:color w:val="000000"/>
          <w:sz w:val="28"/>
          <w:szCs w:val="28"/>
        </w:rPr>
        <w:t xml:space="preserve"> </w:t>
      </w:r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Практично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70% трубопроводів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вичерпали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фізично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зношені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матеріальних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підтримання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робочому</w:t>
      </w:r>
      <w:r w:rsidRPr="00CB6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311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небезпечними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подальшій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32" w:rsidRPr="00504B65" w:rsidRDefault="00334432" w:rsidP="00334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КП «</w:t>
      </w:r>
      <w:proofErr w:type="spellStart"/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2A45D8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планує проведення </w:t>
      </w: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робіт по</w:t>
      </w:r>
      <w:r w:rsidR="002A45D8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заміні аварійних ділянок інженерних мереж теплопостачання та гарячого водопостачання</w:t>
      </w:r>
      <w:r w:rsidR="009B2081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43E4C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2081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передбачає</w:t>
      </w:r>
      <w:r w:rsidR="00B261FE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оптимізаційно</w:t>
      </w:r>
      <w:r w:rsid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B261FE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завдання</w:t>
      </w: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B2081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саме</w:t>
      </w:r>
      <w:r w:rsidR="00241C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направлення виділених коштів</w:t>
      </w: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ланки інженерних мереж, які на теперішній час найбільш </w:t>
      </w:r>
      <w:r w:rsidR="00B261FE"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остро потребують заміни.</w:t>
      </w:r>
    </w:p>
    <w:p w:rsidR="00334432" w:rsidRPr="00504B65" w:rsidRDefault="00334432" w:rsidP="003344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вибір ділянок, які включені до Програми заміни інженерних мереж гарячого водопостачання та теплопостачання на                          2019-2021 роки, приймався на підставі </w:t>
      </w:r>
      <w:r w:rsid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наступних</w:t>
      </w:r>
      <w:r w:rsidRPr="00504B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факторів:</w:t>
      </w:r>
    </w:p>
    <w:p w:rsidR="00334432" w:rsidRPr="00334432" w:rsidRDefault="00334432" w:rsidP="0033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1CF7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трубопроводів;</w:t>
      </w:r>
    </w:p>
    <w:p w:rsidR="00334432" w:rsidRPr="00334432" w:rsidRDefault="00334432" w:rsidP="0033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  <w:t>питома пошкоджуваність трубопроводів;</w:t>
      </w:r>
    </w:p>
    <w:p w:rsidR="00334432" w:rsidRPr="00334432" w:rsidRDefault="00334432" w:rsidP="0033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  <w:t>шкідливий вплив на інженерні мережі зовнішніх факторів які прискорюють корозійний знос трубопроводів;</w:t>
      </w:r>
    </w:p>
    <w:p w:rsidR="00334432" w:rsidRPr="00334432" w:rsidRDefault="00334432" w:rsidP="00504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  <w:t>шкідливий вплив на трубопроводи гарячої води;</w:t>
      </w:r>
    </w:p>
    <w:p w:rsidR="00334432" w:rsidRPr="00334432" w:rsidRDefault="00334432" w:rsidP="00504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технологічна важливість даної ділянки інженерної мережі, </w:t>
      </w:r>
      <w:r w:rsidR="00BE1B85">
        <w:rPr>
          <w:rFonts w:ascii="Times New Roman" w:hAnsi="Times New Roman" w:cs="Times New Roman"/>
          <w:sz w:val="28"/>
          <w:szCs w:val="28"/>
          <w:lang w:val="uk-UA"/>
        </w:rPr>
        <w:t xml:space="preserve">від надійності якої напряму залежить кількість 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432">
        <w:rPr>
          <w:rFonts w:ascii="Times New Roman" w:hAnsi="Times New Roman" w:cs="Times New Roman"/>
          <w:sz w:val="28"/>
          <w:szCs w:val="28"/>
          <w:lang w:val="uk-UA"/>
        </w:rPr>
        <w:t>недопостачання</w:t>
      </w:r>
      <w:proofErr w:type="spellEnd"/>
      <w:r w:rsidRPr="00334432"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та гарячої води при аварійному усуненні пошкоджень у зимовий період;</w:t>
      </w:r>
    </w:p>
    <w:p w:rsidR="00334432" w:rsidRDefault="00334432" w:rsidP="00504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43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432">
        <w:rPr>
          <w:rFonts w:ascii="Times New Roman" w:hAnsi="Times New Roman" w:cs="Times New Roman"/>
          <w:sz w:val="28"/>
          <w:szCs w:val="28"/>
          <w:lang w:val="uk-UA"/>
        </w:rPr>
        <w:tab/>
        <w:t>соціальна важливість, яка визначається можливими соціально-економічними наслідками аварійних витоків з трубопроводів при виникненні дефектів (адресне розташування інженерної мережі);</w:t>
      </w:r>
    </w:p>
    <w:p w:rsidR="00504B65" w:rsidRDefault="00CB6311" w:rsidP="00504B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 підвищення надійності експлуатації інженерних мереж та зменшення аварійних ситуацій</w:t>
      </w:r>
      <w:r w:rsidR="00504B65">
        <w:rPr>
          <w:rFonts w:ascii="Times New Roman" w:hAnsi="Times New Roman" w:cs="Times New Roman"/>
          <w:sz w:val="28"/>
          <w:szCs w:val="28"/>
          <w:lang w:val="uk-UA"/>
        </w:rPr>
        <w:t xml:space="preserve">, поновлення зношених ділянок трубопроводів для  продовження їх сталої експлуатації необхідно виділити кошти для </w:t>
      </w:r>
      <w:r w:rsidR="00504B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реалізації </w:t>
      </w:r>
      <w:r w:rsidR="00504B65" w:rsidRPr="00504B65">
        <w:rPr>
          <w:rFonts w:ascii="Times New Roman" w:hAnsi="Times New Roman" w:cs="Times New Roman"/>
          <w:bCs/>
          <w:sz w:val="28"/>
          <w:szCs w:val="28"/>
          <w:lang w:val="uk-UA"/>
        </w:rPr>
        <w:t>Програми заміни аварійних ділянок інженерних мереж теплопостачання та гарячого водопостачання КП  «</w:t>
      </w:r>
      <w:proofErr w:type="spellStart"/>
      <w:r w:rsidR="00504B65" w:rsidRPr="00504B65">
        <w:rPr>
          <w:rFonts w:ascii="Times New Roman" w:hAnsi="Times New Roman" w:cs="Times New Roman"/>
          <w:bCs/>
          <w:sz w:val="28"/>
          <w:szCs w:val="28"/>
          <w:lang w:val="uk-UA"/>
        </w:rPr>
        <w:t>Теплоенерго</w:t>
      </w:r>
      <w:proofErr w:type="spellEnd"/>
      <w:r w:rsidR="00504B65" w:rsidRPr="00504B65">
        <w:rPr>
          <w:rFonts w:ascii="Times New Roman" w:hAnsi="Times New Roman" w:cs="Times New Roman"/>
          <w:bCs/>
          <w:sz w:val="28"/>
          <w:szCs w:val="28"/>
          <w:lang w:val="uk-UA"/>
        </w:rPr>
        <w:t>»  на 2019 - 2021 роки»</w:t>
      </w:r>
      <w:r w:rsidR="00504B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 цілому по програмі на 3 (три) роки передбачено – </w:t>
      </w:r>
    </w:p>
    <w:p w:rsidR="00504B65" w:rsidRDefault="00BE1B85" w:rsidP="00504B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 роках</w:t>
      </w:r>
      <w:r w:rsidR="00504B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504B65" w:rsidRDefault="0064461E" w:rsidP="00504B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2019 рік – 9966,24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04B65" w:rsidRDefault="00504B65" w:rsidP="00504B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44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рік – 17326,62 </w:t>
      </w:r>
      <w:proofErr w:type="spellStart"/>
      <w:r w:rsidR="0064461E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6446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</w:p>
    <w:p w:rsidR="00504B65" w:rsidRPr="00504B65" w:rsidRDefault="0064461E" w:rsidP="00504B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2021 рік – 19785,85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432DD" w:rsidRDefault="004432DD" w:rsidP="00504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432" w:rsidRDefault="00334432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2DD" w:rsidRPr="004432DD" w:rsidRDefault="004432D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  <w:lang w:val="uk-UA"/>
        </w:rPr>
      </w:pPr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>Директор   КП «</w:t>
      </w:r>
      <w:proofErr w:type="spellStart"/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>Теплоенерго</w:t>
      </w:r>
      <w:proofErr w:type="spellEnd"/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>В.М.</w:t>
      </w:r>
      <w:proofErr w:type="spellStart"/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>Одношевний</w:t>
      </w:r>
      <w:proofErr w:type="spellEnd"/>
      <w:r w:rsidRPr="0044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</w:p>
    <w:p w:rsidR="00504B65" w:rsidRPr="004432DD" w:rsidRDefault="00504B65" w:rsidP="00504B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3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bookmarkStart w:id="0" w:name="_GoBack"/>
      <w:bookmarkEnd w:id="0"/>
    </w:p>
    <w:sectPr w:rsidR="00504B65" w:rsidRPr="004432DD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5C07"/>
    <w:rsid w:val="00014712"/>
    <w:rsid w:val="00023C77"/>
    <w:rsid w:val="00053655"/>
    <w:rsid w:val="000561AB"/>
    <w:rsid w:val="00056665"/>
    <w:rsid w:val="000629A4"/>
    <w:rsid w:val="00086800"/>
    <w:rsid w:val="000972A7"/>
    <w:rsid w:val="000A15C0"/>
    <w:rsid w:val="000E2239"/>
    <w:rsid w:val="00101772"/>
    <w:rsid w:val="00103AF5"/>
    <w:rsid w:val="00117A33"/>
    <w:rsid w:val="00143E4C"/>
    <w:rsid w:val="00151766"/>
    <w:rsid w:val="00151A0F"/>
    <w:rsid w:val="0016185F"/>
    <w:rsid w:val="0017705C"/>
    <w:rsid w:val="00180B26"/>
    <w:rsid w:val="00182964"/>
    <w:rsid w:val="00185283"/>
    <w:rsid w:val="0018579C"/>
    <w:rsid w:val="00194C1A"/>
    <w:rsid w:val="001A0514"/>
    <w:rsid w:val="001A0C67"/>
    <w:rsid w:val="001B6B25"/>
    <w:rsid w:val="001C39A2"/>
    <w:rsid w:val="001D17F5"/>
    <w:rsid w:val="001F178D"/>
    <w:rsid w:val="001F2930"/>
    <w:rsid w:val="001F5794"/>
    <w:rsid w:val="00207172"/>
    <w:rsid w:val="002241D5"/>
    <w:rsid w:val="0023365E"/>
    <w:rsid w:val="0023422B"/>
    <w:rsid w:val="00241CF7"/>
    <w:rsid w:val="00250A4D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A45D8"/>
    <w:rsid w:val="002B3BCF"/>
    <w:rsid w:val="002C7ABE"/>
    <w:rsid w:val="003021B2"/>
    <w:rsid w:val="00310AB7"/>
    <w:rsid w:val="003168ED"/>
    <w:rsid w:val="00316FC6"/>
    <w:rsid w:val="00331D27"/>
    <w:rsid w:val="00334432"/>
    <w:rsid w:val="00347981"/>
    <w:rsid w:val="00382406"/>
    <w:rsid w:val="00385CC9"/>
    <w:rsid w:val="003B7CC0"/>
    <w:rsid w:val="003D342D"/>
    <w:rsid w:val="0040638F"/>
    <w:rsid w:val="00407DFA"/>
    <w:rsid w:val="004378FA"/>
    <w:rsid w:val="004416E0"/>
    <w:rsid w:val="004432DD"/>
    <w:rsid w:val="00447510"/>
    <w:rsid w:val="00453755"/>
    <w:rsid w:val="00481B7A"/>
    <w:rsid w:val="00490424"/>
    <w:rsid w:val="004A7510"/>
    <w:rsid w:val="004B7E47"/>
    <w:rsid w:val="004C7A24"/>
    <w:rsid w:val="004E3387"/>
    <w:rsid w:val="004E6A6B"/>
    <w:rsid w:val="004F05F3"/>
    <w:rsid w:val="004F68E1"/>
    <w:rsid w:val="00504B65"/>
    <w:rsid w:val="005265E7"/>
    <w:rsid w:val="00553788"/>
    <w:rsid w:val="0056064D"/>
    <w:rsid w:val="00580E2B"/>
    <w:rsid w:val="005A6E15"/>
    <w:rsid w:val="005B2BAE"/>
    <w:rsid w:val="005B5DDA"/>
    <w:rsid w:val="005C4FDE"/>
    <w:rsid w:val="005E281F"/>
    <w:rsid w:val="005E7AB8"/>
    <w:rsid w:val="005F289F"/>
    <w:rsid w:val="00602C52"/>
    <w:rsid w:val="006302AB"/>
    <w:rsid w:val="00632F5F"/>
    <w:rsid w:val="0063382D"/>
    <w:rsid w:val="00635449"/>
    <w:rsid w:val="0064461E"/>
    <w:rsid w:val="00652DB8"/>
    <w:rsid w:val="006532D7"/>
    <w:rsid w:val="006558B0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30524"/>
    <w:rsid w:val="00752B57"/>
    <w:rsid w:val="00761DD4"/>
    <w:rsid w:val="007719B9"/>
    <w:rsid w:val="0079785C"/>
    <w:rsid w:val="007A5108"/>
    <w:rsid w:val="007B35C8"/>
    <w:rsid w:val="007D2CA2"/>
    <w:rsid w:val="007E6C4F"/>
    <w:rsid w:val="00806179"/>
    <w:rsid w:val="00846A3D"/>
    <w:rsid w:val="0089274B"/>
    <w:rsid w:val="00896C83"/>
    <w:rsid w:val="008B5E21"/>
    <w:rsid w:val="008B68FD"/>
    <w:rsid w:val="008C4908"/>
    <w:rsid w:val="008D11D1"/>
    <w:rsid w:val="008E4177"/>
    <w:rsid w:val="00911CE6"/>
    <w:rsid w:val="00920DEF"/>
    <w:rsid w:val="00934856"/>
    <w:rsid w:val="00946207"/>
    <w:rsid w:val="0095437B"/>
    <w:rsid w:val="009925C4"/>
    <w:rsid w:val="009B2081"/>
    <w:rsid w:val="009B4EF7"/>
    <w:rsid w:val="009D1952"/>
    <w:rsid w:val="009D50CE"/>
    <w:rsid w:val="009D70AC"/>
    <w:rsid w:val="00A004DD"/>
    <w:rsid w:val="00A02AE7"/>
    <w:rsid w:val="00A065A1"/>
    <w:rsid w:val="00A136DB"/>
    <w:rsid w:val="00A16434"/>
    <w:rsid w:val="00A16B56"/>
    <w:rsid w:val="00A20DAD"/>
    <w:rsid w:val="00A43373"/>
    <w:rsid w:val="00A50D35"/>
    <w:rsid w:val="00A51702"/>
    <w:rsid w:val="00A5363E"/>
    <w:rsid w:val="00AA0C1E"/>
    <w:rsid w:val="00AA16B2"/>
    <w:rsid w:val="00AA2277"/>
    <w:rsid w:val="00AB2498"/>
    <w:rsid w:val="00AB4B64"/>
    <w:rsid w:val="00AC739C"/>
    <w:rsid w:val="00AD0AEB"/>
    <w:rsid w:val="00AD7C79"/>
    <w:rsid w:val="00AE35A2"/>
    <w:rsid w:val="00AF044B"/>
    <w:rsid w:val="00AF2CA1"/>
    <w:rsid w:val="00B261FE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760E"/>
    <w:rsid w:val="00C54FC0"/>
    <w:rsid w:val="00C73673"/>
    <w:rsid w:val="00C7408E"/>
    <w:rsid w:val="00C80BAA"/>
    <w:rsid w:val="00CA17F4"/>
    <w:rsid w:val="00CA7158"/>
    <w:rsid w:val="00CB6311"/>
    <w:rsid w:val="00CB7562"/>
    <w:rsid w:val="00CC44AE"/>
    <w:rsid w:val="00CD461B"/>
    <w:rsid w:val="00CD59E3"/>
    <w:rsid w:val="00CE542D"/>
    <w:rsid w:val="00CF322E"/>
    <w:rsid w:val="00D05F65"/>
    <w:rsid w:val="00D12026"/>
    <w:rsid w:val="00D150AA"/>
    <w:rsid w:val="00D206F7"/>
    <w:rsid w:val="00D271B8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35A17"/>
    <w:rsid w:val="00F42A05"/>
    <w:rsid w:val="00F57942"/>
    <w:rsid w:val="00F70938"/>
    <w:rsid w:val="00F753EA"/>
    <w:rsid w:val="00F97706"/>
    <w:rsid w:val="00FB0EC2"/>
    <w:rsid w:val="00FB1760"/>
    <w:rsid w:val="00FD1A6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TarifAdmin</cp:lastModifiedBy>
  <cp:revision>9</cp:revision>
  <cp:lastPrinted>2018-09-11T11:58:00Z</cp:lastPrinted>
  <dcterms:created xsi:type="dcterms:W3CDTF">2018-09-11T07:13:00Z</dcterms:created>
  <dcterms:modified xsi:type="dcterms:W3CDTF">2018-09-11T11:58:00Z</dcterms:modified>
</cp:coreProperties>
</file>