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29" w:rsidRDefault="0067483A" w:rsidP="005077C9">
      <w:pPr>
        <w:pStyle w:val="a3"/>
        <w:keepNext/>
        <w:widowControl w:val="0"/>
        <w:jc w:val="center"/>
        <w:rPr>
          <w:b/>
          <w:spacing w:val="-4"/>
          <w:szCs w:val="28"/>
        </w:rPr>
      </w:pPr>
      <w:r w:rsidRPr="0067483A">
        <w:rPr>
          <w:b/>
          <w:spacing w:val="-4"/>
          <w:szCs w:val="28"/>
        </w:rPr>
        <w:t xml:space="preserve">Пояснювальна записка до проекту рішення </w:t>
      </w:r>
    </w:p>
    <w:p w:rsidR="0067483A" w:rsidRPr="0067483A" w:rsidRDefault="00450E29" w:rsidP="00450E29">
      <w:pPr>
        <w:pStyle w:val="a3"/>
        <w:keepNext/>
        <w:widowControl w:val="0"/>
        <w:jc w:val="center"/>
        <w:rPr>
          <w:b/>
          <w:spacing w:val="-4"/>
          <w:szCs w:val="28"/>
        </w:rPr>
      </w:pPr>
      <w:r w:rsidRPr="00450E29">
        <w:rPr>
          <w:b/>
          <w:spacing w:val="-4"/>
          <w:szCs w:val="28"/>
        </w:rPr>
        <w:t>Кременчуцької міської ради Полтавської області</w:t>
      </w:r>
    </w:p>
    <w:p w:rsidR="00450E29" w:rsidRDefault="00450E29" w:rsidP="00450E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450E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Кременчуцької міської ради Полтавської області від 30.03.2018 «Про мову обслуговування громадян у сфері надання послуг, торгівлі у м. </w:t>
      </w:r>
      <w:proofErr w:type="spellStart"/>
      <w:r w:rsidRPr="00450E29">
        <w:rPr>
          <w:rFonts w:ascii="Times New Roman" w:hAnsi="Times New Roman" w:cs="Times New Roman"/>
          <w:b/>
          <w:sz w:val="28"/>
          <w:szCs w:val="28"/>
          <w:lang w:val="uk-UA"/>
        </w:rPr>
        <w:t>Кременчуці»</w:t>
      </w:r>
      <w:proofErr w:type="spellEnd"/>
    </w:p>
    <w:p w:rsidR="00450E29" w:rsidRDefault="00450E29" w:rsidP="0029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0E29" w:rsidRDefault="00450E29" w:rsidP="0029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рішення «</w:t>
      </w:r>
      <w:r w:rsidRPr="00450E2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Кременчуцької міської ради Полтавської області від 30.03.2018 «Про мову обслуговування громадян у сфері надання послуг, торгівлі у м. Кременчуці»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підготовлено для приведення у відповідність нормативної бази </w:t>
      </w:r>
      <w:r w:rsidRPr="00450E29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Конституції України.</w:t>
      </w:r>
    </w:p>
    <w:p w:rsidR="00450E29" w:rsidRDefault="00450E29" w:rsidP="0029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Стаття 10 Конституції України зазначає «</w:t>
      </w:r>
      <w:r w:rsidRPr="00450E29">
        <w:rPr>
          <w:rFonts w:ascii="Times New Roman" w:hAnsi="Times New Roman" w:cs="Times New Roman"/>
          <w:sz w:val="28"/>
          <w:szCs w:val="28"/>
          <w:lang w:val="uk-UA"/>
        </w:rPr>
        <w:t>Держава сприяє вивченню мов міжнародного спілкування.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Рішення </w:t>
      </w:r>
      <w:r w:rsidRPr="00450E29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Полтавської області від 30.03.2018 «Про мову обслуговування громадян у сфері надання послуг, торгівлі у 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50E29">
        <w:rPr>
          <w:rFonts w:ascii="Times New Roman" w:hAnsi="Times New Roman" w:cs="Times New Roman"/>
          <w:sz w:val="28"/>
          <w:szCs w:val="28"/>
          <w:lang w:val="uk-UA"/>
        </w:rPr>
        <w:t>Кременчуці»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фактично унеможливлює використання назв торгових марок,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усталених </w:t>
      </w:r>
      <w:r>
        <w:rPr>
          <w:rFonts w:ascii="Times New Roman" w:hAnsi="Times New Roman" w:cs="Times New Roman"/>
          <w:sz w:val="28"/>
          <w:szCs w:val="28"/>
          <w:lang w:val="uk-UA"/>
        </w:rPr>
        <w:t>словосполучень, назв професій, адрес сайтів та електронної пошти, які пишуться латиницею</w:t>
      </w:r>
      <w:r w:rsidR="004C1914">
        <w:rPr>
          <w:rFonts w:ascii="Times New Roman" w:hAnsi="Times New Roman" w:cs="Times New Roman"/>
          <w:sz w:val="28"/>
          <w:szCs w:val="28"/>
          <w:lang w:val="uk-UA"/>
        </w:rPr>
        <w:t xml:space="preserve"> у зовнішній рекламі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0E29" w:rsidRDefault="004C1914" w:rsidP="0029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Пропоновані зміни дають змогу використовувати слова іншомовного походження при цьому з обов’язковим їх дублюванням державною мовою.</w:t>
      </w:r>
    </w:p>
    <w:p w:rsidR="004C1914" w:rsidRDefault="004C1914" w:rsidP="00112BAD">
      <w:pPr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</w:pPr>
    </w:p>
    <w:p w:rsidR="004C1914" w:rsidRDefault="004C1914" w:rsidP="00112BAD">
      <w:pPr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 xml:space="preserve">Депутат </w:t>
      </w:r>
    </w:p>
    <w:p w:rsidR="00112BAD" w:rsidRPr="00112BAD" w:rsidRDefault="004C1914" w:rsidP="00112BAD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0"/>
          <w:lang w:val="uk-UA" w:eastAsia="ru-RU"/>
        </w:rPr>
      </w:pPr>
      <w:r w:rsidRPr="004C1914"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>Кременчуцької міської ради</w:t>
      </w:r>
      <w:r w:rsidR="00112BAD" w:rsidRPr="00112BAD"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 xml:space="preserve">        </w:t>
      </w:r>
      <w:r w:rsidR="00112BAD"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 xml:space="preserve">                            </w:t>
      </w:r>
      <w:r w:rsidR="00112BAD" w:rsidRPr="00112BAD"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 xml:space="preserve">   М</w:t>
      </w:r>
      <w:r w:rsidR="00112BAD" w:rsidRPr="00112BAD"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>І</w:t>
      </w:r>
      <w:r w:rsidR="00112BAD" w:rsidRPr="00112BAD"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>ШЕВЧЕНКО</w:t>
      </w:r>
      <w:r w:rsidR="00112BAD" w:rsidRPr="00112BAD">
        <w:rPr>
          <w:rFonts w:ascii="Times New Roman" w:eastAsia="Times New Roman" w:hAnsi="Times New Roman" w:cs="Times New Roman"/>
          <w:spacing w:val="-6"/>
          <w:sz w:val="28"/>
          <w:szCs w:val="20"/>
          <w:lang w:val="uk-UA" w:eastAsia="ru-RU"/>
        </w:rPr>
        <w:t xml:space="preserve"> </w:t>
      </w:r>
    </w:p>
    <w:sectPr w:rsidR="00112BAD" w:rsidRPr="00112BAD" w:rsidSect="0067483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BF2"/>
    <w:multiLevelType w:val="hybridMultilevel"/>
    <w:tmpl w:val="985218A0"/>
    <w:lvl w:ilvl="0" w:tplc="266C6F6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38"/>
    <w:rsid w:val="00112BAD"/>
    <w:rsid w:val="00122427"/>
    <w:rsid w:val="00203978"/>
    <w:rsid w:val="00213AEF"/>
    <w:rsid w:val="00272149"/>
    <w:rsid w:val="00274D7B"/>
    <w:rsid w:val="00297E2C"/>
    <w:rsid w:val="003B66F4"/>
    <w:rsid w:val="00450E29"/>
    <w:rsid w:val="004C1914"/>
    <w:rsid w:val="004F597A"/>
    <w:rsid w:val="005077C9"/>
    <w:rsid w:val="005C4A9C"/>
    <w:rsid w:val="0067483A"/>
    <w:rsid w:val="006E5A63"/>
    <w:rsid w:val="006F3A38"/>
    <w:rsid w:val="0071619C"/>
    <w:rsid w:val="007C3E78"/>
    <w:rsid w:val="007F69CA"/>
    <w:rsid w:val="00841806"/>
    <w:rsid w:val="00975E96"/>
    <w:rsid w:val="00A52DEA"/>
    <w:rsid w:val="00AA215F"/>
    <w:rsid w:val="00AC62A6"/>
    <w:rsid w:val="00BE61A4"/>
    <w:rsid w:val="00C4319C"/>
    <w:rsid w:val="00C63E37"/>
    <w:rsid w:val="00C6734B"/>
    <w:rsid w:val="00E814BB"/>
    <w:rsid w:val="00EF609B"/>
    <w:rsid w:val="00F60B61"/>
    <w:rsid w:val="00F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83A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748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721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83A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748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721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2017-11-24T12:52:00Z</cp:lastPrinted>
  <dcterms:created xsi:type="dcterms:W3CDTF">2018-08-01T06:26:00Z</dcterms:created>
  <dcterms:modified xsi:type="dcterms:W3CDTF">2018-08-01T06:40:00Z</dcterms:modified>
</cp:coreProperties>
</file>