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FD3" w:rsidRPr="00310B2A" w:rsidRDefault="00692FD3" w:rsidP="00692FD3">
      <w:pPr>
        <w:jc w:val="center"/>
        <w:rPr>
          <w:sz w:val="28"/>
          <w:szCs w:val="28"/>
          <w:lang w:val="uk-UA"/>
        </w:rPr>
      </w:pPr>
      <w:r w:rsidRPr="00310B2A">
        <w:rPr>
          <w:sz w:val="28"/>
          <w:szCs w:val="28"/>
          <w:lang w:val="uk-UA"/>
        </w:rPr>
        <w:t xml:space="preserve">Пояснювальна записка до </w:t>
      </w:r>
      <w:proofErr w:type="spellStart"/>
      <w:r w:rsidRPr="00310B2A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>є</w:t>
      </w:r>
      <w:r w:rsidRPr="00310B2A">
        <w:rPr>
          <w:sz w:val="28"/>
          <w:szCs w:val="28"/>
          <w:lang w:val="uk-UA"/>
        </w:rPr>
        <w:t>кту</w:t>
      </w:r>
      <w:proofErr w:type="spellEnd"/>
      <w:r w:rsidRPr="00310B2A">
        <w:rPr>
          <w:sz w:val="28"/>
          <w:szCs w:val="28"/>
          <w:lang w:val="uk-UA"/>
        </w:rPr>
        <w:t xml:space="preserve"> рішення Кременчуцької міської ради Кременчуцького району Полтавської області </w:t>
      </w:r>
    </w:p>
    <w:p w:rsidR="00F3369C" w:rsidRPr="0014186D" w:rsidRDefault="00692FD3" w:rsidP="00F3369C">
      <w:pPr>
        <w:jc w:val="center"/>
        <w:rPr>
          <w:b/>
          <w:sz w:val="28"/>
          <w:szCs w:val="28"/>
          <w:lang w:val="uk-UA"/>
        </w:rPr>
      </w:pPr>
      <w:r w:rsidRPr="00696311">
        <w:rPr>
          <w:b/>
          <w:bCs/>
          <w:sz w:val="28"/>
          <w:szCs w:val="28"/>
          <w:lang w:val="uk-UA"/>
        </w:rPr>
        <w:t>«</w:t>
      </w:r>
      <w:r w:rsidRPr="00696311">
        <w:rPr>
          <w:b/>
          <w:sz w:val="28"/>
          <w:szCs w:val="28"/>
          <w:lang w:val="uk-UA" w:eastAsia="uk-UA"/>
        </w:rPr>
        <w:t xml:space="preserve">Про </w:t>
      </w:r>
      <w:r>
        <w:rPr>
          <w:b/>
          <w:sz w:val="28"/>
          <w:szCs w:val="28"/>
          <w:lang w:val="uk-UA" w:eastAsia="uk-UA"/>
        </w:rPr>
        <w:t>внесення змін до рішен</w:t>
      </w:r>
      <w:r w:rsidR="004B4682">
        <w:rPr>
          <w:b/>
          <w:sz w:val="28"/>
          <w:szCs w:val="28"/>
          <w:lang w:val="uk-UA" w:eastAsia="uk-UA"/>
        </w:rPr>
        <w:t>ня</w:t>
      </w:r>
      <w:r>
        <w:rPr>
          <w:b/>
          <w:sz w:val="28"/>
          <w:szCs w:val="28"/>
          <w:lang w:val="uk-UA" w:eastAsia="uk-UA"/>
        </w:rPr>
        <w:t xml:space="preserve"> </w:t>
      </w:r>
      <w:r w:rsidRPr="004F00B6">
        <w:rPr>
          <w:b/>
          <w:sz w:val="28"/>
          <w:szCs w:val="28"/>
          <w:lang w:val="uk-UA" w:eastAsia="uk-UA"/>
        </w:rPr>
        <w:t>Кременчуцької міської ради Кременчуцького району Полтавської області</w:t>
      </w:r>
      <w:r w:rsidR="00F3369C" w:rsidRPr="00F3369C">
        <w:rPr>
          <w:b/>
          <w:sz w:val="28"/>
          <w:szCs w:val="28"/>
          <w:lang w:val="uk-UA"/>
        </w:rPr>
        <w:t xml:space="preserve"> </w:t>
      </w:r>
      <w:r w:rsidR="00F3369C">
        <w:rPr>
          <w:b/>
          <w:sz w:val="28"/>
          <w:szCs w:val="28"/>
          <w:lang w:val="uk-UA"/>
        </w:rPr>
        <w:t xml:space="preserve">від </w:t>
      </w:r>
      <w:r w:rsidR="00995117" w:rsidRPr="00995117">
        <w:rPr>
          <w:b/>
          <w:sz w:val="28"/>
          <w:szCs w:val="28"/>
        </w:rPr>
        <w:t>1</w:t>
      </w:r>
      <w:r w:rsidR="00013199">
        <w:rPr>
          <w:b/>
          <w:sz w:val="28"/>
          <w:szCs w:val="28"/>
          <w:lang w:val="uk-UA"/>
        </w:rPr>
        <w:t>9</w:t>
      </w:r>
      <w:r w:rsidR="00F3369C">
        <w:rPr>
          <w:b/>
          <w:sz w:val="28"/>
          <w:szCs w:val="28"/>
          <w:lang w:val="uk-UA"/>
        </w:rPr>
        <w:t xml:space="preserve"> грудня 202</w:t>
      </w:r>
      <w:r w:rsidR="00013199">
        <w:rPr>
          <w:b/>
          <w:sz w:val="28"/>
          <w:szCs w:val="28"/>
          <w:lang w:val="uk-UA"/>
        </w:rPr>
        <w:t>5</w:t>
      </w:r>
      <w:r w:rsidR="00F3369C">
        <w:rPr>
          <w:b/>
          <w:sz w:val="28"/>
          <w:szCs w:val="28"/>
          <w:lang w:val="uk-UA"/>
        </w:rPr>
        <w:t xml:space="preserve"> року</w:t>
      </w:r>
    </w:p>
    <w:p w:rsidR="00F3369C" w:rsidRPr="0014186D" w:rsidRDefault="00F3369C" w:rsidP="00F3369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«</w:t>
      </w:r>
      <w:r w:rsidRPr="007C2F31">
        <w:rPr>
          <w:b/>
          <w:sz w:val="28"/>
          <w:szCs w:val="28"/>
          <w:lang w:val="uk-UA" w:eastAsia="uk-UA"/>
        </w:rPr>
        <w:t xml:space="preserve">Про </w:t>
      </w:r>
      <w:r>
        <w:rPr>
          <w:b/>
          <w:sz w:val="28"/>
          <w:szCs w:val="28"/>
          <w:lang w:val="uk-UA" w:eastAsia="uk-UA"/>
        </w:rPr>
        <w:t>бюджет Кременчуцької міської територіальної громади на 202</w:t>
      </w:r>
      <w:r w:rsidR="00013199">
        <w:rPr>
          <w:b/>
          <w:sz w:val="28"/>
          <w:szCs w:val="28"/>
          <w:lang w:val="uk-UA" w:eastAsia="uk-UA"/>
        </w:rPr>
        <w:t>6</w:t>
      </w:r>
      <w:r>
        <w:rPr>
          <w:b/>
          <w:sz w:val="28"/>
          <w:szCs w:val="28"/>
          <w:lang w:val="uk-UA" w:eastAsia="uk-UA"/>
        </w:rPr>
        <w:t xml:space="preserve"> рік</w:t>
      </w:r>
      <w:r>
        <w:rPr>
          <w:b/>
          <w:sz w:val="28"/>
          <w:szCs w:val="28"/>
          <w:lang w:val="uk-UA"/>
        </w:rPr>
        <w:t>»</w:t>
      </w:r>
    </w:p>
    <w:p w:rsidR="00692FD3" w:rsidRDefault="00692FD3" w:rsidP="00692FD3">
      <w:pPr>
        <w:ind w:firstLine="567"/>
        <w:jc w:val="both"/>
        <w:rPr>
          <w:sz w:val="28"/>
          <w:szCs w:val="28"/>
          <w:lang w:val="uk-UA" w:eastAsia="uk-UA"/>
        </w:rPr>
      </w:pPr>
    </w:p>
    <w:p w:rsidR="00F3369C" w:rsidRPr="00F3369C" w:rsidRDefault="00F3369C" w:rsidP="007E679A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Департаментом фінансів Кременчуцької міської ради Кременчуцького району Полтавської області </w:t>
      </w:r>
      <w:r w:rsidRPr="00277A0A">
        <w:rPr>
          <w:sz w:val="28"/>
          <w:szCs w:val="28"/>
          <w:lang w:val="uk-UA"/>
        </w:rPr>
        <w:t xml:space="preserve">підготовлено </w:t>
      </w:r>
      <w:proofErr w:type="spellStart"/>
      <w:r>
        <w:rPr>
          <w:sz w:val="28"/>
          <w:szCs w:val="28"/>
          <w:lang w:val="uk-UA"/>
        </w:rPr>
        <w:t>проєкт</w:t>
      </w:r>
      <w:proofErr w:type="spellEnd"/>
      <w:r>
        <w:rPr>
          <w:sz w:val="28"/>
          <w:szCs w:val="28"/>
          <w:lang w:val="uk-UA"/>
        </w:rPr>
        <w:t xml:space="preserve"> </w:t>
      </w:r>
      <w:r w:rsidRPr="00277A0A">
        <w:rPr>
          <w:sz w:val="28"/>
          <w:szCs w:val="28"/>
          <w:lang w:val="uk-UA"/>
        </w:rPr>
        <w:t xml:space="preserve">рішення </w:t>
      </w:r>
      <w:r>
        <w:rPr>
          <w:sz w:val="28"/>
          <w:szCs w:val="28"/>
          <w:lang w:val="uk-UA"/>
        </w:rPr>
        <w:t xml:space="preserve">Кременчуцької </w:t>
      </w:r>
      <w:r w:rsidRPr="00277A0A">
        <w:rPr>
          <w:sz w:val="28"/>
          <w:szCs w:val="28"/>
          <w:lang w:val="uk-UA"/>
        </w:rPr>
        <w:t xml:space="preserve">міської </w:t>
      </w:r>
      <w:r>
        <w:rPr>
          <w:sz w:val="28"/>
          <w:szCs w:val="28"/>
          <w:lang w:val="uk-UA"/>
        </w:rPr>
        <w:t xml:space="preserve"> ради Кременчуцького району </w:t>
      </w:r>
      <w:r w:rsidRPr="00663891">
        <w:rPr>
          <w:sz w:val="28"/>
          <w:szCs w:val="28"/>
          <w:lang w:val="uk-UA"/>
        </w:rPr>
        <w:t>Полтавської області</w:t>
      </w:r>
      <w:r w:rsidRPr="003E78F8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«</w:t>
      </w:r>
      <w:r w:rsidRPr="003E78F8">
        <w:rPr>
          <w:sz w:val="28"/>
          <w:szCs w:val="28"/>
          <w:lang w:val="uk-UA"/>
        </w:rPr>
        <w:t>Про внесення змін до рішення</w:t>
      </w:r>
      <w:r w:rsidRPr="003E78F8">
        <w:rPr>
          <w:color w:val="FF0000"/>
          <w:sz w:val="28"/>
          <w:szCs w:val="28"/>
          <w:lang w:val="uk-UA"/>
        </w:rPr>
        <w:t xml:space="preserve"> </w:t>
      </w:r>
      <w:r w:rsidRPr="003E78F8">
        <w:rPr>
          <w:sz w:val="28"/>
          <w:szCs w:val="28"/>
          <w:lang w:val="uk-UA"/>
        </w:rPr>
        <w:t xml:space="preserve">Кременчуцької міської ради Кременчуцького району Полтавської області </w:t>
      </w:r>
      <w:r w:rsidRPr="00F3369C">
        <w:rPr>
          <w:sz w:val="28"/>
          <w:szCs w:val="28"/>
          <w:lang w:val="uk-UA"/>
        </w:rPr>
        <w:t xml:space="preserve">від </w:t>
      </w:r>
      <w:r w:rsidR="00995117" w:rsidRPr="00995117">
        <w:rPr>
          <w:sz w:val="28"/>
          <w:szCs w:val="28"/>
          <w:lang w:val="uk-UA"/>
        </w:rPr>
        <w:t>1</w:t>
      </w:r>
      <w:r w:rsidR="00F067A2">
        <w:rPr>
          <w:sz w:val="28"/>
          <w:szCs w:val="28"/>
          <w:lang w:val="uk-UA"/>
        </w:rPr>
        <w:t>9</w:t>
      </w:r>
      <w:r w:rsidRPr="00F3369C">
        <w:rPr>
          <w:sz w:val="28"/>
          <w:szCs w:val="28"/>
          <w:lang w:val="uk-UA"/>
        </w:rPr>
        <w:t xml:space="preserve"> грудня 202</w:t>
      </w:r>
      <w:r w:rsidR="00F067A2">
        <w:rPr>
          <w:sz w:val="28"/>
          <w:szCs w:val="28"/>
          <w:lang w:val="uk-UA"/>
        </w:rPr>
        <w:t>5</w:t>
      </w:r>
      <w:r w:rsidRPr="00F3369C">
        <w:rPr>
          <w:sz w:val="28"/>
          <w:szCs w:val="28"/>
          <w:lang w:val="uk-UA"/>
        </w:rPr>
        <w:t xml:space="preserve"> року</w:t>
      </w:r>
      <w:r>
        <w:rPr>
          <w:sz w:val="28"/>
          <w:szCs w:val="28"/>
          <w:lang w:val="uk-UA"/>
        </w:rPr>
        <w:t xml:space="preserve"> </w:t>
      </w:r>
      <w:r w:rsidRPr="00F3369C">
        <w:rPr>
          <w:sz w:val="28"/>
          <w:szCs w:val="28"/>
          <w:lang w:val="uk-UA"/>
        </w:rPr>
        <w:t>«</w:t>
      </w:r>
      <w:r w:rsidRPr="00F3369C">
        <w:rPr>
          <w:sz w:val="28"/>
          <w:szCs w:val="28"/>
          <w:lang w:val="uk-UA" w:eastAsia="uk-UA"/>
        </w:rPr>
        <w:t>Про бюджет Кременчуцької міської територіальної громади на 202</w:t>
      </w:r>
      <w:r w:rsidR="00F067A2">
        <w:rPr>
          <w:sz w:val="28"/>
          <w:szCs w:val="28"/>
          <w:lang w:val="uk-UA" w:eastAsia="uk-UA"/>
        </w:rPr>
        <w:t>6</w:t>
      </w:r>
      <w:r w:rsidRPr="00F3369C">
        <w:rPr>
          <w:sz w:val="28"/>
          <w:szCs w:val="28"/>
          <w:lang w:val="uk-UA" w:eastAsia="uk-UA"/>
        </w:rPr>
        <w:t xml:space="preserve"> рік</w:t>
      </w:r>
      <w:r>
        <w:rPr>
          <w:sz w:val="28"/>
          <w:szCs w:val="28"/>
          <w:lang w:val="uk-UA" w:eastAsia="uk-UA"/>
        </w:rPr>
        <w:t>»</w:t>
      </w:r>
      <w:r w:rsidRPr="00F3369C">
        <w:rPr>
          <w:sz w:val="28"/>
          <w:szCs w:val="28"/>
          <w:lang w:val="uk-UA"/>
        </w:rPr>
        <w:t>.</w:t>
      </w:r>
    </w:p>
    <w:p w:rsidR="00F3369C" w:rsidRDefault="00F3369C" w:rsidP="007E679A">
      <w:pPr>
        <w:ind w:firstLine="567"/>
        <w:jc w:val="both"/>
        <w:rPr>
          <w:sz w:val="28"/>
          <w:szCs w:val="28"/>
          <w:lang w:val="uk-UA"/>
        </w:rPr>
      </w:pPr>
      <w:r w:rsidRPr="003E78F8">
        <w:rPr>
          <w:sz w:val="28"/>
          <w:szCs w:val="28"/>
          <w:lang w:val="uk-UA"/>
        </w:rPr>
        <w:t xml:space="preserve">Внесені зміни стосуються </w:t>
      </w:r>
      <w:r w:rsidR="001D4962">
        <w:rPr>
          <w:sz w:val="28"/>
          <w:szCs w:val="28"/>
          <w:lang w:val="uk-UA"/>
        </w:rPr>
        <w:t>забезпечення гарантійних зобов</w:t>
      </w:r>
      <w:r w:rsidR="001D4962" w:rsidRPr="001D4962">
        <w:rPr>
          <w:sz w:val="28"/>
          <w:szCs w:val="28"/>
          <w:lang w:val="uk-UA"/>
        </w:rPr>
        <w:t>’</w:t>
      </w:r>
      <w:r w:rsidR="001D4962">
        <w:rPr>
          <w:sz w:val="28"/>
          <w:szCs w:val="28"/>
          <w:lang w:val="uk-UA"/>
        </w:rPr>
        <w:t xml:space="preserve">язань за позичальника КП «Кременчуцьке тролейбусне управління імені Л.Я. Левітана», </w:t>
      </w:r>
      <w:r w:rsidR="00013199">
        <w:rPr>
          <w:sz w:val="28"/>
          <w:szCs w:val="28"/>
          <w:lang w:val="uk-UA"/>
        </w:rPr>
        <w:t xml:space="preserve">в зв’язку з </w:t>
      </w:r>
      <w:r w:rsidR="00013199">
        <w:rPr>
          <w:sz w:val="28"/>
          <w:szCs w:val="28"/>
          <w:lang w:val="uk-UA"/>
        </w:rPr>
        <w:t>внес</w:t>
      </w:r>
      <w:r w:rsidR="00013199">
        <w:rPr>
          <w:sz w:val="28"/>
          <w:szCs w:val="28"/>
          <w:lang w:val="uk-UA"/>
        </w:rPr>
        <w:t>енням</w:t>
      </w:r>
      <w:r w:rsidR="00013199">
        <w:rPr>
          <w:sz w:val="28"/>
          <w:szCs w:val="28"/>
          <w:lang w:val="uk-UA"/>
        </w:rPr>
        <w:t xml:space="preserve"> зміни</w:t>
      </w:r>
      <w:r w:rsidR="00013199" w:rsidRPr="00A81979">
        <w:rPr>
          <w:b/>
          <w:color w:val="FF0000"/>
          <w:sz w:val="28"/>
          <w:szCs w:val="28"/>
          <w:lang w:val="uk-UA"/>
        </w:rPr>
        <w:t xml:space="preserve"> </w:t>
      </w:r>
      <w:r w:rsidR="00013199" w:rsidRPr="00A81979">
        <w:rPr>
          <w:sz w:val="28"/>
          <w:szCs w:val="28"/>
          <w:lang w:val="uk-UA"/>
        </w:rPr>
        <w:t>до наказу Міністерства фінансів України</w:t>
      </w:r>
      <w:r w:rsidR="00013199">
        <w:rPr>
          <w:sz w:val="28"/>
          <w:szCs w:val="28"/>
          <w:lang w:val="uk-UA"/>
        </w:rPr>
        <w:t xml:space="preserve"> </w:t>
      </w:r>
      <w:r w:rsidR="00013199" w:rsidRPr="00A81979">
        <w:rPr>
          <w:sz w:val="28"/>
          <w:szCs w:val="28"/>
          <w:lang w:val="uk-UA"/>
        </w:rPr>
        <w:t xml:space="preserve">від </w:t>
      </w:r>
      <w:r w:rsidR="00467422">
        <w:rPr>
          <w:sz w:val="28"/>
          <w:szCs w:val="28"/>
          <w:lang w:val="uk-UA"/>
        </w:rPr>
        <w:t xml:space="preserve">                      </w:t>
      </w:r>
      <w:bookmarkStart w:id="0" w:name="_GoBack"/>
      <w:bookmarkEnd w:id="0"/>
      <w:r w:rsidR="00013199" w:rsidRPr="00A81979">
        <w:rPr>
          <w:sz w:val="28"/>
          <w:szCs w:val="28"/>
          <w:lang w:val="uk-UA"/>
        </w:rPr>
        <w:t>01 вересня 2025 року № 447</w:t>
      </w:r>
      <w:r w:rsidR="00013199">
        <w:rPr>
          <w:sz w:val="28"/>
          <w:szCs w:val="28"/>
          <w:lang w:val="uk-UA"/>
        </w:rPr>
        <w:t xml:space="preserve"> в частині погашення кредиту </w:t>
      </w:r>
      <w:r w:rsidR="00DD1A30">
        <w:rPr>
          <w:sz w:val="28"/>
          <w:szCs w:val="28"/>
          <w:lang w:val="uk-UA"/>
        </w:rPr>
        <w:t xml:space="preserve">від </w:t>
      </w:r>
      <w:r w:rsidR="00DD1A30" w:rsidRPr="00DD1A30">
        <w:rPr>
          <w:sz w:val="28"/>
          <w:szCs w:val="28"/>
          <w:lang w:val="uk-UA"/>
        </w:rPr>
        <w:t>АТ "Державний експортно-імпортний банк України"</w:t>
      </w:r>
      <w:r w:rsidR="001D4962">
        <w:rPr>
          <w:sz w:val="28"/>
          <w:szCs w:val="28"/>
          <w:lang w:val="uk-UA"/>
        </w:rPr>
        <w:t xml:space="preserve"> під місцеві гарантії </w:t>
      </w:r>
      <w:r w:rsidR="00DD1A30">
        <w:rPr>
          <w:sz w:val="28"/>
          <w:szCs w:val="28"/>
          <w:lang w:val="uk-UA"/>
        </w:rPr>
        <w:t>на</w:t>
      </w:r>
      <w:r w:rsidR="00A50E68">
        <w:rPr>
          <w:sz w:val="28"/>
          <w:szCs w:val="28"/>
          <w:lang w:val="uk-UA"/>
        </w:rPr>
        <w:t xml:space="preserve"> </w:t>
      </w:r>
      <w:r w:rsidR="00DD1A30">
        <w:rPr>
          <w:sz w:val="28"/>
          <w:szCs w:val="28"/>
          <w:lang w:val="uk-UA"/>
        </w:rPr>
        <w:t>р</w:t>
      </w:r>
      <w:r w:rsidR="00DD1A30" w:rsidRPr="00DD1A30">
        <w:rPr>
          <w:sz w:val="28"/>
          <w:szCs w:val="28"/>
          <w:lang w:val="uk-UA"/>
        </w:rPr>
        <w:t>ефінансування діючої заборгованості за кредитом ЄБРР</w:t>
      </w:r>
      <w:r w:rsidR="00DD1A30">
        <w:rPr>
          <w:sz w:val="28"/>
          <w:szCs w:val="28"/>
          <w:lang w:val="uk-UA"/>
        </w:rPr>
        <w:t>.</w:t>
      </w:r>
      <w:r w:rsidR="00DD1A30" w:rsidRPr="00DD1A30">
        <w:rPr>
          <w:sz w:val="28"/>
          <w:szCs w:val="28"/>
          <w:lang w:val="uk-UA"/>
        </w:rPr>
        <w:tab/>
      </w:r>
      <w:r w:rsidR="00DD1A30" w:rsidRPr="00DD1A30">
        <w:rPr>
          <w:sz w:val="28"/>
          <w:szCs w:val="28"/>
          <w:lang w:val="uk-UA"/>
        </w:rPr>
        <w:tab/>
      </w:r>
      <w:r w:rsidR="00DD1A30" w:rsidRPr="00DD1A30">
        <w:rPr>
          <w:sz w:val="28"/>
          <w:szCs w:val="28"/>
          <w:lang w:val="uk-UA"/>
        </w:rPr>
        <w:tab/>
      </w:r>
    </w:p>
    <w:p w:rsidR="000B45A4" w:rsidRDefault="000B45A4" w:rsidP="00696311">
      <w:pPr>
        <w:ind w:firstLine="567"/>
        <w:jc w:val="both"/>
        <w:rPr>
          <w:bCs/>
          <w:sz w:val="28"/>
          <w:szCs w:val="28"/>
          <w:lang w:val="uk-UA"/>
        </w:rPr>
      </w:pPr>
    </w:p>
    <w:p w:rsidR="00696311" w:rsidRDefault="00696311" w:rsidP="00696311">
      <w:pPr>
        <w:ind w:firstLine="567"/>
        <w:jc w:val="both"/>
        <w:rPr>
          <w:bCs/>
          <w:sz w:val="28"/>
          <w:szCs w:val="28"/>
          <w:lang w:val="uk-UA"/>
        </w:rPr>
      </w:pPr>
    </w:p>
    <w:p w:rsidR="00696311" w:rsidRDefault="00696311" w:rsidP="00696311">
      <w:pPr>
        <w:ind w:firstLine="567"/>
        <w:jc w:val="both"/>
        <w:rPr>
          <w:bCs/>
          <w:sz w:val="28"/>
          <w:szCs w:val="28"/>
          <w:lang w:val="uk-UA"/>
        </w:rPr>
      </w:pPr>
    </w:p>
    <w:p w:rsidR="003F5B19" w:rsidRDefault="00696311" w:rsidP="00696311">
      <w:pPr>
        <w:rPr>
          <w:b/>
          <w:sz w:val="28"/>
          <w:szCs w:val="28"/>
          <w:lang w:val="uk-UA"/>
        </w:rPr>
      </w:pPr>
      <w:r w:rsidRPr="00696311">
        <w:rPr>
          <w:b/>
          <w:sz w:val="28"/>
          <w:szCs w:val="28"/>
          <w:lang w:val="uk-UA"/>
        </w:rPr>
        <w:t xml:space="preserve">Заступник </w:t>
      </w:r>
      <w:r w:rsidR="003F5B19">
        <w:rPr>
          <w:b/>
          <w:sz w:val="28"/>
          <w:szCs w:val="28"/>
          <w:lang w:val="uk-UA"/>
        </w:rPr>
        <w:t xml:space="preserve">міського голови – </w:t>
      </w:r>
    </w:p>
    <w:p w:rsidR="00696311" w:rsidRPr="00696311" w:rsidRDefault="003F5B19" w:rsidP="0090422A">
      <w:pPr>
        <w:rPr>
          <w:b/>
          <w:sz w:val="28"/>
          <w:szCs w:val="24"/>
          <w:lang w:val="uk-UA"/>
        </w:rPr>
      </w:pPr>
      <w:r>
        <w:rPr>
          <w:b/>
          <w:sz w:val="28"/>
          <w:szCs w:val="28"/>
          <w:lang w:val="uk-UA"/>
        </w:rPr>
        <w:t>д</w:t>
      </w:r>
      <w:r w:rsidR="00696311" w:rsidRPr="00696311">
        <w:rPr>
          <w:b/>
          <w:sz w:val="28"/>
          <w:szCs w:val="28"/>
          <w:lang w:val="uk-UA"/>
        </w:rPr>
        <w:t>иректор</w:t>
      </w:r>
      <w:r>
        <w:rPr>
          <w:b/>
          <w:sz w:val="28"/>
          <w:szCs w:val="28"/>
          <w:lang w:val="uk-UA"/>
        </w:rPr>
        <w:t xml:space="preserve"> </w:t>
      </w:r>
      <w:r w:rsidR="00696311" w:rsidRPr="00696311">
        <w:rPr>
          <w:b/>
          <w:sz w:val="28"/>
          <w:szCs w:val="28"/>
          <w:lang w:val="uk-UA"/>
        </w:rPr>
        <w:t>Департаменту фінансів</w:t>
      </w:r>
      <w:r>
        <w:rPr>
          <w:b/>
          <w:sz w:val="28"/>
          <w:szCs w:val="28"/>
          <w:lang w:val="uk-UA"/>
        </w:rPr>
        <w:t xml:space="preserve">  </w:t>
      </w:r>
      <w:r w:rsidR="0090422A">
        <w:rPr>
          <w:b/>
          <w:sz w:val="28"/>
          <w:szCs w:val="28"/>
          <w:lang w:val="uk-UA"/>
        </w:rPr>
        <w:t xml:space="preserve"> </w:t>
      </w:r>
      <w:r w:rsidR="00696311" w:rsidRPr="00696311">
        <w:rPr>
          <w:b/>
          <w:sz w:val="28"/>
          <w:szCs w:val="28"/>
          <w:lang w:val="uk-UA"/>
        </w:rPr>
        <w:t xml:space="preserve">  </w:t>
      </w:r>
      <w:r w:rsidR="0090422A">
        <w:rPr>
          <w:b/>
          <w:sz w:val="28"/>
          <w:szCs w:val="28"/>
          <w:lang w:val="uk-UA"/>
        </w:rPr>
        <w:t xml:space="preserve">                         </w:t>
      </w:r>
      <w:r>
        <w:rPr>
          <w:b/>
          <w:sz w:val="28"/>
          <w:szCs w:val="28"/>
          <w:lang w:val="uk-UA"/>
        </w:rPr>
        <w:t xml:space="preserve">      </w:t>
      </w:r>
      <w:r w:rsidR="0090422A">
        <w:rPr>
          <w:b/>
          <w:sz w:val="28"/>
          <w:szCs w:val="28"/>
          <w:lang w:val="uk-UA"/>
        </w:rPr>
        <w:t xml:space="preserve"> </w:t>
      </w:r>
      <w:r w:rsidR="00696311" w:rsidRPr="00696311">
        <w:rPr>
          <w:b/>
          <w:sz w:val="28"/>
          <w:szCs w:val="28"/>
          <w:lang w:val="uk-UA"/>
        </w:rPr>
        <w:t xml:space="preserve">Тетяна </w:t>
      </w:r>
      <w:r>
        <w:rPr>
          <w:b/>
          <w:sz w:val="28"/>
          <w:szCs w:val="28"/>
          <w:lang w:val="uk-UA"/>
        </w:rPr>
        <w:t>НЕІЛЕНКО</w:t>
      </w:r>
    </w:p>
    <w:p w:rsidR="00696311" w:rsidRPr="00B27145" w:rsidRDefault="00696311" w:rsidP="00696311">
      <w:pPr>
        <w:ind w:firstLine="567"/>
        <w:jc w:val="both"/>
        <w:rPr>
          <w:bCs/>
          <w:sz w:val="28"/>
          <w:szCs w:val="28"/>
          <w:lang w:val="uk-UA"/>
        </w:rPr>
      </w:pPr>
    </w:p>
    <w:sectPr w:rsidR="00696311" w:rsidRPr="00B27145" w:rsidSect="00317C5C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41492"/>
    <w:multiLevelType w:val="multilevel"/>
    <w:tmpl w:val="99D889CC"/>
    <w:lvl w:ilvl="0">
      <w:start w:val="1"/>
      <w:numFmt w:val="decimal"/>
      <w:lvlText w:val="%1."/>
      <w:lvlJc w:val="left"/>
      <w:pPr>
        <w:ind w:left="1211" w:hanging="360"/>
      </w:pPr>
      <w:rPr>
        <w:b w:val="0"/>
        <w:bCs w:val="0"/>
        <w:color w:val="auto"/>
      </w:r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934" w:hanging="504"/>
      </w:pPr>
    </w:lvl>
    <w:lvl w:ilvl="3">
      <w:start w:val="1"/>
      <w:numFmt w:val="decimal"/>
      <w:lvlText w:val="%1.%2.%3.%4."/>
      <w:lvlJc w:val="left"/>
      <w:pPr>
        <w:ind w:left="2438" w:hanging="648"/>
      </w:pPr>
    </w:lvl>
    <w:lvl w:ilvl="4">
      <w:start w:val="1"/>
      <w:numFmt w:val="decimal"/>
      <w:lvlText w:val="%1.%2.%3.%4.%5."/>
      <w:lvlJc w:val="left"/>
      <w:pPr>
        <w:ind w:left="2942" w:hanging="792"/>
      </w:pPr>
    </w:lvl>
    <w:lvl w:ilvl="5">
      <w:start w:val="1"/>
      <w:numFmt w:val="decimal"/>
      <w:lvlText w:val="%1.%2.%3.%4.%5.%6."/>
      <w:lvlJc w:val="left"/>
      <w:pPr>
        <w:ind w:left="3446" w:hanging="936"/>
      </w:pPr>
    </w:lvl>
    <w:lvl w:ilvl="6">
      <w:start w:val="1"/>
      <w:numFmt w:val="decimal"/>
      <w:lvlText w:val="%1.%2.%3.%4.%5.%6.%7."/>
      <w:lvlJc w:val="left"/>
      <w:pPr>
        <w:ind w:left="3950" w:hanging="1080"/>
      </w:pPr>
    </w:lvl>
    <w:lvl w:ilvl="7">
      <w:start w:val="1"/>
      <w:numFmt w:val="decimal"/>
      <w:lvlText w:val="%1.%2.%3.%4.%5.%6.%7.%8."/>
      <w:lvlJc w:val="left"/>
      <w:pPr>
        <w:ind w:left="4454" w:hanging="1224"/>
      </w:pPr>
    </w:lvl>
    <w:lvl w:ilvl="8">
      <w:start w:val="1"/>
      <w:numFmt w:val="decimal"/>
      <w:lvlText w:val="%1.%2.%3.%4.%5.%6.%7.%8.%9."/>
      <w:lvlJc w:val="left"/>
      <w:pPr>
        <w:ind w:left="5030" w:hanging="1440"/>
      </w:pPr>
    </w:lvl>
  </w:abstractNum>
  <w:abstractNum w:abstractNumId="1">
    <w:nsid w:val="50EC294D"/>
    <w:multiLevelType w:val="hybridMultilevel"/>
    <w:tmpl w:val="46AC9D8A"/>
    <w:lvl w:ilvl="0" w:tplc="117E8C3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876D5"/>
    <w:rsid w:val="00003198"/>
    <w:rsid w:val="00013199"/>
    <w:rsid w:val="000409C6"/>
    <w:rsid w:val="000B45A4"/>
    <w:rsid w:val="001D0D45"/>
    <w:rsid w:val="001D4962"/>
    <w:rsid w:val="001E75E8"/>
    <w:rsid w:val="00246DE2"/>
    <w:rsid w:val="002876D5"/>
    <w:rsid w:val="002D0C51"/>
    <w:rsid w:val="00310B2A"/>
    <w:rsid w:val="00317C5C"/>
    <w:rsid w:val="00332703"/>
    <w:rsid w:val="003856CF"/>
    <w:rsid w:val="003F5B19"/>
    <w:rsid w:val="0041748E"/>
    <w:rsid w:val="00467422"/>
    <w:rsid w:val="004B4682"/>
    <w:rsid w:val="004F00B6"/>
    <w:rsid w:val="00511E55"/>
    <w:rsid w:val="005369FE"/>
    <w:rsid w:val="00585E0B"/>
    <w:rsid w:val="00610E36"/>
    <w:rsid w:val="006178F7"/>
    <w:rsid w:val="00692FD3"/>
    <w:rsid w:val="00694A4C"/>
    <w:rsid w:val="00696311"/>
    <w:rsid w:val="006A2935"/>
    <w:rsid w:val="006C7488"/>
    <w:rsid w:val="006F28BB"/>
    <w:rsid w:val="006F69AB"/>
    <w:rsid w:val="00750650"/>
    <w:rsid w:val="00754DD2"/>
    <w:rsid w:val="00794032"/>
    <w:rsid w:val="007A46B8"/>
    <w:rsid w:val="007B5A04"/>
    <w:rsid w:val="007E679A"/>
    <w:rsid w:val="0083351A"/>
    <w:rsid w:val="008667CD"/>
    <w:rsid w:val="008804E9"/>
    <w:rsid w:val="008E523D"/>
    <w:rsid w:val="0090422A"/>
    <w:rsid w:val="0094656C"/>
    <w:rsid w:val="00957B7F"/>
    <w:rsid w:val="00995117"/>
    <w:rsid w:val="009B66BC"/>
    <w:rsid w:val="00A04602"/>
    <w:rsid w:val="00A243F3"/>
    <w:rsid w:val="00A50E68"/>
    <w:rsid w:val="00A55AB3"/>
    <w:rsid w:val="00AA311A"/>
    <w:rsid w:val="00B27145"/>
    <w:rsid w:val="00C07329"/>
    <w:rsid w:val="00CA16EC"/>
    <w:rsid w:val="00CC705A"/>
    <w:rsid w:val="00D151AD"/>
    <w:rsid w:val="00DD1A30"/>
    <w:rsid w:val="00E0071A"/>
    <w:rsid w:val="00E31A78"/>
    <w:rsid w:val="00F067A2"/>
    <w:rsid w:val="00F13B58"/>
    <w:rsid w:val="00F3369C"/>
    <w:rsid w:val="00F57990"/>
    <w:rsid w:val="00F96369"/>
    <w:rsid w:val="00F97121"/>
    <w:rsid w:val="00FE0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7C5C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957B7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957B7F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99"/>
    <w:qFormat/>
    <w:rsid w:val="00E31A78"/>
    <w:pPr>
      <w:ind w:left="720"/>
    </w:pPr>
  </w:style>
  <w:style w:type="paragraph" w:customStyle="1" w:styleId="1">
    <w:name w:val="Знак Знак1 Знак Знак Знак Знак Знак Знак Знак Знак Знак Знак"/>
    <w:basedOn w:val="a"/>
    <w:uiPriority w:val="99"/>
    <w:rsid w:val="009B66BC"/>
    <w:rPr>
      <w:rFonts w:ascii="Verdana" w:eastAsia="Calibri" w:hAnsi="Verdana" w:cs="Verdana"/>
      <w:lang w:val="en-US" w:eastAsia="en-US"/>
    </w:rPr>
  </w:style>
  <w:style w:type="paragraph" w:customStyle="1" w:styleId="10">
    <w:name w:val="Знак Знак1 Знак Знак Знак Знак Знак Знак"/>
    <w:basedOn w:val="a"/>
    <w:rsid w:val="00B27145"/>
    <w:rPr>
      <w:rFonts w:ascii="Verdana" w:hAnsi="Verdana" w:cs="Verdana"/>
      <w:lang w:val="en-US" w:eastAsia="en-US"/>
    </w:rPr>
  </w:style>
  <w:style w:type="paragraph" w:customStyle="1" w:styleId="11">
    <w:name w:val="Знак Знак1 Знак Знак Знак Знак Знак Знак"/>
    <w:basedOn w:val="a"/>
    <w:rsid w:val="000B45A4"/>
    <w:rPr>
      <w:rFonts w:ascii="Verdana" w:hAnsi="Verdana" w:cs="Verdana"/>
      <w:lang w:val="en-US" w:eastAsia="en-US"/>
    </w:rPr>
  </w:style>
  <w:style w:type="paragraph" w:customStyle="1" w:styleId="12">
    <w:name w:val="Знак Знак1 Знак Знак Знак Знак Знак Знак"/>
    <w:basedOn w:val="a"/>
    <w:rsid w:val="00F3369C"/>
    <w:rPr>
      <w:rFonts w:ascii="Verdana" w:hAnsi="Verdana" w:cs="Verdana"/>
      <w:lang w:val="en-US" w:eastAsia="en-US"/>
    </w:rPr>
  </w:style>
  <w:style w:type="paragraph" w:customStyle="1" w:styleId="13">
    <w:name w:val="Знак Знак1 Знак Знак Знак Знак Знак Знак"/>
    <w:basedOn w:val="a"/>
    <w:rsid w:val="00A50E68"/>
    <w:rPr>
      <w:rFonts w:ascii="Verdana" w:hAnsi="Verdana" w:cs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3456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Фінуправління</Company>
  <LinksUpToDate>false</LinksUpToDate>
  <CharactersWithSpaces>1225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Narhoz3ok</cp:lastModifiedBy>
  <cp:revision>54</cp:revision>
  <cp:lastPrinted>2025-07-28T12:42:00Z</cp:lastPrinted>
  <dcterms:created xsi:type="dcterms:W3CDTF">2021-02-22T14:06:00Z</dcterms:created>
  <dcterms:modified xsi:type="dcterms:W3CDTF">2026-08-19T08:49:00Z</dcterms:modified>
</cp:coreProperties>
</file>