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18" w:rsidRPr="00D37C18" w:rsidRDefault="00D37C18" w:rsidP="00D37C18">
      <w:pPr>
        <w:rPr>
          <w:sz w:val="28"/>
          <w:szCs w:val="28"/>
          <w:lang w:val="uk-UA"/>
        </w:rPr>
      </w:pPr>
      <w:r w:rsidRPr="00231A3E">
        <w:rPr>
          <w:sz w:val="28"/>
          <w:szCs w:val="28"/>
        </w:rPr>
        <w:t xml:space="preserve">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09575" cy="56578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54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</w:p>
    <w:p w:rsidR="00D37C18" w:rsidRPr="00E323CC" w:rsidRDefault="00D37C18" w:rsidP="00D37C18">
      <w:pPr>
        <w:jc w:val="center"/>
        <w:rPr>
          <w:rStyle w:val="markedcontent"/>
          <w:b/>
          <w:lang w:val="uk-UA"/>
        </w:rPr>
      </w:pPr>
      <w:r w:rsidRPr="00E323CC">
        <w:rPr>
          <w:rStyle w:val="markedcontent"/>
          <w:b/>
          <w:sz w:val="28"/>
          <w:szCs w:val="28"/>
          <w:lang w:val="uk-UA"/>
        </w:rPr>
        <w:t>КРЕМЕНЧУЦЬКА МІСЬКА РАДА</w:t>
      </w:r>
      <w:r w:rsidRPr="00E323CC">
        <w:rPr>
          <w:b/>
          <w:sz w:val="28"/>
          <w:szCs w:val="28"/>
          <w:lang w:val="uk-UA"/>
        </w:rPr>
        <w:br/>
      </w:r>
      <w:r w:rsidRPr="00E323CC">
        <w:rPr>
          <w:rStyle w:val="markedcontent"/>
          <w:b/>
          <w:sz w:val="28"/>
          <w:szCs w:val="28"/>
          <w:lang w:val="uk-UA"/>
        </w:rPr>
        <w:t>КРЕМЕНЧУЦЬКОГО РАЙОНУ ПОЛТАВСЬКОЇ ОБЛАСТІ</w:t>
      </w:r>
      <w:r w:rsidRPr="00E323CC">
        <w:rPr>
          <w:b/>
          <w:sz w:val="28"/>
          <w:szCs w:val="28"/>
          <w:lang w:val="uk-UA"/>
        </w:rPr>
        <w:br/>
        <w:t xml:space="preserve">ПОЗАЧЕРГОВА </w:t>
      </w:r>
      <w:r w:rsidRPr="00E323CC">
        <w:rPr>
          <w:b/>
          <w:color w:val="000000"/>
          <w:sz w:val="28"/>
          <w:szCs w:val="28"/>
          <w:lang w:val="uk-UA"/>
        </w:rPr>
        <w:t>ХХХ</w:t>
      </w:r>
      <w:r w:rsidR="00E323CC" w:rsidRPr="00E323CC">
        <w:rPr>
          <w:b/>
          <w:color w:val="000000"/>
          <w:sz w:val="28"/>
          <w:szCs w:val="28"/>
          <w:lang w:val="uk-UA"/>
        </w:rPr>
        <w:t>І</w:t>
      </w:r>
      <w:r w:rsidRPr="00E323CC">
        <w:rPr>
          <w:rStyle w:val="markedcontent"/>
          <w:b/>
          <w:color w:val="FF0000"/>
          <w:sz w:val="28"/>
          <w:szCs w:val="28"/>
          <w:lang w:val="uk-UA"/>
        </w:rPr>
        <w:t xml:space="preserve"> </w:t>
      </w:r>
      <w:r w:rsidRPr="00E323CC">
        <w:rPr>
          <w:rStyle w:val="markedcontent"/>
          <w:b/>
          <w:sz w:val="28"/>
          <w:szCs w:val="28"/>
          <w:lang w:val="uk-UA"/>
        </w:rPr>
        <w:t xml:space="preserve">СЕСІЯ МІСЬКОЇ РАДИ </w:t>
      </w:r>
      <w:r w:rsidRPr="00231A3E">
        <w:rPr>
          <w:rStyle w:val="markedcontent"/>
          <w:b/>
          <w:sz w:val="28"/>
          <w:szCs w:val="28"/>
        </w:rPr>
        <w:t>VIII</w:t>
      </w:r>
      <w:r w:rsidRPr="00E323CC">
        <w:rPr>
          <w:rStyle w:val="markedcontent"/>
          <w:b/>
          <w:sz w:val="28"/>
          <w:szCs w:val="28"/>
          <w:lang w:val="uk-UA"/>
        </w:rPr>
        <w:t xml:space="preserve"> СКЛИКАННЯ</w:t>
      </w:r>
      <w:r w:rsidRPr="00E323CC">
        <w:rPr>
          <w:b/>
          <w:color w:val="FF0000"/>
          <w:sz w:val="28"/>
          <w:szCs w:val="28"/>
          <w:lang w:val="uk-UA"/>
        </w:rPr>
        <w:br/>
      </w:r>
    </w:p>
    <w:p w:rsidR="00D37C18" w:rsidRPr="00231A3E" w:rsidRDefault="00D37C18" w:rsidP="00D37C18">
      <w:pPr>
        <w:jc w:val="center"/>
        <w:rPr>
          <w:b/>
          <w:sz w:val="28"/>
          <w:szCs w:val="28"/>
        </w:rPr>
      </w:pPr>
      <w:proofErr w:type="gramStart"/>
      <w:r w:rsidRPr="00231A3E">
        <w:rPr>
          <w:rStyle w:val="markedcontent"/>
          <w:b/>
          <w:sz w:val="28"/>
          <w:szCs w:val="28"/>
        </w:rPr>
        <w:t>Р</w:t>
      </w:r>
      <w:proofErr w:type="gramEnd"/>
      <w:r w:rsidRPr="00231A3E">
        <w:rPr>
          <w:rStyle w:val="markedcontent"/>
          <w:b/>
          <w:sz w:val="28"/>
          <w:szCs w:val="28"/>
        </w:rPr>
        <w:t>ІШЕННЯ</w:t>
      </w:r>
    </w:p>
    <w:p w:rsidR="00D37C18" w:rsidRDefault="00D37C18" w:rsidP="00D37C18">
      <w:pPr>
        <w:jc w:val="both"/>
        <w:rPr>
          <w:b/>
        </w:rPr>
      </w:pPr>
    </w:p>
    <w:p w:rsidR="00D37C18" w:rsidRPr="00231A3E" w:rsidRDefault="00D37C18" w:rsidP="00D37C18">
      <w:pPr>
        <w:jc w:val="both"/>
        <w:rPr>
          <w:rStyle w:val="markedcontent"/>
          <w:b/>
          <w:sz w:val="28"/>
          <w:szCs w:val="28"/>
        </w:rPr>
      </w:pPr>
      <w:proofErr w:type="spellStart"/>
      <w:r>
        <w:rPr>
          <w:rStyle w:val="markedcontent"/>
          <w:b/>
          <w:sz w:val="28"/>
          <w:szCs w:val="28"/>
          <w:lang w:val="uk-UA"/>
        </w:rPr>
        <w:t>_____вересня</w:t>
      </w:r>
      <w:proofErr w:type="spellEnd"/>
      <w:r>
        <w:rPr>
          <w:rStyle w:val="markedcontent"/>
          <w:b/>
          <w:sz w:val="28"/>
          <w:szCs w:val="28"/>
        </w:rPr>
        <w:t xml:space="preserve"> </w:t>
      </w:r>
      <w:r w:rsidRPr="00231A3E">
        <w:rPr>
          <w:rStyle w:val="markedcontent"/>
          <w:b/>
          <w:sz w:val="28"/>
          <w:szCs w:val="28"/>
        </w:rPr>
        <w:t>20</w:t>
      </w:r>
      <w:r>
        <w:rPr>
          <w:rStyle w:val="markedcontent"/>
          <w:b/>
          <w:sz w:val="28"/>
          <w:szCs w:val="28"/>
        </w:rPr>
        <w:t>25</w:t>
      </w:r>
      <w:r w:rsidRPr="00231A3E">
        <w:rPr>
          <w:rStyle w:val="markedcontent"/>
          <w:b/>
          <w:sz w:val="28"/>
          <w:szCs w:val="28"/>
        </w:rPr>
        <w:t xml:space="preserve"> року</w:t>
      </w:r>
    </w:p>
    <w:p w:rsidR="00D37C18" w:rsidRPr="00231A3E" w:rsidRDefault="00D37C18" w:rsidP="00D37C18">
      <w:pPr>
        <w:jc w:val="both"/>
        <w:rPr>
          <w:rStyle w:val="markedcontent"/>
        </w:rPr>
      </w:pPr>
      <w:r w:rsidRPr="00231A3E">
        <w:rPr>
          <w:rStyle w:val="markedcontent"/>
        </w:rPr>
        <w:t xml:space="preserve">м. </w:t>
      </w:r>
      <w:proofErr w:type="spellStart"/>
      <w:r w:rsidRPr="00231A3E">
        <w:rPr>
          <w:rStyle w:val="markedcontent"/>
        </w:rPr>
        <w:t>Кременчук</w:t>
      </w:r>
      <w:proofErr w:type="spellEnd"/>
    </w:p>
    <w:p w:rsidR="00D37C18" w:rsidRDefault="00D37C18" w:rsidP="00D37C18">
      <w:pPr>
        <w:jc w:val="both"/>
        <w:rPr>
          <w:sz w:val="28"/>
          <w:szCs w:val="28"/>
        </w:rPr>
      </w:pPr>
    </w:p>
    <w:p w:rsidR="00D37C18" w:rsidRDefault="00D37C18" w:rsidP="00D37C18">
      <w:pPr>
        <w:jc w:val="both"/>
        <w:rPr>
          <w:sz w:val="28"/>
          <w:szCs w:val="28"/>
        </w:rPr>
      </w:pPr>
    </w:p>
    <w:p w:rsidR="00D37C18" w:rsidRDefault="00D37C18" w:rsidP="00D37C18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переліку спортивних </w:t>
      </w:r>
    </w:p>
    <w:p w:rsidR="00D37C18" w:rsidRDefault="00D37C18" w:rsidP="00D37C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клубів як громадських організацій, які </w:t>
      </w:r>
    </w:p>
    <w:p w:rsidR="00D37C18" w:rsidRDefault="00D37C18" w:rsidP="00D37C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беруть участь в експерименті </w:t>
      </w:r>
    </w:p>
    <w:p w:rsidR="00D37C18" w:rsidRDefault="00D37C18" w:rsidP="00D37C18">
      <w:pPr>
        <w:rPr>
          <w:b/>
          <w:sz w:val="28"/>
          <w:szCs w:val="28"/>
          <w:lang w:val="uk-UA"/>
        </w:rPr>
      </w:pPr>
    </w:p>
    <w:p w:rsidR="00D37C18" w:rsidRDefault="00D37C18" w:rsidP="00D37C18">
      <w:pPr>
        <w:rPr>
          <w:sz w:val="16"/>
          <w:szCs w:val="16"/>
          <w:lang w:val="uk-UA"/>
        </w:rPr>
      </w:pPr>
    </w:p>
    <w:p w:rsidR="00D37C18" w:rsidRDefault="00D37C18" w:rsidP="00D37C18">
      <w:pPr>
        <w:tabs>
          <w:tab w:val="left" w:pos="567"/>
        </w:tabs>
        <w:rPr>
          <w:sz w:val="12"/>
          <w:szCs w:val="12"/>
          <w:lang w:val="uk-UA"/>
        </w:rPr>
      </w:pPr>
    </w:p>
    <w:p w:rsidR="006A1294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 xml:space="preserve">З метою </w:t>
      </w:r>
      <w:r w:rsidR="006278B6">
        <w:rPr>
          <w:sz w:val="28"/>
          <w:szCs w:val="28"/>
          <w:lang w:val="uk-UA"/>
        </w:rPr>
        <w:t>залучення спортивних кл</w:t>
      </w:r>
      <w:r w:rsidR="006F5A20">
        <w:rPr>
          <w:sz w:val="28"/>
          <w:szCs w:val="28"/>
          <w:lang w:val="uk-UA"/>
        </w:rPr>
        <w:t>убів як громадських організацій</w:t>
      </w:r>
      <w:r w:rsidR="006278B6">
        <w:rPr>
          <w:sz w:val="28"/>
          <w:szCs w:val="28"/>
          <w:lang w:val="uk-UA"/>
        </w:rPr>
        <w:t xml:space="preserve"> до здійснення фізкультурно-оздоровчої та/або спортивної діяльності, надання їм фінансової підтримки з бюджету Кременчуцької міської територіальної громади та подальшої </w:t>
      </w:r>
      <w:r w:rsidR="00DE4FB2">
        <w:rPr>
          <w:sz w:val="28"/>
          <w:szCs w:val="28"/>
          <w:lang w:val="uk-UA"/>
        </w:rPr>
        <w:t>реалізації Меморандуму про співробітництво між Міністерством</w:t>
      </w:r>
      <w:r w:rsidRPr="00B213C2">
        <w:rPr>
          <w:sz w:val="28"/>
          <w:szCs w:val="28"/>
          <w:lang w:val="uk-UA"/>
        </w:rPr>
        <w:t xml:space="preserve">  </w:t>
      </w:r>
      <w:r w:rsidR="006278B6">
        <w:rPr>
          <w:sz w:val="28"/>
          <w:szCs w:val="28"/>
          <w:lang w:val="uk-UA"/>
        </w:rPr>
        <w:t xml:space="preserve">молоді та спорту України, Полтавською обласною військовою адміністрацією та Кременчуцькою міською радою Кременчуцького району Полтавської області, </w:t>
      </w:r>
      <w:r w:rsidR="0022308F">
        <w:rPr>
          <w:sz w:val="28"/>
          <w:szCs w:val="28"/>
          <w:lang w:val="uk-UA"/>
        </w:rPr>
        <w:t xml:space="preserve">відповідно до </w:t>
      </w:r>
      <w:r w:rsidR="00D37C18" w:rsidRPr="00B25E0B">
        <w:rPr>
          <w:sz w:val="28"/>
          <w:szCs w:val="28"/>
        </w:rPr>
        <w:t>З</w:t>
      </w:r>
      <w:r w:rsidR="00D37C18" w:rsidRPr="00B25E0B">
        <w:rPr>
          <w:sz w:val="28"/>
        </w:rPr>
        <w:t>акон</w:t>
      </w:r>
      <w:r w:rsidR="0022308F">
        <w:rPr>
          <w:sz w:val="28"/>
          <w:lang w:val="uk-UA"/>
        </w:rPr>
        <w:t>у</w:t>
      </w:r>
      <w:r w:rsidR="00D37C18" w:rsidRPr="00B25E0B">
        <w:rPr>
          <w:sz w:val="28"/>
        </w:rPr>
        <w:t xml:space="preserve"> </w:t>
      </w:r>
      <w:proofErr w:type="spellStart"/>
      <w:r w:rsidR="00D37C18" w:rsidRPr="00B25E0B">
        <w:rPr>
          <w:sz w:val="28"/>
        </w:rPr>
        <w:t>України</w:t>
      </w:r>
      <w:proofErr w:type="spellEnd"/>
      <w:r w:rsidR="00D37C18" w:rsidRPr="00B25E0B">
        <w:rPr>
          <w:sz w:val="28"/>
        </w:rPr>
        <w:t xml:space="preserve"> «Про </w:t>
      </w:r>
      <w:proofErr w:type="spellStart"/>
      <w:r w:rsidR="00D37C18" w:rsidRPr="00B25E0B">
        <w:rPr>
          <w:sz w:val="28"/>
        </w:rPr>
        <w:t>фізичну</w:t>
      </w:r>
      <w:proofErr w:type="spellEnd"/>
      <w:r w:rsidR="00D37C18" w:rsidRPr="00B25E0B">
        <w:rPr>
          <w:sz w:val="28"/>
        </w:rPr>
        <w:t xml:space="preserve"> культуру </w:t>
      </w:r>
      <w:proofErr w:type="spellStart"/>
      <w:r w:rsidR="00D37C18" w:rsidRPr="00B25E0B">
        <w:rPr>
          <w:sz w:val="28"/>
        </w:rPr>
        <w:t>і</w:t>
      </w:r>
      <w:proofErr w:type="spellEnd"/>
      <w:r w:rsidR="00D37C18" w:rsidRPr="00B25E0B">
        <w:rPr>
          <w:sz w:val="28"/>
        </w:rPr>
        <w:t xml:space="preserve"> спорт», </w:t>
      </w:r>
      <w:r w:rsidR="0022308F">
        <w:rPr>
          <w:sz w:val="28"/>
          <w:lang w:val="uk-UA"/>
        </w:rPr>
        <w:t xml:space="preserve">керуючись </w:t>
      </w:r>
      <w:proofErr w:type="spellStart"/>
      <w:r w:rsidR="00D37C18" w:rsidRPr="00B25E0B">
        <w:rPr>
          <w:sz w:val="28"/>
          <w:szCs w:val="28"/>
        </w:rPr>
        <w:t>статтею</w:t>
      </w:r>
      <w:proofErr w:type="spellEnd"/>
      <w:r w:rsidR="00D37C18" w:rsidRPr="00B25E0B">
        <w:rPr>
          <w:sz w:val="28"/>
          <w:szCs w:val="28"/>
        </w:rPr>
        <w:t xml:space="preserve"> </w:t>
      </w:r>
      <w:r w:rsidR="0022308F">
        <w:rPr>
          <w:sz w:val="28"/>
          <w:szCs w:val="28"/>
          <w:lang w:val="uk-UA"/>
        </w:rPr>
        <w:t>26</w:t>
      </w:r>
      <w:r w:rsidR="00D37C18" w:rsidRPr="00B25E0B">
        <w:rPr>
          <w:sz w:val="28"/>
          <w:szCs w:val="28"/>
        </w:rPr>
        <w:t xml:space="preserve"> Закону </w:t>
      </w:r>
      <w:proofErr w:type="spellStart"/>
      <w:r w:rsidR="00D37C18" w:rsidRPr="00B25E0B">
        <w:rPr>
          <w:sz w:val="28"/>
          <w:szCs w:val="28"/>
        </w:rPr>
        <w:t>України</w:t>
      </w:r>
      <w:proofErr w:type="spellEnd"/>
      <w:r w:rsidR="00D37C18" w:rsidRPr="00B25E0B">
        <w:rPr>
          <w:sz w:val="28"/>
          <w:szCs w:val="28"/>
        </w:rPr>
        <w:t xml:space="preserve"> «Про </w:t>
      </w:r>
      <w:proofErr w:type="spellStart"/>
      <w:r w:rsidR="00D37C18" w:rsidRPr="00B25E0B">
        <w:rPr>
          <w:sz w:val="28"/>
          <w:szCs w:val="28"/>
        </w:rPr>
        <w:t>місцеве</w:t>
      </w:r>
      <w:proofErr w:type="spellEnd"/>
      <w:r w:rsidR="00D37C18" w:rsidRPr="00B25E0B">
        <w:rPr>
          <w:sz w:val="28"/>
          <w:szCs w:val="28"/>
        </w:rPr>
        <w:t xml:space="preserve"> </w:t>
      </w:r>
      <w:proofErr w:type="spellStart"/>
      <w:r w:rsidR="00D37C18" w:rsidRPr="00B25E0B">
        <w:rPr>
          <w:sz w:val="28"/>
          <w:szCs w:val="28"/>
        </w:rPr>
        <w:t>самоврядування</w:t>
      </w:r>
      <w:proofErr w:type="spellEnd"/>
      <w:r w:rsidR="00D37C18" w:rsidRPr="00B25E0B">
        <w:rPr>
          <w:sz w:val="28"/>
          <w:szCs w:val="28"/>
        </w:rPr>
        <w:t xml:space="preserve"> в </w:t>
      </w:r>
      <w:proofErr w:type="spellStart"/>
      <w:r w:rsidR="00D37C18" w:rsidRPr="00B25E0B">
        <w:rPr>
          <w:sz w:val="28"/>
          <w:szCs w:val="28"/>
        </w:rPr>
        <w:t>Україні</w:t>
      </w:r>
      <w:proofErr w:type="spellEnd"/>
      <w:r w:rsidR="00D37C18" w:rsidRPr="00B25E0B">
        <w:rPr>
          <w:sz w:val="28"/>
          <w:szCs w:val="28"/>
        </w:rPr>
        <w:t xml:space="preserve">», </w:t>
      </w:r>
      <w:proofErr w:type="spellStart"/>
      <w:r w:rsidR="00D37C18" w:rsidRPr="00B25E0B">
        <w:rPr>
          <w:sz w:val="28"/>
          <w:szCs w:val="28"/>
        </w:rPr>
        <w:t>Кременчуцька</w:t>
      </w:r>
      <w:proofErr w:type="spellEnd"/>
      <w:r w:rsidR="00D37C18" w:rsidRPr="00B25E0B">
        <w:rPr>
          <w:sz w:val="28"/>
          <w:szCs w:val="28"/>
        </w:rPr>
        <w:t xml:space="preserve"> </w:t>
      </w:r>
      <w:proofErr w:type="spellStart"/>
      <w:r w:rsidR="00D37C18" w:rsidRPr="00B25E0B">
        <w:rPr>
          <w:sz w:val="28"/>
          <w:szCs w:val="28"/>
        </w:rPr>
        <w:t>міська</w:t>
      </w:r>
      <w:proofErr w:type="spellEnd"/>
      <w:r w:rsidR="00D37C18" w:rsidRPr="00B25E0B">
        <w:rPr>
          <w:sz w:val="28"/>
          <w:szCs w:val="28"/>
        </w:rPr>
        <w:t xml:space="preserve"> рада </w:t>
      </w:r>
      <w:proofErr w:type="spellStart"/>
      <w:r w:rsidR="00D37C18" w:rsidRPr="00B25E0B">
        <w:rPr>
          <w:sz w:val="28"/>
          <w:szCs w:val="28"/>
        </w:rPr>
        <w:t>Кременчуцького</w:t>
      </w:r>
      <w:proofErr w:type="spellEnd"/>
      <w:r w:rsidR="00D37C18" w:rsidRPr="00B25E0B">
        <w:rPr>
          <w:sz w:val="28"/>
          <w:szCs w:val="28"/>
        </w:rPr>
        <w:t xml:space="preserve"> району </w:t>
      </w:r>
      <w:proofErr w:type="spellStart"/>
      <w:r w:rsidR="00D37C18" w:rsidRPr="00B25E0B">
        <w:rPr>
          <w:sz w:val="28"/>
          <w:szCs w:val="28"/>
        </w:rPr>
        <w:t>Полтавської</w:t>
      </w:r>
      <w:proofErr w:type="spellEnd"/>
      <w:r w:rsidR="00D37C18" w:rsidRPr="00B25E0B">
        <w:rPr>
          <w:sz w:val="28"/>
          <w:szCs w:val="28"/>
        </w:rPr>
        <w:t xml:space="preserve"> </w:t>
      </w:r>
      <w:proofErr w:type="spellStart"/>
      <w:r w:rsidR="00D37C18" w:rsidRPr="00B25E0B">
        <w:rPr>
          <w:sz w:val="28"/>
          <w:szCs w:val="28"/>
        </w:rPr>
        <w:t>області</w:t>
      </w:r>
      <w:proofErr w:type="spellEnd"/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виріши</w:t>
      </w:r>
      <w:r w:rsidR="0022308F">
        <w:rPr>
          <w:b/>
          <w:sz w:val="28"/>
          <w:szCs w:val="28"/>
          <w:lang w:val="uk-UA"/>
        </w:rPr>
        <w:t>ла</w:t>
      </w:r>
      <w:proofErr w:type="spellEnd"/>
      <w:r w:rsidRPr="00B213C2">
        <w:rPr>
          <w:b/>
          <w:sz w:val="28"/>
          <w:szCs w:val="28"/>
        </w:rPr>
        <w:t>:</w:t>
      </w:r>
    </w:p>
    <w:p w:rsidR="00BF14BE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6A1294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перелік спортивних клубів</w:t>
      </w:r>
      <w:r w:rsidR="00842838">
        <w:rPr>
          <w:sz w:val="28"/>
          <w:szCs w:val="28"/>
          <w:lang w:val="uk-UA"/>
        </w:rPr>
        <w:t xml:space="preserve"> як громадських організацій</w:t>
      </w:r>
      <w:r>
        <w:rPr>
          <w:sz w:val="28"/>
          <w:szCs w:val="28"/>
          <w:lang w:val="uk-UA"/>
        </w:rPr>
        <w:t>, які беруть участь в експерименті та отримують фінансову підтримку з бюджету Кременчуцької міської територіальної громади</w:t>
      </w:r>
      <w:r w:rsidR="00BF14BE" w:rsidRPr="00880E26">
        <w:rPr>
          <w:sz w:val="28"/>
          <w:szCs w:val="28"/>
          <w:lang w:val="uk-UA"/>
        </w:rPr>
        <w:t xml:space="preserve">, </w:t>
      </w:r>
      <w:r w:rsidR="00E323CC">
        <w:rPr>
          <w:sz w:val="28"/>
          <w:szCs w:val="28"/>
          <w:lang w:val="uk-UA"/>
        </w:rPr>
        <w:t>зокрема</w:t>
      </w:r>
      <w:r w:rsidR="00BF14BE" w:rsidRPr="00880E26">
        <w:rPr>
          <w:sz w:val="28"/>
          <w:szCs w:val="28"/>
          <w:lang w:val="uk-UA"/>
        </w:rPr>
        <w:t>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842838">
        <w:rPr>
          <w:bCs/>
          <w:sz w:val="28"/>
          <w:szCs w:val="28"/>
          <w:lang w:val="uk-UA"/>
        </w:rPr>
        <w:t>Громадська організація «Спортивна академія «ЯГУАР»</w:t>
      </w:r>
      <w:r w:rsidR="00E323CC">
        <w:rPr>
          <w:sz w:val="28"/>
          <w:szCs w:val="28"/>
          <w:lang w:val="uk-UA"/>
        </w:rPr>
        <w:t>;</w:t>
      </w:r>
    </w:p>
    <w:p w:rsidR="009C68F3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42838">
        <w:rPr>
          <w:sz w:val="28"/>
          <w:szCs w:val="28"/>
          <w:lang w:val="uk-UA"/>
        </w:rPr>
        <w:t>Громадська організація «Спортивно-танцювальний клуб «КРИСТАЛ»</w:t>
      </w:r>
      <w:r w:rsidR="00E323CC">
        <w:rPr>
          <w:sz w:val="28"/>
          <w:szCs w:val="28"/>
          <w:lang w:val="uk-UA"/>
        </w:rPr>
        <w:t>;</w:t>
      </w:r>
    </w:p>
    <w:p w:rsidR="006A1294" w:rsidRPr="006E64EA" w:rsidRDefault="00842838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ГРОМАДСЬКА ОРГАНІЗАЦІЯ «БАСКЕТБОЛЬНИЙ КЛУБ «ПУШ ТІМ».</w:t>
      </w:r>
    </w:p>
    <w:p w:rsidR="00842838" w:rsidRPr="00880E26" w:rsidRDefault="00842838" w:rsidP="0084283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22308F" w:rsidRDefault="0022308F" w:rsidP="002230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Проценка</w:t>
      </w:r>
      <w:proofErr w:type="spellEnd"/>
      <w:r>
        <w:rPr>
          <w:color w:val="000000"/>
          <w:sz w:val="28"/>
          <w:szCs w:val="28"/>
        </w:rPr>
        <w:t xml:space="preserve"> Р.О.,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депутатську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, спорту, </w:t>
      </w:r>
      <w:proofErr w:type="spellStart"/>
      <w:r>
        <w:rPr>
          <w:color w:val="000000"/>
          <w:sz w:val="28"/>
          <w:szCs w:val="28"/>
        </w:rPr>
        <w:t>ІТ-технологій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цифрової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трансформації</w:t>
      </w:r>
      <w:proofErr w:type="spellEnd"/>
      <w:r>
        <w:rPr>
          <w:color w:val="000000"/>
          <w:sz w:val="28"/>
          <w:szCs w:val="28"/>
        </w:rPr>
        <w:t xml:space="preserve"> (голова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Проценко З.В.).</w:t>
      </w:r>
    </w:p>
    <w:p w:rsidR="005865B4" w:rsidRPr="0022308F" w:rsidRDefault="005865B4" w:rsidP="00842838">
      <w:pPr>
        <w:tabs>
          <w:tab w:val="left" w:pos="0"/>
          <w:tab w:val="left" w:pos="993"/>
          <w:tab w:val="left" w:pos="1276"/>
        </w:tabs>
        <w:ind w:left="567"/>
        <w:jc w:val="both"/>
        <w:rPr>
          <w:sz w:val="28"/>
          <w:szCs w:val="28"/>
        </w:rPr>
      </w:pPr>
    </w:p>
    <w:p w:rsidR="00842838" w:rsidRPr="00463F4A" w:rsidRDefault="00842838" w:rsidP="006E64EA">
      <w:pPr>
        <w:tabs>
          <w:tab w:val="left" w:pos="993"/>
          <w:tab w:val="left" w:pos="1276"/>
          <w:tab w:val="left" w:pos="1418"/>
        </w:tabs>
        <w:jc w:val="both"/>
        <w:rPr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42838" w:rsidRPr="00520F41" w:rsidTr="007C705E">
        <w:trPr>
          <w:trHeight w:val="300"/>
        </w:trPr>
        <w:tc>
          <w:tcPr>
            <w:tcW w:w="5688" w:type="dxa"/>
            <w:hideMark/>
          </w:tcPr>
          <w:p w:rsidR="00842838" w:rsidRPr="00033270" w:rsidRDefault="00842838" w:rsidP="007C705E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42838" w:rsidRDefault="00842838" w:rsidP="007C705E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</w:t>
            </w:r>
            <w:r w:rsidR="0022308F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Віталій МАЛЕЦЬКИЙ</w:t>
            </w:r>
          </w:p>
          <w:p w:rsidR="00842838" w:rsidRDefault="00842838" w:rsidP="007C705E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:rsidR="00842838" w:rsidRDefault="00842838" w:rsidP="007C705E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:rsidR="00842838" w:rsidRPr="00520F41" w:rsidRDefault="00842838" w:rsidP="007C705E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DB303C" w:rsidRPr="00B213C2" w:rsidRDefault="00DB303C" w:rsidP="0022308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D37C18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B3FF1"/>
    <w:multiLevelType w:val="multilevel"/>
    <w:tmpl w:val="6D3C231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  <w:num w:numId="13">
    <w:abstractNumId w:val="13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2128"/>
    <w:rsid w:val="00125FF0"/>
    <w:rsid w:val="001363D2"/>
    <w:rsid w:val="001439C3"/>
    <w:rsid w:val="001719B8"/>
    <w:rsid w:val="001814DF"/>
    <w:rsid w:val="0018679C"/>
    <w:rsid w:val="001B43B2"/>
    <w:rsid w:val="001E1CD7"/>
    <w:rsid w:val="001F33BD"/>
    <w:rsid w:val="00203444"/>
    <w:rsid w:val="0022308F"/>
    <w:rsid w:val="00251471"/>
    <w:rsid w:val="00252499"/>
    <w:rsid w:val="002540BA"/>
    <w:rsid w:val="00271411"/>
    <w:rsid w:val="002749BC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26DA6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B2D5F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3DEF"/>
    <w:rsid w:val="005D5457"/>
    <w:rsid w:val="005F25BE"/>
    <w:rsid w:val="005F75BF"/>
    <w:rsid w:val="005F7B71"/>
    <w:rsid w:val="00625792"/>
    <w:rsid w:val="006278B6"/>
    <w:rsid w:val="006321BE"/>
    <w:rsid w:val="006379F6"/>
    <w:rsid w:val="00681A74"/>
    <w:rsid w:val="00696167"/>
    <w:rsid w:val="006A1294"/>
    <w:rsid w:val="006A7444"/>
    <w:rsid w:val="006B3772"/>
    <w:rsid w:val="006C5572"/>
    <w:rsid w:val="006D579D"/>
    <w:rsid w:val="006E2163"/>
    <w:rsid w:val="006E64EA"/>
    <w:rsid w:val="006F5A20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D38D8"/>
    <w:rsid w:val="007E4347"/>
    <w:rsid w:val="007F0561"/>
    <w:rsid w:val="007F4A1E"/>
    <w:rsid w:val="007F7C86"/>
    <w:rsid w:val="00836BDE"/>
    <w:rsid w:val="00842838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0CCF"/>
    <w:rsid w:val="00942E81"/>
    <w:rsid w:val="009557F7"/>
    <w:rsid w:val="0096030B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41D39"/>
    <w:rsid w:val="00B63F3C"/>
    <w:rsid w:val="00B66E03"/>
    <w:rsid w:val="00B76678"/>
    <w:rsid w:val="00B94EF0"/>
    <w:rsid w:val="00BA140A"/>
    <w:rsid w:val="00BA7029"/>
    <w:rsid w:val="00BC4028"/>
    <w:rsid w:val="00BC5691"/>
    <w:rsid w:val="00BF14BE"/>
    <w:rsid w:val="00BF785D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15768"/>
    <w:rsid w:val="00D22B76"/>
    <w:rsid w:val="00D30917"/>
    <w:rsid w:val="00D37C18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E4FB2"/>
    <w:rsid w:val="00DF1567"/>
    <w:rsid w:val="00DF2901"/>
    <w:rsid w:val="00E026E2"/>
    <w:rsid w:val="00E26DE7"/>
    <w:rsid w:val="00E323CC"/>
    <w:rsid w:val="00E328D5"/>
    <w:rsid w:val="00E32A13"/>
    <w:rsid w:val="00E4677C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D37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99</cp:revision>
  <cp:lastPrinted>2025-08-27T12:35:00Z</cp:lastPrinted>
  <dcterms:created xsi:type="dcterms:W3CDTF">2021-05-18T07:35:00Z</dcterms:created>
  <dcterms:modified xsi:type="dcterms:W3CDTF">2025-08-27T12:43:00Z</dcterms:modified>
</cp:coreProperties>
</file>