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28" w:rsidRDefault="00216428" w:rsidP="00216428">
      <w:pPr>
        <w:jc w:val="center"/>
        <w:rPr>
          <w:b/>
          <w:sz w:val="28"/>
          <w:szCs w:val="28"/>
          <w:lang w:val="uk-UA"/>
        </w:rPr>
      </w:pPr>
    </w:p>
    <w:p w:rsidR="00216428" w:rsidRDefault="00216428" w:rsidP="00216428">
      <w:pPr>
        <w:jc w:val="center"/>
        <w:rPr>
          <w:b/>
          <w:sz w:val="28"/>
          <w:szCs w:val="28"/>
          <w:lang w:val="uk-UA"/>
        </w:rPr>
      </w:pPr>
      <w:r w:rsidRPr="00E86B59">
        <w:rPr>
          <w:b/>
          <w:sz w:val="28"/>
          <w:szCs w:val="28"/>
          <w:lang w:val="uk-UA"/>
        </w:rPr>
        <w:t>Пояснювальна записка</w:t>
      </w:r>
    </w:p>
    <w:p w:rsidR="00216428" w:rsidRPr="00562617" w:rsidRDefault="00216428" w:rsidP="00216428">
      <w:pPr>
        <w:tabs>
          <w:tab w:val="left" w:pos="7020"/>
        </w:tabs>
        <w:jc w:val="both"/>
        <w:rPr>
          <w:b/>
          <w:sz w:val="16"/>
          <w:szCs w:val="16"/>
          <w:lang w:val="uk-UA"/>
        </w:rPr>
      </w:pPr>
    </w:p>
    <w:p w:rsidR="00216428" w:rsidRDefault="00216428" w:rsidP="002164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</w:t>
      </w:r>
      <w:r w:rsidRPr="00B46C97">
        <w:rPr>
          <w:b/>
          <w:sz w:val="28"/>
          <w:szCs w:val="28"/>
          <w:lang w:val="uk-UA"/>
        </w:rPr>
        <w:t>Кременчуцької міської ради</w:t>
      </w:r>
      <w:r w:rsidRPr="00BC378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Кременчуцького району Полтавської області «Про</w:t>
      </w:r>
      <w:r w:rsidRPr="002164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затвердження переліку спортивних</w:t>
      </w:r>
    </w:p>
    <w:p w:rsidR="00216428" w:rsidRDefault="00216428" w:rsidP="002164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клубів як громадських організацій, які</w:t>
      </w:r>
    </w:p>
    <w:p w:rsidR="00216428" w:rsidRPr="0073384B" w:rsidRDefault="00216428" w:rsidP="00216428">
      <w:pPr>
        <w:jc w:val="center"/>
        <w:rPr>
          <w:b/>
          <w:bCs/>
          <w:spacing w:val="-2"/>
          <w:sz w:val="28"/>
          <w:lang w:val="uk-UA"/>
        </w:rPr>
      </w:pPr>
      <w:r>
        <w:rPr>
          <w:b/>
          <w:sz w:val="28"/>
          <w:szCs w:val="28"/>
          <w:lang w:val="uk-UA"/>
        </w:rPr>
        <w:t>беруть участь в експерименті</w:t>
      </w:r>
      <w:r w:rsidRPr="0073384B">
        <w:rPr>
          <w:b/>
          <w:sz w:val="28"/>
          <w:szCs w:val="28"/>
          <w:lang w:val="uk-UA"/>
        </w:rPr>
        <w:t>»</w:t>
      </w:r>
    </w:p>
    <w:p w:rsidR="00216428" w:rsidRPr="00562617" w:rsidRDefault="00216428" w:rsidP="00216428">
      <w:pPr>
        <w:rPr>
          <w:b/>
          <w:sz w:val="16"/>
          <w:szCs w:val="16"/>
          <w:lang w:val="uk-UA"/>
        </w:rPr>
      </w:pPr>
    </w:p>
    <w:p w:rsidR="007E583A" w:rsidRDefault="00216428" w:rsidP="007E583A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bookmarkStart w:id="0" w:name="_Hlk184982118"/>
      <w:r w:rsidRPr="00807425">
        <w:rPr>
          <w:sz w:val="28"/>
          <w:szCs w:val="28"/>
          <w:lang w:val="uk-UA"/>
        </w:rPr>
        <w:tab/>
      </w:r>
      <w:r w:rsidR="007E583A" w:rsidRPr="007E583A">
        <w:rPr>
          <w:sz w:val="28"/>
          <w:szCs w:val="28"/>
          <w:lang w:val="uk-UA"/>
        </w:rPr>
        <w:t>З</w:t>
      </w:r>
      <w:r w:rsidR="007E583A" w:rsidRPr="00B213C2">
        <w:rPr>
          <w:sz w:val="28"/>
          <w:szCs w:val="28"/>
          <w:lang w:val="uk-UA"/>
        </w:rPr>
        <w:t xml:space="preserve"> метою </w:t>
      </w:r>
      <w:r w:rsidR="007E583A">
        <w:rPr>
          <w:sz w:val="28"/>
          <w:szCs w:val="28"/>
          <w:lang w:val="uk-UA"/>
        </w:rPr>
        <w:t>залучення спортивних кл</w:t>
      </w:r>
      <w:r w:rsidR="00C02210">
        <w:rPr>
          <w:sz w:val="28"/>
          <w:szCs w:val="28"/>
          <w:lang w:val="uk-UA"/>
        </w:rPr>
        <w:t>убів як громадських організацій</w:t>
      </w:r>
      <w:r w:rsidR="007E583A">
        <w:rPr>
          <w:sz w:val="28"/>
          <w:szCs w:val="28"/>
          <w:lang w:val="uk-UA"/>
        </w:rPr>
        <w:t xml:space="preserve"> до здійснення фізкультурно-оздоровчої та/або спортивної діяльності, надання їм фінансової підтримки з бюджету Кременчуцької міської територіальної громади та подальшої реалізації Меморандуму про співробітництво між Міністерством</w:t>
      </w:r>
      <w:r w:rsidR="007E583A" w:rsidRPr="00B213C2">
        <w:rPr>
          <w:sz w:val="28"/>
          <w:szCs w:val="28"/>
          <w:lang w:val="uk-UA"/>
        </w:rPr>
        <w:t xml:space="preserve">  </w:t>
      </w:r>
      <w:r w:rsidR="007E583A">
        <w:rPr>
          <w:sz w:val="28"/>
          <w:szCs w:val="28"/>
          <w:lang w:val="uk-UA"/>
        </w:rPr>
        <w:t>молоді та спорту України, Полтавською обласною військовою адміністрацією та Кременчуцькою міською радою Кременчуцького району Полтавської області д</w:t>
      </w:r>
      <w:r w:rsidRPr="00807425">
        <w:rPr>
          <w:rFonts w:eastAsia="Calibri"/>
          <w:sz w:val="28"/>
          <w:szCs w:val="28"/>
          <w:lang w:val="uk-UA"/>
        </w:rPr>
        <w:t xml:space="preserve">епартамент молоді та спорту Кременчуцької міської ради Кременчуцького району Полтавської області виносить </w:t>
      </w:r>
      <w:r w:rsidR="007E583A">
        <w:rPr>
          <w:rFonts w:eastAsia="Calibri"/>
          <w:sz w:val="28"/>
          <w:szCs w:val="28"/>
          <w:lang w:val="uk-UA"/>
        </w:rPr>
        <w:t xml:space="preserve">на розгляд </w:t>
      </w:r>
      <w:proofErr w:type="spellStart"/>
      <w:r w:rsidRPr="00807425">
        <w:rPr>
          <w:rFonts w:eastAsia="Calibri"/>
          <w:sz w:val="28"/>
          <w:szCs w:val="28"/>
          <w:lang w:val="uk-UA"/>
        </w:rPr>
        <w:t>проєкт</w:t>
      </w:r>
      <w:proofErr w:type="spellEnd"/>
      <w:r w:rsidRPr="00807425">
        <w:rPr>
          <w:rFonts w:eastAsia="Calibri"/>
          <w:sz w:val="28"/>
          <w:szCs w:val="28"/>
          <w:lang w:val="uk-UA"/>
        </w:rPr>
        <w:t xml:space="preserve"> </w:t>
      </w:r>
      <w:r w:rsidR="007E583A">
        <w:rPr>
          <w:rFonts w:eastAsia="Calibri"/>
          <w:sz w:val="28"/>
          <w:szCs w:val="28"/>
          <w:lang w:val="uk-UA"/>
        </w:rPr>
        <w:t xml:space="preserve">зазначеного </w:t>
      </w:r>
      <w:r w:rsidRPr="00807425">
        <w:rPr>
          <w:rFonts w:eastAsia="Calibri"/>
          <w:sz w:val="28"/>
          <w:szCs w:val="28"/>
          <w:lang w:val="uk-UA"/>
        </w:rPr>
        <w:t>рішення</w:t>
      </w:r>
      <w:r w:rsidR="007E583A">
        <w:rPr>
          <w:rFonts w:eastAsia="Calibri"/>
          <w:sz w:val="28"/>
          <w:szCs w:val="28"/>
          <w:lang w:val="uk-UA"/>
        </w:rPr>
        <w:t>.</w:t>
      </w:r>
    </w:p>
    <w:p w:rsidR="007E583A" w:rsidRDefault="007E583A" w:rsidP="00C02210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A27EB">
        <w:rPr>
          <w:sz w:val="28"/>
          <w:szCs w:val="28"/>
          <w:lang w:val="uk-UA"/>
        </w:rPr>
        <w:t>На підставі поданих заяв д</w:t>
      </w:r>
      <w:r>
        <w:rPr>
          <w:sz w:val="28"/>
          <w:szCs w:val="28"/>
          <w:lang w:val="uk-UA"/>
        </w:rPr>
        <w:t xml:space="preserve">о переліку спортивних клубів як громадських організацій, які беруть участь в експерименті, включено наступні громадські організації: </w:t>
      </w:r>
    </w:p>
    <w:p w:rsidR="007E583A" w:rsidRPr="007E583A" w:rsidRDefault="007E583A" w:rsidP="007E583A">
      <w:pPr>
        <w:pStyle w:val="a3"/>
        <w:numPr>
          <w:ilvl w:val="0"/>
          <w:numId w:val="15"/>
        </w:num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7E583A">
        <w:rPr>
          <w:bCs/>
          <w:sz w:val="28"/>
          <w:szCs w:val="28"/>
          <w:lang w:val="uk-UA"/>
        </w:rPr>
        <w:t>Громадська організація «Спортивна академія «ЯГУАР»</w:t>
      </w:r>
      <w:r w:rsidRPr="007E583A">
        <w:rPr>
          <w:sz w:val="28"/>
          <w:szCs w:val="28"/>
          <w:lang w:val="uk-UA"/>
        </w:rPr>
        <w:t>;</w:t>
      </w:r>
    </w:p>
    <w:p w:rsidR="007E583A" w:rsidRPr="00EA27EB" w:rsidRDefault="007E583A" w:rsidP="00EA27EB">
      <w:pPr>
        <w:pStyle w:val="a3"/>
        <w:numPr>
          <w:ilvl w:val="0"/>
          <w:numId w:val="15"/>
        </w:num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EA27EB">
        <w:rPr>
          <w:sz w:val="28"/>
          <w:szCs w:val="28"/>
          <w:lang w:val="uk-UA"/>
        </w:rPr>
        <w:t>Громадська організація «Спортивно-танцювальний клуб «КРИСТАЛ»;</w:t>
      </w:r>
    </w:p>
    <w:p w:rsidR="007E583A" w:rsidRPr="00EA27EB" w:rsidRDefault="007E583A" w:rsidP="00EA27EB">
      <w:pPr>
        <w:pStyle w:val="a3"/>
        <w:numPr>
          <w:ilvl w:val="0"/>
          <w:numId w:val="15"/>
        </w:num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EA27EB">
        <w:rPr>
          <w:sz w:val="28"/>
          <w:szCs w:val="28"/>
          <w:lang w:val="uk-UA"/>
        </w:rPr>
        <w:t>ГРОМАДСЬКА ОРГАНІЗАЦІЯ «БАСКЕТБОЛЬНИЙ КЛУБ «ПУШ ТІМ».</w:t>
      </w:r>
    </w:p>
    <w:p w:rsidR="007F57D8" w:rsidRDefault="00C02210" w:rsidP="00C02210">
      <w:pPr>
        <w:tabs>
          <w:tab w:val="left" w:pos="0"/>
          <w:tab w:val="left" w:pos="567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Зазначені організації з вересня 2025 року отримуватимуть фінансову підтримку з бюджету Кременчуцької міської територіальної громади</w:t>
      </w:r>
      <w:r w:rsidR="007F57D8">
        <w:rPr>
          <w:sz w:val="28"/>
          <w:szCs w:val="28"/>
          <w:lang w:val="uk-UA"/>
        </w:rPr>
        <w:t xml:space="preserve"> відповідно до ПОРЯДКУ проведення експерименту щодо залучення спортивних клубів як громадських організацій до здійснення фізкультурно-оздоровчої та/або спортивної діяльності, затвердженого рішенням Кременчуцької міської ради Кременчуцького району Полтавської області «Про реалізацію Меморандуму про співробітництво» від 16 травня 2025 року.</w:t>
      </w:r>
    </w:p>
    <w:p w:rsidR="007F57D8" w:rsidRPr="00DB74E2" w:rsidRDefault="007F57D8" w:rsidP="007F57D8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1134"/>
        </w:tabs>
        <w:ind w:firstLine="567"/>
        <w:jc w:val="both"/>
        <w:rPr>
          <w:i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Розподіл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бюджетних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фінансову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ідтримку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клубів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</w:t>
      </w:r>
      <w:r>
        <w:rPr>
          <w:color w:val="000000"/>
          <w:sz w:val="28"/>
          <w:szCs w:val="28"/>
          <w:lang w:val="uk-UA"/>
        </w:rPr>
        <w:t>ватиметься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тренувальною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роботою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менше</w:t>
      </w:r>
      <w:proofErr w:type="spellEnd"/>
      <w:r>
        <w:rPr>
          <w:color w:val="000000"/>
          <w:sz w:val="28"/>
          <w:szCs w:val="28"/>
        </w:rPr>
        <w:t xml:space="preserve"> 40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на одного тренера, </w:t>
      </w:r>
      <w:r>
        <w:rPr>
          <w:color w:val="000000"/>
          <w:sz w:val="28"/>
          <w:szCs w:val="28"/>
          <w:lang w:val="uk-UA"/>
        </w:rPr>
        <w:t xml:space="preserve">а </w:t>
      </w:r>
      <w:proofErr w:type="spellStart"/>
      <w:r>
        <w:rPr>
          <w:color w:val="000000"/>
          <w:sz w:val="28"/>
          <w:szCs w:val="28"/>
        </w:rPr>
        <w:t>компенсація</w:t>
      </w:r>
      <w:proofErr w:type="spellEnd"/>
      <w:r>
        <w:rPr>
          <w:color w:val="000000"/>
          <w:sz w:val="28"/>
          <w:szCs w:val="28"/>
        </w:rPr>
        <w:t xml:space="preserve"> спортивному клубу за одну </w:t>
      </w:r>
      <w:proofErr w:type="spellStart"/>
      <w:r>
        <w:rPr>
          <w:color w:val="000000"/>
          <w:sz w:val="28"/>
          <w:szCs w:val="28"/>
        </w:rPr>
        <w:t>людину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складатиме </w:t>
      </w:r>
      <w:r>
        <w:rPr>
          <w:color w:val="000000"/>
          <w:sz w:val="28"/>
          <w:szCs w:val="28"/>
        </w:rPr>
        <w:t xml:space="preserve">300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>.</w:t>
      </w:r>
    </w:p>
    <w:p w:rsidR="007F57D8" w:rsidRPr="00A348A1" w:rsidRDefault="007F57D8" w:rsidP="007F57D8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567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7F57D8">
        <w:rPr>
          <w:color w:val="000000"/>
          <w:sz w:val="28"/>
          <w:szCs w:val="28"/>
          <w:lang w:val="uk-UA"/>
        </w:rPr>
        <w:t>Заробітна плата тренерів розрахову</w:t>
      </w:r>
      <w:r>
        <w:rPr>
          <w:color w:val="000000"/>
          <w:sz w:val="28"/>
          <w:szCs w:val="28"/>
          <w:lang w:val="uk-UA"/>
        </w:rPr>
        <w:t>ватиметься</w:t>
      </w:r>
      <w:r w:rsidRPr="007F57D8">
        <w:rPr>
          <w:color w:val="000000"/>
          <w:sz w:val="28"/>
          <w:szCs w:val="28"/>
          <w:lang w:val="uk-UA"/>
        </w:rPr>
        <w:t xml:space="preserve"> в залежності від виконання умов договору. </w:t>
      </w:r>
      <w:r>
        <w:rPr>
          <w:color w:val="000000"/>
          <w:sz w:val="28"/>
          <w:szCs w:val="28"/>
        </w:rPr>
        <w:t xml:space="preserve">Сума </w:t>
      </w:r>
      <w:proofErr w:type="spellStart"/>
      <w:r>
        <w:rPr>
          <w:color w:val="000000"/>
          <w:sz w:val="28"/>
          <w:szCs w:val="28"/>
        </w:rPr>
        <w:t>нарахування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єдиного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внеску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заробітну</w:t>
      </w:r>
      <w:proofErr w:type="spellEnd"/>
      <w:r>
        <w:rPr>
          <w:color w:val="000000"/>
          <w:sz w:val="28"/>
          <w:szCs w:val="28"/>
        </w:rPr>
        <w:t xml:space="preserve"> плату </w:t>
      </w:r>
      <w:proofErr w:type="spellStart"/>
      <w:r>
        <w:rPr>
          <w:color w:val="000000"/>
          <w:sz w:val="28"/>
          <w:szCs w:val="28"/>
        </w:rPr>
        <w:t>тренерів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</w:t>
      </w:r>
      <w:r>
        <w:rPr>
          <w:color w:val="000000"/>
          <w:sz w:val="28"/>
          <w:szCs w:val="28"/>
          <w:lang w:val="uk-UA"/>
        </w:rPr>
        <w:t>ватиметься</w:t>
      </w:r>
      <w:proofErr w:type="spellEnd"/>
      <w:r>
        <w:rPr>
          <w:color w:val="000000"/>
          <w:sz w:val="28"/>
          <w:szCs w:val="28"/>
        </w:rPr>
        <w:t xml:space="preserve"> спортивному клубу </w:t>
      </w:r>
      <w:proofErr w:type="spellStart"/>
      <w:r>
        <w:rPr>
          <w:color w:val="000000"/>
          <w:sz w:val="28"/>
          <w:szCs w:val="28"/>
        </w:rPr>
        <w:t>додатково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в рамках </w:t>
      </w:r>
      <w:proofErr w:type="spellStart"/>
      <w:r>
        <w:rPr>
          <w:color w:val="000000"/>
          <w:sz w:val="28"/>
          <w:szCs w:val="28"/>
        </w:rPr>
        <w:t>фінансової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>.</w:t>
      </w:r>
    </w:p>
    <w:p w:rsidR="00216428" w:rsidRDefault="007F57D8" w:rsidP="007F57D8">
      <w:pPr>
        <w:tabs>
          <w:tab w:val="left" w:pos="0"/>
          <w:tab w:val="left" w:pos="567"/>
          <w:tab w:val="left" w:pos="1134"/>
          <w:tab w:val="left" w:pos="1276"/>
        </w:tabs>
        <w:jc w:val="both"/>
        <w:rPr>
          <w:rFonts w:eastAsia="Calibri"/>
          <w:kern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End w:id="0"/>
      <w:r w:rsidR="00216428">
        <w:rPr>
          <w:rFonts w:eastAsia="Calibri"/>
          <w:kern w:val="2"/>
          <w:sz w:val="28"/>
          <w:szCs w:val="28"/>
          <w:lang w:val="uk-UA"/>
        </w:rPr>
        <w:tab/>
      </w:r>
      <w:r w:rsidR="00216428" w:rsidRPr="00EC4B7D">
        <w:rPr>
          <w:rFonts w:eastAsia="Calibri"/>
          <w:kern w:val="2"/>
          <w:sz w:val="28"/>
          <w:szCs w:val="28"/>
          <w:lang w:val="uk-UA"/>
        </w:rPr>
        <w:t>Клубна система сприятиме рівномірному розвитку спорту у регіонах, підвищенню рівня українських спортсменів на міжнародній арені та формуванню здорового суспільства.</w:t>
      </w:r>
      <w:r w:rsidR="00216428">
        <w:rPr>
          <w:rFonts w:eastAsia="Calibri"/>
          <w:kern w:val="2"/>
          <w:sz w:val="28"/>
          <w:szCs w:val="28"/>
          <w:lang w:val="uk-UA"/>
        </w:rPr>
        <w:t xml:space="preserve"> </w:t>
      </w:r>
      <w:r w:rsidR="00216428" w:rsidRPr="00EC4B7D">
        <w:rPr>
          <w:rFonts w:eastAsia="Calibri"/>
          <w:kern w:val="2"/>
          <w:sz w:val="28"/>
          <w:szCs w:val="28"/>
          <w:lang w:val="uk-UA"/>
        </w:rPr>
        <w:t>Спортивні</w:t>
      </w:r>
      <w:r w:rsidR="00216428">
        <w:rPr>
          <w:rFonts w:eastAsia="Calibri"/>
          <w:kern w:val="2"/>
          <w:sz w:val="28"/>
          <w:szCs w:val="28"/>
          <w:lang w:val="uk-UA"/>
        </w:rPr>
        <w:t xml:space="preserve"> клуби забезпечують організацію</w:t>
      </w:r>
      <w:r w:rsidR="00216428" w:rsidRPr="00EC4B7D">
        <w:rPr>
          <w:rFonts w:eastAsia="Calibri"/>
          <w:kern w:val="2"/>
          <w:sz w:val="28"/>
          <w:szCs w:val="28"/>
          <w:lang w:val="uk-UA"/>
        </w:rPr>
        <w:t xml:space="preserve"> та про</w:t>
      </w:r>
      <w:r w:rsidR="00216428">
        <w:rPr>
          <w:rFonts w:eastAsia="Calibri"/>
          <w:kern w:val="2"/>
          <w:sz w:val="28"/>
          <w:szCs w:val="28"/>
          <w:lang w:val="uk-UA"/>
        </w:rPr>
        <w:t>ведення фізкультурно-оздоровчих</w:t>
      </w:r>
      <w:r w:rsidR="00216428" w:rsidRPr="00EC4B7D">
        <w:rPr>
          <w:rFonts w:eastAsia="Calibri"/>
          <w:kern w:val="2"/>
          <w:sz w:val="28"/>
          <w:szCs w:val="28"/>
          <w:lang w:val="uk-UA"/>
        </w:rPr>
        <w:t xml:space="preserve"> або спортивних заходів для залучення різних вікових груп населення до занять фізичною культурою та спортом.</w:t>
      </w:r>
    </w:p>
    <w:p w:rsidR="00216428" w:rsidRDefault="00216428" w:rsidP="0021642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16428" w:rsidRDefault="00216428" w:rsidP="00216428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562617" w:rsidRPr="007F57D8" w:rsidRDefault="00562617" w:rsidP="00216428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216428" w:rsidRDefault="00216428" w:rsidP="00216428">
      <w:pPr>
        <w:tabs>
          <w:tab w:val="left" w:pos="7020"/>
        </w:tabs>
        <w:ind w:right="-1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молоді </w:t>
      </w:r>
    </w:p>
    <w:p w:rsidR="00216428" w:rsidRDefault="00216428" w:rsidP="00216428">
      <w:pPr>
        <w:tabs>
          <w:tab w:val="left" w:pos="7020"/>
        </w:tabs>
        <w:ind w:right="-1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спорту Кременчуцької міської </w:t>
      </w:r>
    </w:p>
    <w:p w:rsidR="00216428" w:rsidRDefault="00216428" w:rsidP="00216428">
      <w:pPr>
        <w:tabs>
          <w:tab w:val="left" w:pos="7020"/>
        </w:tabs>
        <w:ind w:right="-1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7E583A" w:rsidRDefault="00216428" w:rsidP="007F57D8">
      <w:pPr>
        <w:tabs>
          <w:tab w:val="left" w:pos="7020"/>
        </w:tabs>
        <w:ind w:right="-1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Олег МЕДВЕДЕНКО</w:t>
      </w:r>
    </w:p>
    <w:sectPr w:rsidR="007E583A" w:rsidSect="00F062C3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855DF"/>
    <w:multiLevelType w:val="hybridMultilevel"/>
    <w:tmpl w:val="5F58271E"/>
    <w:lvl w:ilvl="0" w:tplc="145EC65C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A3DF3"/>
    <w:multiLevelType w:val="multilevel"/>
    <w:tmpl w:val="C2F489B0"/>
    <w:lvl w:ilvl="0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1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B43B2"/>
    <w:rsid w:val="001C200F"/>
    <w:rsid w:val="001E1CD7"/>
    <w:rsid w:val="001F33BD"/>
    <w:rsid w:val="00203444"/>
    <w:rsid w:val="00216428"/>
    <w:rsid w:val="00251471"/>
    <w:rsid w:val="00252499"/>
    <w:rsid w:val="002540BA"/>
    <w:rsid w:val="00297760"/>
    <w:rsid w:val="00297BD5"/>
    <w:rsid w:val="002A0DC9"/>
    <w:rsid w:val="002A468C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24D19"/>
    <w:rsid w:val="003557AC"/>
    <w:rsid w:val="00356AC8"/>
    <w:rsid w:val="00356B07"/>
    <w:rsid w:val="003649DA"/>
    <w:rsid w:val="003703A2"/>
    <w:rsid w:val="0037203D"/>
    <w:rsid w:val="00385D34"/>
    <w:rsid w:val="00391A1E"/>
    <w:rsid w:val="003D6FFA"/>
    <w:rsid w:val="003E4DA2"/>
    <w:rsid w:val="00412DCB"/>
    <w:rsid w:val="0042303F"/>
    <w:rsid w:val="00430FED"/>
    <w:rsid w:val="00446DDA"/>
    <w:rsid w:val="00463F4A"/>
    <w:rsid w:val="00464047"/>
    <w:rsid w:val="004673EA"/>
    <w:rsid w:val="00473C09"/>
    <w:rsid w:val="004A4FF7"/>
    <w:rsid w:val="004C2DE8"/>
    <w:rsid w:val="004C5617"/>
    <w:rsid w:val="004D637A"/>
    <w:rsid w:val="00516031"/>
    <w:rsid w:val="00520E5A"/>
    <w:rsid w:val="00562617"/>
    <w:rsid w:val="005633B8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02301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E583A"/>
    <w:rsid w:val="007F0561"/>
    <w:rsid w:val="007F57D8"/>
    <w:rsid w:val="007F7C86"/>
    <w:rsid w:val="008134C0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6F2"/>
    <w:rsid w:val="008C798D"/>
    <w:rsid w:val="008E22D4"/>
    <w:rsid w:val="008E2858"/>
    <w:rsid w:val="008E2A37"/>
    <w:rsid w:val="00906AA6"/>
    <w:rsid w:val="00926766"/>
    <w:rsid w:val="00934294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4298E"/>
    <w:rsid w:val="00A54B7D"/>
    <w:rsid w:val="00A85350"/>
    <w:rsid w:val="00A860CD"/>
    <w:rsid w:val="00AC1BC1"/>
    <w:rsid w:val="00AC20D4"/>
    <w:rsid w:val="00AC2A20"/>
    <w:rsid w:val="00AC7A76"/>
    <w:rsid w:val="00AE7DC8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02210"/>
    <w:rsid w:val="00C21327"/>
    <w:rsid w:val="00C26747"/>
    <w:rsid w:val="00C33EA0"/>
    <w:rsid w:val="00C369A0"/>
    <w:rsid w:val="00C474D4"/>
    <w:rsid w:val="00C64B95"/>
    <w:rsid w:val="00C66DAE"/>
    <w:rsid w:val="00C83E8F"/>
    <w:rsid w:val="00C9188B"/>
    <w:rsid w:val="00C921F6"/>
    <w:rsid w:val="00C96D87"/>
    <w:rsid w:val="00CB447C"/>
    <w:rsid w:val="00CB7012"/>
    <w:rsid w:val="00CE1B6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D0055"/>
    <w:rsid w:val="00DE26F5"/>
    <w:rsid w:val="00DF1567"/>
    <w:rsid w:val="00DF2901"/>
    <w:rsid w:val="00E026E2"/>
    <w:rsid w:val="00E328D5"/>
    <w:rsid w:val="00E32A13"/>
    <w:rsid w:val="00E62057"/>
    <w:rsid w:val="00E72115"/>
    <w:rsid w:val="00EA27EB"/>
    <w:rsid w:val="00EB293C"/>
    <w:rsid w:val="00F062C3"/>
    <w:rsid w:val="00F124A0"/>
    <w:rsid w:val="00F223EE"/>
    <w:rsid w:val="00F22CBA"/>
    <w:rsid w:val="00F24042"/>
    <w:rsid w:val="00F368A8"/>
    <w:rsid w:val="00F5789E"/>
    <w:rsid w:val="00F73036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21642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87</cp:revision>
  <cp:lastPrinted>2025-08-27T12:58:00Z</cp:lastPrinted>
  <dcterms:created xsi:type="dcterms:W3CDTF">2021-05-18T07:35:00Z</dcterms:created>
  <dcterms:modified xsi:type="dcterms:W3CDTF">2025-08-27T13:00:00Z</dcterms:modified>
</cp:coreProperties>
</file>