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1BEB2" w14:textId="77777777" w:rsidR="00E04514" w:rsidRDefault="00E04514" w:rsidP="007252A4">
      <w:pPr>
        <w:pStyle w:val="a6"/>
        <w:keepNext/>
        <w:widowControl w:val="0"/>
        <w:tabs>
          <w:tab w:val="left" w:pos="851"/>
          <w:tab w:val="left" w:pos="1843"/>
        </w:tabs>
        <w:jc w:val="center"/>
        <w:rPr>
          <w:b/>
          <w:color w:val="000000"/>
          <w:spacing w:val="-4"/>
        </w:rPr>
      </w:pPr>
    </w:p>
    <w:p w14:paraId="03FE6827" w14:textId="5CD77DCB" w:rsidR="007252A4" w:rsidRDefault="000053B1" w:rsidP="007252A4">
      <w:pPr>
        <w:pStyle w:val="a6"/>
        <w:keepNext/>
        <w:widowControl w:val="0"/>
        <w:tabs>
          <w:tab w:val="left" w:pos="851"/>
          <w:tab w:val="left" w:pos="1843"/>
        </w:tabs>
        <w:jc w:val="center"/>
        <w:rPr>
          <w:b/>
          <w:color w:val="000000"/>
          <w:spacing w:val="-4"/>
        </w:rPr>
      </w:pPr>
      <w:r>
        <w:rPr>
          <w:b/>
          <w:color w:val="000000"/>
          <w:spacing w:val="-4"/>
        </w:rPr>
        <w:t>ПОЯСНЮВАЛЬНА ЗАПИСКА</w:t>
      </w:r>
    </w:p>
    <w:p w14:paraId="51EE55E4" w14:textId="77777777" w:rsidR="007252A4" w:rsidRDefault="007252A4" w:rsidP="007252A4">
      <w:pPr>
        <w:pStyle w:val="a6"/>
        <w:keepNext/>
        <w:widowControl w:val="0"/>
        <w:tabs>
          <w:tab w:val="left" w:pos="851"/>
          <w:tab w:val="left" w:pos="1843"/>
        </w:tabs>
        <w:rPr>
          <w:b/>
          <w:color w:val="000000"/>
          <w:spacing w:val="-4"/>
        </w:rPr>
      </w:pPr>
    </w:p>
    <w:p w14:paraId="3F61EEBC" w14:textId="39636242" w:rsidR="008A6B92" w:rsidRPr="009258DE" w:rsidRDefault="008A6B92" w:rsidP="00A84702">
      <w:pPr>
        <w:spacing w:after="0"/>
        <w:jc w:val="center"/>
        <w:rPr>
          <w:rFonts w:ascii="Times New Roman" w:hAnsi="Times New Roman" w:cs="Times New Roman"/>
          <w:b/>
          <w:color w:val="000000"/>
          <w:spacing w:val="-4"/>
          <w:sz w:val="28"/>
          <w:szCs w:val="28"/>
          <w:lang w:val="uk-UA"/>
        </w:rPr>
      </w:pPr>
      <w:r w:rsidRPr="009258DE">
        <w:rPr>
          <w:rFonts w:ascii="Times New Roman" w:hAnsi="Times New Roman" w:cs="Times New Roman"/>
          <w:b/>
          <w:color w:val="000000"/>
          <w:spacing w:val="-4"/>
          <w:sz w:val="28"/>
          <w:szCs w:val="28"/>
          <w:lang w:val="uk-UA"/>
        </w:rPr>
        <w:t xml:space="preserve">до </w:t>
      </w:r>
      <w:proofErr w:type="spellStart"/>
      <w:r w:rsidR="00364E00" w:rsidRPr="009258DE">
        <w:rPr>
          <w:rFonts w:ascii="Times New Roman" w:hAnsi="Times New Roman" w:cs="Times New Roman"/>
          <w:b/>
          <w:color w:val="000000"/>
          <w:spacing w:val="-4"/>
          <w:sz w:val="28"/>
          <w:szCs w:val="28"/>
          <w:lang w:val="uk-UA"/>
        </w:rPr>
        <w:t>проєкту</w:t>
      </w:r>
      <w:proofErr w:type="spellEnd"/>
      <w:r w:rsidR="00364E00" w:rsidRPr="009258DE">
        <w:rPr>
          <w:rFonts w:ascii="Times New Roman" w:hAnsi="Times New Roman" w:cs="Times New Roman"/>
          <w:b/>
          <w:color w:val="000000"/>
          <w:spacing w:val="-4"/>
          <w:sz w:val="28"/>
          <w:szCs w:val="28"/>
          <w:lang w:val="uk-UA"/>
        </w:rPr>
        <w:t xml:space="preserve"> </w:t>
      </w:r>
      <w:r w:rsidRPr="009258DE">
        <w:rPr>
          <w:rFonts w:ascii="Times New Roman" w:hAnsi="Times New Roman" w:cs="Times New Roman"/>
          <w:b/>
          <w:color w:val="000000"/>
          <w:spacing w:val="-4"/>
          <w:sz w:val="28"/>
          <w:szCs w:val="28"/>
          <w:lang w:val="uk-UA"/>
        </w:rPr>
        <w:t>ріш</w:t>
      </w:r>
      <w:r w:rsidR="00164807" w:rsidRPr="009258DE">
        <w:rPr>
          <w:rFonts w:ascii="Times New Roman" w:hAnsi="Times New Roman" w:cs="Times New Roman"/>
          <w:b/>
          <w:color w:val="000000"/>
          <w:spacing w:val="-4"/>
          <w:sz w:val="28"/>
          <w:szCs w:val="28"/>
          <w:lang w:val="uk-UA"/>
        </w:rPr>
        <w:t xml:space="preserve">ення Кременчуцької міської ради </w:t>
      </w:r>
      <w:r w:rsidRPr="009258DE">
        <w:rPr>
          <w:rFonts w:ascii="Times New Roman" w:hAnsi="Times New Roman" w:cs="Times New Roman"/>
          <w:b/>
          <w:color w:val="000000"/>
          <w:spacing w:val="-4"/>
          <w:sz w:val="28"/>
          <w:szCs w:val="28"/>
          <w:lang w:val="uk-UA"/>
        </w:rPr>
        <w:t>Кременчуцького району Полтавської області</w:t>
      </w:r>
      <w:r w:rsidR="000053B1" w:rsidRPr="009258DE">
        <w:rPr>
          <w:rFonts w:ascii="Times New Roman" w:hAnsi="Times New Roman" w:cs="Times New Roman"/>
          <w:b/>
          <w:color w:val="000000"/>
          <w:spacing w:val="-4"/>
          <w:sz w:val="28"/>
          <w:szCs w:val="28"/>
          <w:lang w:val="uk-UA"/>
        </w:rPr>
        <w:t xml:space="preserve"> </w:t>
      </w:r>
      <w:r w:rsidRPr="009258DE">
        <w:rPr>
          <w:rFonts w:ascii="Times New Roman" w:hAnsi="Times New Roman" w:cs="Times New Roman"/>
          <w:b/>
          <w:color w:val="000000"/>
          <w:sz w:val="28"/>
          <w:szCs w:val="28"/>
          <w:lang w:val="uk-UA" w:eastAsia="ar-SA"/>
        </w:rPr>
        <w:t>«</w:t>
      </w:r>
      <w:r w:rsidR="003F587B" w:rsidRPr="003F587B">
        <w:rPr>
          <w:rFonts w:ascii="Times New Roman" w:hAnsi="Times New Roman" w:cs="Times New Roman"/>
          <w:b/>
          <w:sz w:val="28"/>
          <w:szCs w:val="28"/>
          <w:lang w:val="uk-UA"/>
        </w:rPr>
        <w:t>Про створення Комунального некомерційного підприємства «Центр надання соціальних послуг «ТУРБОТА» Кременчуцької міської ради Кременчуцького району Полтавської області шляхом реорганізації (перетворення) Комунальної установи «Центр надання соціальних послуг «ТУРБОТА» Кременчуцької міської ради Кременчуцького району Полтавської області</w:t>
      </w:r>
      <w:r w:rsidRPr="003F587B">
        <w:rPr>
          <w:rFonts w:ascii="Times New Roman" w:hAnsi="Times New Roman" w:cs="Times New Roman"/>
          <w:b/>
          <w:sz w:val="28"/>
          <w:szCs w:val="28"/>
          <w:lang w:val="uk-UA"/>
        </w:rPr>
        <w:t>»</w:t>
      </w:r>
    </w:p>
    <w:p w14:paraId="2B107325" w14:textId="77777777" w:rsidR="008A6B92" w:rsidRPr="008A6B92" w:rsidRDefault="008A6B92" w:rsidP="008A6B92">
      <w:pPr>
        <w:spacing w:after="0" w:line="240" w:lineRule="auto"/>
        <w:jc w:val="center"/>
        <w:rPr>
          <w:rFonts w:ascii="Times New Roman" w:hAnsi="Times New Roman" w:cs="Times New Roman"/>
          <w:b/>
          <w:color w:val="000000"/>
          <w:sz w:val="28"/>
          <w:lang w:val="uk-UA" w:eastAsia="ar-SA"/>
        </w:rPr>
      </w:pPr>
    </w:p>
    <w:p w14:paraId="4A89E43E" w14:textId="1D9BE1D6" w:rsidR="005E10A2" w:rsidRDefault="005E10A2" w:rsidP="005E10A2">
      <w:pPr>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Керуючись Цивільним кодексом України, Законом України «Про соціальні послуги» (із змінами), на виконання рішення </w:t>
      </w:r>
      <w:r w:rsidRPr="005E10A2">
        <w:rPr>
          <w:rFonts w:ascii="Times New Roman" w:hAnsi="Times New Roman" w:cs="Times New Roman"/>
          <w:bCs/>
          <w:sz w:val="28"/>
          <w:szCs w:val="28"/>
          <w:lang w:val="uk-UA"/>
        </w:rPr>
        <w:t xml:space="preserve">Кременчуцької міської ради Кременчуцького району Полтавської області </w:t>
      </w:r>
      <w:r>
        <w:rPr>
          <w:rFonts w:ascii="Times New Roman" w:hAnsi="Times New Roman" w:cs="Times New Roman"/>
          <w:bCs/>
          <w:sz w:val="28"/>
          <w:szCs w:val="28"/>
          <w:lang w:val="uk-UA"/>
        </w:rPr>
        <w:t>від 27 червня 2025 року «</w:t>
      </w:r>
      <w:r w:rsidRPr="005E10A2">
        <w:rPr>
          <w:rFonts w:ascii="Times New Roman" w:hAnsi="Times New Roman" w:cs="Times New Roman"/>
          <w:bCs/>
          <w:sz w:val="28"/>
          <w:szCs w:val="28"/>
          <w:lang w:val="uk-UA"/>
        </w:rPr>
        <w:t>Про реорганізацію Комунальної установи «Центр надання соціальних послуг «ТУРБОТА» Кременчуцької міської ради Кременчуцького району Полтавської області шляхом перетворення у Комунальне некомерційне підприємство «Центр надання соціальних послуг «ТУРБОТА» Кременчуцької міської ради Кременчуцького району Полтавської області</w:t>
      </w:r>
      <w:r>
        <w:rPr>
          <w:rFonts w:ascii="Times New Roman" w:hAnsi="Times New Roman" w:cs="Times New Roman"/>
          <w:bCs/>
          <w:sz w:val="28"/>
          <w:szCs w:val="28"/>
          <w:lang w:val="uk-UA"/>
        </w:rPr>
        <w:t>»</w:t>
      </w:r>
      <w:r w:rsidRPr="005E10A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та з метою</w:t>
      </w:r>
      <w:r w:rsidRPr="00A8470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завершення процедури реорганізації </w:t>
      </w:r>
      <w:bookmarkStart w:id="0" w:name="_GoBack"/>
      <w:bookmarkEnd w:id="0"/>
      <w:r>
        <w:rPr>
          <w:rFonts w:ascii="Times New Roman" w:hAnsi="Times New Roman" w:cs="Times New Roman"/>
          <w:bCs/>
          <w:sz w:val="28"/>
          <w:szCs w:val="28"/>
          <w:lang w:val="uk-UA"/>
        </w:rPr>
        <w:t xml:space="preserve">шляхом перетворення є необхідність прийняти рішення </w:t>
      </w:r>
      <w:r w:rsidRPr="005E10A2">
        <w:rPr>
          <w:rFonts w:ascii="Times New Roman" w:hAnsi="Times New Roman" w:cs="Times New Roman"/>
          <w:bCs/>
          <w:sz w:val="28"/>
          <w:szCs w:val="28"/>
          <w:lang w:val="uk-UA"/>
        </w:rPr>
        <w:t>Кременчуцької міської ради Кременчуцького району Полтавської області «Про створення Комунального некомерційного підприємства «Центр надання соціальних послуг «ТУРБОТА» Кременчуцької міської ради Кременчуцького району Полтавської області шляхом реорганізації (перетворення) Комунальної установи «Центр надання соціальних послуг «ТУРБОТА» Кременчуцької міської ради Кременчуцького району Полтавської області»</w:t>
      </w:r>
      <w:r>
        <w:rPr>
          <w:rFonts w:ascii="Times New Roman" w:hAnsi="Times New Roman" w:cs="Times New Roman"/>
          <w:bCs/>
          <w:sz w:val="28"/>
          <w:szCs w:val="28"/>
          <w:lang w:val="uk-UA"/>
        </w:rPr>
        <w:t>.</w:t>
      </w:r>
    </w:p>
    <w:p w14:paraId="155A18DE" w14:textId="3C78B273" w:rsidR="00CA764A" w:rsidRDefault="00CA764A" w:rsidP="00332581">
      <w:pPr>
        <w:pStyle w:val="a3"/>
        <w:ind w:firstLine="567"/>
        <w:jc w:val="both"/>
        <w:rPr>
          <w:rFonts w:ascii="Times New Roman" w:hAnsi="Times New Roman" w:cs="Times New Roman"/>
          <w:bCs/>
          <w:color w:val="000000"/>
          <w:sz w:val="28"/>
          <w:szCs w:val="28"/>
          <w:shd w:val="clear" w:color="auto" w:fill="FFFFFF"/>
          <w:lang w:val="uk-UA"/>
        </w:rPr>
      </w:pPr>
    </w:p>
    <w:p w14:paraId="7D62A949" w14:textId="77777777" w:rsidR="00CA764A" w:rsidRDefault="00CA764A" w:rsidP="00332581">
      <w:pPr>
        <w:pStyle w:val="a3"/>
        <w:ind w:firstLine="567"/>
        <w:jc w:val="both"/>
        <w:rPr>
          <w:rFonts w:ascii="Times New Roman" w:hAnsi="Times New Roman" w:cs="Times New Roman"/>
          <w:bCs/>
          <w:color w:val="000000"/>
          <w:sz w:val="28"/>
          <w:szCs w:val="28"/>
          <w:shd w:val="clear" w:color="auto" w:fill="FFFFFF"/>
          <w:lang w:val="uk-UA"/>
        </w:rPr>
      </w:pPr>
    </w:p>
    <w:p w14:paraId="64068465" w14:textId="79B2E9AC" w:rsidR="003D7BB3" w:rsidRDefault="003D7BB3" w:rsidP="00CA764A">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Директор Д</w:t>
      </w:r>
      <w:r w:rsidR="00164807">
        <w:rPr>
          <w:rFonts w:ascii="Times New Roman" w:hAnsi="Times New Roman" w:cs="Times New Roman"/>
          <w:b/>
          <w:bCs/>
          <w:color w:val="000000"/>
          <w:sz w:val="28"/>
          <w:szCs w:val="28"/>
          <w:shd w:val="clear" w:color="auto" w:fill="FFFFFF"/>
          <w:lang w:val="uk-UA"/>
        </w:rPr>
        <w:t>епартаменту</w:t>
      </w:r>
    </w:p>
    <w:p w14:paraId="6911F6F9"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соціального захисту населення</w:t>
      </w:r>
    </w:p>
    <w:p w14:paraId="713C97F4"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Кременчуцької міської ради</w:t>
      </w:r>
    </w:p>
    <w:p w14:paraId="3C9E6241"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Кременчуцького району</w:t>
      </w:r>
    </w:p>
    <w:p w14:paraId="232C1FC5" w14:textId="684352C1" w:rsidR="004E2D85" w:rsidRDefault="003D7BB3" w:rsidP="00B51B18">
      <w:pPr>
        <w:pStyle w:val="a3"/>
        <w:jc w:val="both"/>
        <w:rPr>
          <w:rFonts w:ascii="Times New Roman" w:hAnsi="Times New Roman" w:cs="Times New Roman"/>
          <w:b/>
          <w:bCs/>
          <w:sz w:val="28"/>
          <w:szCs w:val="28"/>
          <w:lang w:val="uk-UA"/>
        </w:rPr>
      </w:pPr>
      <w:r>
        <w:rPr>
          <w:rFonts w:ascii="Times New Roman" w:hAnsi="Times New Roman" w:cs="Times New Roman"/>
          <w:b/>
          <w:bCs/>
          <w:color w:val="000000"/>
          <w:sz w:val="28"/>
          <w:szCs w:val="28"/>
          <w:shd w:val="clear" w:color="auto" w:fill="FFFFFF"/>
          <w:lang w:val="uk-UA"/>
        </w:rPr>
        <w:t>Полтавської області</w:t>
      </w:r>
      <w:r w:rsidR="00164807">
        <w:rPr>
          <w:rFonts w:ascii="Times New Roman" w:hAnsi="Times New Roman" w:cs="Times New Roman"/>
          <w:b/>
          <w:bCs/>
          <w:color w:val="000000"/>
          <w:sz w:val="28"/>
          <w:szCs w:val="28"/>
          <w:shd w:val="clear" w:color="auto" w:fill="FFFFFF"/>
          <w:lang w:val="uk-UA"/>
        </w:rPr>
        <w:t xml:space="preserve"> </w:t>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2869B0">
        <w:rPr>
          <w:rFonts w:ascii="Times New Roman" w:hAnsi="Times New Roman" w:cs="Times New Roman"/>
          <w:b/>
          <w:bCs/>
          <w:color w:val="000000"/>
          <w:sz w:val="28"/>
          <w:szCs w:val="28"/>
          <w:shd w:val="clear" w:color="auto" w:fill="FFFFFF"/>
          <w:lang w:val="uk-UA"/>
        </w:rPr>
        <w:tab/>
      </w:r>
      <w:r w:rsidR="009258DE">
        <w:rPr>
          <w:rFonts w:ascii="Times New Roman" w:hAnsi="Times New Roman" w:cs="Times New Roman"/>
          <w:b/>
          <w:bCs/>
          <w:color w:val="000000"/>
          <w:sz w:val="28"/>
          <w:szCs w:val="28"/>
          <w:shd w:val="clear" w:color="auto" w:fill="FFFFFF"/>
          <w:lang w:val="uk-UA"/>
        </w:rPr>
        <w:t>Марина</w:t>
      </w:r>
      <w:r w:rsidR="004E2D85">
        <w:rPr>
          <w:rFonts w:ascii="Times New Roman" w:hAnsi="Times New Roman" w:cs="Times New Roman"/>
          <w:b/>
          <w:bCs/>
          <w:color w:val="000000"/>
          <w:sz w:val="28"/>
          <w:szCs w:val="28"/>
          <w:shd w:val="clear" w:color="auto" w:fill="FFFFFF"/>
          <w:lang w:val="uk-UA"/>
        </w:rPr>
        <w:t xml:space="preserve"> </w:t>
      </w:r>
      <w:r w:rsidR="00164807">
        <w:rPr>
          <w:rFonts w:ascii="Times New Roman" w:hAnsi="Times New Roman" w:cs="Times New Roman"/>
          <w:b/>
          <w:bCs/>
          <w:color w:val="000000"/>
          <w:sz w:val="28"/>
          <w:szCs w:val="28"/>
          <w:shd w:val="clear" w:color="auto" w:fill="FFFFFF"/>
          <w:lang w:val="uk-UA"/>
        </w:rPr>
        <w:t>ДОЦЕНКО</w:t>
      </w:r>
    </w:p>
    <w:p w14:paraId="6ECB9F55" w14:textId="77777777" w:rsidR="004E2D85" w:rsidRDefault="004E2D85" w:rsidP="00B51B18">
      <w:pPr>
        <w:rPr>
          <w:rFonts w:cs="Times New Roman"/>
          <w:lang w:val="uk-UA"/>
        </w:rPr>
      </w:pPr>
    </w:p>
    <w:p w14:paraId="14AC66C2" w14:textId="77777777" w:rsidR="004E2D85" w:rsidRPr="00B51B18" w:rsidRDefault="004E2D85">
      <w:pPr>
        <w:rPr>
          <w:rFonts w:cs="Times New Roman"/>
          <w:lang w:val="uk-UA"/>
        </w:rPr>
      </w:pPr>
    </w:p>
    <w:sectPr w:rsidR="004E2D85" w:rsidRPr="00B51B18" w:rsidSect="008A6B92">
      <w:pgSz w:w="11907" w:h="16840" w:code="9"/>
      <w:pgMar w:top="993"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80990"/>
    <w:multiLevelType w:val="hybridMultilevel"/>
    <w:tmpl w:val="13C24210"/>
    <w:lvl w:ilvl="0" w:tplc="2F3C91A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6F7A5C4B"/>
    <w:multiLevelType w:val="hybridMultilevel"/>
    <w:tmpl w:val="57E67B1A"/>
    <w:lvl w:ilvl="0" w:tplc="53F67B16">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7DE1738D"/>
    <w:multiLevelType w:val="hybridMultilevel"/>
    <w:tmpl w:val="A7F00B94"/>
    <w:lvl w:ilvl="0" w:tplc="FAF66D0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A72"/>
    <w:rsid w:val="00002C06"/>
    <w:rsid w:val="000053B1"/>
    <w:rsid w:val="00087823"/>
    <w:rsid w:val="000A0EA5"/>
    <w:rsid w:val="000F3FE4"/>
    <w:rsid w:val="001137AC"/>
    <w:rsid w:val="00115CA7"/>
    <w:rsid w:val="00125CCF"/>
    <w:rsid w:val="001423BD"/>
    <w:rsid w:val="00164807"/>
    <w:rsid w:val="00171965"/>
    <w:rsid w:val="00255278"/>
    <w:rsid w:val="00256B31"/>
    <w:rsid w:val="00272D52"/>
    <w:rsid w:val="00282E33"/>
    <w:rsid w:val="002869B0"/>
    <w:rsid w:val="002C682A"/>
    <w:rsid w:val="002E0B3A"/>
    <w:rsid w:val="00332581"/>
    <w:rsid w:val="00340037"/>
    <w:rsid w:val="00343A1D"/>
    <w:rsid w:val="00364E00"/>
    <w:rsid w:val="00382DFC"/>
    <w:rsid w:val="003B0D23"/>
    <w:rsid w:val="003B5EB7"/>
    <w:rsid w:val="003D232E"/>
    <w:rsid w:val="003D7BB3"/>
    <w:rsid w:val="003F587B"/>
    <w:rsid w:val="004072C0"/>
    <w:rsid w:val="004116CE"/>
    <w:rsid w:val="00413662"/>
    <w:rsid w:val="00437D11"/>
    <w:rsid w:val="0044378D"/>
    <w:rsid w:val="00474A72"/>
    <w:rsid w:val="00493EBF"/>
    <w:rsid w:val="00495CEA"/>
    <w:rsid w:val="004E2D85"/>
    <w:rsid w:val="00516209"/>
    <w:rsid w:val="00521412"/>
    <w:rsid w:val="005314E3"/>
    <w:rsid w:val="00547562"/>
    <w:rsid w:val="00554CBE"/>
    <w:rsid w:val="005809C2"/>
    <w:rsid w:val="0059151D"/>
    <w:rsid w:val="005B4341"/>
    <w:rsid w:val="005E10A2"/>
    <w:rsid w:val="005F67A5"/>
    <w:rsid w:val="00657A2A"/>
    <w:rsid w:val="006840C8"/>
    <w:rsid w:val="006A7741"/>
    <w:rsid w:val="006B2B95"/>
    <w:rsid w:val="006F4A66"/>
    <w:rsid w:val="0071493F"/>
    <w:rsid w:val="007252A4"/>
    <w:rsid w:val="0072587E"/>
    <w:rsid w:val="00726E46"/>
    <w:rsid w:val="007413AE"/>
    <w:rsid w:val="007B461D"/>
    <w:rsid w:val="00835998"/>
    <w:rsid w:val="0085705A"/>
    <w:rsid w:val="008A6B92"/>
    <w:rsid w:val="008B57D4"/>
    <w:rsid w:val="008E0A24"/>
    <w:rsid w:val="009258DE"/>
    <w:rsid w:val="009639B6"/>
    <w:rsid w:val="00966A72"/>
    <w:rsid w:val="00A329D4"/>
    <w:rsid w:val="00A543C2"/>
    <w:rsid w:val="00A5681A"/>
    <w:rsid w:val="00A84702"/>
    <w:rsid w:val="00AE4741"/>
    <w:rsid w:val="00B3685B"/>
    <w:rsid w:val="00B51B18"/>
    <w:rsid w:val="00B77164"/>
    <w:rsid w:val="00B845FC"/>
    <w:rsid w:val="00B93066"/>
    <w:rsid w:val="00B9740B"/>
    <w:rsid w:val="00BA34F1"/>
    <w:rsid w:val="00BB1DE2"/>
    <w:rsid w:val="00C25AB9"/>
    <w:rsid w:val="00C41555"/>
    <w:rsid w:val="00C728C9"/>
    <w:rsid w:val="00C84B77"/>
    <w:rsid w:val="00CA764A"/>
    <w:rsid w:val="00D235E6"/>
    <w:rsid w:val="00D417F9"/>
    <w:rsid w:val="00D614B4"/>
    <w:rsid w:val="00DF11AD"/>
    <w:rsid w:val="00DF476A"/>
    <w:rsid w:val="00E000B2"/>
    <w:rsid w:val="00E04514"/>
    <w:rsid w:val="00E24048"/>
    <w:rsid w:val="00E33E0D"/>
    <w:rsid w:val="00E508B6"/>
    <w:rsid w:val="00E56251"/>
    <w:rsid w:val="00E73678"/>
    <w:rsid w:val="00E86278"/>
    <w:rsid w:val="00EC43E2"/>
    <w:rsid w:val="00EE65CB"/>
    <w:rsid w:val="00F21695"/>
    <w:rsid w:val="00F36269"/>
    <w:rsid w:val="00F6485A"/>
    <w:rsid w:val="00FB6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8AAF30"/>
  <w15:docId w15:val="{16E41915-4507-4BC1-9E46-33493132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B18"/>
    <w:pPr>
      <w:spacing w:after="200" w:line="276" w:lineRule="auto"/>
    </w:pPr>
    <w:rPr>
      <w:rFonts w:eastAsia="Times New Roman" w:cs="Calibri"/>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51B18"/>
    <w:rPr>
      <w:rFonts w:cs="Calibri"/>
      <w:lang w:val="ru-RU" w:eastAsia="en-US"/>
    </w:rPr>
  </w:style>
  <w:style w:type="paragraph" w:styleId="a4">
    <w:name w:val="Balloon Text"/>
    <w:basedOn w:val="a"/>
    <w:link w:val="a5"/>
    <w:uiPriority w:val="99"/>
    <w:semiHidden/>
    <w:unhideWhenUsed/>
    <w:rsid w:val="00002C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02C06"/>
    <w:rPr>
      <w:rFonts w:ascii="Segoe UI" w:eastAsia="Times New Roman" w:hAnsi="Segoe UI" w:cs="Segoe UI"/>
      <w:sz w:val="18"/>
      <w:szCs w:val="18"/>
      <w:lang w:val="ru-RU" w:eastAsia="en-US"/>
    </w:rPr>
  </w:style>
  <w:style w:type="paragraph" w:styleId="a6">
    <w:name w:val="Body Text"/>
    <w:basedOn w:val="a"/>
    <w:link w:val="a7"/>
    <w:rsid w:val="008A6B92"/>
    <w:pPr>
      <w:tabs>
        <w:tab w:val="left" w:pos="709"/>
        <w:tab w:val="left" w:pos="4962"/>
      </w:tabs>
      <w:spacing w:after="0" w:line="240" w:lineRule="auto"/>
      <w:jc w:val="both"/>
    </w:pPr>
    <w:rPr>
      <w:rFonts w:ascii="Times New Roman" w:hAnsi="Times New Roman" w:cs="Times New Roman"/>
      <w:sz w:val="28"/>
      <w:szCs w:val="20"/>
      <w:lang w:val="uk-UA" w:eastAsia="ru-RU"/>
    </w:rPr>
  </w:style>
  <w:style w:type="character" w:customStyle="1" w:styleId="a7">
    <w:name w:val="Основной текст Знак"/>
    <w:basedOn w:val="a0"/>
    <w:link w:val="a6"/>
    <w:rsid w:val="008A6B92"/>
    <w:rPr>
      <w:rFonts w:ascii="Times New Roman" w:eastAsia="Times New Roman" w:hAnsi="Times New Roman"/>
      <w:sz w:val="28"/>
      <w:szCs w:val="20"/>
      <w:lang w:eastAsia="ru-RU"/>
    </w:rPr>
  </w:style>
  <w:style w:type="paragraph" w:styleId="a8">
    <w:name w:val="List Paragraph"/>
    <w:basedOn w:val="a"/>
    <w:uiPriority w:val="34"/>
    <w:qFormat/>
    <w:rsid w:val="005314E3"/>
    <w:pPr>
      <w:ind w:left="720"/>
      <w:contextualSpacing/>
    </w:pPr>
  </w:style>
  <w:style w:type="character" w:customStyle="1" w:styleId="FontStyle14">
    <w:name w:val="Font Style14"/>
    <w:uiPriority w:val="99"/>
    <w:rsid w:val="00C25AB9"/>
    <w:rPr>
      <w:rFonts w:ascii="Times New Roman" w:hAnsi="Times New Roman" w:cs="Times New Roman"/>
      <w:sz w:val="26"/>
      <w:szCs w:val="26"/>
    </w:rPr>
  </w:style>
  <w:style w:type="paragraph" w:customStyle="1" w:styleId="rvps2">
    <w:name w:val="rvps2"/>
    <w:basedOn w:val="a"/>
    <w:rsid w:val="00D235E6"/>
    <w:pPr>
      <w:spacing w:before="100" w:beforeAutospacing="1" w:after="100" w:afterAutospacing="1" w:line="240" w:lineRule="auto"/>
    </w:pPr>
    <w:rPr>
      <w:rFonts w:ascii="Times New Roman" w:hAnsi="Times New Roman" w:cs="Times New Roman"/>
      <w:sz w:val="24"/>
      <w:szCs w:val="24"/>
      <w:lang w:val="uk-UA" w:eastAsia="uk-UA"/>
    </w:rPr>
  </w:style>
  <w:style w:type="character" w:styleId="a9">
    <w:name w:val="Hyperlink"/>
    <w:basedOn w:val="a0"/>
    <w:uiPriority w:val="99"/>
    <w:semiHidden/>
    <w:unhideWhenUsed/>
    <w:rsid w:val="00D235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49497">
      <w:bodyDiv w:val="1"/>
      <w:marLeft w:val="0"/>
      <w:marRight w:val="0"/>
      <w:marTop w:val="0"/>
      <w:marBottom w:val="0"/>
      <w:divBdr>
        <w:top w:val="none" w:sz="0" w:space="0" w:color="auto"/>
        <w:left w:val="none" w:sz="0" w:space="0" w:color="auto"/>
        <w:bottom w:val="none" w:sz="0" w:space="0" w:color="auto"/>
        <w:right w:val="none" w:sz="0" w:space="0" w:color="auto"/>
      </w:divBdr>
    </w:div>
    <w:div w:id="566763674">
      <w:bodyDiv w:val="1"/>
      <w:marLeft w:val="0"/>
      <w:marRight w:val="0"/>
      <w:marTop w:val="0"/>
      <w:marBottom w:val="0"/>
      <w:divBdr>
        <w:top w:val="none" w:sz="0" w:space="0" w:color="auto"/>
        <w:left w:val="none" w:sz="0" w:space="0" w:color="auto"/>
        <w:bottom w:val="none" w:sz="0" w:space="0" w:color="auto"/>
        <w:right w:val="none" w:sz="0" w:space="0" w:color="auto"/>
      </w:divBdr>
    </w:div>
    <w:div w:id="121014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1040</Words>
  <Characters>593</Characters>
  <Application>Microsoft Office Word</Application>
  <DocSecurity>0</DocSecurity>
  <Lines>4</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Пояснювальна записка</vt:lpstr>
      <vt:lpstr>Пояснювальна записка</vt:lpstr>
    </vt:vector>
  </TitlesOfParts>
  <Company>SPecialiST RePack</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creator>Admin</dc:creator>
  <cp:lastModifiedBy>yevgeniya</cp:lastModifiedBy>
  <cp:revision>2</cp:revision>
  <cp:lastPrinted>2025-08-19T05:27:00Z</cp:lastPrinted>
  <dcterms:created xsi:type="dcterms:W3CDTF">2025-08-19T05:32:00Z</dcterms:created>
  <dcterms:modified xsi:type="dcterms:W3CDTF">2025-08-19T05:32:00Z</dcterms:modified>
</cp:coreProperties>
</file>