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8B57" w14:textId="77777777" w:rsidR="0081612A" w:rsidRPr="00397633" w:rsidRDefault="0081612A" w:rsidP="000524E6">
      <w:pPr>
        <w:spacing w:after="0" w:line="240" w:lineRule="auto"/>
        <w:jc w:val="center"/>
        <w:rPr>
          <w:rFonts w:ascii="Times New Roman" w:hAnsi="Times New Roman" w:cs="Times New Roman"/>
          <w:b/>
          <w:color w:val="040C28"/>
          <w:sz w:val="28"/>
          <w:szCs w:val="28"/>
        </w:rPr>
      </w:pPr>
      <w:r w:rsidRPr="00397633">
        <w:rPr>
          <w:rFonts w:ascii="Times New Roman" w:hAnsi="Times New Roman" w:cs="Times New Roman"/>
          <w:b/>
          <w:color w:val="040C28"/>
          <w:sz w:val="28"/>
          <w:szCs w:val="28"/>
        </w:rPr>
        <w:t>ПОЯСНЮВАЛЬНА ЗАПИСКА</w:t>
      </w:r>
    </w:p>
    <w:p w14:paraId="0B5C800B" w14:textId="264F36DE" w:rsidR="003168F2" w:rsidRPr="00397633" w:rsidRDefault="0081612A" w:rsidP="00D812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633">
        <w:rPr>
          <w:rFonts w:ascii="Times New Roman" w:hAnsi="Times New Roman" w:cs="Times New Roman"/>
          <w:b/>
          <w:bCs/>
          <w:color w:val="040C28"/>
          <w:sz w:val="28"/>
          <w:szCs w:val="28"/>
        </w:rPr>
        <w:t xml:space="preserve">до </w:t>
      </w:r>
      <w:proofErr w:type="spellStart"/>
      <w:r w:rsidRPr="00397633">
        <w:rPr>
          <w:rFonts w:ascii="Times New Roman" w:hAnsi="Times New Roman" w:cs="Times New Roman"/>
          <w:b/>
          <w:bCs/>
          <w:color w:val="040C28"/>
          <w:sz w:val="28"/>
          <w:szCs w:val="28"/>
        </w:rPr>
        <w:t>проєкту</w:t>
      </w:r>
      <w:proofErr w:type="spellEnd"/>
      <w:r w:rsidRPr="00397633">
        <w:rPr>
          <w:rFonts w:ascii="Times New Roman" w:hAnsi="Times New Roman" w:cs="Times New Roman"/>
          <w:b/>
          <w:bCs/>
          <w:color w:val="040C28"/>
          <w:sz w:val="28"/>
          <w:szCs w:val="28"/>
        </w:rPr>
        <w:t xml:space="preserve"> рішення </w:t>
      </w:r>
      <w:r w:rsidR="00E014F9" w:rsidRPr="00397633">
        <w:rPr>
          <w:rFonts w:ascii="Times New Roman" w:hAnsi="Times New Roman" w:cs="Times New Roman"/>
          <w:b/>
          <w:bCs/>
          <w:color w:val="040C28"/>
          <w:sz w:val="28"/>
          <w:szCs w:val="28"/>
        </w:rPr>
        <w:t>від __</w:t>
      </w:r>
      <w:r w:rsidR="00D81235" w:rsidRPr="00397633">
        <w:rPr>
          <w:rFonts w:ascii="Times New Roman" w:hAnsi="Times New Roman" w:cs="Times New Roman"/>
          <w:b/>
          <w:bCs/>
          <w:color w:val="040C28"/>
          <w:sz w:val="28"/>
          <w:szCs w:val="28"/>
        </w:rPr>
        <w:t>_серпня</w:t>
      </w:r>
      <w:r w:rsidR="00E014F9" w:rsidRPr="00397633">
        <w:rPr>
          <w:rFonts w:ascii="Times New Roman" w:hAnsi="Times New Roman" w:cs="Times New Roman"/>
          <w:b/>
          <w:bCs/>
          <w:color w:val="040C28"/>
          <w:sz w:val="28"/>
          <w:szCs w:val="28"/>
        </w:rPr>
        <w:t xml:space="preserve"> 2025 року </w:t>
      </w:r>
      <w:r w:rsidR="005A3D3E" w:rsidRPr="00397633">
        <w:rPr>
          <w:rFonts w:ascii="Times New Roman" w:hAnsi="Times New Roman" w:cs="Times New Roman"/>
          <w:b/>
          <w:bCs/>
          <w:color w:val="040C28"/>
          <w:sz w:val="28"/>
          <w:szCs w:val="28"/>
        </w:rPr>
        <w:t>«</w:t>
      </w:r>
      <w:r w:rsidR="00E014F9" w:rsidRPr="00397633">
        <w:rPr>
          <w:rFonts w:ascii="Times New Roman" w:hAnsi="Times New Roman" w:cs="Times New Roman"/>
          <w:b/>
          <w:bCs/>
          <w:color w:val="040C28"/>
          <w:sz w:val="28"/>
          <w:szCs w:val="28"/>
        </w:rPr>
        <w:t>Про внесення змін до рішення Кременчуцької міської ради Кременчуцького району Полтавської області від 07 березня 2025 року «</w:t>
      </w:r>
      <w:r w:rsidR="003168F2" w:rsidRPr="00397633">
        <w:rPr>
          <w:rFonts w:ascii="Times New Roman" w:hAnsi="Times New Roman" w:cs="Times New Roman"/>
          <w:b/>
          <w:bCs/>
          <w:sz w:val="28"/>
          <w:szCs w:val="28"/>
        </w:rPr>
        <w:t>Про надання комунальному підприємству</w:t>
      </w:r>
      <w:r w:rsidR="005A3D3E" w:rsidRPr="003976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68F2" w:rsidRPr="00397633">
        <w:rPr>
          <w:rFonts w:ascii="Times New Roman" w:hAnsi="Times New Roman" w:cs="Times New Roman"/>
          <w:b/>
          <w:bCs/>
          <w:sz w:val="28"/>
          <w:szCs w:val="28"/>
        </w:rPr>
        <w:t>«Кременчуцьке тролейбусне управління</w:t>
      </w:r>
      <w:r w:rsidR="005A3D3E" w:rsidRPr="003976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68F2" w:rsidRPr="00397633">
        <w:rPr>
          <w:rFonts w:ascii="Times New Roman" w:hAnsi="Times New Roman" w:cs="Times New Roman"/>
          <w:b/>
          <w:bCs/>
          <w:sz w:val="28"/>
          <w:szCs w:val="28"/>
        </w:rPr>
        <w:t xml:space="preserve">імені </w:t>
      </w:r>
      <w:proofErr w:type="spellStart"/>
      <w:r w:rsidR="003168F2" w:rsidRPr="00397633">
        <w:rPr>
          <w:rFonts w:ascii="Times New Roman" w:hAnsi="Times New Roman" w:cs="Times New Roman"/>
          <w:b/>
          <w:bCs/>
          <w:sz w:val="28"/>
          <w:szCs w:val="28"/>
        </w:rPr>
        <w:t>Л.Я.Левітана</w:t>
      </w:r>
      <w:proofErr w:type="spellEnd"/>
      <w:r w:rsidR="003168F2" w:rsidRPr="00397633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3168F2" w:rsidRPr="00397633">
        <w:rPr>
          <w:rFonts w:ascii="Times New Roman" w:eastAsia="MS Mincho" w:hAnsi="Times New Roman" w:cs="Times New Roman"/>
          <w:b/>
          <w:bCs/>
          <w:sz w:val="28"/>
        </w:rPr>
        <w:t>Кременчуцької міської</w:t>
      </w:r>
      <w:r w:rsidR="005A3D3E" w:rsidRPr="00397633">
        <w:rPr>
          <w:rFonts w:ascii="Times New Roman" w:eastAsia="MS Mincho" w:hAnsi="Times New Roman" w:cs="Times New Roman"/>
          <w:b/>
          <w:bCs/>
          <w:sz w:val="28"/>
        </w:rPr>
        <w:t xml:space="preserve"> </w:t>
      </w:r>
      <w:r w:rsidR="003168F2" w:rsidRPr="00397633">
        <w:rPr>
          <w:rFonts w:ascii="Times New Roman" w:eastAsia="MS Mincho" w:hAnsi="Times New Roman" w:cs="Times New Roman"/>
          <w:b/>
          <w:bCs/>
          <w:sz w:val="28"/>
        </w:rPr>
        <w:t>ради Кременчуцького району Полтавської</w:t>
      </w:r>
      <w:r w:rsidR="005A3D3E" w:rsidRPr="00397633">
        <w:rPr>
          <w:rFonts w:ascii="Times New Roman" w:eastAsia="MS Mincho" w:hAnsi="Times New Roman" w:cs="Times New Roman"/>
          <w:b/>
          <w:bCs/>
          <w:sz w:val="28"/>
        </w:rPr>
        <w:t xml:space="preserve"> </w:t>
      </w:r>
      <w:r w:rsidR="003168F2" w:rsidRPr="00397633">
        <w:rPr>
          <w:rFonts w:ascii="Times New Roman" w:eastAsia="MS Mincho" w:hAnsi="Times New Roman" w:cs="Times New Roman"/>
          <w:b/>
          <w:bCs/>
          <w:sz w:val="28"/>
        </w:rPr>
        <w:t>області</w:t>
      </w:r>
      <w:r w:rsidR="003168F2" w:rsidRPr="00397633">
        <w:rPr>
          <w:rFonts w:ascii="Times New Roman" w:hAnsi="Times New Roman" w:cs="Times New Roman"/>
          <w:b/>
          <w:bCs/>
          <w:sz w:val="28"/>
          <w:szCs w:val="28"/>
        </w:rPr>
        <w:t xml:space="preserve"> дозволу на отримання кредиту у</w:t>
      </w:r>
      <w:r w:rsidR="005A3D3E" w:rsidRPr="003976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68F2" w:rsidRPr="00397633">
        <w:rPr>
          <w:rFonts w:ascii="Times New Roman" w:hAnsi="Times New Roman" w:cs="Times New Roman"/>
          <w:b/>
          <w:bCs/>
          <w:sz w:val="28"/>
          <w:szCs w:val="28"/>
        </w:rPr>
        <w:t>формі невідновлюваної кредитної лінії</w:t>
      </w:r>
      <w:r w:rsidR="005A3D3E" w:rsidRPr="0039763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9C524EF" w14:textId="77777777" w:rsidR="0081612A" w:rsidRPr="00397633" w:rsidRDefault="0081612A" w:rsidP="00E014F9">
      <w:pPr>
        <w:spacing w:after="0" w:line="240" w:lineRule="auto"/>
        <w:jc w:val="both"/>
        <w:rPr>
          <w:rFonts w:ascii="Times New Roman" w:hAnsi="Times New Roman" w:cs="Times New Roman"/>
          <w:color w:val="040C28"/>
          <w:sz w:val="28"/>
          <w:szCs w:val="28"/>
        </w:rPr>
      </w:pPr>
    </w:p>
    <w:p w14:paraId="35428F1C" w14:textId="193CB3C0" w:rsidR="0081612A" w:rsidRPr="00397633" w:rsidRDefault="00E014F9" w:rsidP="004820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40C28"/>
          <w:sz w:val="28"/>
          <w:szCs w:val="28"/>
        </w:rPr>
      </w:pPr>
      <w:r w:rsidRPr="00397633">
        <w:rPr>
          <w:rFonts w:ascii="Times New Roman" w:hAnsi="Times New Roman" w:cs="Times New Roman"/>
          <w:color w:val="040C28"/>
          <w:sz w:val="28"/>
          <w:szCs w:val="28"/>
        </w:rPr>
        <w:t>Згідно</w:t>
      </w:r>
      <w:r w:rsidR="00D81235" w:rsidRPr="00397633">
        <w:rPr>
          <w:rFonts w:ascii="Times New Roman" w:hAnsi="Times New Roman" w:cs="Times New Roman"/>
          <w:color w:val="040C28"/>
          <w:sz w:val="28"/>
          <w:szCs w:val="28"/>
        </w:rPr>
        <w:t xml:space="preserve"> з</w:t>
      </w:r>
      <w:r w:rsidRPr="00397633">
        <w:rPr>
          <w:rFonts w:ascii="Times New Roman" w:hAnsi="Times New Roman" w:cs="Times New Roman"/>
          <w:color w:val="040C28"/>
          <w:sz w:val="28"/>
          <w:szCs w:val="28"/>
        </w:rPr>
        <w:t xml:space="preserve"> рішення</w:t>
      </w:r>
      <w:r w:rsidR="00D81235" w:rsidRPr="00397633">
        <w:rPr>
          <w:rFonts w:ascii="Times New Roman" w:hAnsi="Times New Roman" w:cs="Times New Roman"/>
          <w:color w:val="040C28"/>
          <w:sz w:val="28"/>
          <w:szCs w:val="28"/>
        </w:rPr>
        <w:t>м</w:t>
      </w:r>
      <w:r w:rsidRPr="00397633">
        <w:rPr>
          <w:rFonts w:ascii="Times New Roman" w:hAnsi="Times New Roman" w:cs="Times New Roman"/>
          <w:color w:val="040C28"/>
          <w:sz w:val="28"/>
          <w:szCs w:val="28"/>
        </w:rPr>
        <w:t xml:space="preserve"> Кременчуцької міської ради Кременчуцького району Полтавської області від 07 березня 2025 року «</w:t>
      </w:r>
      <w:r w:rsidRPr="00397633">
        <w:rPr>
          <w:rFonts w:ascii="Times New Roman" w:hAnsi="Times New Roman" w:cs="Times New Roman"/>
          <w:sz w:val="28"/>
          <w:szCs w:val="28"/>
        </w:rPr>
        <w:t xml:space="preserve">Про надання комунальному підприємству «Кременчуцьке тролейбусне управління імені </w:t>
      </w:r>
      <w:proofErr w:type="spellStart"/>
      <w:r w:rsidRPr="00397633">
        <w:rPr>
          <w:rFonts w:ascii="Times New Roman" w:hAnsi="Times New Roman" w:cs="Times New Roman"/>
          <w:sz w:val="28"/>
          <w:szCs w:val="28"/>
        </w:rPr>
        <w:t>Л.Я.Левітана</w:t>
      </w:r>
      <w:proofErr w:type="spellEnd"/>
      <w:r w:rsidRPr="00397633">
        <w:rPr>
          <w:rFonts w:ascii="Times New Roman" w:hAnsi="Times New Roman" w:cs="Times New Roman"/>
          <w:sz w:val="28"/>
          <w:szCs w:val="28"/>
        </w:rPr>
        <w:t xml:space="preserve">» </w:t>
      </w:r>
      <w:r w:rsidRPr="00397633">
        <w:rPr>
          <w:rFonts w:ascii="Times New Roman" w:eastAsia="MS Mincho" w:hAnsi="Times New Roman" w:cs="Times New Roman"/>
          <w:sz w:val="28"/>
        </w:rPr>
        <w:t>Кременчуцької міської ради Кременчуцького району Полтавської області</w:t>
      </w:r>
      <w:r w:rsidRPr="00397633">
        <w:rPr>
          <w:rFonts w:ascii="Times New Roman" w:hAnsi="Times New Roman" w:cs="Times New Roman"/>
          <w:sz w:val="28"/>
          <w:szCs w:val="28"/>
        </w:rPr>
        <w:t xml:space="preserve"> дозволу на отримання кредиту у формі невідновлюваної кредитної лінії»                    КП «Кременчуцьке тролейбусне управління імені </w:t>
      </w:r>
      <w:proofErr w:type="spellStart"/>
      <w:r w:rsidRPr="00397633">
        <w:rPr>
          <w:rFonts w:ascii="Times New Roman" w:hAnsi="Times New Roman" w:cs="Times New Roman"/>
          <w:sz w:val="28"/>
          <w:szCs w:val="28"/>
        </w:rPr>
        <w:t>Л.Я.Левітана</w:t>
      </w:r>
      <w:proofErr w:type="spellEnd"/>
      <w:r w:rsidRPr="00397633">
        <w:rPr>
          <w:rFonts w:ascii="Times New Roman" w:hAnsi="Times New Roman" w:cs="Times New Roman"/>
          <w:sz w:val="28"/>
          <w:szCs w:val="28"/>
        </w:rPr>
        <w:t xml:space="preserve">» отримало дозвіл на отримання кредиту </w:t>
      </w:r>
      <w:r w:rsidR="004820E1" w:rsidRPr="00397633">
        <w:rPr>
          <w:rFonts w:ascii="Times New Roman" w:hAnsi="Times New Roman" w:cs="Times New Roman"/>
          <w:sz w:val="28"/>
          <w:szCs w:val="28"/>
        </w:rPr>
        <w:t>для придбання транспортного засобу (вантажно-пасажирський фургон)</w:t>
      </w:r>
      <w:r w:rsidR="00D82657" w:rsidRPr="00397633">
        <w:rPr>
          <w:rFonts w:ascii="Times New Roman" w:hAnsi="Times New Roman" w:cs="Times New Roman"/>
          <w:sz w:val="28"/>
          <w:szCs w:val="28"/>
        </w:rPr>
        <w:t xml:space="preserve"> на весь строк кредитування</w:t>
      </w:r>
      <w:r w:rsidR="004820E1" w:rsidRPr="00397633">
        <w:rPr>
          <w:rFonts w:ascii="Times New Roman" w:hAnsi="Times New Roman" w:cs="Times New Roman"/>
          <w:sz w:val="28"/>
          <w:szCs w:val="28"/>
        </w:rPr>
        <w:t>.</w:t>
      </w:r>
      <w:r w:rsidR="004820E1" w:rsidRPr="00397633">
        <w:rPr>
          <w:rFonts w:ascii="Times New Roman" w:hAnsi="Times New Roman" w:cs="Times New Roman"/>
          <w:color w:val="040C28"/>
          <w:sz w:val="28"/>
          <w:szCs w:val="28"/>
        </w:rPr>
        <w:t xml:space="preserve"> </w:t>
      </w:r>
      <w:r w:rsidR="0081612A" w:rsidRPr="00397633">
        <w:rPr>
          <w:rFonts w:ascii="Times New Roman" w:hAnsi="Times New Roman" w:cs="Times New Roman"/>
          <w:sz w:val="28"/>
          <w:szCs w:val="28"/>
        </w:rPr>
        <w:t>Кредитування є в рамках кредитного продукту «Доступні кредити 5-7-9», з наступними умовами кредитування:</w:t>
      </w:r>
    </w:p>
    <w:p w14:paraId="1A806E6F" w14:textId="3D047638" w:rsidR="0081612A" w:rsidRPr="00397633" w:rsidRDefault="0081612A" w:rsidP="0081612A">
      <w:pPr>
        <w:pStyle w:val="a3"/>
        <w:numPr>
          <w:ilvl w:val="0"/>
          <w:numId w:val="1"/>
        </w:numPr>
        <w:spacing w:line="298" w:lineRule="exact"/>
        <w:ind w:right="20"/>
        <w:rPr>
          <w:sz w:val="28"/>
          <w:szCs w:val="28"/>
        </w:rPr>
      </w:pPr>
      <w:r w:rsidRPr="00397633">
        <w:rPr>
          <w:sz w:val="28"/>
          <w:szCs w:val="28"/>
        </w:rPr>
        <w:t xml:space="preserve">сума кредиту –  до 2 000 000,00 </w:t>
      </w:r>
      <w:r w:rsidR="004820E1" w:rsidRPr="00397633">
        <w:rPr>
          <w:sz w:val="28"/>
          <w:szCs w:val="28"/>
        </w:rPr>
        <w:t xml:space="preserve">(два мільйони) </w:t>
      </w:r>
      <w:r w:rsidRPr="00397633">
        <w:rPr>
          <w:sz w:val="28"/>
          <w:szCs w:val="28"/>
        </w:rPr>
        <w:t>гр</w:t>
      </w:r>
      <w:r w:rsidR="004820E1" w:rsidRPr="00397633">
        <w:rPr>
          <w:sz w:val="28"/>
          <w:szCs w:val="28"/>
        </w:rPr>
        <w:t>ивень</w:t>
      </w:r>
      <w:r w:rsidRPr="00397633">
        <w:rPr>
          <w:sz w:val="28"/>
          <w:szCs w:val="28"/>
        </w:rPr>
        <w:t>;</w:t>
      </w:r>
    </w:p>
    <w:p w14:paraId="4C194FEC" w14:textId="30AAB9EB" w:rsidR="0081612A" w:rsidRPr="00397633" w:rsidRDefault="0081612A" w:rsidP="0081612A">
      <w:pPr>
        <w:pStyle w:val="a3"/>
        <w:numPr>
          <w:ilvl w:val="0"/>
          <w:numId w:val="1"/>
        </w:numPr>
        <w:spacing w:line="298" w:lineRule="exact"/>
        <w:ind w:right="20"/>
        <w:rPr>
          <w:sz w:val="28"/>
          <w:szCs w:val="28"/>
        </w:rPr>
      </w:pPr>
      <w:r w:rsidRPr="00397633">
        <w:rPr>
          <w:sz w:val="28"/>
          <w:szCs w:val="28"/>
        </w:rPr>
        <w:t>строк кредитування – 36 місяців;</w:t>
      </w:r>
    </w:p>
    <w:p w14:paraId="021BE209" w14:textId="77777777" w:rsidR="0081612A" w:rsidRPr="00397633" w:rsidRDefault="0081612A" w:rsidP="0081612A">
      <w:pPr>
        <w:pStyle w:val="a3"/>
        <w:numPr>
          <w:ilvl w:val="0"/>
          <w:numId w:val="1"/>
        </w:numPr>
        <w:spacing w:line="298" w:lineRule="exact"/>
        <w:ind w:right="20"/>
        <w:rPr>
          <w:sz w:val="28"/>
          <w:szCs w:val="28"/>
        </w:rPr>
      </w:pPr>
      <w:r w:rsidRPr="00397633">
        <w:rPr>
          <w:sz w:val="28"/>
          <w:szCs w:val="28"/>
        </w:rPr>
        <w:t>валюта кредиту – гривня;</w:t>
      </w:r>
    </w:p>
    <w:p w14:paraId="02BB29D2" w14:textId="5477D795" w:rsidR="0081612A" w:rsidRPr="00397633" w:rsidRDefault="0081612A" w:rsidP="0081612A">
      <w:pPr>
        <w:pStyle w:val="a3"/>
        <w:numPr>
          <w:ilvl w:val="0"/>
          <w:numId w:val="1"/>
        </w:numPr>
        <w:spacing w:line="298" w:lineRule="exact"/>
        <w:ind w:right="20"/>
        <w:rPr>
          <w:sz w:val="28"/>
          <w:szCs w:val="28"/>
        </w:rPr>
      </w:pPr>
      <w:r w:rsidRPr="00397633">
        <w:rPr>
          <w:sz w:val="28"/>
          <w:szCs w:val="28"/>
        </w:rPr>
        <w:t>власний внесок – 20%</w:t>
      </w:r>
      <w:r w:rsidR="004820E1" w:rsidRPr="00397633">
        <w:rPr>
          <w:sz w:val="28"/>
          <w:szCs w:val="28"/>
        </w:rPr>
        <w:t xml:space="preserve"> від вартості товару</w:t>
      </w:r>
      <w:r w:rsidRPr="00397633">
        <w:rPr>
          <w:sz w:val="28"/>
          <w:szCs w:val="28"/>
        </w:rPr>
        <w:t>;</w:t>
      </w:r>
    </w:p>
    <w:p w14:paraId="1E992B50" w14:textId="77777777" w:rsidR="004820E1" w:rsidRPr="00397633" w:rsidRDefault="004820E1" w:rsidP="0081612A">
      <w:pPr>
        <w:pStyle w:val="a3"/>
        <w:numPr>
          <w:ilvl w:val="0"/>
          <w:numId w:val="1"/>
        </w:numPr>
        <w:spacing w:line="298" w:lineRule="exact"/>
        <w:ind w:right="20"/>
        <w:rPr>
          <w:sz w:val="28"/>
          <w:szCs w:val="28"/>
        </w:rPr>
      </w:pPr>
      <w:r w:rsidRPr="00397633">
        <w:rPr>
          <w:sz w:val="28"/>
          <w:szCs w:val="28"/>
        </w:rPr>
        <w:t>погашення кредиту – щомісячно;</w:t>
      </w:r>
    </w:p>
    <w:p w14:paraId="614019C2" w14:textId="3620AE6A" w:rsidR="0081612A" w:rsidRPr="00397633" w:rsidRDefault="0081612A" w:rsidP="0081612A">
      <w:pPr>
        <w:pStyle w:val="a3"/>
        <w:numPr>
          <w:ilvl w:val="0"/>
          <w:numId w:val="1"/>
        </w:numPr>
        <w:spacing w:line="298" w:lineRule="exact"/>
        <w:ind w:right="20"/>
        <w:rPr>
          <w:sz w:val="28"/>
          <w:szCs w:val="28"/>
        </w:rPr>
      </w:pPr>
      <w:r w:rsidRPr="00397633">
        <w:rPr>
          <w:sz w:val="28"/>
          <w:szCs w:val="28"/>
        </w:rPr>
        <w:t>процентна ставка –  компенсаційна ставка 7% (з можливістю пониження до 5%)</w:t>
      </w:r>
      <w:r w:rsidR="004820E1" w:rsidRPr="00397633">
        <w:rPr>
          <w:sz w:val="28"/>
          <w:szCs w:val="28"/>
        </w:rPr>
        <w:t xml:space="preserve"> в гривнях</w:t>
      </w:r>
      <w:r w:rsidRPr="00397633">
        <w:rPr>
          <w:sz w:val="28"/>
          <w:szCs w:val="28"/>
        </w:rPr>
        <w:t>;</w:t>
      </w:r>
    </w:p>
    <w:p w14:paraId="7329085A" w14:textId="29E779A3" w:rsidR="0081612A" w:rsidRPr="00397633" w:rsidRDefault="0081612A" w:rsidP="0081612A">
      <w:pPr>
        <w:pStyle w:val="a3"/>
        <w:numPr>
          <w:ilvl w:val="0"/>
          <w:numId w:val="1"/>
        </w:numPr>
        <w:spacing w:line="298" w:lineRule="exact"/>
        <w:ind w:right="20"/>
        <w:rPr>
          <w:sz w:val="28"/>
          <w:szCs w:val="28"/>
        </w:rPr>
      </w:pPr>
      <w:r w:rsidRPr="00397633">
        <w:rPr>
          <w:sz w:val="28"/>
          <w:szCs w:val="28"/>
        </w:rPr>
        <w:t>комісія за надання кредиту – 0,75% від суми фінансування (</w:t>
      </w:r>
      <w:proofErr w:type="spellStart"/>
      <w:r w:rsidRPr="00397633">
        <w:rPr>
          <w:sz w:val="28"/>
          <w:szCs w:val="28"/>
        </w:rPr>
        <w:t>разово</w:t>
      </w:r>
      <w:proofErr w:type="spellEnd"/>
      <w:r w:rsidRPr="00397633">
        <w:rPr>
          <w:sz w:val="28"/>
          <w:szCs w:val="28"/>
        </w:rPr>
        <w:t>)</w:t>
      </w:r>
      <w:r w:rsidR="004820E1" w:rsidRPr="00397633">
        <w:rPr>
          <w:sz w:val="28"/>
          <w:szCs w:val="28"/>
        </w:rPr>
        <w:t>;</w:t>
      </w:r>
    </w:p>
    <w:p w14:paraId="0E570361" w14:textId="1D05A511" w:rsidR="004820E1" w:rsidRPr="00397633" w:rsidRDefault="004820E1" w:rsidP="0081612A">
      <w:pPr>
        <w:pStyle w:val="a3"/>
        <w:numPr>
          <w:ilvl w:val="0"/>
          <w:numId w:val="1"/>
        </w:numPr>
        <w:spacing w:line="298" w:lineRule="exact"/>
        <w:ind w:right="20"/>
        <w:rPr>
          <w:sz w:val="28"/>
          <w:szCs w:val="28"/>
        </w:rPr>
      </w:pPr>
      <w:r w:rsidRPr="00397633">
        <w:rPr>
          <w:sz w:val="28"/>
          <w:szCs w:val="28"/>
        </w:rPr>
        <w:t xml:space="preserve">розміри щомісячних платежів визначаються згідно </w:t>
      </w:r>
      <w:r w:rsidR="00D81235" w:rsidRPr="00397633">
        <w:rPr>
          <w:sz w:val="28"/>
          <w:szCs w:val="28"/>
        </w:rPr>
        <w:t xml:space="preserve">з </w:t>
      </w:r>
      <w:r w:rsidRPr="00397633">
        <w:rPr>
          <w:sz w:val="28"/>
          <w:szCs w:val="28"/>
        </w:rPr>
        <w:t>умов</w:t>
      </w:r>
      <w:r w:rsidR="00D81235" w:rsidRPr="00397633">
        <w:rPr>
          <w:sz w:val="28"/>
          <w:szCs w:val="28"/>
        </w:rPr>
        <w:t>ами</w:t>
      </w:r>
      <w:r w:rsidRPr="00397633">
        <w:rPr>
          <w:sz w:val="28"/>
          <w:szCs w:val="28"/>
        </w:rPr>
        <w:t xml:space="preserve"> кредитного договору.</w:t>
      </w:r>
    </w:p>
    <w:p w14:paraId="0628FC1F" w14:textId="6B34563D" w:rsidR="003A54DF" w:rsidRPr="00397633" w:rsidRDefault="003A54DF" w:rsidP="003A54D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633">
        <w:rPr>
          <w:rFonts w:ascii="Times New Roman" w:hAnsi="Times New Roman" w:cs="Times New Roman"/>
          <w:sz w:val="28"/>
          <w:szCs w:val="28"/>
        </w:rPr>
        <w:t>У зв’язку з приведенням у відповідність до Порядку надання фінансової державної підтримки суб’єктам підприємництва, затвердженого Постановою Кабінету Міністрів України від 24.01.2020 р. №28 (зі змінами) та уточненням умов кредитного договору комунального підприємства «Кременчуцьке тролейбусне управління імені Л.Я. Левітана»</w:t>
      </w:r>
      <w:r w:rsidRPr="00397633">
        <w:rPr>
          <w:rFonts w:ascii="Times New Roman" w:eastAsia="MS Mincho" w:hAnsi="Times New Roman" w:cs="Times New Roman"/>
          <w:sz w:val="28"/>
        </w:rPr>
        <w:t xml:space="preserve"> Кременчуцької міської ради Кременчуцького району Полтавської області з АТ «Укрексімбанк»</w:t>
      </w:r>
      <w:r w:rsidR="00D81235" w:rsidRPr="00397633">
        <w:rPr>
          <w:rFonts w:ascii="Times New Roman" w:eastAsia="MS Mincho" w:hAnsi="Times New Roman" w:cs="Times New Roman"/>
          <w:sz w:val="28"/>
        </w:rPr>
        <w:t>,</w:t>
      </w:r>
      <w:r w:rsidRPr="00397633">
        <w:rPr>
          <w:rFonts w:ascii="Times New Roman" w:hAnsi="Times New Roman" w:cs="Times New Roman"/>
          <w:sz w:val="28"/>
        </w:rPr>
        <w:t xml:space="preserve"> виникла потреба </w:t>
      </w:r>
      <w:r w:rsidRPr="00397633">
        <w:rPr>
          <w:rFonts w:ascii="Times New Roman" w:hAnsi="Times New Roman" w:cs="Times New Roman"/>
          <w:sz w:val="28"/>
          <w:szCs w:val="28"/>
        </w:rPr>
        <w:t>пункт 1</w:t>
      </w:r>
      <w:r w:rsidRPr="00397633">
        <w:rPr>
          <w:rFonts w:ascii="Times New Roman" w:hAnsi="Times New Roman" w:cs="Times New Roman"/>
          <w:sz w:val="28"/>
        </w:rPr>
        <w:t xml:space="preserve"> рішення </w:t>
      </w:r>
      <w:r w:rsidRPr="00397633">
        <w:rPr>
          <w:rFonts w:ascii="Times New Roman" w:hAnsi="Times New Roman" w:cs="Times New Roman"/>
          <w:sz w:val="28"/>
          <w:szCs w:val="28"/>
        </w:rPr>
        <w:t xml:space="preserve">Кременчуцької міської ради Кременчуцького району Полтавської області від 07 березня 2025 року «Про надання комунальному підприємству «Кременчуцьке тролейбусне управління імені </w:t>
      </w:r>
      <w:proofErr w:type="spellStart"/>
      <w:r w:rsidRPr="00397633">
        <w:rPr>
          <w:rFonts w:ascii="Times New Roman" w:hAnsi="Times New Roman" w:cs="Times New Roman"/>
          <w:sz w:val="28"/>
          <w:szCs w:val="28"/>
        </w:rPr>
        <w:t>Л.Я.Левітана</w:t>
      </w:r>
      <w:proofErr w:type="spellEnd"/>
      <w:r w:rsidRPr="00397633">
        <w:rPr>
          <w:rFonts w:ascii="Times New Roman" w:hAnsi="Times New Roman" w:cs="Times New Roman"/>
          <w:sz w:val="28"/>
          <w:szCs w:val="28"/>
        </w:rPr>
        <w:t xml:space="preserve">» </w:t>
      </w:r>
      <w:r w:rsidRPr="00397633">
        <w:rPr>
          <w:rFonts w:ascii="Times New Roman" w:eastAsia="MS Mincho" w:hAnsi="Times New Roman" w:cs="Times New Roman"/>
          <w:sz w:val="28"/>
        </w:rPr>
        <w:t>Кременчуцької міської ради Кременчуцького району Полтавської області</w:t>
      </w:r>
      <w:r w:rsidRPr="00397633">
        <w:rPr>
          <w:rFonts w:ascii="Times New Roman" w:hAnsi="Times New Roman" w:cs="Times New Roman"/>
          <w:sz w:val="28"/>
          <w:szCs w:val="28"/>
        </w:rPr>
        <w:t xml:space="preserve"> дозволу на отримання кредиту у формі невідновлюваної кредитної лінії» </w:t>
      </w:r>
      <w:r w:rsidR="001471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7633">
        <w:rPr>
          <w:rFonts w:ascii="Times New Roman" w:hAnsi="Times New Roman" w:cs="Times New Roman"/>
          <w:sz w:val="28"/>
          <w:szCs w:val="28"/>
        </w:rPr>
        <w:t xml:space="preserve">після слів </w:t>
      </w:r>
      <w:r w:rsidR="00397633" w:rsidRPr="00397633">
        <w:rPr>
          <w:rFonts w:ascii="Times New Roman" w:hAnsi="Times New Roman" w:cs="Times New Roman"/>
          <w:sz w:val="28"/>
          <w:szCs w:val="28"/>
        </w:rPr>
        <w:t>« - процентна ставка – компенсаційна ставка 7% річних (з можливістю пониження до 5%) в гривнях»</w:t>
      </w:r>
      <w:r w:rsidRPr="00397633">
        <w:rPr>
          <w:rFonts w:ascii="Times New Roman" w:hAnsi="Times New Roman" w:cs="Times New Roman"/>
          <w:sz w:val="28"/>
          <w:szCs w:val="28"/>
        </w:rPr>
        <w:t xml:space="preserve"> </w:t>
      </w:r>
      <w:r w:rsidR="00397633">
        <w:rPr>
          <w:rFonts w:ascii="Times New Roman" w:hAnsi="Times New Roman" w:cs="Times New Roman"/>
          <w:sz w:val="28"/>
          <w:szCs w:val="28"/>
        </w:rPr>
        <w:t>доповнити</w:t>
      </w:r>
      <w:r w:rsidRPr="00397633">
        <w:rPr>
          <w:rFonts w:ascii="Times New Roman" w:hAnsi="Times New Roman" w:cs="Times New Roman"/>
          <w:sz w:val="28"/>
          <w:szCs w:val="28"/>
        </w:rPr>
        <w:t xml:space="preserve"> наступн</w:t>
      </w:r>
      <w:r w:rsidR="00397633">
        <w:rPr>
          <w:rFonts w:ascii="Times New Roman" w:hAnsi="Times New Roman" w:cs="Times New Roman"/>
          <w:sz w:val="28"/>
          <w:szCs w:val="28"/>
        </w:rPr>
        <w:t>им</w:t>
      </w:r>
      <w:r w:rsidRPr="00397633">
        <w:rPr>
          <w:rFonts w:ascii="Times New Roman" w:hAnsi="Times New Roman" w:cs="Times New Roman"/>
          <w:sz w:val="28"/>
          <w:szCs w:val="28"/>
        </w:rPr>
        <w:t xml:space="preserve"> формулювання</w:t>
      </w:r>
      <w:r w:rsidR="00397633">
        <w:rPr>
          <w:rFonts w:ascii="Times New Roman" w:hAnsi="Times New Roman" w:cs="Times New Roman"/>
          <w:sz w:val="28"/>
          <w:szCs w:val="28"/>
        </w:rPr>
        <w:t>м</w:t>
      </w:r>
      <w:r w:rsidRPr="00397633">
        <w:rPr>
          <w:rFonts w:ascii="Times New Roman" w:hAnsi="Times New Roman" w:cs="Times New Roman"/>
          <w:sz w:val="28"/>
          <w:szCs w:val="28"/>
        </w:rPr>
        <w:t>:</w:t>
      </w:r>
    </w:p>
    <w:p w14:paraId="277DC1F0" w14:textId="21A617AD" w:rsidR="003A54DF" w:rsidRPr="00397633" w:rsidRDefault="00D81235" w:rsidP="00D8123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633">
        <w:rPr>
          <w:rFonts w:ascii="Times New Roman" w:hAnsi="Times New Roman" w:cs="Times New Roman"/>
          <w:sz w:val="28"/>
          <w:szCs w:val="28"/>
        </w:rPr>
        <w:t xml:space="preserve">« - </w:t>
      </w:r>
      <w:r w:rsidR="003A54DF" w:rsidRPr="00397633">
        <w:rPr>
          <w:rFonts w:ascii="Times New Roman" w:hAnsi="Times New Roman" w:cs="Times New Roman"/>
          <w:sz w:val="28"/>
          <w:szCs w:val="28"/>
        </w:rPr>
        <w:t>базова процентна ставка – Індекс UIRD (3 міс.) + 4,0 процентних пунктів,</w:t>
      </w:r>
      <w:r w:rsidR="00F161D6" w:rsidRPr="00397633">
        <w:rPr>
          <w:rFonts w:ascii="Times New Roman" w:hAnsi="Times New Roman" w:cs="Times New Roman"/>
          <w:sz w:val="28"/>
          <w:szCs w:val="28"/>
        </w:rPr>
        <w:t xml:space="preserve"> </w:t>
      </w:r>
      <w:r w:rsidR="003A54DF" w:rsidRPr="00397633">
        <w:rPr>
          <w:rFonts w:ascii="Times New Roman" w:hAnsi="Times New Roman" w:cs="Times New Roman"/>
          <w:sz w:val="28"/>
          <w:szCs w:val="28"/>
        </w:rPr>
        <w:t>але не менше 4,0 % річних та не більше 23,0 % річних</w:t>
      </w:r>
      <w:r w:rsidR="00397633">
        <w:rPr>
          <w:rFonts w:ascii="Times New Roman" w:hAnsi="Times New Roman" w:cs="Times New Roman"/>
          <w:sz w:val="28"/>
          <w:szCs w:val="28"/>
        </w:rPr>
        <w:t>;</w:t>
      </w:r>
      <w:r w:rsidR="00D82657" w:rsidRPr="00397633">
        <w:rPr>
          <w:rFonts w:ascii="Times New Roman" w:hAnsi="Times New Roman" w:cs="Times New Roman"/>
          <w:sz w:val="28"/>
          <w:szCs w:val="28"/>
        </w:rPr>
        <w:t>».</w:t>
      </w:r>
    </w:p>
    <w:p w14:paraId="5D172C54" w14:textId="62FBB036" w:rsidR="00D82657" w:rsidRPr="00397633" w:rsidRDefault="00D82657" w:rsidP="00D82657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97633">
        <w:rPr>
          <w:rFonts w:ascii="Times New Roman" w:hAnsi="Times New Roman" w:cs="Times New Roman"/>
          <w:sz w:val="28"/>
          <w:szCs w:val="28"/>
        </w:rPr>
        <w:t>Всі інші умови кредитування залишаються без змін.</w:t>
      </w:r>
    </w:p>
    <w:p w14:paraId="2658B9D4" w14:textId="77777777" w:rsidR="001B115D" w:rsidRPr="00397633" w:rsidRDefault="001B115D" w:rsidP="0081612A">
      <w:pPr>
        <w:pStyle w:val="a3"/>
        <w:spacing w:line="298" w:lineRule="exact"/>
        <w:ind w:right="20" w:firstLine="567"/>
        <w:rPr>
          <w:sz w:val="28"/>
          <w:szCs w:val="28"/>
        </w:rPr>
      </w:pPr>
    </w:p>
    <w:p w14:paraId="0E6453C1" w14:textId="3B255605" w:rsidR="0081612A" w:rsidRPr="00397633" w:rsidRDefault="00103B31" w:rsidP="001B11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633">
        <w:rPr>
          <w:rFonts w:ascii="Times New Roman" w:hAnsi="Times New Roman" w:cs="Times New Roman"/>
          <w:sz w:val="28"/>
          <w:szCs w:val="28"/>
        </w:rPr>
        <w:lastRenderedPageBreak/>
        <w:t xml:space="preserve">У зв’язку з </w:t>
      </w:r>
      <w:r w:rsidR="001B115D" w:rsidRPr="00397633">
        <w:rPr>
          <w:rFonts w:ascii="Times New Roman" w:hAnsi="Times New Roman" w:cs="Times New Roman"/>
          <w:sz w:val="28"/>
          <w:szCs w:val="28"/>
        </w:rPr>
        <w:t>вище</w:t>
      </w:r>
      <w:r w:rsidRPr="00397633">
        <w:rPr>
          <w:rFonts w:ascii="Times New Roman" w:hAnsi="Times New Roman" w:cs="Times New Roman"/>
          <w:sz w:val="28"/>
          <w:szCs w:val="28"/>
        </w:rPr>
        <w:t xml:space="preserve">викладеним виникла необхідність </w:t>
      </w:r>
      <w:r w:rsidR="00D82657" w:rsidRPr="00397633">
        <w:rPr>
          <w:rFonts w:ascii="Times New Roman" w:hAnsi="Times New Roman" w:cs="Times New Roman"/>
          <w:sz w:val="28"/>
          <w:szCs w:val="28"/>
        </w:rPr>
        <w:t>внести зміни до рішення К</w:t>
      </w:r>
      <w:r w:rsidR="0081612A" w:rsidRPr="00397633">
        <w:rPr>
          <w:rFonts w:ascii="Times New Roman" w:hAnsi="Times New Roman" w:cs="Times New Roman"/>
          <w:sz w:val="28"/>
          <w:szCs w:val="28"/>
        </w:rPr>
        <w:t xml:space="preserve">ременчуцької міської ради Кременчуцького району Полтавської області </w:t>
      </w:r>
      <w:r w:rsidR="00D82657" w:rsidRPr="00397633">
        <w:rPr>
          <w:rFonts w:ascii="Times New Roman" w:hAnsi="Times New Roman" w:cs="Times New Roman"/>
          <w:sz w:val="28"/>
          <w:szCs w:val="28"/>
        </w:rPr>
        <w:t xml:space="preserve">від             07 березня 2025 року «Про надання комунальному підприємству «Кременчуцьке тролейбусне управління імені </w:t>
      </w:r>
      <w:proofErr w:type="spellStart"/>
      <w:r w:rsidR="00D82657" w:rsidRPr="00397633">
        <w:rPr>
          <w:rFonts w:ascii="Times New Roman" w:hAnsi="Times New Roman" w:cs="Times New Roman"/>
          <w:sz w:val="28"/>
          <w:szCs w:val="28"/>
        </w:rPr>
        <w:t>Л.Я.Левітана</w:t>
      </w:r>
      <w:proofErr w:type="spellEnd"/>
      <w:r w:rsidR="00D82657" w:rsidRPr="00397633">
        <w:rPr>
          <w:rFonts w:ascii="Times New Roman" w:hAnsi="Times New Roman" w:cs="Times New Roman"/>
          <w:sz w:val="28"/>
          <w:szCs w:val="28"/>
        </w:rPr>
        <w:t>» Кременчуцької міської ради Кременчуцького району Полтавської області дозволу на отримання кредиту у формі невідновлюваної кредитної лінії».</w:t>
      </w:r>
    </w:p>
    <w:p w14:paraId="39EDC41E" w14:textId="77777777" w:rsidR="0081612A" w:rsidRPr="00397633" w:rsidRDefault="0081612A" w:rsidP="0081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AD9F7D" w14:textId="77777777" w:rsidR="00F0735E" w:rsidRPr="00397633" w:rsidRDefault="00F0735E" w:rsidP="00816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8BD77" w14:textId="77777777" w:rsidR="00D82657" w:rsidRPr="00397633" w:rsidRDefault="00D82657" w:rsidP="00D826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633">
        <w:rPr>
          <w:rFonts w:ascii="Times New Roman" w:hAnsi="Times New Roman" w:cs="Times New Roman"/>
          <w:b/>
          <w:bCs/>
          <w:sz w:val="28"/>
          <w:szCs w:val="28"/>
        </w:rPr>
        <w:t>Начальник управління транспорту</w:t>
      </w:r>
      <w:r w:rsidRPr="0039763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9763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9763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9763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Руслан ІВАШИНА</w:t>
      </w:r>
    </w:p>
    <w:p w14:paraId="18C712E3" w14:textId="77777777" w:rsidR="004A3CD1" w:rsidRPr="00397633" w:rsidRDefault="004A3CD1" w:rsidP="008161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F4AEDD" w14:textId="77777777" w:rsidR="0007243A" w:rsidRPr="00397633" w:rsidRDefault="0007243A" w:rsidP="008161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ACD733" w14:textId="77777777" w:rsidR="0007243A" w:rsidRPr="00397633" w:rsidRDefault="0007243A" w:rsidP="000724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633">
        <w:rPr>
          <w:rFonts w:ascii="Times New Roman" w:hAnsi="Times New Roman" w:cs="Times New Roman"/>
          <w:b/>
          <w:bCs/>
          <w:sz w:val="28"/>
          <w:szCs w:val="28"/>
        </w:rPr>
        <w:t>Начальник управління економіки</w:t>
      </w:r>
      <w:r w:rsidRPr="0039763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9763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9763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97633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Микола ЗДОЙМА</w:t>
      </w:r>
    </w:p>
    <w:p w14:paraId="1D07B4B9" w14:textId="77777777" w:rsidR="0007243A" w:rsidRPr="00397633" w:rsidRDefault="0007243A" w:rsidP="008161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34DD55" w14:textId="77777777" w:rsidR="00ED23CE" w:rsidRDefault="00ED23CE"/>
    <w:sectPr w:rsidR="00ED23CE" w:rsidSect="00E014F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1473"/>
    <w:multiLevelType w:val="hybridMultilevel"/>
    <w:tmpl w:val="D7D0D514"/>
    <w:lvl w:ilvl="0" w:tplc="7E7CFEAC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DB31C6"/>
    <w:multiLevelType w:val="hybridMultilevel"/>
    <w:tmpl w:val="0C50A4B6"/>
    <w:lvl w:ilvl="0" w:tplc="C7C2D836"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75794164">
    <w:abstractNumId w:val="1"/>
  </w:num>
  <w:num w:numId="2" w16cid:durableId="66705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FA"/>
    <w:rsid w:val="0003573C"/>
    <w:rsid w:val="000524E6"/>
    <w:rsid w:val="0007243A"/>
    <w:rsid w:val="000E0087"/>
    <w:rsid w:val="00103B31"/>
    <w:rsid w:val="00126B45"/>
    <w:rsid w:val="001471E8"/>
    <w:rsid w:val="001B115D"/>
    <w:rsid w:val="00226297"/>
    <w:rsid w:val="00250577"/>
    <w:rsid w:val="002F3D07"/>
    <w:rsid w:val="003168F2"/>
    <w:rsid w:val="00397633"/>
    <w:rsid w:val="003A54DF"/>
    <w:rsid w:val="004153DB"/>
    <w:rsid w:val="004820E1"/>
    <w:rsid w:val="004A3CD1"/>
    <w:rsid w:val="00527410"/>
    <w:rsid w:val="005363D8"/>
    <w:rsid w:val="00553EF7"/>
    <w:rsid w:val="005A3D3E"/>
    <w:rsid w:val="005F378F"/>
    <w:rsid w:val="005F6B8D"/>
    <w:rsid w:val="00634578"/>
    <w:rsid w:val="006477D5"/>
    <w:rsid w:val="00732FC5"/>
    <w:rsid w:val="007629C5"/>
    <w:rsid w:val="007D7B21"/>
    <w:rsid w:val="0081612A"/>
    <w:rsid w:val="00850009"/>
    <w:rsid w:val="0091344D"/>
    <w:rsid w:val="00A15B71"/>
    <w:rsid w:val="00AA4151"/>
    <w:rsid w:val="00B46445"/>
    <w:rsid w:val="00BC3CFA"/>
    <w:rsid w:val="00BD0857"/>
    <w:rsid w:val="00BE2CAE"/>
    <w:rsid w:val="00C229C7"/>
    <w:rsid w:val="00D142F6"/>
    <w:rsid w:val="00D81235"/>
    <w:rsid w:val="00D82657"/>
    <w:rsid w:val="00D9774D"/>
    <w:rsid w:val="00E014F9"/>
    <w:rsid w:val="00E022BA"/>
    <w:rsid w:val="00E16F32"/>
    <w:rsid w:val="00ED23CE"/>
    <w:rsid w:val="00ED7E2A"/>
    <w:rsid w:val="00F0735E"/>
    <w:rsid w:val="00F1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C8D2"/>
  <w15:docId w15:val="{C1891F2B-2C16-432A-82C9-9645B9F9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12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612A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81612A"/>
    <w:rPr>
      <w:rFonts w:ascii="Times New Roman" w:eastAsia="MS Mincho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816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2002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Невмивака-Петік Олена Миколаївна</dc:creator>
  <cp:lastModifiedBy>Рой Вікторія Тарасівна</cp:lastModifiedBy>
  <cp:revision>16</cp:revision>
  <cp:lastPrinted>2025-07-23T08:03:00Z</cp:lastPrinted>
  <dcterms:created xsi:type="dcterms:W3CDTF">2025-03-10T07:04:00Z</dcterms:created>
  <dcterms:modified xsi:type="dcterms:W3CDTF">2025-07-28T13:51:00Z</dcterms:modified>
</cp:coreProperties>
</file>