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EBD20" w14:textId="77777777" w:rsidR="00C90486" w:rsidRPr="005C4E06" w:rsidRDefault="00C90486" w:rsidP="00C9048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E06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2CA64A3D" w14:textId="15027A71" w:rsidR="00C90486" w:rsidRPr="008C36B1" w:rsidRDefault="00C90486" w:rsidP="00082DF3">
      <w:pPr>
        <w:pStyle w:val="a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C3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</w:t>
      </w:r>
      <w:proofErr w:type="spellStart"/>
      <w:r w:rsidRPr="008C3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проєкту</w:t>
      </w:r>
      <w:proofErr w:type="spellEnd"/>
      <w:r w:rsidRPr="008C3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рішення «Про </w:t>
      </w:r>
      <w:r w:rsidR="009F2AFA" w:rsidRPr="008C3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впровадження ведення </w:t>
      </w:r>
      <w:proofErr w:type="spellStart"/>
      <w:r w:rsidR="009F2AFA" w:rsidRPr="008C3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погосподарського</w:t>
      </w:r>
      <w:proofErr w:type="spellEnd"/>
      <w:r w:rsidR="009F2AFA" w:rsidRPr="008C3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обліку на території сіл Потоківського старостинського округу</w:t>
      </w:r>
      <w:r w:rsidRPr="008C3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Кременчуцької міської </w:t>
      </w:r>
      <w:r w:rsidR="00B33F99" w:rsidRPr="008C3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територіальної громади</w:t>
      </w:r>
      <w:r w:rsidRPr="008C3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027AC3C1" w14:textId="77777777" w:rsidR="00C90486" w:rsidRPr="005C4E06" w:rsidRDefault="00C90486" w:rsidP="00C9048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B4826E" w14:textId="5F3C6002" w:rsidR="00C90486" w:rsidRPr="005C4E06" w:rsidRDefault="00C90486" w:rsidP="00292C9F">
      <w:pPr>
        <w:tabs>
          <w:tab w:val="left" w:pos="694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E06">
        <w:rPr>
          <w:rFonts w:ascii="Times New Roman" w:eastAsia="Calibri" w:hAnsi="Times New Roman" w:cs="Times New Roman"/>
          <w:color w:val="000000"/>
          <w:sz w:val="28"/>
          <w:szCs w:val="28"/>
          <w:lang w:bidi="uk-UA"/>
        </w:rPr>
        <w:t xml:space="preserve">Проєкт рішення підготовлено відповідно </w:t>
      </w:r>
      <w:r w:rsidRPr="005C4E06">
        <w:rPr>
          <w:rFonts w:ascii="Times New Roman" w:eastAsia="Calibri" w:hAnsi="Times New Roman" w:cs="Times New Roman"/>
          <w:sz w:val="28"/>
          <w:szCs w:val="28"/>
        </w:rPr>
        <w:t xml:space="preserve">до статей </w:t>
      </w:r>
      <w:r w:rsidRPr="005C4E06">
        <w:rPr>
          <w:rFonts w:ascii="Times New Roman" w:hAnsi="Times New Roman" w:cs="Times New Roman"/>
          <w:sz w:val="28"/>
          <w:szCs w:val="28"/>
        </w:rPr>
        <w:t>26, 36, 59 Закону  України «Про місцеве самоврядування в Україні».</w:t>
      </w:r>
    </w:p>
    <w:p w14:paraId="09CBD74A" w14:textId="067B6C28" w:rsidR="000C7871" w:rsidRPr="000C7871" w:rsidRDefault="00C90486" w:rsidP="000C7871">
      <w:pPr>
        <w:widowControl w:val="0"/>
        <w:tabs>
          <w:tab w:val="left" w:pos="-708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E06">
        <w:rPr>
          <w:rFonts w:ascii="Times New Roman" w:hAnsi="Times New Roman" w:cs="Times New Roman"/>
          <w:sz w:val="28"/>
          <w:szCs w:val="28"/>
        </w:rPr>
        <w:t xml:space="preserve">Метою </w:t>
      </w:r>
      <w:r w:rsidR="00E71F46">
        <w:rPr>
          <w:rFonts w:ascii="Times New Roman" w:hAnsi="Times New Roman" w:cs="Times New Roman"/>
          <w:sz w:val="28"/>
          <w:szCs w:val="28"/>
        </w:rPr>
        <w:t xml:space="preserve">впровадження </w:t>
      </w:r>
      <w:r w:rsidR="00B33F99">
        <w:rPr>
          <w:rFonts w:ascii="Times New Roman" w:hAnsi="Times New Roman" w:cs="Times New Roman"/>
          <w:sz w:val="28"/>
          <w:szCs w:val="28"/>
        </w:rPr>
        <w:t>ведення п</w:t>
      </w:r>
      <w:r w:rsidR="000C7871" w:rsidRPr="000C7871">
        <w:rPr>
          <w:rFonts w:ascii="Times New Roman" w:hAnsi="Times New Roman" w:cs="Times New Roman"/>
          <w:sz w:val="28"/>
          <w:szCs w:val="28"/>
        </w:rPr>
        <w:t>огосподарськ</w:t>
      </w:r>
      <w:r w:rsidR="00B33F99">
        <w:rPr>
          <w:rFonts w:ascii="Times New Roman" w:hAnsi="Times New Roman" w:cs="Times New Roman"/>
          <w:sz w:val="28"/>
          <w:szCs w:val="28"/>
        </w:rPr>
        <w:t>ого</w:t>
      </w:r>
      <w:r w:rsidR="000C7871" w:rsidRPr="000C7871">
        <w:rPr>
          <w:rFonts w:ascii="Times New Roman" w:hAnsi="Times New Roman" w:cs="Times New Roman"/>
          <w:sz w:val="28"/>
          <w:szCs w:val="28"/>
        </w:rPr>
        <w:t xml:space="preserve"> облік</w:t>
      </w:r>
      <w:r w:rsidR="00B33F99">
        <w:rPr>
          <w:rFonts w:ascii="Times New Roman" w:hAnsi="Times New Roman" w:cs="Times New Roman"/>
          <w:sz w:val="28"/>
          <w:szCs w:val="28"/>
        </w:rPr>
        <w:t xml:space="preserve">у на території </w:t>
      </w:r>
      <w:r w:rsidR="00E71F46">
        <w:rPr>
          <w:rFonts w:ascii="Times New Roman" w:hAnsi="Times New Roman" w:cs="Times New Roman"/>
          <w:sz w:val="28"/>
          <w:szCs w:val="28"/>
        </w:rPr>
        <w:t xml:space="preserve">Кременчуцької </w:t>
      </w:r>
      <w:r w:rsidR="00B33F99">
        <w:rPr>
          <w:rFonts w:ascii="Times New Roman" w:hAnsi="Times New Roman" w:cs="Times New Roman"/>
          <w:sz w:val="28"/>
          <w:szCs w:val="28"/>
        </w:rPr>
        <w:t>міської територіальної громади є накопичення та систематизація даних про фізичних осі</w:t>
      </w:r>
      <w:r w:rsidR="000C7871" w:rsidRPr="000C7871">
        <w:rPr>
          <w:rFonts w:ascii="Times New Roman" w:hAnsi="Times New Roman" w:cs="Times New Roman"/>
          <w:sz w:val="28"/>
          <w:szCs w:val="28"/>
        </w:rPr>
        <w:t xml:space="preserve">б, які мають власні господарства на території </w:t>
      </w:r>
      <w:r w:rsidR="00B33F99">
        <w:rPr>
          <w:rFonts w:ascii="Times New Roman" w:hAnsi="Times New Roman" w:cs="Times New Roman"/>
          <w:sz w:val="28"/>
          <w:szCs w:val="28"/>
        </w:rPr>
        <w:t>сільських населених пунктів</w:t>
      </w:r>
      <w:r w:rsidR="005B22B6">
        <w:rPr>
          <w:rFonts w:ascii="Times New Roman" w:hAnsi="Times New Roman" w:cs="Times New Roman"/>
          <w:sz w:val="28"/>
          <w:szCs w:val="28"/>
        </w:rPr>
        <w:t>.</w:t>
      </w:r>
      <w:r w:rsidR="000C7871" w:rsidRPr="000C7871">
        <w:rPr>
          <w:rFonts w:ascii="Times New Roman" w:hAnsi="Times New Roman" w:cs="Times New Roman"/>
          <w:sz w:val="28"/>
          <w:szCs w:val="28"/>
        </w:rPr>
        <w:t xml:space="preserve"> Ці дані </w:t>
      </w:r>
      <w:r w:rsidR="005B22B6">
        <w:rPr>
          <w:rFonts w:ascii="Times New Roman" w:hAnsi="Times New Roman" w:cs="Times New Roman"/>
          <w:sz w:val="28"/>
          <w:szCs w:val="28"/>
        </w:rPr>
        <w:t>необхідні</w:t>
      </w:r>
      <w:r w:rsidR="000C7871" w:rsidRPr="000C7871">
        <w:rPr>
          <w:rFonts w:ascii="Times New Roman" w:hAnsi="Times New Roman" w:cs="Times New Roman"/>
          <w:sz w:val="28"/>
          <w:szCs w:val="28"/>
        </w:rPr>
        <w:t xml:space="preserve"> для </w:t>
      </w:r>
      <w:r w:rsidR="00DA2A85">
        <w:rPr>
          <w:rFonts w:ascii="Times New Roman" w:hAnsi="Times New Roman" w:cs="Times New Roman"/>
          <w:sz w:val="28"/>
          <w:szCs w:val="28"/>
        </w:rPr>
        <w:t xml:space="preserve">оформлення </w:t>
      </w:r>
      <w:r w:rsidR="000C7871" w:rsidRPr="000C7871">
        <w:rPr>
          <w:rFonts w:ascii="Times New Roman" w:hAnsi="Times New Roman" w:cs="Times New Roman"/>
          <w:sz w:val="28"/>
          <w:szCs w:val="28"/>
        </w:rPr>
        <w:t xml:space="preserve">звітів до статистичних органів та </w:t>
      </w:r>
      <w:r w:rsidR="00B33F99">
        <w:rPr>
          <w:rFonts w:ascii="Times New Roman" w:hAnsi="Times New Roman" w:cs="Times New Roman"/>
          <w:sz w:val="28"/>
          <w:szCs w:val="28"/>
        </w:rPr>
        <w:t xml:space="preserve">користування </w:t>
      </w:r>
      <w:r w:rsidR="00DA2A85">
        <w:rPr>
          <w:rFonts w:ascii="Times New Roman" w:hAnsi="Times New Roman" w:cs="Times New Roman"/>
          <w:sz w:val="28"/>
          <w:szCs w:val="28"/>
        </w:rPr>
        <w:t>при</w:t>
      </w:r>
      <w:r w:rsidR="005B22B6">
        <w:rPr>
          <w:rFonts w:ascii="Times New Roman" w:hAnsi="Times New Roman" w:cs="Times New Roman"/>
          <w:sz w:val="28"/>
          <w:szCs w:val="28"/>
        </w:rPr>
        <w:t xml:space="preserve"> плануванн</w:t>
      </w:r>
      <w:r w:rsidR="00DA2A85">
        <w:rPr>
          <w:rFonts w:ascii="Times New Roman" w:hAnsi="Times New Roman" w:cs="Times New Roman"/>
          <w:sz w:val="28"/>
          <w:szCs w:val="28"/>
        </w:rPr>
        <w:t>і та управлінні в громаді</w:t>
      </w:r>
      <w:r w:rsidR="005B22B6">
        <w:rPr>
          <w:rFonts w:ascii="Times New Roman" w:hAnsi="Times New Roman" w:cs="Times New Roman"/>
          <w:sz w:val="28"/>
          <w:szCs w:val="28"/>
        </w:rPr>
        <w:t>.</w:t>
      </w:r>
    </w:p>
    <w:p w14:paraId="6C0EF098" w14:textId="235FCA1A" w:rsidR="000C7871" w:rsidRPr="000C7871" w:rsidRDefault="000C7871" w:rsidP="000C7871">
      <w:pPr>
        <w:widowControl w:val="0"/>
        <w:tabs>
          <w:tab w:val="left" w:pos="-708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871">
        <w:rPr>
          <w:rFonts w:ascii="Times New Roman" w:hAnsi="Times New Roman" w:cs="Times New Roman"/>
          <w:sz w:val="28"/>
          <w:szCs w:val="28"/>
        </w:rPr>
        <w:t xml:space="preserve">Основні причини </w:t>
      </w:r>
      <w:r w:rsidR="00DA2A85">
        <w:rPr>
          <w:rFonts w:ascii="Times New Roman" w:hAnsi="Times New Roman" w:cs="Times New Roman"/>
          <w:sz w:val="28"/>
          <w:szCs w:val="28"/>
        </w:rPr>
        <w:t xml:space="preserve">запровадження </w:t>
      </w:r>
      <w:r w:rsidRPr="000C7871">
        <w:rPr>
          <w:rFonts w:ascii="Times New Roman" w:hAnsi="Times New Roman" w:cs="Times New Roman"/>
          <w:sz w:val="28"/>
          <w:szCs w:val="28"/>
        </w:rPr>
        <w:t xml:space="preserve">ведення </w:t>
      </w:r>
      <w:proofErr w:type="spellStart"/>
      <w:r w:rsidRPr="000C7871"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 w:rsidRPr="000C7871">
        <w:rPr>
          <w:rFonts w:ascii="Times New Roman" w:hAnsi="Times New Roman" w:cs="Times New Roman"/>
          <w:sz w:val="28"/>
          <w:szCs w:val="28"/>
        </w:rPr>
        <w:t xml:space="preserve"> обліку:</w:t>
      </w:r>
    </w:p>
    <w:p w14:paraId="35C199B5" w14:textId="3B9EEA82" w:rsidR="000C7871" w:rsidRPr="000C7871" w:rsidRDefault="00B33F99" w:rsidP="000C7871">
      <w:pPr>
        <w:widowControl w:val="0"/>
        <w:tabs>
          <w:tab w:val="left" w:pos="-708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9635D">
        <w:rPr>
          <w:rFonts w:ascii="Times New Roman" w:hAnsi="Times New Roman" w:cs="Times New Roman"/>
          <w:sz w:val="28"/>
          <w:szCs w:val="28"/>
        </w:rPr>
        <w:t xml:space="preserve"> </w:t>
      </w:r>
      <w:r w:rsidR="000C7871" w:rsidRPr="000C7871">
        <w:rPr>
          <w:rFonts w:ascii="Times New Roman" w:hAnsi="Times New Roman" w:cs="Times New Roman"/>
          <w:sz w:val="28"/>
          <w:szCs w:val="28"/>
        </w:rPr>
        <w:t>Звітність до органів статистики:</w:t>
      </w:r>
      <w:r w:rsidR="00E7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1F46">
        <w:rPr>
          <w:rFonts w:ascii="Times New Roman" w:hAnsi="Times New Roman" w:cs="Times New Roman"/>
          <w:sz w:val="28"/>
          <w:szCs w:val="28"/>
        </w:rPr>
        <w:t>п</w:t>
      </w:r>
      <w:r w:rsidR="000C7871" w:rsidRPr="000C7871">
        <w:rPr>
          <w:rFonts w:ascii="Times New Roman" w:hAnsi="Times New Roman" w:cs="Times New Roman"/>
          <w:sz w:val="28"/>
          <w:szCs w:val="28"/>
        </w:rPr>
        <w:t>огосподарський</w:t>
      </w:r>
      <w:proofErr w:type="spellEnd"/>
      <w:r w:rsidR="000C7871" w:rsidRPr="000C7871">
        <w:rPr>
          <w:rFonts w:ascii="Times New Roman" w:hAnsi="Times New Roman" w:cs="Times New Roman"/>
          <w:sz w:val="28"/>
          <w:szCs w:val="28"/>
        </w:rPr>
        <w:t xml:space="preserve"> облік є джерелом інформації для формування статистичних звітів, що дозволяє аналізувати агросектор та сільське населення. </w:t>
      </w:r>
    </w:p>
    <w:p w14:paraId="3283C428" w14:textId="08C90EB1" w:rsidR="000C7871" w:rsidRPr="000C7871" w:rsidRDefault="00B33F99" w:rsidP="000C7871">
      <w:pPr>
        <w:widowControl w:val="0"/>
        <w:tabs>
          <w:tab w:val="left" w:pos="-708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635D">
        <w:rPr>
          <w:rFonts w:ascii="Times New Roman" w:hAnsi="Times New Roman" w:cs="Times New Roman"/>
          <w:sz w:val="28"/>
          <w:szCs w:val="28"/>
        </w:rPr>
        <w:t xml:space="preserve"> </w:t>
      </w:r>
      <w:r w:rsidR="000C7871" w:rsidRPr="000C7871">
        <w:rPr>
          <w:rFonts w:ascii="Times New Roman" w:hAnsi="Times New Roman" w:cs="Times New Roman"/>
          <w:sz w:val="28"/>
          <w:szCs w:val="28"/>
        </w:rPr>
        <w:t>Інформація</w:t>
      </w:r>
      <w:r w:rsidR="00E71F46">
        <w:rPr>
          <w:rFonts w:ascii="Times New Roman" w:hAnsi="Times New Roman" w:cs="Times New Roman"/>
          <w:sz w:val="28"/>
          <w:szCs w:val="28"/>
        </w:rPr>
        <w:t xml:space="preserve">, необхідна </w:t>
      </w:r>
      <w:r w:rsidR="000C7871" w:rsidRPr="000C7871">
        <w:rPr>
          <w:rFonts w:ascii="Times New Roman" w:hAnsi="Times New Roman" w:cs="Times New Roman"/>
          <w:sz w:val="28"/>
          <w:szCs w:val="28"/>
        </w:rPr>
        <w:t xml:space="preserve">для </w:t>
      </w:r>
      <w:r w:rsidR="00E71F46">
        <w:rPr>
          <w:rFonts w:ascii="Times New Roman" w:hAnsi="Times New Roman" w:cs="Times New Roman"/>
          <w:sz w:val="28"/>
          <w:szCs w:val="28"/>
        </w:rPr>
        <w:t xml:space="preserve">використання в </w:t>
      </w:r>
      <w:r w:rsidR="000C7871" w:rsidRPr="000C7871">
        <w:rPr>
          <w:rFonts w:ascii="Times New Roman" w:hAnsi="Times New Roman" w:cs="Times New Roman"/>
          <w:sz w:val="28"/>
          <w:szCs w:val="28"/>
        </w:rPr>
        <w:t>територіальн</w:t>
      </w:r>
      <w:r w:rsidR="00DA2A85">
        <w:rPr>
          <w:rFonts w:ascii="Times New Roman" w:hAnsi="Times New Roman" w:cs="Times New Roman"/>
          <w:sz w:val="28"/>
          <w:szCs w:val="28"/>
        </w:rPr>
        <w:t>ій</w:t>
      </w:r>
      <w:r w:rsidR="000C7871" w:rsidRPr="000C7871">
        <w:rPr>
          <w:rFonts w:ascii="Times New Roman" w:hAnsi="Times New Roman" w:cs="Times New Roman"/>
          <w:sz w:val="28"/>
          <w:szCs w:val="28"/>
        </w:rPr>
        <w:t xml:space="preserve"> громад</w:t>
      </w:r>
      <w:r w:rsidR="00DA2A85">
        <w:rPr>
          <w:rFonts w:ascii="Times New Roman" w:hAnsi="Times New Roman" w:cs="Times New Roman"/>
          <w:sz w:val="28"/>
          <w:szCs w:val="28"/>
        </w:rPr>
        <w:t>і</w:t>
      </w:r>
      <w:r w:rsidR="000C7871" w:rsidRPr="000C7871">
        <w:rPr>
          <w:rFonts w:ascii="Times New Roman" w:hAnsi="Times New Roman" w:cs="Times New Roman"/>
          <w:sz w:val="28"/>
          <w:szCs w:val="28"/>
        </w:rPr>
        <w:t>:</w:t>
      </w:r>
      <w:r w:rsidR="00E71F46">
        <w:rPr>
          <w:rFonts w:ascii="Times New Roman" w:hAnsi="Times New Roman" w:cs="Times New Roman"/>
          <w:sz w:val="28"/>
          <w:szCs w:val="28"/>
        </w:rPr>
        <w:t xml:space="preserve"> д</w:t>
      </w:r>
      <w:r w:rsidR="000C7871" w:rsidRPr="000C7871">
        <w:rPr>
          <w:rFonts w:ascii="Times New Roman" w:hAnsi="Times New Roman" w:cs="Times New Roman"/>
          <w:sz w:val="28"/>
          <w:szCs w:val="28"/>
        </w:rPr>
        <w:t xml:space="preserve">ані, зібрані під час погосподарського обліку, дозволяють аналізувати розміри та структуру господарств, оцінювати соціальний стан населення та планувати соціальні та економічні програми. </w:t>
      </w:r>
    </w:p>
    <w:p w14:paraId="6A96C565" w14:textId="32F8AB1C" w:rsidR="000C7871" w:rsidRPr="000C7871" w:rsidRDefault="00B33F99" w:rsidP="000C7871">
      <w:pPr>
        <w:widowControl w:val="0"/>
        <w:tabs>
          <w:tab w:val="left" w:pos="-708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9635D">
        <w:rPr>
          <w:rFonts w:ascii="Times New Roman" w:hAnsi="Times New Roman" w:cs="Times New Roman"/>
          <w:sz w:val="28"/>
          <w:szCs w:val="28"/>
        </w:rPr>
        <w:t xml:space="preserve"> </w:t>
      </w:r>
      <w:r w:rsidR="000C7871" w:rsidRPr="000C7871">
        <w:rPr>
          <w:rFonts w:ascii="Times New Roman" w:hAnsi="Times New Roman" w:cs="Times New Roman"/>
          <w:sz w:val="28"/>
          <w:szCs w:val="28"/>
        </w:rPr>
        <w:t>Систематизація інформації:</w:t>
      </w:r>
      <w:r w:rsidR="00E7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1F46">
        <w:rPr>
          <w:rFonts w:ascii="Times New Roman" w:hAnsi="Times New Roman" w:cs="Times New Roman"/>
          <w:sz w:val="28"/>
          <w:szCs w:val="28"/>
        </w:rPr>
        <w:t>п</w:t>
      </w:r>
      <w:r w:rsidR="000C7871" w:rsidRPr="000C7871">
        <w:rPr>
          <w:rFonts w:ascii="Times New Roman" w:hAnsi="Times New Roman" w:cs="Times New Roman"/>
          <w:sz w:val="28"/>
          <w:szCs w:val="28"/>
        </w:rPr>
        <w:t>огосподарський</w:t>
      </w:r>
      <w:proofErr w:type="spellEnd"/>
      <w:r w:rsidR="000C7871" w:rsidRPr="000C7871">
        <w:rPr>
          <w:rFonts w:ascii="Times New Roman" w:hAnsi="Times New Roman" w:cs="Times New Roman"/>
          <w:sz w:val="28"/>
          <w:szCs w:val="28"/>
        </w:rPr>
        <w:t xml:space="preserve"> облік забезпечує систематизоване зберігання даних про господарства, що полегшує  використання </w:t>
      </w:r>
      <w:r w:rsidR="00DA2A85">
        <w:rPr>
          <w:rFonts w:ascii="Times New Roman" w:hAnsi="Times New Roman" w:cs="Times New Roman"/>
          <w:sz w:val="28"/>
          <w:szCs w:val="28"/>
        </w:rPr>
        <w:t xml:space="preserve">даних </w:t>
      </w:r>
      <w:r w:rsidR="000C7871" w:rsidRPr="000C7871">
        <w:rPr>
          <w:rFonts w:ascii="Times New Roman" w:hAnsi="Times New Roman" w:cs="Times New Roman"/>
          <w:sz w:val="28"/>
          <w:szCs w:val="28"/>
        </w:rPr>
        <w:t xml:space="preserve">та аналіз. </w:t>
      </w:r>
    </w:p>
    <w:p w14:paraId="1C5948F6" w14:textId="3671D66E" w:rsidR="000C7871" w:rsidRPr="000C7871" w:rsidRDefault="00B33F99" w:rsidP="000C7871">
      <w:pPr>
        <w:widowControl w:val="0"/>
        <w:tabs>
          <w:tab w:val="left" w:pos="-708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9635D">
        <w:rPr>
          <w:rFonts w:ascii="Times New Roman" w:hAnsi="Times New Roman" w:cs="Times New Roman"/>
          <w:sz w:val="28"/>
          <w:szCs w:val="28"/>
        </w:rPr>
        <w:t xml:space="preserve"> </w:t>
      </w:r>
      <w:r w:rsidR="000C7871" w:rsidRPr="000C7871">
        <w:rPr>
          <w:rFonts w:ascii="Times New Roman" w:hAnsi="Times New Roman" w:cs="Times New Roman"/>
          <w:sz w:val="28"/>
          <w:szCs w:val="28"/>
        </w:rPr>
        <w:t>Підготовка</w:t>
      </w:r>
      <w:r w:rsidR="00DA2A85">
        <w:rPr>
          <w:rFonts w:ascii="Times New Roman" w:hAnsi="Times New Roman" w:cs="Times New Roman"/>
          <w:sz w:val="28"/>
          <w:szCs w:val="28"/>
        </w:rPr>
        <w:t xml:space="preserve"> даних</w:t>
      </w:r>
      <w:r w:rsidR="000C7871" w:rsidRPr="000C7871">
        <w:rPr>
          <w:rFonts w:ascii="Times New Roman" w:hAnsi="Times New Roman" w:cs="Times New Roman"/>
          <w:sz w:val="28"/>
          <w:szCs w:val="28"/>
        </w:rPr>
        <w:t xml:space="preserve"> д</w:t>
      </w:r>
      <w:r w:rsidR="00DA2A85">
        <w:rPr>
          <w:rFonts w:ascii="Times New Roman" w:hAnsi="Times New Roman" w:cs="Times New Roman"/>
          <w:sz w:val="28"/>
          <w:szCs w:val="28"/>
        </w:rPr>
        <w:t>ля розробки</w:t>
      </w:r>
      <w:r w:rsidR="000C7871" w:rsidRPr="000C7871">
        <w:rPr>
          <w:rFonts w:ascii="Times New Roman" w:hAnsi="Times New Roman" w:cs="Times New Roman"/>
          <w:sz w:val="28"/>
          <w:szCs w:val="28"/>
        </w:rPr>
        <w:t xml:space="preserve"> державних програм:</w:t>
      </w:r>
      <w:r w:rsidR="00E71F46">
        <w:rPr>
          <w:rFonts w:ascii="Times New Roman" w:hAnsi="Times New Roman" w:cs="Times New Roman"/>
          <w:sz w:val="28"/>
          <w:szCs w:val="28"/>
        </w:rPr>
        <w:t xml:space="preserve"> о</w:t>
      </w:r>
      <w:r w:rsidR="000C7871" w:rsidRPr="000C7871">
        <w:rPr>
          <w:rFonts w:ascii="Times New Roman" w:hAnsi="Times New Roman" w:cs="Times New Roman"/>
          <w:sz w:val="28"/>
          <w:szCs w:val="28"/>
        </w:rPr>
        <w:t>блік господарств необхідний для участі в р</w:t>
      </w:r>
      <w:r w:rsidR="00DA2A85">
        <w:rPr>
          <w:rFonts w:ascii="Times New Roman" w:hAnsi="Times New Roman" w:cs="Times New Roman"/>
          <w:sz w:val="28"/>
          <w:szCs w:val="28"/>
        </w:rPr>
        <w:t>ізних державних програмах, які</w:t>
      </w:r>
      <w:bookmarkStart w:id="0" w:name="_GoBack"/>
      <w:bookmarkEnd w:id="0"/>
      <w:r w:rsidR="000C7871" w:rsidRPr="000C7871">
        <w:rPr>
          <w:rFonts w:ascii="Times New Roman" w:hAnsi="Times New Roman" w:cs="Times New Roman"/>
          <w:sz w:val="28"/>
          <w:szCs w:val="28"/>
        </w:rPr>
        <w:t xml:space="preserve"> надають допомогу</w:t>
      </w:r>
      <w:r w:rsidR="00DA2A85">
        <w:rPr>
          <w:rFonts w:ascii="Times New Roman" w:hAnsi="Times New Roman" w:cs="Times New Roman"/>
          <w:sz w:val="28"/>
          <w:szCs w:val="28"/>
        </w:rPr>
        <w:t xml:space="preserve">, зокрема, </w:t>
      </w:r>
      <w:r w:rsidR="000C7871" w:rsidRPr="000C7871">
        <w:rPr>
          <w:rFonts w:ascii="Times New Roman" w:hAnsi="Times New Roman" w:cs="Times New Roman"/>
          <w:sz w:val="28"/>
          <w:szCs w:val="28"/>
        </w:rPr>
        <w:t xml:space="preserve"> сільськ</w:t>
      </w:r>
      <w:r w:rsidR="00DA2A85">
        <w:rPr>
          <w:rFonts w:ascii="Times New Roman" w:hAnsi="Times New Roman" w:cs="Times New Roman"/>
          <w:sz w:val="28"/>
          <w:szCs w:val="28"/>
        </w:rPr>
        <w:t>о</w:t>
      </w:r>
      <w:r w:rsidR="000C7871" w:rsidRPr="000C7871">
        <w:rPr>
          <w:rFonts w:ascii="Times New Roman" w:hAnsi="Times New Roman" w:cs="Times New Roman"/>
          <w:sz w:val="28"/>
          <w:szCs w:val="28"/>
        </w:rPr>
        <w:t>м</w:t>
      </w:r>
      <w:r w:rsidR="00DA2A85">
        <w:rPr>
          <w:rFonts w:ascii="Times New Roman" w:hAnsi="Times New Roman" w:cs="Times New Roman"/>
          <w:sz w:val="28"/>
          <w:szCs w:val="28"/>
        </w:rPr>
        <w:t>у</w:t>
      </w:r>
      <w:r w:rsidR="000C7871" w:rsidRPr="000C7871">
        <w:rPr>
          <w:rFonts w:ascii="Times New Roman" w:hAnsi="Times New Roman" w:cs="Times New Roman"/>
          <w:sz w:val="28"/>
          <w:szCs w:val="28"/>
        </w:rPr>
        <w:t xml:space="preserve"> населенню. </w:t>
      </w:r>
    </w:p>
    <w:p w14:paraId="4C639081" w14:textId="4D8A3A0C" w:rsidR="00DD6454" w:rsidRPr="005C4E06" w:rsidRDefault="00B33F99" w:rsidP="000C7871">
      <w:pPr>
        <w:widowControl w:val="0"/>
        <w:tabs>
          <w:tab w:val="left" w:pos="-708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9635D">
        <w:rPr>
          <w:rFonts w:ascii="Times New Roman" w:hAnsi="Times New Roman" w:cs="Times New Roman"/>
          <w:sz w:val="28"/>
          <w:szCs w:val="28"/>
        </w:rPr>
        <w:t xml:space="preserve"> </w:t>
      </w:r>
      <w:r w:rsidR="000C7871" w:rsidRPr="000C7871">
        <w:rPr>
          <w:rFonts w:ascii="Times New Roman" w:hAnsi="Times New Roman" w:cs="Times New Roman"/>
          <w:sz w:val="28"/>
          <w:szCs w:val="28"/>
        </w:rPr>
        <w:t>Оформлення документів:</w:t>
      </w:r>
      <w:r w:rsidR="00E71F46">
        <w:rPr>
          <w:rFonts w:ascii="Times New Roman" w:hAnsi="Times New Roman" w:cs="Times New Roman"/>
          <w:sz w:val="28"/>
          <w:szCs w:val="28"/>
        </w:rPr>
        <w:t xml:space="preserve"> в</w:t>
      </w:r>
      <w:r w:rsidR="000C7871" w:rsidRPr="000C7871">
        <w:rPr>
          <w:rFonts w:ascii="Times New Roman" w:hAnsi="Times New Roman" w:cs="Times New Roman"/>
          <w:sz w:val="28"/>
          <w:szCs w:val="28"/>
        </w:rPr>
        <w:t>иписка із погосподарської книги, що надається під час оформлення земельних ділянок та інших правових процедур, є необхідним документом.</w:t>
      </w:r>
    </w:p>
    <w:p w14:paraId="4575C9B6" w14:textId="77777777" w:rsidR="001E338D" w:rsidRDefault="001E338D" w:rsidP="00354E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64834C" w14:textId="77777777" w:rsidR="00B33F99" w:rsidRPr="005C4E06" w:rsidRDefault="00B33F99" w:rsidP="00354E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0E3A68" w14:textId="0B21DBA7" w:rsidR="00453503" w:rsidRPr="00453503" w:rsidRDefault="00453503" w:rsidP="00453503">
      <w:pPr>
        <w:widowControl w:val="0"/>
        <w:tabs>
          <w:tab w:val="left" w:pos="6237"/>
        </w:tabs>
        <w:jc w:val="both"/>
        <w:rPr>
          <w:rFonts w:ascii="Times New Roman" w:hAnsi="Times New Roman" w:cs="Times New Roman"/>
          <w:b/>
          <w:sz w:val="28"/>
        </w:rPr>
      </w:pPr>
      <w:r w:rsidRPr="00453503">
        <w:rPr>
          <w:rFonts w:ascii="Times New Roman" w:hAnsi="Times New Roman" w:cs="Times New Roman"/>
          <w:b/>
          <w:sz w:val="28"/>
        </w:rPr>
        <w:t xml:space="preserve">Директор </w:t>
      </w:r>
      <w:proofErr w:type="spellStart"/>
      <w:r w:rsidRPr="00453503">
        <w:rPr>
          <w:rFonts w:ascii="Times New Roman" w:hAnsi="Times New Roman" w:cs="Times New Roman"/>
          <w:b/>
          <w:sz w:val="28"/>
        </w:rPr>
        <w:t>Крюківської</w:t>
      </w:r>
      <w:proofErr w:type="spellEnd"/>
      <w:r w:rsidRPr="00453503">
        <w:rPr>
          <w:rFonts w:ascii="Times New Roman" w:hAnsi="Times New Roman" w:cs="Times New Roman"/>
          <w:b/>
          <w:sz w:val="28"/>
        </w:rPr>
        <w:t xml:space="preserve"> районної </w:t>
      </w:r>
    </w:p>
    <w:p w14:paraId="1AE39182" w14:textId="77777777" w:rsidR="00453503" w:rsidRPr="00453503" w:rsidRDefault="00453503" w:rsidP="00453503">
      <w:pPr>
        <w:widowControl w:val="0"/>
        <w:tabs>
          <w:tab w:val="left" w:pos="6237"/>
        </w:tabs>
        <w:jc w:val="both"/>
        <w:rPr>
          <w:rFonts w:ascii="Times New Roman" w:hAnsi="Times New Roman" w:cs="Times New Roman"/>
          <w:b/>
          <w:sz w:val="28"/>
        </w:rPr>
      </w:pPr>
      <w:r w:rsidRPr="00453503">
        <w:rPr>
          <w:rFonts w:ascii="Times New Roman" w:hAnsi="Times New Roman" w:cs="Times New Roman"/>
          <w:b/>
          <w:sz w:val="28"/>
        </w:rPr>
        <w:t>адміністрації</w:t>
      </w:r>
    </w:p>
    <w:p w14:paraId="2751E718" w14:textId="77777777" w:rsidR="00453503" w:rsidRPr="00453503" w:rsidRDefault="00453503" w:rsidP="00453503">
      <w:pPr>
        <w:widowControl w:val="0"/>
        <w:tabs>
          <w:tab w:val="left" w:pos="6237"/>
        </w:tabs>
        <w:jc w:val="both"/>
        <w:rPr>
          <w:rFonts w:ascii="Times New Roman" w:hAnsi="Times New Roman" w:cs="Times New Roman"/>
          <w:b/>
          <w:sz w:val="28"/>
        </w:rPr>
      </w:pPr>
      <w:r w:rsidRPr="00453503">
        <w:rPr>
          <w:rFonts w:ascii="Times New Roman" w:hAnsi="Times New Roman" w:cs="Times New Roman"/>
          <w:b/>
          <w:sz w:val="28"/>
        </w:rPr>
        <w:t>Кременчуцької міської ради</w:t>
      </w:r>
    </w:p>
    <w:p w14:paraId="0C1B4669" w14:textId="77777777" w:rsidR="00453503" w:rsidRPr="00453503" w:rsidRDefault="00453503" w:rsidP="00453503">
      <w:pPr>
        <w:widowControl w:val="0"/>
        <w:tabs>
          <w:tab w:val="left" w:pos="6237"/>
        </w:tabs>
        <w:jc w:val="both"/>
        <w:rPr>
          <w:rFonts w:ascii="Times New Roman" w:hAnsi="Times New Roman" w:cs="Times New Roman"/>
          <w:b/>
          <w:sz w:val="28"/>
        </w:rPr>
      </w:pPr>
      <w:r w:rsidRPr="00453503">
        <w:rPr>
          <w:rFonts w:ascii="Times New Roman" w:hAnsi="Times New Roman" w:cs="Times New Roman"/>
          <w:b/>
          <w:sz w:val="28"/>
        </w:rPr>
        <w:t>Кременчуцького району</w:t>
      </w:r>
    </w:p>
    <w:p w14:paraId="61F12BAD" w14:textId="3EEFA88C" w:rsidR="001E338D" w:rsidRPr="00453503" w:rsidRDefault="00453503" w:rsidP="00453503">
      <w:pPr>
        <w:jc w:val="both"/>
        <w:rPr>
          <w:rFonts w:ascii="Times New Roman" w:hAnsi="Times New Roman" w:cs="Times New Roman"/>
          <w:sz w:val="28"/>
          <w:szCs w:val="28"/>
        </w:rPr>
      </w:pPr>
      <w:r w:rsidRPr="00453503">
        <w:rPr>
          <w:rFonts w:ascii="Times New Roman" w:hAnsi="Times New Roman" w:cs="Times New Roman"/>
          <w:b/>
          <w:sz w:val="28"/>
        </w:rPr>
        <w:t>Полтавської області</w:t>
      </w:r>
      <w:r w:rsidR="0027573F" w:rsidRPr="00453503">
        <w:rPr>
          <w:rFonts w:ascii="Times New Roman" w:hAnsi="Times New Roman" w:cs="Times New Roman"/>
          <w:b/>
          <w:sz w:val="28"/>
          <w:szCs w:val="28"/>
        </w:rPr>
        <w:tab/>
      </w:r>
      <w:r w:rsidR="0027573F" w:rsidRPr="0045350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A7AD2" w:rsidRPr="00453503">
        <w:rPr>
          <w:rFonts w:ascii="Times New Roman" w:hAnsi="Times New Roman" w:cs="Times New Roman"/>
          <w:b/>
          <w:sz w:val="28"/>
          <w:szCs w:val="28"/>
        </w:rPr>
        <w:t>Дмитро ЛОЗОВИК</w:t>
      </w:r>
    </w:p>
    <w:sectPr w:rsidR="001E338D" w:rsidRPr="00453503" w:rsidSect="00DB30BB">
      <w:pgSz w:w="11906" w:h="16838"/>
      <w:pgMar w:top="1560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A5608"/>
    <w:multiLevelType w:val="hybridMultilevel"/>
    <w:tmpl w:val="27FAF69C"/>
    <w:lvl w:ilvl="0" w:tplc="F516FEB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9B5FF7"/>
    <w:multiLevelType w:val="hybridMultilevel"/>
    <w:tmpl w:val="5ABE9342"/>
    <w:lvl w:ilvl="0" w:tplc="79C4C2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26778"/>
    <w:multiLevelType w:val="hybridMultilevel"/>
    <w:tmpl w:val="5CCECD46"/>
    <w:lvl w:ilvl="0" w:tplc="6D9EA0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A3F47"/>
    <w:multiLevelType w:val="hybridMultilevel"/>
    <w:tmpl w:val="01C092C6"/>
    <w:lvl w:ilvl="0" w:tplc="CD1405C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65"/>
    <w:rsid w:val="00073292"/>
    <w:rsid w:val="00082CD3"/>
    <w:rsid w:val="00082DF3"/>
    <w:rsid w:val="000A61EB"/>
    <w:rsid w:val="000C73DE"/>
    <w:rsid w:val="000C7871"/>
    <w:rsid w:val="001E338D"/>
    <w:rsid w:val="0027573F"/>
    <w:rsid w:val="00292C9F"/>
    <w:rsid w:val="002B3238"/>
    <w:rsid w:val="002F02A4"/>
    <w:rsid w:val="00354E52"/>
    <w:rsid w:val="0038520D"/>
    <w:rsid w:val="003C16A7"/>
    <w:rsid w:val="003F26BE"/>
    <w:rsid w:val="00400B30"/>
    <w:rsid w:val="00453503"/>
    <w:rsid w:val="004B48E7"/>
    <w:rsid w:val="0050345A"/>
    <w:rsid w:val="005B22B6"/>
    <w:rsid w:val="005B39D0"/>
    <w:rsid w:val="005C4E06"/>
    <w:rsid w:val="005E2237"/>
    <w:rsid w:val="00605078"/>
    <w:rsid w:val="0062247D"/>
    <w:rsid w:val="00650DB2"/>
    <w:rsid w:val="0069635D"/>
    <w:rsid w:val="006B20D5"/>
    <w:rsid w:val="008C36B1"/>
    <w:rsid w:val="008F177E"/>
    <w:rsid w:val="00930F93"/>
    <w:rsid w:val="00947CB8"/>
    <w:rsid w:val="00960AED"/>
    <w:rsid w:val="009F2AFA"/>
    <w:rsid w:val="00AD482C"/>
    <w:rsid w:val="00AE3141"/>
    <w:rsid w:val="00B33F99"/>
    <w:rsid w:val="00C131C3"/>
    <w:rsid w:val="00C61E5D"/>
    <w:rsid w:val="00C90486"/>
    <w:rsid w:val="00DA2A85"/>
    <w:rsid w:val="00DB30BB"/>
    <w:rsid w:val="00DD6454"/>
    <w:rsid w:val="00E31C92"/>
    <w:rsid w:val="00E71F46"/>
    <w:rsid w:val="00EA7AD2"/>
    <w:rsid w:val="00F45771"/>
    <w:rsid w:val="00F523DB"/>
    <w:rsid w:val="00F73B3C"/>
    <w:rsid w:val="00FB0061"/>
    <w:rsid w:val="00FB394C"/>
    <w:rsid w:val="00FB4965"/>
    <w:rsid w:val="00FC42D4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94F0"/>
  <w15:docId w15:val="{FB0A4055-C713-4DD8-B794-E70C1D82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9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49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B48E7"/>
    <w:pPr>
      <w:ind w:left="720"/>
      <w:contextualSpacing/>
    </w:pPr>
  </w:style>
  <w:style w:type="table" w:styleId="a6">
    <w:name w:val="Table Grid"/>
    <w:basedOn w:val="a1"/>
    <w:uiPriority w:val="39"/>
    <w:rsid w:val="004B4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21">
    <w:name w:val="Body Text Indent 21"/>
    <w:basedOn w:val="a"/>
    <w:uiPriority w:val="99"/>
    <w:rsid w:val="003C16A7"/>
    <w:pPr>
      <w:widowControl w:val="0"/>
      <w:tabs>
        <w:tab w:val="left" w:pos="0"/>
      </w:tabs>
      <w:autoSpaceDE w:val="0"/>
      <w:autoSpaceDN w:val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">
    <w:name w:val="Just"/>
    <w:rsid w:val="003C16A7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C90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4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2025-06-19T11:03:00Z</cp:lastPrinted>
  <dcterms:created xsi:type="dcterms:W3CDTF">2025-06-18T07:33:00Z</dcterms:created>
  <dcterms:modified xsi:type="dcterms:W3CDTF">2025-06-19T11:04:00Z</dcterms:modified>
</cp:coreProperties>
</file>