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EB" w:rsidRPr="00531FEB" w:rsidRDefault="00DB5605" w:rsidP="00DB5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31FEB" w:rsidRPr="00531FE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13385" cy="56451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</w:p>
    <w:p w:rsidR="00531FEB" w:rsidRPr="00531FEB" w:rsidRDefault="00531FEB" w:rsidP="00531FEB">
      <w:pPr>
        <w:spacing w:after="0"/>
        <w:jc w:val="center"/>
        <w:rPr>
          <w:rStyle w:val="markedcontent"/>
          <w:rFonts w:ascii="Times New Roman" w:hAnsi="Times New Roman" w:cs="Times New Roman"/>
          <w:b/>
        </w:rPr>
      </w:pPr>
      <w:r w:rsidRPr="00531FEB">
        <w:rPr>
          <w:rStyle w:val="markedcontent"/>
          <w:rFonts w:ascii="Times New Roman" w:hAnsi="Times New Roman" w:cs="Times New Roman"/>
          <w:b/>
          <w:sz w:val="28"/>
          <w:szCs w:val="28"/>
        </w:rPr>
        <w:t>КРЕМЕНЧУЦЬКА МІСЬКА РАДА</w:t>
      </w:r>
      <w:r w:rsidRPr="00531FEB">
        <w:rPr>
          <w:rFonts w:ascii="Times New Roman" w:hAnsi="Times New Roman" w:cs="Times New Roman"/>
          <w:b/>
          <w:sz w:val="28"/>
          <w:szCs w:val="28"/>
        </w:rPr>
        <w:br/>
      </w:r>
      <w:r w:rsidRPr="00531FEB">
        <w:rPr>
          <w:rStyle w:val="markedcontent"/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  <w:r w:rsidRPr="00531FEB">
        <w:rPr>
          <w:rFonts w:ascii="Times New Roman" w:hAnsi="Times New Roman" w:cs="Times New Roman"/>
          <w:b/>
          <w:sz w:val="28"/>
          <w:szCs w:val="28"/>
        </w:rPr>
        <w:br/>
        <w:t xml:space="preserve">ПОЗАЧЕРГОВА </w:t>
      </w:r>
      <w:r w:rsidRPr="00531FEB">
        <w:rPr>
          <w:rFonts w:ascii="Times New Roman" w:hAnsi="Times New Roman" w:cs="Times New Roman"/>
          <w:b/>
          <w:color w:val="000000"/>
          <w:sz w:val="28"/>
          <w:szCs w:val="28"/>
        </w:rPr>
        <w:t>ХХ</w:t>
      </w:r>
      <w:r w:rsidRPr="00531FE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531FEB">
        <w:rPr>
          <w:rFonts w:ascii="Times New Roman" w:hAnsi="Times New Roman" w:cs="Times New Roman"/>
          <w:b/>
          <w:color w:val="000000"/>
          <w:sz w:val="28"/>
          <w:szCs w:val="28"/>
        </w:rPr>
        <w:t>ІІ</w:t>
      </w:r>
      <w:r w:rsidR="00170A99">
        <w:rPr>
          <w:rFonts w:ascii="Times New Roman" w:hAnsi="Times New Roman" w:cs="Times New Roman"/>
          <w:b/>
          <w:color w:val="000000"/>
          <w:sz w:val="28"/>
          <w:szCs w:val="28"/>
        </w:rPr>
        <w:t>І</w:t>
      </w:r>
      <w:r w:rsidR="00FA3B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31FEB">
        <w:rPr>
          <w:rStyle w:val="markedcontent"/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  <w:r w:rsidRPr="00531FEB">
        <w:rPr>
          <w:rFonts w:ascii="Times New Roman" w:hAnsi="Times New Roman" w:cs="Times New Roman"/>
          <w:b/>
          <w:color w:val="FF0000"/>
          <w:sz w:val="28"/>
          <w:szCs w:val="28"/>
        </w:rPr>
        <w:br/>
      </w:r>
    </w:p>
    <w:p w:rsidR="00531FEB" w:rsidRPr="00531FEB" w:rsidRDefault="00531FEB" w:rsidP="00531F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FEB">
        <w:rPr>
          <w:rStyle w:val="markedcontent"/>
          <w:rFonts w:ascii="Times New Roman" w:hAnsi="Times New Roman" w:cs="Times New Roman"/>
          <w:b/>
          <w:sz w:val="28"/>
          <w:szCs w:val="28"/>
        </w:rPr>
        <w:t>РІШЕННЯ</w:t>
      </w:r>
    </w:p>
    <w:p w:rsidR="00D6007D" w:rsidRDefault="00D60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007D" w:rsidRDefault="00546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</w:t>
      </w:r>
      <w:r w:rsidR="0019324F">
        <w:rPr>
          <w:rFonts w:ascii="Times New Roman" w:eastAsia="Times New Roman" w:hAnsi="Times New Roman" w:cs="Times New Roman"/>
          <w:b/>
          <w:sz w:val="28"/>
          <w:szCs w:val="28"/>
        </w:rPr>
        <w:t>травня 2025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року</w:t>
      </w:r>
    </w:p>
    <w:p w:rsidR="00546507" w:rsidRPr="001D690E" w:rsidRDefault="00500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90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46507" w:rsidRPr="001D690E">
        <w:rPr>
          <w:rFonts w:ascii="Times New Roman" w:eastAsia="Times New Roman" w:hAnsi="Times New Roman" w:cs="Times New Roman"/>
          <w:sz w:val="24"/>
          <w:szCs w:val="24"/>
        </w:rPr>
        <w:t>. Кременчук</w:t>
      </w:r>
    </w:p>
    <w:p w:rsidR="00D6007D" w:rsidRDefault="00D60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007D" w:rsidRDefault="00D60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007D" w:rsidRDefault="00500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реалізацію </w:t>
      </w:r>
      <w:r w:rsidR="00DB5605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еморандуму</w:t>
      </w:r>
    </w:p>
    <w:p w:rsidR="00D6007D" w:rsidRDefault="00500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співробітництво</w:t>
      </w:r>
    </w:p>
    <w:p w:rsidR="00D6007D" w:rsidRDefault="00D60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7560" w:rsidRDefault="00147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07D" w:rsidRDefault="00500F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Закону України «Про фізичну культуру і спорт», керуючись ст.ст. 26, 59 Закону України «Про місц</w:t>
      </w:r>
      <w:r w:rsidR="00631117">
        <w:rPr>
          <w:rFonts w:ascii="Times New Roman" w:eastAsia="Times New Roman" w:hAnsi="Times New Roman" w:cs="Times New Roman"/>
          <w:sz w:val="28"/>
          <w:szCs w:val="28"/>
        </w:rPr>
        <w:t>еве самоврядування в Україні»,</w:t>
      </w:r>
      <w:r w:rsidR="00546507">
        <w:rPr>
          <w:rFonts w:ascii="Times New Roman" w:eastAsia="Times New Roman" w:hAnsi="Times New Roman" w:cs="Times New Roman"/>
          <w:sz w:val="28"/>
          <w:szCs w:val="28"/>
        </w:rPr>
        <w:t xml:space="preserve"> Кременчуцька </w:t>
      </w:r>
      <w:r>
        <w:rPr>
          <w:rFonts w:ascii="Times New Roman" w:eastAsia="Times New Roman" w:hAnsi="Times New Roman" w:cs="Times New Roman"/>
          <w:sz w:val="28"/>
          <w:szCs w:val="28"/>
        </w:rPr>
        <w:t>міська рада</w:t>
      </w:r>
      <w:r w:rsidR="00546507">
        <w:rPr>
          <w:rFonts w:ascii="Times New Roman" w:eastAsia="Times New Roman" w:hAnsi="Times New Roman" w:cs="Times New Roman"/>
          <w:sz w:val="28"/>
          <w:szCs w:val="28"/>
        </w:rPr>
        <w:t xml:space="preserve"> Кременчуцького району Полтавської області</w:t>
      </w:r>
    </w:p>
    <w:p w:rsidR="00D6007D" w:rsidRDefault="00D60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07D" w:rsidRDefault="00546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вирішила</w:t>
      </w:r>
      <w:r w:rsidR="00500F9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6007D" w:rsidRDefault="00D60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007D" w:rsidRDefault="006311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Надати згоду на укладення</w:t>
      </w:r>
      <w:r w:rsidR="00500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560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00F91">
        <w:rPr>
          <w:rFonts w:ascii="Times New Roman" w:eastAsia="Times New Roman" w:hAnsi="Times New Roman" w:cs="Times New Roman"/>
          <w:color w:val="000000"/>
          <w:sz w:val="28"/>
          <w:szCs w:val="28"/>
        </w:rPr>
        <w:t>еморандум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00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співробітництво</w:t>
      </w:r>
      <w:r w:rsidR="00500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між Міністерством молоді та спорту України та </w:t>
      </w:r>
      <w:r w:rsidR="00546507">
        <w:rPr>
          <w:rFonts w:ascii="Times New Roman" w:eastAsia="Times New Roman" w:hAnsi="Times New Roman" w:cs="Times New Roman"/>
          <w:color w:val="000000"/>
          <w:sz w:val="28"/>
          <w:szCs w:val="28"/>
        </w:rPr>
        <w:t>Полтавською</w:t>
      </w:r>
      <w:r w:rsidR="00500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обласною військовою адміністрацією та </w:t>
      </w:r>
      <w:r w:rsidR="00546507">
        <w:rPr>
          <w:rFonts w:ascii="Times New Roman" w:eastAsia="Times New Roman" w:hAnsi="Times New Roman" w:cs="Times New Roman"/>
          <w:color w:val="000000"/>
          <w:sz w:val="28"/>
          <w:szCs w:val="28"/>
        </w:rPr>
        <w:t>Кременчуцькою міською радою</w:t>
      </w:r>
      <w:r w:rsidR="00FA3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6507">
        <w:rPr>
          <w:rFonts w:ascii="Times New Roman" w:eastAsia="Times New Roman" w:hAnsi="Times New Roman" w:cs="Times New Roman"/>
          <w:color w:val="000000"/>
          <w:sz w:val="28"/>
          <w:szCs w:val="28"/>
        </w:rPr>
        <w:t>Кременчуцького району Полтавської області</w:t>
      </w:r>
      <w:r w:rsidR="00FA3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6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згідно </w:t>
      </w:r>
      <w:r w:rsidR="00531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 w:rsidR="00546507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додатк</w:t>
      </w:r>
      <w:r w:rsidR="00531FE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546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500F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007D" w:rsidRDefault="00500F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Затвердити Порядок проведення експерименту щодо залучення спортивних клубів як громадських організацій до здійснення фізкультурно-оздоровчої та/або спортивної діяльності та надання їм фінансової підтримки згідно </w:t>
      </w:r>
      <w:r w:rsidR="00531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додатк</w:t>
      </w:r>
      <w:r w:rsidR="00531FE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FA3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650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007D" w:rsidRDefault="00500F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Затвердити Порядок проведення конкурсу для участі в експерименті спортивних клубів як громадських організацій та надання їм фінансової підтримки згідно</w:t>
      </w:r>
      <w:r w:rsidR="00531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додатк</w:t>
      </w:r>
      <w:r w:rsidR="00531FE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FA3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650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373A" w:rsidRDefault="00BE37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Оприлюднити рішення відповідно до вимог законодавства.</w:t>
      </w:r>
      <w:bookmarkStart w:id="0" w:name="_GoBack"/>
      <w:bookmarkEnd w:id="0"/>
    </w:p>
    <w:p w:rsidR="00D6007D" w:rsidRDefault="006311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виконанням</w:t>
      </w:r>
      <w:r w:rsidR="00500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покласти на заступни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міського голови Проценка Р.О</w:t>
      </w:r>
      <w:r w:rsidR="00500F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постійну депутатську комісію з питань освіти, молоді, міжнародних відносин, культури, спорту, ІТ-технологій, цифрової трансформації (голова комісії Проценко З.В.).</w:t>
      </w:r>
    </w:p>
    <w:p w:rsidR="00D6007D" w:rsidRDefault="00D6007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07D" w:rsidRDefault="00D6007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07D" w:rsidRDefault="00500F9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Віталій МАЛЕЦЬКИЙ</w:t>
      </w:r>
    </w:p>
    <w:sectPr w:rsidR="00D6007D" w:rsidSect="00FA3A2E">
      <w:pgSz w:w="11906" w:h="16838" w:code="9"/>
      <w:pgMar w:top="567" w:right="567" w:bottom="1134" w:left="1701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B3FF1"/>
    <w:multiLevelType w:val="multilevel"/>
    <w:tmpl w:val="6D3C231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D6007D"/>
    <w:rsid w:val="000D2EED"/>
    <w:rsid w:val="00147560"/>
    <w:rsid w:val="00170A99"/>
    <w:rsid w:val="0019324F"/>
    <w:rsid w:val="001D690E"/>
    <w:rsid w:val="003965A7"/>
    <w:rsid w:val="00483304"/>
    <w:rsid w:val="00500F91"/>
    <w:rsid w:val="00531FEB"/>
    <w:rsid w:val="00546507"/>
    <w:rsid w:val="00631117"/>
    <w:rsid w:val="00663696"/>
    <w:rsid w:val="007E2407"/>
    <w:rsid w:val="008F32F4"/>
    <w:rsid w:val="00BE373A"/>
    <w:rsid w:val="00C65FB1"/>
    <w:rsid w:val="00CA2BC6"/>
    <w:rsid w:val="00D35EDB"/>
    <w:rsid w:val="00D41DB6"/>
    <w:rsid w:val="00D6007D"/>
    <w:rsid w:val="00D919A8"/>
    <w:rsid w:val="00DB5605"/>
    <w:rsid w:val="00EF20C2"/>
    <w:rsid w:val="00FA3A2E"/>
    <w:rsid w:val="00FA3BF7"/>
    <w:rsid w:val="00FD6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94"/>
  </w:style>
  <w:style w:type="paragraph" w:styleId="1">
    <w:name w:val="heading 1"/>
    <w:basedOn w:val="a"/>
    <w:next w:val="a"/>
    <w:rsid w:val="00D41DB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41DB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41D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41DB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41DB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41DB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41D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41DB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Вміст таблиці"/>
    <w:basedOn w:val="a"/>
    <w:qFormat/>
    <w:rsid w:val="00786594"/>
    <w:pPr>
      <w:suppressLineNumbers/>
      <w:suppressAutoHyphens/>
    </w:pPr>
  </w:style>
  <w:style w:type="paragraph" w:styleId="a5">
    <w:name w:val="Body Text"/>
    <w:basedOn w:val="a"/>
    <w:link w:val="a6"/>
    <w:uiPriority w:val="1"/>
    <w:qFormat/>
    <w:rsid w:val="007865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786594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F66D3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66D3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A5F58"/>
    <w:rPr>
      <w:color w:val="605E5C"/>
      <w:shd w:val="clear" w:color="auto" w:fill="E1DFDD"/>
    </w:rPr>
  </w:style>
  <w:style w:type="paragraph" w:styleId="a9">
    <w:name w:val="Subtitle"/>
    <w:basedOn w:val="a"/>
    <w:next w:val="a"/>
    <w:rsid w:val="00D41D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546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6507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531F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9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Вміст таблиці"/>
    <w:basedOn w:val="a"/>
    <w:qFormat/>
    <w:rsid w:val="00786594"/>
    <w:pPr>
      <w:suppressLineNumbers/>
      <w:suppressAutoHyphens/>
    </w:pPr>
  </w:style>
  <w:style w:type="paragraph" w:styleId="a5">
    <w:name w:val="Body Text"/>
    <w:basedOn w:val="a"/>
    <w:link w:val="a6"/>
    <w:uiPriority w:val="1"/>
    <w:qFormat/>
    <w:rsid w:val="007865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ий текст Знак"/>
    <w:basedOn w:val="a0"/>
    <w:link w:val="a5"/>
    <w:uiPriority w:val="1"/>
    <w:rsid w:val="00786594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F66D3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66D3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A5F58"/>
    <w:rPr>
      <w:color w:val="605E5C"/>
      <w:shd w:val="clear" w:color="auto" w:fill="E1DFDD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546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46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7x1JvQTVdtJQ+9/hFJN6z1errg==">CgMxLjAyCGguZ2pkZ3hzOAByITF4WEtHM2NJdVpoZjZuNC16SlFZV2ljNkdnMmZWc1NYYQ==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Чепиль Олександр Васильович</dc:creator>
  <cp:lastModifiedBy>Пользователь</cp:lastModifiedBy>
  <cp:revision>14</cp:revision>
  <cp:lastPrinted>2025-05-13T07:55:00Z</cp:lastPrinted>
  <dcterms:created xsi:type="dcterms:W3CDTF">2024-11-19T13:06:00Z</dcterms:created>
  <dcterms:modified xsi:type="dcterms:W3CDTF">2025-05-15T12:04:00Z</dcterms:modified>
</cp:coreProperties>
</file>