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75" w:rsidRPr="00EF5949" w:rsidRDefault="00805175" w:rsidP="008051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949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805175" w:rsidRPr="00EF5949" w:rsidRDefault="00805175" w:rsidP="00805175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EF5949" w:rsidRPr="00491CD0" w:rsidRDefault="006B20AD" w:rsidP="00491CD0">
      <w:pPr>
        <w:tabs>
          <w:tab w:val="left" w:pos="180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491CD0">
        <w:rPr>
          <w:rFonts w:ascii="Times New Roman" w:hAnsi="Times New Roman"/>
          <w:bCs/>
          <w:sz w:val="28"/>
          <w:szCs w:val="28"/>
        </w:rPr>
        <w:t>До рішення «</w:t>
      </w:r>
      <w:r w:rsidR="007D4FA2" w:rsidRPr="00491CD0">
        <w:rPr>
          <w:rFonts w:ascii="Times New Roman" w:hAnsi="Times New Roman"/>
          <w:bCs/>
          <w:sz w:val="28"/>
          <w:szCs w:val="28"/>
        </w:rPr>
        <w:t xml:space="preserve">Про надання </w:t>
      </w:r>
      <w:r w:rsidR="007D4FA2" w:rsidRPr="00491CD0">
        <w:rPr>
          <w:rFonts w:ascii="Times New Roman" w:hAnsi="Times New Roman"/>
          <w:sz w:val="28"/>
          <w:szCs w:val="28"/>
        </w:rPr>
        <w:t xml:space="preserve">згоди на пролонгацію строку отримання кредитних та грантових коштів по </w:t>
      </w:r>
      <w:r w:rsidR="007D4FA2" w:rsidRPr="00491CD0">
        <w:rPr>
          <w:rFonts w:ascii="Times New Roman" w:hAnsi="Times New Roman"/>
          <w:bCs/>
          <w:sz w:val="28"/>
          <w:szCs w:val="28"/>
        </w:rPr>
        <w:t>Кредитному договору від 28.12.2017, Договору гранту від 28.12.2017 та Договору гарантії відшкодування та підтримки проекту від 16.10.2018</w:t>
      </w:r>
      <w:r w:rsidRPr="00491CD0">
        <w:rPr>
          <w:rFonts w:ascii="Times New Roman" w:hAnsi="Times New Roman"/>
          <w:bCs/>
          <w:sz w:val="28"/>
          <w:szCs w:val="28"/>
        </w:rPr>
        <w:t>»</w:t>
      </w:r>
    </w:p>
    <w:bookmarkEnd w:id="0"/>
    <w:p w:rsidR="004E4F72" w:rsidRPr="00491CD0" w:rsidRDefault="004E4F72" w:rsidP="00491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CD0">
        <w:rPr>
          <w:rFonts w:ascii="Times New Roman" w:hAnsi="Times New Roman"/>
          <w:sz w:val="28"/>
          <w:szCs w:val="28"/>
        </w:rPr>
        <w:t xml:space="preserve">З метою забезпечення виконання умов кредитного договору, укладеного між </w:t>
      </w:r>
      <w:r w:rsidR="008D10B4" w:rsidRPr="00491CD0">
        <w:rPr>
          <w:rFonts w:ascii="Times New Roman" w:hAnsi="Times New Roman"/>
          <w:sz w:val="28"/>
          <w:szCs w:val="28"/>
        </w:rPr>
        <w:t>К</w:t>
      </w:r>
      <w:r w:rsidRPr="00491CD0">
        <w:rPr>
          <w:rFonts w:ascii="Times New Roman" w:hAnsi="Times New Roman"/>
          <w:sz w:val="28"/>
          <w:szCs w:val="28"/>
        </w:rPr>
        <w:t xml:space="preserve">омунальним підприємством «Кременчуцька Муніципальна Енергосервісна Компанія» та Європейським банком реконструкції та розвитку на реалізацію проєкту «Підвищення </w:t>
      </w:r>
      <w:r w:rsidR="000D08F4" w:rsidRPr="00491CD0">
        <w:rPr>
          <w:rFonts w:ascii="Times New Roman" w:hAnsi="Times New Roman"/>
          <w:sz w:val="28"/>
          <w:szCs w:val="28"/>
        </w:rPr>
        <w:t>Е</w:t>
      </w:r>
      <w:r w:rsidRPr="00491CD0">
        <w:rPr>
          <w:rFonts w:ascii="Times New Roman" w:hAnsi="Times New Roman"/>
          <w:sz w:val="28"/>
          <w:szCs w:val="28"/>
        </w:rPr>
        <w:t xml:space="preserve">нергоефективності </w:t>
      </w:r>
      <w:r w:rsidR="000D08F4" w:rsidRPr="00491CD0">
        <w:rPr>
          <w:rFonts w:ascii="Times New Roman" w:hAnsi="Times New Roman"/>
          <w:sz w:val="28"/>
          <w:szCs w:val="28"/>
        </w:rPr>
        <w:t>Г</w:t>
      </w:r>
      <w:r w:rsidRPr="00491CD0">
        <w:rPr>
          <w:rFonts w:ascii="Times New Roman" w:hAnsi="Times New Roman"/>
          <w:sz w:val="28"/>
          <w:szCs w:val="28"/>
        </w:rPr>
        <w:t xml:space="preserve">ромадських </w:t>
      </w:r>
      <w:r w:rsidR="000D08F4" w:rsidRPr="00491CD0">
        <w:rPr>
          <w:rFonts w:ascii="Times New Roman" w:hAnsi="Times New Roman"/>
          <w:sz w:val="28"/>
          <w:szCs w:val="28"/>
        </w:rPr>
        <w:t>Б</w:t>
      </w:r>
      <w:r w:rsidRPr="00491CD0">
        <w:rPr>
          <w:rFonts w:ascii="Times New Roman" w:hAnsi="Times New Roman"/>
          <w:sz w:val="28"/>
          <w:szCs w:val="28"/>
        </w:rPr>
        <w:t>удівель у м</w:t>
      </w:r>
      <w:r w:rsidR="000D08F4" w:rsidRPr="00491CD0">
        <w:rPr>
          <w:rFonts w:ascii="Times New Roman" w:hAnsi="Times New Roman"/>
          <w:sz w:val="28"/>
          <w:szCs w:val="28"/>
        </w:rPr>
        <w:t>істі</w:t>
      </w:r>
      <w:r w:rsidRPr="00491CD0">
        <w:rPr>
          <w:rFonts w:ascii="Times New Roman" w:hAnsi="Times New Roman"/>
          <w:sz w:val="28"/>
          <w:szCs w:val="28"/>
        </w:rPr>
        <w:t xml:space="preserve"> Кременчук» пропонується внести зміни до рішення Кременчуцької міської ради Полтавської області від 21 грудня 2017 року «Про затвердження проєкту «Підвищення Енергоефективності Громадських Будівель у </w:t>
      </w:r>
      <w:r w:rsidR="00491CD0">
        <w:rPr>
          <w:rFonts w:ascii="Times New Roman" w:hAnsi="Times New Roman"/>
          <w:sz w:val="28"/>
          <w:szCs w:val="28"/>
        </w:rPr>
        <w:t xml:space="preserve">                  </w:t>
      </w:r>
      <w:r w:rsidRPr="00491CD0">
        <w:rPr>
          <w:rFonts w:ascii="Times New Roman" w:hAnsi="Times New Roman"/>
          <w:sz w:val="28"/>
          <w:szCs w:val="28"/>
        </w:rPr>
        <w:t>м</w:t>
      </w:r>
      <w:r w:rsidR="000D08F4" w:rsidRPr="00491CD0">
        <w:rPr>
          <w:rFonts w:ascii="Times New Roman" w:hAnsi="Times New Roman"/>
          <w:sz w:val="28"/>
          <w:szCs w:val="28"/>
        </w:rPr>
        <w:t>.</w:t>
      </w:r>
      <w:r w:rsidR="00491CD0">
        <w:rPr>
          <w:rFonts w:ascii="Times New Roman" w:hAnsi="Times New Roman"/>
          <w:sz w:val="28"/>
          <w:szCs w:val="28"/>
        </w:rPr>
        <w:t xml:space="preserve"> </w:t>
      </w:r>
      <w:r w:rsidRPr="00491CD0">
        <w:rPr>
          <w:rFonts w:ascii="Times New Roman" w:hAnsi="Times New Roman"/>
          <w:sz w:val="28"/>
          <w:szCs w:val="28"/>
        </w:rPr>
        <w:t>Кременчук», призначення комунального підприємства «Кременчуцька Муніципальна Енергосервісна Компанія» відповідальним виконавцем та надання йому згоди на укладання кредитного договору з Європейським банком реконструкції та розвитку під гарантію Кременчуцької міської ради та укладання договору гранту».</w:t>
      </w:r>
    </w:p>
    <w:p w:rsidR="00805175" w:rsidRPr="00491CD0" w:rsidRDefault="00805175" w:rsidP="004E4F72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CD0">
        <w:rPr>
          <w:rFonts w:ascii="Times New Roman" w:hAnsi="Times New Roman"/>
          <w:sz w:val="28"/>
          <w:szCs w:val="28"/>
        </w:rPr>
        <w:t>У зв’язку з повномасштабним вторгненням російської федерації в Україну та надзвичайною ситуацією, що склалась в Україні у 2022-2024 роках, Європейським банком реконст</w:t>
      </w:r>
      <w:r w:rsidR="0011232F" w:rsidRPr="00491CD0">
        <w:rPr>
          <w:rFonts w:ascii="Times New Roman" w:hAnsi="Times New Roman"/>
          <w:sz w:val="28"/>
          <w:szCs w:val="28"/>
        </w:rPr>
        <w:t>рукції та розвитку припинялись в</w:t>
      </w:r>
      <w:r w:rsidRPr="00491CD0">
        <w:rPr>
          <w:rFonts w:ascii="Times New Roman" w:hAnsi="Times New Roman"/>
          <w:sz w:val="28"/>
          <w:szCs w:val="28"/>
        </w:rPr>
        <w:t>иплати частин кредиту по Кредитному договору на запити Позичальника у вказаний період. В результаті цього виникла необхідність у продовженні Періоду зобов’язань щодо кредиту та гранту по Кредитному договору від</w:t>
      </w:r>
      <w:r w:rsidR="0011232F" w:rsidRPr="00491CD0">
        <w:rPr>
          <w:rFonts w:ascii="Times New Roman" w:hAnsi="Times New Roman"/>
          <w:sz w:val="28"/>
          <w:szCs w:val="28"/>
        </w:rPr>
        <w:t xml:space="preserve"> 28.12.2017р та</w:t>
      </w:r>
      <w:r w:rsidRPr="00491CD0">
        <w:rPr>
          <w:rFonts w:ascii="Times New Roman" w:hAnsi="Times New Roman"/>
          <w:sz w:val="28"/>
          <w:szCs w:val="28"/>
        </w:rPr>
        <w:t xml:space="preserve"> Договору гранту від 28.12.2017</w:t>
      </w:r>
      <w:r w:rsidR="0011232F" w:rsidRPr="00491CD0">
        <w:rPr>
          <w:rFonts w:ascii="Times New Roman" w:hAnsi="Times New Roman"/>
          <w:sz w:val="28"/>
          <w:szCs w:val="28"/>
        </w:rPr>
        <w:t xml:space="preserve">р </w:t>
      </w:r>
      <w:r w:rsidRPr="00491CD0">
        <w:rPr>
          <w:rFonts w:ascii="Times New Roman" w:hAnsi="Times New Roman"/>
          <w:sz w:val="28"/>
          <w:szCs w:val="28"/>
        </w:rPr>
        <w:t>, укладеними з Європейським банк</w:t>
      </w:r>
      <w:r w:rsidR="000A29A3" w:rsidRPr="00491CD0">
        <w:rPr>
          <w:rFonts w:ascii="Times New Roman" w:hAnsi="Times New Roman"/>
          <w:sz w:val="28"/>
          <w:szCs w:val="28"/>
        </w:rPr>
        <w:t xml:space="preserve">ом реконструкції та розвитку </w:t>
      </w:r>
      <w:r w:rsidRPr="00491CD0">
        <w:rPr>
          <w:rFonts w:ascii="Times New Roman" w:hAnsi="Times New Roman"/>
          <w:sz w:val="28"/>
          <w:szCs w:val="28"/>
        </w:rPr>
        <w:t xml:space="preserve">до </w:t>
      </w:r>
      <w:r w:rsidR="00693014" w:rsidRPr="00491CD0">
        <w:rPr>
          <w:rFonts w:ascii="Times New Roman" w:hAnsi="Times New Roman"/>
          <w:sz w:val="28"/>
          <w:szCs w:val="28"/>
        </w:rPr>
        <w:t>23 грудня 2025 року (Додаток№1)</w:t>
      </w:r>
      <w:r w:rsidR="00491CD0">
        <w:rPr>
          <w:rFonts w:ascii="Times New Roman" w:hAnsi="Times New Roman"/>
          <w:sz w:val="28"/>
          <w:szCs w:val="28"/>
        </w:rPr>
        <w:t>.</w:t>
      </w:r>
    </w:p>
    <w:p w:rsidR="008D10B4" w:rsidRPr="00491CD0" w:rsidRDefault="008D10B4" w:rsidP="008D10B4">
      <w:pPr>
        <w:tabs>
          <w:tab w:val="left" w:pos="180"/>
        </w:tabs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F5949" w:rsidRPr="00491CD0" w:rsidRDefault="00EF5949" w:rsidP="008D10B4">
      <w:pPr>
        <w:tabs>
          <w:tab w:val="left" w:pos="180"/>
        </w:tabs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93014" w:rsidRPr="00EF5949" w:rsidRDefault="00693014" w:rsidP="008D10B4">
      <w:pPr>
        <w:tabs>
          <w:tab w:val="left" w:pos="180"/>
        </w:tabs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05175" w:rsidRPr="00EF5949" w:rsidRDefault="008D10B4" w:rsidP="004579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949">
        <w:rPr>
          <w:rFonts w:ascii="Times New Roman" w:hAnsi="Times New Roman"/>
          <w:b/>
          <w:sz w:val="28"/>
          <w:szCs w:val="28"/>
        </w:rPr>
        <w:t xml:space="preserve">Директор КП «КМЕК» </w:t>
      </w:r>
      <w:r w:rsidRPr="00EF5949">
        <w:rPr>
          <w:rFonts w:ascii="Times New Roman" w:hAnsi="Times New Roman"/>
          <w:b/>
          <w:sz w:val="28"/>
          <w:szCs w:val="28"/>
        </w:rPr>
        <w:tab/>
      </w:r>
      <w:r w:rsidRPr="00EF5949">
        <w:rPr>
          <w:rFonts w:ascii="Times New Roman" w:hAnsi="Times New Roman"/>
          <w:b/>
          <w:sz w:val="28"/>
          <w:szCs w:val="28"/>
        </w:rPr>
        <w:tab/>
      </w:r>
      <w:r w:rsidRPr="00EF5949">
        <w:rPr>
          <w:rFonts w:ascii="Times New Roman" w:hAnsi="Times New Roman"/>
          <w:b/>
          <w:sz w:val="28"/>
          <w:szCs w:val="28"/>
        </w:rPr>
        <w:tab/>
      </w:r>
      <w:r w:rsidRPr="00EF5949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457929" w:rsidRPr="00EF5949">
        <w:rPr>
          <w:rFonts w:ascii="Times New Roman" w:hAnsi="Times New Roman"/>
          <w:b/>
          <w:sz w:val="28"/>
          <w:szCs w:val="28"/>
        </w:rPr>
        <w:t xml:space="preserve">      </w:t>
      </w:r>
      <w:r w:rsidRPr="00EF5949">
        <w:rPr>
          <w:rFonts w:ascii="Times New Roman" w:hAnsi="Times New Roman"/>
          <w:b/>
          <w:sz w:val="28"/>
          <w:szCs w:val="28"/>
        </w:rPr>
        <w:t xml:space="preserve">    Лариса ПРОКОПЕНКО</w:t>
      </w:r>
    </w:p>
    <w:sectPr w:rsidR="00805175" w:rsidRPr="00EF5949" w:rsidSect="00491CD0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75"/>
    <w:rsid w:val="0006066E"/>
    <w:rsid w:val="000A29A3"/>
    <w:rsid w:val="000D08F4"/>
    <w:rsid w:val="0011232F"/>
    <w:rsid w:val="001352F5"/>
    <w:rsid w:val="00247F88"/>
    <w:rsid w:val="003F6075"/>
    <w:rsid w:val="00457929"/>
    <w:rsid w:val="00491CD0"/>
    <w:rsid w:val="004D7325"/>
    <w:rsid w:val="004E4F72"/>
    <w:rsid w:val="00577AE8"/>
    <w:rsid w:val="005F406E"/>
    <w:rsid w:val="00693014"/>
    <w:rsid w:val="006B20AD"/>
    <w:rsid w:val="006F17B8"/>
    <w:rsid w:val="007A22EF"/>
    <w:rsid w:val="007D4FA2"/>
    <w:rsid w:val="00805175"/>
    <w:rsid w:val="0085190B"/>
    <w:rsid w:val="008D10B4"/>
    <w:rsid w:val="00A827FC"/>
    <w:rsid w:val="00A84A5D"/>
    <w:rsid w:val="00B80997"/>
    <w:rsid w:val="00C73C85"/>
    <w:rsid w:val="00EB4D3D"/>
    <w:rsid w:val="00EF5949"/>
    <w:rsid w:val="00F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BD8FB-4B32-41F1-B9EE-8569D549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75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90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19</cp:revision>
  <cp:lastPrinted>2025-04-03T06:39:00Z</cp:lastPrinted>
  <dcterms:created xsi:type="dcterms:W3CDTF">2025-02-12T13:53:00Z</dcterms:created>
  <dcterms:modified xsi:type="dcterms:W3CDTF">2025-04-03T06:40:00Z</dcterms:modified>
</cp:coreProperties>
</file>