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D7" w:rsidRDefault="00143ED7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3ED7" w:rsidRPr="00B8376C" w:rsidRDefault="00143ED7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143ED7" w:rsidRPr="00B8376C" w:rsidRDefault="00143ED7" w:rsidP="007D3B8B">
      <w:pPr>
        <w:spacing w:line="240" w:lineRule="auto"/>
        <w:jc w:val="center"/>
        <w:rPr>
          <w:b/>
          <w:szCs w:val="28"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рішення 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 xml:space="preserve">від «____» </w:t>
      </w:r>
      <w:r w:rsidR="00E842CA">
        <w:rPr>
          <w:b/>
          <w:szCs w:val="28"/>
          <w:lang w:val="uk-UA"/>
        </w:rPr>
        <w:t>грудня</w:t>
      </w:r>
      <w:r>
        <w:rPr>
          <w:b/>
          <w:szCs w:val="28"/>
          <w:lang w:val="uk-UA"/>
        </w:rPr>
        <w:t xml:space="preserve"> 202</w:t>
      </w:r>
      <w:r w:rsidR="00E842CA">
        <w:rPr>
          <w:b/>
          <w:szCs w:val="28"/>
          <w:lang w:val="uk-UA"/>
        </w:rPr>
        <w:t>4</w:t>
      </w:r>
      <w:r>
        <w:rPr>
          <w:b/>
          <w:szCs w:val="28"/>
          <w:lang w:val="uk-UA"/>
        </w:rPr>
        <w:t xml:space="preserve"> року «Про внесення змін до рішення </w:t>
      </w:r>
      <w:r>
        <w:rPr>
          <w:b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>від 11 листопада 2022 року</w:t>
      </w:r>
      <w:r w:rsidRPr="00B8376C">
        <w:rPr>
          <w:b/>
          <w:szCs w:val="28"/>
          <w:lang w:val="uk-UA"/>
        </w:rPr>
        <w:t xml:space="preserve"> «Про затвердження </w:t>
      </w:r>
      <w:r>
        <w:rPr>
          <w:b/>
          <w:szCs w:val="28"/>
          <w:lang w:val="uk-UA"/>
        </w:rPr>
        <w:t>к</w:t>
      </w:r>
      <w:r w:rsidRPr="00B8376C">
        <w:rPr>
          <w:b/>
          <w:szCs w:val="28"/>
          <w:lang w:val="uk-UA"/>
        </w:rPr>
        <w:t xml:space="preserve">омплексної програми розвитку </w:t>
      </w:r>
      <w:r>
        <w:rPr>
          <w:b/>
          <w:szCs w:val="28"/>
          <w:lang w:val="uk-UA"/>
        </w:rPr>
        <w:t>к</w:t>
      </w:r>
      <w:r w:rsidRPr="00B8376C">
        <w:rPr>
          <w:b/>
          <w:szCs w:val="28"/>
          <w:lang w:val="uk-UA"/>
        </w:rPr>
        <w:t xml:space="preserve">омунального некомерційного медичного підприємства «Центр первинної медико-санітарної допомоги № </w:t>
      </w:r>
      <w:r>
        <w:rPr>
          <w:b/>
          <w:szCs w:val="28"/>
          <w:lang w:val="uk-UA"/>
        </w:rPr>
        <w:t>2</w:t>
      </w:r>
      <w:r w:rsidRPr="00B8376C">
        <w:rPr>
          <w:b/>
          <w:szCs w:val="28"/>
          <w:lang w:val="uk-UA"/>
        </w:rPr>
        <w:t>» м. Кременчука на 2023-2025 роки»</w:t>
      </w:r>
    </w:p>
    <w:p w:rsidR="00143ED7" w:rsidRPr="00B8376C" w:rsidRDefault="00143ED7" w:rsidP="00B8376C">
      <w:pPr>
        <w:pStyle w:val="a3"/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B8376C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43ED7" w:rsidRDefault="00143ED7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143ED7" w:rsidRDefault="00143ED7" w:rsidP="00621913">
      <w:pPr>
        <w:tabs>
          <w:tab w:val="left" w:pos="567"/>
        </w:tabs>
        <w:suppressAutoHyphens/>
        <w:autoSpaceDN w:val="0"/>
        <w:contextualSpacing/>
        <w:jc w:val="both"/>
        <w:textAlignment w:val="baseline"/>
        <w:rPr>
          <w:kern w:val="3"/>
          <w:szCs w:val="28"/>
          <w:lang w:val="uk-UA" w:eastAsia="zh-CN" w:bidi="hi-IN"/>
        </w:rPr>
      </w:pPr>
      <w:r>
        <w:rPr>
          <w:szCs w:val="28"/>
          <w:lang w:val="uk-UA"/>
        </w:rPr>
        <w:t xml:space="preserve">        </w:t>
      </w:r>
      <w:r>
        <w:rPr>
          <w:color w:val="000000"/>
          <w:szCs w:val="28"/>
          <w:lang w:val="uk-UA"/>
        </w:rPr>
        <w:t>У</w:t>
      </w:r>
      <w:r>
        <w:rPr>
          <w:szCs w:val="28"/>
          <w:lang w:val="uk-UA"/>
        </w:rPr>
        <w:t xml:space="preserve"> будівлі КНМП Центру первинної медико-санітарної допомоги № 2» м. Кременчук за </w:t>
      </w:r>
      <w:proofErr w:type="spellStart"/>
      <w:r>
        <w:rPr>
          <w:szCs w:val="28"/>
          <w:lang w:val="uk-UA"/>
        </w:rPr>
        <w:t>адресою</w:t>
      </w:r>
      <w:proofErr w:type="spellEnd"/>
      <w:r>
        <w:rPr>
          <w:szCs w:val="28"/>
          <w:lang w:val="uk-UA"/>
        </w:rPr>
        <w:t xml:space="preserve">: вул. Лікаря </w:t>
      </w:r>
      <w:proofErr w:type="spellStart"/>
      <w:r>
        <w:rPr>
          <w:szCs w:val="28"/>
          <w:lang w:val="uk-UA"/>
        </w:rPr>
        <w:t>Бончука</w:t>
      </w:r>
      <w:proofErr w:type="spellEnd"/>
      <w:r>
        <w:rPr>
          <w:szCs w:val="28"/>
          <w:lang w:val="uk-UA"/>
        </w:rPr>
        <w:t xml:space="preserve">, 9 створено найпростіше укриття  для пацієнтів, медичного персоналу та населення з найближчих до закладу будинків, в яких не має власного укриття.  </w:t>
      </w:r>
    </w:p>
    <w:p w:rsidR="00143ED7" w:rsidRDefault="00143ED7" w:rsidP="00621913">
      <w:pPr>
        <w:suppressAutoHyphens/>
        <w:autoSpaceDN w:val="0"/>
        <w:contextualSpacing/>
        <w:jc w:val="both"/>
        <w:textAlignment w:val="baseline"/>
        <w:rPr>
          <w:b/>
          <w:szCs w:val="28"/>
          <w:lang w:val="uk-UA"/>
        </w:rPr>
      </w:pPr>
      <w:r>
        <w:rPr>
          <w:kern w:val="3"/>
          <w:szCs w:val="28"/>
          <w:lang w:val="uk-UA" w:eastAsia="zh-CN" w:bidi="hi-IN"/>
        </w:rPr>
        <w:t xml:space="preserve">        В години роботи закладу доступ до найпростішого укриття забезпечується відповідальними працівниками</w:t>
      </w:r>
      <w:r w:rsidRPr="002E041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закладу охорони здоров’я</w:t>
      </w:r>
      <w:r>
        <w:rPr>
          <w:kern w:val="3"/>
          <w:szCs w:val="28"/>
          <w:lang w:val="uk-UA" w:eastAsia="zh-CN" w:bidi="hi-IN"/>
        </w:rPr>
        <w:t xml:space="preserve">, а в неробочі години  доступ забезпечується співробітниками </w:t>
      </w:r>
      <w:r>
        <w:rPr>
          <w:szCs w:val="28"/>
          <w:lang w:val="uk-UA"/>
        </w:rPr>
        <w:t xml:space="preserve">охоронного підприємства На оплату послуг з фізичної охорони у 2025 році необхідно </w:t>
      </w:r>
      <w:r w:rsidRPr="0064553E">
        <w:rPr>
          <w:b/>
          <w:szCs w:val="28"/>
          <w:lang w:val="uk-UA"/>
        </w:rPr>
        <w:t>200 200</w:t>
      </w:r>
      <w:r w:rsidRPr="00080BD9">
        <w:rPr>
          <w:b/>
          <w:szCs w:val="28"/>
          <w:lang w:val="uk-UA"/>
        </w:rPr>
        <w:t xml:space="preserve"> грн.</w:t>
      </w:r>
    </w:p>
    <w:p w:rsidR="00D3069C" w:rsidRPr="00D3069C" w:rsidRDefault="00D3069C" w:rsidP="00D3069C">
      <w:pPr>
        <w:suppressAutoHyphens/>
        <w:autoSpaceDN w:val="0"/>
        <w:ind w:firstLine="567"/>
        <w:contextualSpacing/>
        <w:jc w:val="both"/>
        <w:textAlignment w:val="baseline"/>
        <w:rPr>
          <w:szCs w:val="28"/>
          <w:lang w:val="uk-UA"/>
        </w:rPr>
      </w:pPr>
      <w:r w:rsidRPr="00D3069C">
        <w:rPr>
          <w:szCs w:val="28"/>
          <w:lang w:val="uk-UA"/>
        </w:rPr>
        <w:t xml:space="preserve">Для </w:t>
      </w:r>
      <w:r>
        <w:rPr>
          <w:szCs w:val="28"/>
          <w:lang w:val="uk-UA"/>
        </w:rPr>
        <w:t>закупівлі дизельного пал</w:t>
      </w:r>
      <w:bookmarkStart w:id="0" w:name="_GoBack"/>
      <w:bookmarkEnd w:id="0"/>
      <w:r>
        <w:rPr>
          <w:szCs w:val="28"/>
          <w:lang w:val="uk-UA"/>
        </w:rPr>
        <w:t>ьного для забезпечення роботи дизельного генератора в умовах аварійних відключень електропостачання необхідно 22 400,0 грн. (400 л х 56,00грн.).</w:t>
      </w:r>
    </w:p>
    <w:p w:rsidR="00143ED7" w:rsidRPr="0084111E" w:rsidRDefault="00143ED7" w:rsidP="00621913">
      <w:pPr>
        <w:tabs>
          <w:tab w:val="left" w:pos="567"/>
        </w:tabs>
        <w:suppressAutoHyphens/>
        <w:autoSpaceDN w:val="0"/>
        <w:contextualSpacing/>
        <w:jc w:val="both"/>
        <w:textAlignment w:val="baseline"/>
        <w:rPr>
          <w:lang w:val="uk-UA" w:eastAsia="ru-RU"/>
        </w:rPr>
      </w:pPr>
      <w:r>
        <w:rPr>
          <w:kern w:val="3"/>
          <w:szCs w:val="28"/>
          <w:lang w:val="uk-UA" w:eastAsia="zh-CN" w:bidi="hi-IN"/>
        </w:rPr>
        <w:t xml:space="preserve">        Дані витрати не передбачені заходами комплексної програми розвитку КНМП «</w:t>
      </w:r>
      <w:r w:rsidRPr="0084111E">
        <w:rPr>
          <w:bCs/>
          <w:szCs w:val="28"/>
          <w:lang w:val="uk-UA"/>
        </w:rPr>
        <w:t>Центр первинної медико-санітарної допомоги</w:t>
      </w:r>
      <w:r>
        <w:rPr>
          <w:bCs/>
          <w:szCs w:val="28"/>
          <w:lang w:val="uk-UA"/>
        </w:rPr>
        <w:t xml:space="preserve"> </w:t>
      </w:r>
      <w:r w:rsidRPr="0084111E">
        <w:rPr>
          <w:bCs/>
          <w:szCs w:val="28"/>
          <w:lang w:val="uk-UA"/>
        </w:rPr>
        <w:t>№</w:t>
      </w:r>
      <w:r>
        <w:rPr>
          <w:bCs/>
          <w:szCs w:val="28"/>
          <w:lang w:val="uk-UA"/>
        </w:rPr>
        <w:t xml:space="preserve"> 2</w:t>
      </w:r>
      <w:r w:rsidRPr="0084111E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Pr="0084111E">
        <w:rPr>
          <w:szCs w:val="28"/>
          <w:lang w:val="uk-UA"/>
        </w:rPr>
        <w:t>м. Кременчука</w:t>
      </w:r>
      <w:r>
        <w:rPr>
          <w:szCs w:val="28"/>
          <w:lang w:val="uk-UA"/>
        </w:rPr>
        <w:t>»</w:t>
      </w:r>
      <w:r w:rsidR="00E842CA">
        <w:rPr>
          <w:szCs w:val="28"/>
          <w:lang w:val="uk-UA"/>
        </w:rPr>
        <w:t xml:space="preserve"> на 2025 рік</w:t>
      </w:r>
      <w:r>
        <w:rPr>
          <w:szCs w:val="28"/>
          <w:lang w:val="uk-UA"/>
        </w:rPr>
        <w:t xml:space="preserve">, а тому </w:t>
      </w:r>
      <w:r w:rsidRPr="0084111E">
        <w:rPr>
          <w:lang w:val="uk-UA" w:eastAsia="ru-RU"/>
        </w:rPr>
        <w:t>в</w:t>
      </w:r>
      <w:r w:rsidRPr="0084111E">
        <w:rPr>
          <w:lang w:val="uk-UA"/>
        </w:rPr>
        <w:t xml:space="preserve">иникла необхідність </w:t>
      </w:r>
      <w:proofErr w:type="spellStart"/>
      <w:r w:rsidRPr="0084111E">
        <w:rPr>
          <w:lang w:val="uk-UA"/>
        </w:rPr>
        <w:t>внести</w:t>
      </w:r>
      <w:proofErr w:type="spellEnd"/>
      <w:r w:rsidRPr="0084111E">
        <w:rPr>
          <w:lang w:val="uk-UA"/>
        </w:rPr>
        <w:t xml:space="preserve"> зміни до р</w:t>
      </w:r>
      <w:r w:rsidRPr="0084111E">
        <w:rPr>
          <w:lang w:val="uk-UA" w:eastAsia="ru-RU"/>
        </w:rPr>
        <w:t>ішення Кременчуцької міської ради Полтавської області від 1</w:t>
      </w:r>
      <w:r>
        <w:rPr>
          <w:lang w:val="uk-UA" w:eastAsia="ru-RU"/>
        </w:rPr>
        <w:t>1 листопада 2022</w:t>
      </w:r>
      <w:r w:rsidRPr="0084111E">
        <w:rPr>
          <w:szCs w:val="28"/>
          <w:lang w:val="uk-UA" w:eastAsia="ru-RU"/>
        </w:rPr>
        <w:t xml:space="preserve"> року </w:t>
      </w:r>
      <w:r w:rsidRPr="0084111E">
        <w:rPr>
          <w:szCs w:val="28"/>
          <w:lang w:val="uk-UA"/>
        </w:rPr>
        <w:t xml:space="preserve">«Про затвердження комплексної програми розвитку комунального </w:t>
      </w:r>
      <w:r w:rsidRPr="0084111E">
        <w:rPr>
          <w:bCs/>
          <w:szCs w:val="28"/>
          <w:lang w:val="uk-UA"/>
        </w:rPr>
        <w:t>некомерційного медичного підприємства «Центр первинної медико-санітарної допомоги №</w:t>
      </w:r>
      <w:r>
        <w:rPr>
          <w:bCs/>
          <w:szCs w:val="28"/>
          <w:lang w:val="uk-UA"/>
        </w:rPr>
        <w:t xml:space="preserve"> 2</w:t>
      </w:r>
      <w:r w:rsidRPr="0084111E">
        <w:rPr>
          <w:szCs w:val="28"/>
          <w:lang w:val="uk-UA"/>
        </w:rPr>
        <w:t xml:space="preserve">» </w:t>
      </w:r>
      <w:r>
        <w:rPr>
          <w:szCs w:val="28"/>
          <w:lang w:val="uk-UA"/>
        </w:rPr>
        <w:t xml:space="preserve">                            </w:t>
      </w:r>
      <w:r w:rsidRPr="0084111E">
        <w:rPr>
          <w:szCs w:val="28"/>
          <w:lang w:val="uk-UA"/>
        </w:rPr>
        <w:t>м. Кременчука на 202</w:t>
      </w:r>
      <w:r>
        <w:rPr>
          <w:szCs w:val="28"/>
          <w:lang w:val="uk-UA"/>
        </w:rPr>
        <w:t>3</w:t>
      </w:r>
      <w:r w:rsidRPr="0084111E">
        <w:rPr>
          <w:szCs w:val="28"/>
          <w:lang w:val="uk-UA"/>
        </w:rPr>
        <w:t>-202</w:t>
      </w:r>
      <w:r>
        <w:rPr>
          <w:szCs w:val="28"/>
          <w:lang w:val="uk-UA"/>
        </w:rPr>
        <w:t>5</w:t>
      </w:r>
      <w:r w:rsidRPr="0084111E">
        <w:rPr>
          <w:szCs w:val="28"/>
          <w:lang w:val="uk-UA"/>
        </w:rPr>
        <w:t xml:space="preserve"> роки» </w:t>
      </w:r>
      <w:r w:rsidRPr="0084111E">
        <w:rPr>
          <w:lang w:val="uk-UA" w:eastAsia="ru-RU"/>
        </w:rPr>
        <w:t xml:space="preserve"> - </w:t>
      </w:r>
      <w:r w:rsidRPr="0084111E">
        <w:rPr>
          <w:lang w:val="uk-UA"/>
        </w:rPr>
        <w:t>виклавши додаток до програми у новій редакції.</w:t>
      </w:r>
    </w:p>
    <w:p w:rsidR="00143ED7" w:rsidRDefault="00143ED7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ED7" w:rsidRDefault="00143ED7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ED7" w:rsidRDefault="00143ED7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143ED7" w:rsidRDefault="00143ED7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Кременчуцької </w:t>
      </w:r>
    </w:p>
    <w:p w:rsidR="00143ED7" w:rsidRDefault="00143ED7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</w:t>
      </w:r>
    </w:p>
    <w:p w:rsidR="00143ED7" w:rsidRPr="00A21039" w:rsidRDefault="00143ED7" w:rsidP="00C2338C">
      <w:pPr>
        <w:pStyle w:val="a3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Максим СЕРЕДА</w:t>
      </w:r>
    </w:p>
    <w:sectPr w:rsidR="00143ED7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1058D"/>
    <w:rsid w:val="0003080B"/>
    <w:rsid w:val="000405D4"/>
    <w:rsid w:val="00040E69"/>
    <w:rsid w:val="00046E8E"/>
    <w:rsid w:val="00064177"/>
    <w:rsid w:val="0006556F"/>
    <w:rsid w:val="00066321"/>
    <w:rsid w:val="000672CC"/>
    <w:rsid w:val="000678EF"/>
    <w:rsid w:val="000726E3"/>
    <w:rsid w:val="00080BD9"/>
    <w:rsid w:val="000836ED"/>
    <w:rsid w:val="00091747"/>
    <w:rsid w:val="000B32FF"/>
    <w:rsid w:val="000C149E"/>
    <w:rsid w:val="000C7045"/>
    <w:rsid w:val="000D45F1"/>
    <w:rsid w:val="000D4E89"/>
    <w:rsid w:val="000D5610"/>
    <w:rsid w:val="000F2287"/>
    <w:rsid w:val="00124419"/>
    <w:rsid w:val="00143ED7"/>
    <w:rsid w:val="00151607"/>
    <w:rsid w:val="00186884"/>
    <w:rsid w:val="00197DD0"/>
    <w:rsid w:val="00224438"/>
    <w:rsid w:val="0022668D"/>
    <w:rsid w:val="00280888"/>
    <w:rsid w:val="002A0BDA"/>
    <w:rsid w:val="002D0EBE"/>
    <w:rsid w:val="002D5735"/>
    <w:rsid w:val="002E0418"/>
    <w:rsid w:val="00320753"/>
    <w:rsid w:val="00342801"/>
    <w:rsid w:val="003457BB"/>
    <w:rsid w:val="00347CC0"/>
    <w:rsid w:val="00362253"/>
    <w:rsid w:val="0036482F"/>
    <w:rsid w:val="00380504"/>
    <w:rsid w:val="003C4001"/>
    <w:rsid w:val="003F489D"/>
    <w:rsid w:val="003F615F"/>
    <w:rsid w:val="00403148"/>
    <w:rsid w:val="004035FE"/>
    <w:rsid w:val="0041057E"/>
    <w:rsid w:val="004522FB"/>
    <w:rsid w:val="004933B3"/>
    <w:rsid w:val="004A1BDE"/>
    <w:rsid w:val="004A6E6F"/>
    <w:rsid w:val="004D0D27"/>
    <w:rsid w:val="004D1E70"/>
    <w:rsid w:val="004D2270"/>
    <w:rsid w:val="004E0D0D"/>
    <w:rsid w:val="00503F73"/>
    <w:rsid w:val="0051401D"/>
    <w:rsid w:val="0052393D"/>
    <w:rsid w:val="00556DE4"/>
    <w:rsid w:val="00563FC9"/>
    <w:rsid w:val="00567F09"/>
    <w:rsid w:val="00582EAB"/>
    <w:rsid w:val="005A4132"/>
    <w:rsid w:val="005C1423"/>
    <w:rsid w:val="005D4326"/>
    <w:rsid w:val="005E722B"/>
    <w:rsid w:val="00621913"/>
    <w:rsid w:val="0062677F"/>
    <w:rsid w:val="00641696"/>
    <w:rsid w:val="006428C4"/>
    <w:rsid w:val="0064553E"/>
    <w:rsid w:val="006610A6"/>
    <w:rsid w:val="006859D3"/>
    <w:rsid w:val="006A46BA"/>
    <w:rsid w:val="006C5683"/>
    <w:rsid w:val="006D77A1"/>
    <w:rsid w:val="006E277C"/>
    <w:rsid w:val="0073008A"/>
    <w:rsid w:val="00764530"/>
    <w:rsid w:val="00775571"/>
    <w:rsid w:val="00776FBE"/>
    <w:rsid w:val="007A1A56"/>
    <w:rsid w:val="007A44C1"/>
    <w:rsid w:val="007C75A5"/>
    <w:rsid w:val="007D3B8B"/>
    <w:rsid w:val="00830025"/>
    <w:rsid w:val="0084111E"/>
    <w:rsid w:val="00841D04"/>
    <w:rsid w:val="00847062"/>
    <w:rsid w:val="00861262"/>
    <w:rsid w:val="00864A0B"/>
    <w:rsid w:val="00887C7D"/>
    <w:rsid w:val="008C2829"/>
    <w:rsid w:val="008C7BFA"/>
    <w:rsid w:val="00937EDF"/>
    <w:rsid w:val="00960F0C"/>
    <w:rsid w:val="00997CC1"/>
    <w:rsid w:val="009B1282"/>
    <w:rsid w:val="009B3909"/>
    <w:rsid w:val="009E6275"/>
    <w:rsid w:val="009F48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E7123"/>
    <w:rsid w:val="00AF226C"/>
    <w:rsid w:val="00B012C2"/>
    <w:rsid w:val="00B337E8"/>
    <w:rsid w:val="00B4796E"/>
    <w:rsid w:val="00B76866"/>
    <w:rsid w:val="00B8376C"/>
    <w:rsid w:val="00B87298"/>
    <w:rsid w:val="00B8729F"/>
    <w:rsid w:val="00B970F3"/>
    <w:rsid w:val="00BB279F"/>
    <w:rsid w:val="00BB3F18"/>
    <w:rsid w:val="00BB5B8E"/>
    <w:rsid w:val="00BB7D72"/>
    <w:rsid w:val="00BC2921"/>
    <w:rsid w:val="00BF2FC7"/>
    <w:rsid w:val="00BF5473"/>
    <w:rsid w:val="00C2338C"/>
    <w:rsid w:val="00C26978"/>
    <w:rsid w:val="00C30BA1"/>
    <w:rsid w:val="00C549D8"/>
    <w:rsid w:val="00C617D1"/>
    <w:rsid w:val="00C80B74"/>
    <w:rsid w:val="00C912CE"/>
    <w:rsid w:val="00C92638"/>
    <w:rsid w:val="00C96B8E"/>
    <w:rsid w:val="00CB4B6A"/>
    <w:rsid w:val="00CB5E4A"/>
    <w:rsid w:val="00CD71BF"/>
    <w:rsid w:val="00D134D1"/>
    <w:rsid w:val="00D3069C"/>
    <w:rsid w:val="00D329DC"/>
    <w:rsid w:val="00D50580"/>
    <w:rsid w:val="00D5136A"/>
    <w:rsid w:val="00D732FA"/>
    <w:rsid w:val="00D8194B"/>
    <w:rsid w:val="00DA3F4E"/>
    <w:rsid w:val="00DC2CBC"/>
    <w:rsid w:val="00DE0E14"/>
    <w:rsid w:val="00E03DE5"/>
    <w:rsid w:val="00E33F79"/>
    <w:rsid w:val="00E62A75"/>
    <w:rsid w:val="00E8040B"/>
    <w:rsid w:val="00E842CA"/>
    <w:rsid w:val="00EC2656"/>
    <w:rsid w:val="00F022DA"/>
    <w:rsid w:val="00F14890"/>
    <w:rsid w:val="00F3474E"/>
    <w:rsid w:val="00F61EB0"/>
    <w:rsid w:val="00FA1586"/>
    <w:rsid w:val="00FA2C5C"/>
    <w:rsid w:val="00FA7356"/>
    <w:rsid w:val="00FB47B3"/>
    <w:rsid w:val="00FC66C6"/>
    <w:rsid w:val="00FE4852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line="276" w:lineRule="auto"/>
    </w:pPr>
    <w:rPr>
      <w:rFonts w:ascii="Times New Roman" w:hAnsi="Times New Roman"/>
      <w:sz w:val="28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rPr>
      <w:rFonts w:eastAsia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D4326"/>
    <w:rPr>
      <w:rFonts w:ascii="Segoe UI" w:hAnsi="Segoe UI" w:cs="Segoe UI"/>
      <w:sz w:val="18"/>
      <w:szCs w:val="18"/>
      <w:u w:color="000000"/>
    </w:rPr>
  </w:style>
  <w:style w:type="paragraph" w:styleId="a6">
    <w:name w:val="List Paragraph"/>
    <w:basedOn w:val="a"/>
    <w:uiPriority w:val="99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uiPriority w:val="99"/>
    <w:locked/>
    <w:rsid w:val="000C7045"/>
    <w:rPr>
      <w:sz w:val="28"/>
    </w:rPr>
  </w:style>
  <w:style w:type="paragraph" w:customStyle="1" w:styleId="1">
    <w:name w:val="Основной текст1"/>
    <w:basedOn w:val="a"/>
    <w:link w:val="a7"/>
    <w:uiPriority w:val="99"/>
    <w:rsid w:val="000C7045"/>
    <w:pPr>
      <w:widowControl w:val="0"/>
      <w:spacing w:line="240" w:lineRule="auto"/>
      <w:ind w:firstLine="400"/>
    </w:pPr>
    <w:rPr>
      <w:rFonts w:ascii="Calibri" w:hAnsi="Calibri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line="276" w:lineRule="auto"/>
    </w:pPr>
    <w:rPr>
      <w:rFonts w:ascii="Times New Roman" w:hAnsi="Times New Roman"/>
      <w:sz w:val="28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rPr>
      <w:rFonts w:eastAsia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D4326"/>
    <w:rPr>
      <w:rFonts w:ascii="Segoe UI" w:hAnsi="Segoe UI" w:cs="Segoe UI"/>
      <w:sz w:val="18"/>
      <w:szCs w:val="18"/>
      <w:u w:color="000000"/>
    </w:rPr>
  </w:style>
  <w:style w:type="paragraph" w:styleId="a6">
    <w:name w:val="List Paragraph"/>
    <w:basedOn w:val="a"/>
    <w:uiPriority w:val="99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uiPriority w:val="99"/>
    <w:locked/>
    <w:rsid w:val="000C7045"/>
    <w:rPr>
      <w:sz w:val="28"/>
    </w:rPr>
  </w:style>
  <w:style w:type="paragraph" w:customStyle="1" w:styleId="1">
    <w:name w:val="Основной текст1"/>
    <w:basedOn w:val="a"/>
    <w:link w:val="a7"/>
    <w:uiPriority w:val="99"/>
    <w:rsid w:val="000C7045"/>
    <w:pPr>
      <w:widowControl w:val="0"/>
      <w:spacing w:line="240" w:lineRule="auto"/>
      <w:ind w:firstLine="400"/>
    </w:pPr>
    <w:rPr>
      <w:rFonts w:ascii="Calibri" w:hAnsi="Calibri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cp:lastPrinted>2023-10-24T08:22:00Z</cp:lastPrinted>
  <dcterms:created xsi:type="dcterms:W3CDTF">2024-12-19T13:35:00Z</dcterms:created>
  <dcterms:modified xsi:type="dcterms:W3CDTF">2024-12-25T14:24:00Z</dcterms:modified>
</cp:coreProperties>
</file>