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ED" w:rsidRPr="00711758" w:rsidRDefault="003837ED" w:rsidP="003837ED">
      <w:pPr>
        <w:jc w:val="center"/>
        <w:rPr>
          <w:b/>
          <w:szCs w:val="28"/>
        </w:rPr>
      </w:pPr>
      <w:r w:rsidRPr="00711758">
        <w:rPr>
          <w:b/>
          <w:szCs w:val="28"/>
        </w:rPr>
        <w:t>Пояснювальна записка</w:t>
      </w:r>
      <w:r>
        <w:rPr>
          <w:b/>
          <w:szCs w:val="28"/>
        </w:rPr>
        <w:t xml:space="preserve"> </w:t>
      </w:r>
    </w:p>
    <w:p w:rsidR="003837ED" w:rsidRPr="00711758" w:rsidRDefault="003837ED" w:rsidP="003837ED">
      <w:pPr>
        <w:jc w:val="center"/>
        <w:rPr>
          <w:b/>
          <w:szCs w:val="28"/>
        </w:rPr>
      </w:pPr>
      <w:r w:rsidRPr="00711758">
        <w:rPr>
          <w:b/>
          <w:szCs w:val="28"/>
        </w:rPr>
        <w:t>до проєкту рішення Кременчуцької міської ради</w:t>
      </w:r>
    </w:p>
    <w:p w:rsidR="003837ED" w:rsidRPr="00711758" w:rsidRDefault="003837ED" w:rsidP="003837ED">
      <w:pPr>
        <w:jc w:val="center"/>
        <w:rPr>
          <w:b/>
          <w:szCs w:val="28"/>
        </w:rPr>
      </w:pPr>
      <w:r w:rsidRPr="00711758">
        <w:rPr>
          <w:b/>
          <w:szCs w:val="28"/>
        </w:rPr>
        <w:t xml:space="preserve">Кременчуцького району Полтавської області </w:t>
      </w:r>
    </w:p>
    <w:p w:rsidR="003837ED" w:rsidRPr="00711758" w:rsidRDefault="003837ED" w:rsidP="003837ED">
      <w:pPr>
        <w:tabs>
          <w:tab w:val="left" w:pos="3630"/>
        </w:tabs>
        <w:jc w:val="center"/>
        <w:rPr>
          <w:b/>
          <w:szCs w:val="28"/>
        </w:rPr>
      </w:pPr>
      <w:r w:rsidRPr="00711758">
        <w:rPr>
          <w:b/>
          <w:szCs w:val="28"/>
        </w:rPr>
        <w:t>«Про внесення змін до рішення Кременчуцької міської ради Кременчуцького району Полтавської області від 23 листопада 2021 року «Про затвердження Програми діяльності та розвитку</w:t>
      </w:r>
    </w:p>
    <w:p w:rsidR="003837ED" w:rsidRDefault="003837ED" w:rsidP="003837ED">
      <w:pPr>
        <w:tabs>
          <w:tab w:val="left" w:pos="3630"/>
        </w:tabs>
        <w:jc w:val="center"/>
        <w:rPr>
          <w:b/>
          <w:szCs w:val="28"/>
        </w:rPr>
      </w:pPr>
      <w:r w:rsidRPr="00711758">
        <w:rPr>
          <w:b/>
          <w:szCs w:val="28"/>
        </w:rPr>
        <w:t>КП «Кременчук АКВА-СЕРВІС» на 2022-2024 роки»</w:t>
      </w:r>
    </w:p>
    <w:p w:rsidR="003837ED" w:rsidRPr="000904A8" w:rsidRDefault="003837ED" w:rsidP="003837ED">
      <w:pPr>
        <w:tabs>
          <w:tab w:val="left" w:pos="567"/>
        </w:tabs>
        <w:ind w:firstLine="567"/>
        <w:jc w:val="both"/>
        <w:rPr>
          <w:b/>
          <w:sz w:val="20"/>
          <w:szCs w:val="20"/>
          <w:lang w:eastAsia="uk-UA"/>
        </w:rPr>
      </w:pPr>
    </w:p>
    <w:p w:rsidR="003837ED" w:rsidRPr="00DD0D74" w:rsidRDefault="003837ED" w:rsidP="00E57879">
      <w:pPr>
        <w:tabs>
          <w:tab w:val="left" w:pos="3630"/>
        </w:tabs>
        <w:ind w:firstLine="567"/>
        <w:jc w:val="both"/>
        <w:rPr>
          <w:szCs w:val="28"/>
        </w:rPr>
      </w:pPr>
      <w:r w:rsidRPr="00DD0D74">
        <w:rPr>
          <w:szCs w:val="28"/>
        </w:rPr>
        <w:t xml:space="preserve">Рішенням ІХ сесії Кременчуцької міської ради Кременчуцького району Полтавської області </w:t>
      </w:r>
      <w:r w:rsidRPr="00DD0D74">
        <w:rPr>
          <w:szCs w:val="28"/>
          <w:lang w:val="en-US"/>
        </w:rPr>
        <w:t>VIII</w:t>
      </w:r>
      <w:r w:rsidRPr="00DD0D74">
        <w:rPr>
          <w:szCs w:val="28"/>
        </w:rPr>
        <w:t xml:space="preserve"> скликання від 23 листопада 2021 року затверджено Програму діяльності та розвитку КП «Кременчук АКВА-СЕРВІС» на 2022-2024 роки (далі – Програма).</w:t>
      </w:r>
      <w:bookmarkStart w:id="0" w:name="_GoBack"/>
      <w:bookmarkEnd w:id="0"/>
    </w:p>
    <w:p w:rsidR="003837ED" w:rsidRPr="000629A5" w:rsidRDefault="003837ED" w:rsidP="00E57879">
      <w:pPr>
        <w:ind w:firstLine="567"/>
        <w:jc w:val="both"/>
        <w:rPr>
          <w:szCs w:val="28"/>
        </w:rPr>
      </w:pPr>
      <w:r w:rsidRPr="00DD0D74">
        <w:rPr>
          <w:szCs w:val="28"/>
        </w:rPr>
        <w:t xml:space="preserve">З метою приведення заходів Програми у відповідність до напрямків діяльності підприємства, </w:t>
      </w:r>
      <w:r w:rsidR="00E441F6" w:rsidRPr="00D570E6">
        <w:rPr>
          <w:szCs w:val="28"/>
        </w:rPr>
        <w:t>з метою виконання заходів із запобігання виникненню надзвичайних ситуацій техногенного, природного, соціального характеру та ліквідації їх наслідків</w:t>
      </w:r>
      <w:r w:rsidR="00E441F6">
        <w:rPr>
          <w:szCs w:val="28"/>
        </w:rPr>
        <w:t>,</w:t>
      </w:r>
      <w:r w:rsidR="00E441F6">
        <w:rPr>
          <w:szCs w:val="28"/>
        </w:rPr>
        <w:t xml:space="preserve"> </w:t>
      </w:r>
      <w:r w:rsidRPr="000629A5">
        <w:rPr>
          <w:szCs w:val="28"/>
        </w:rPr>
        <w:t>пропонуєтьс</w:t>
      </w:r>
      <w:r>
        <w:rPr>
          <w:szCs w:val="28"/>
        </w:rPr>
        <w:t xml:space="preserve">я в </w:t>
      </w:r>
      <w:r w:rsidRPr="00DD0D74">
        <w:rPr>
          <w:szCs w:val="28"/>
        </w:rPr>
        <w:t xml:space="preserve">Додаток до Програми «Заходи Програми діяльності та розвитку КП «Кременчук АКВА-СЕРВІС» на 2022-2024 </w:t>
      </w:r>
      <w:r w:rsidRPr="000629A5">
        <w:rPr>
          <w:szCs w:val="28"/>
        </w:rPr>
        <w:t xml:space="preserve">роки» </w:t>
      </w:r>
      <w:r>
        <w:rPr>
          <w:szCs w:val="28"/>
        </w:rPr>
        <w:t>в 2024 році додати наступн</w:t>
      </w:r>
      <w:r w:rsidR="002351D6">
        <w:rPr>
          <w:szCs w:val="28"/>
        </w:rPr>
        <w:t>і</w:t>
      </w:r>
      <w:r>
        <w:rPr>
          <w:szCs w:val="28"/>
        </w:rPr>
        <w:t xml:space="preserve"> зах</w:t>
      </w:r>
      <w:r w:rsidR="002351D6">
        <w:rPr>
          <w:szCs w:val="28"/>
        </w:rPr>
        <w:t>оди</w:t>
      </w:r>
      <w:r>
        <w:rPr>
          <w:szCs w:val="28"/>
        </w:rPr>
        <w:t>:</w:t>
      </w:r>
      <w:r w:rsidRPr="000629A5">
        <w:rPr>
          <w:szCs w:val="28"/>
        </w:rPr>
        <w:t xml:space="preserve"> </w:t>
      </w:r>
    </w:p>
    <w:p w:rsidR="001B7602" w:rsidRDefault="00E57879" w:rsidP="00E441F6">
      <w:pPr>
        <w:tabs>
          <w:tab w:val="left" w:pos="709"/>
        </w:tabs>
        <w:ind w:firstLine="567"/>
        <w:jc w:val="both"/>
        <w:rPr>
          <w:szCs w:val="28"/>
        </w:rPr>
      </w:pPr>
      <w:r w:rsidRPr="00E57879">
        <w:rPr>
          <w:b/>
          <w:bCs/>
          <w:szCs w:val="28"/>
        </w:rPr>
        <w:t>-</w:t>
      </w:r>
      <w:r>
        <w:rPr>
          <w:b/>
          <w:szCs w:val="28"/>
        </w:rPr>
        <w:t xml:space="preserve"> </w:t>
      </w:r>
      <w:r w:rsidR="003837ED" w:rsidRPr="00E57879">
        <w:rPr>
          <w:b/>
          <w:szCs w:val="28"/>
        </w:rPr>
        <w:t>п.1</w:t>
      </w:r>
      <w:r w:rsidR="002351D6">
        <w:rPr>
          <w:b/>
          <w:szCs w:val="28"/>
        </w:rPr>
        <w:t>4</w:t>
      </w:r>
      <w:r w:rsidR="003837ED" w:rsidRPr="00E57879">
        <w:rPr>
          <w:b/>
          <w:szCs w:val="28"/>
        </w:rPr>
        <w:t xml:space="preserve"> </w:t>
      </w:r>
      <w:r w:rsidR="003837ED" w:rsidRPr="008C3895">
        <w:rPr>
          <w:b/>
          <w:szCs w:val="28"/>
        </w:rPr>
        <w:t>«</w:t>
      </w:r>
      <w:r w:rsidR="00472C20" w:rsidRPr="008C3895">
        <w:rPr>
          <w:b/>
          <w:bCs/>
          <w:szCs w:val="28"/>
          <w:lang w:eastAsia="uk-UA"/>
        </w:rPr>
        <w:t>Придбання додаткового обсягу конструкцій для поєднання приміщень контейнерного типу в єдину споруду соціального призначення (модульний офіс «Центр безпеки на воді</w:t>
      </w:r>
      <w:r w:rsidR="00472C20" w:rsidRPr="008C3895">
        <w:rPr>
          <w:bCs/>
          <w:szCs w:val="28"/>
          <w:lang w:eastAsia="uk-UA"/>
        </w:rPr>
        <w:t>»)</w:t>
      </w:r>
      <w:r w:rsidR="003837ED" w:rsidRPr="008C3895">
        <w:rPr>
          <w:b/>
          <w:szCs w:val="28"/>
        </w:rPr>
        <w:t>»</w:t>
      </w:r>
      <w:r w:rsidR="00E441F6" w:rsidRPr="00E441F6">
        <w:t xml:space="preserve"> </w:t>
      </w:r>
      <w:r w:rsidR="00E441F6">
        <w:rPr>
          <w:szCs w:val="28"/>
        </w:rPr>
        <w:t xml:space="preserve">видатки на закупівлю </w:t>
      </w:r>
      <w:r w:rsidR="00E441F6" w:rsidRPr="00E441F6">
        <w:rPr>
          <w:szCs w:val="28"/>
        </w:rPr>
        <w:t>конструкцій для поєднання приміщень контейнерного типу в єдину</w:t>
      </w:r>
      <w:r w:rsidR="00E441F6">
        <w:rPr>
          <w:szCs w:val="28"/>
        </w:rPr>
        <w:t xml:space="preserve"> </w:t>
      </w:r>
      <w:r w:rsidR="00E441F6" w:rsidRPr="00E441F6">
        <w:rPr>
          <w:szCs w:val="28"/>
        </w:rPr>
        <w:t xml:space="preserve">тимчасову споруду соціального призначення </w:t>
      </w:r>
      <w:r w:rsidR="001B7602" w:rsidRPr="00472C20">
        <w:rPr>
          <w:szCs w:val="28"/>
        </w:rPr>
        <w:t>з</w:t>
      </w:r>
      <w:r w:rsidR="001B7602" w:rsidRPr="00472C20">
        <w:rPr>
          <w:b/>
          <w:szCs w:val="28"/>
        </w:rPr>
        <w:t xml:space="preserve"> </w:t>
      </w:r>
      <w:r w:rsidR="001B7602" w:rsidRPr="00472C20">
        <w:rPr>
          <w:bCs/>
          <w:szCs w:val="28"/>
        </w:rPr>
        <w:t xml:space="preserve">плановою потребою в коштах на 2024 рік </w:t>
      </w:r>
      <w:r w:rsidR="008C3895">
        <w:rPr>
          <w:bCs/>
          <w:szCs w:val="28"/>
        </w:rPr>
        <w:t>–</w:t>
      </w:r>
      <w:r w:rsidR="001B7602" w:rsidRPr="00472C20">
        <w:rPr>
          <w:bCs/>
          <w:szCs w:val="28"/>
        </w:rPr>
        <w:t xml:space="preserve"> </w:t>
      </w:r>
      <w:r w:rsidR="008C3895">
        <w:rPr>
          <w:szCs w:val="28"/>
        </w:rPr>
        <w:t>1 650,00</w:t>
      </w:r>
      <w:r w:rsidR="001B7602" w:rsidRPr="00472C20">
        <w:rPr>
          <w:szCs w:val="28"/>
        </w:rPr>
        <w:t xml:space="preserve"> тис. гривень.</w:t>
      </w:r>
    </w:p>
    <w:p w:rsidR="00227070" w:rsidRPr="008C3895" w:rsidRDefault="00227070" w:rsidP="00E441F6">
      <w:pPr>
        <w:tabs>
          <w:tab w:val="left" w:pos="709"/>
        </w:tabs>
        <w:ind w:firstLine="567"/>
        <w:jc w:val="both"/>
        <w:rPr>
          <w:szCs w:val="28"/>
        </w:rPr>
      </w:pPr>
      <w:r w:rsidRPr="00227070">
        <w:rPr>
          <w:b/>
          <w:bCs/>
          <w:szCs w:val="28"/>
        </w:rPr>
        <w:t>-</w:t>
      </w:r>
      <w:r>
        <w:rPr>
          <w:szCs w:val="28"/>
        </w:rPr>
        <w:t xml:space="preserve"> </w:t>
      </w:r>
      <w:r w:rsidR="00F510D9">
        <w:rPr>
          <w:b/>
          <w:szCs w:val="28"/>
        </w:rPr>
        <w:t>п.</w:t>
      </w:r>
      <w:r w:rsidRPr="00227070">
        <w:rPr>
          <w:b/>
          <w:szCs w:val="28"/>
        </w:rPr>
        <w:t>15</w:t>
      </w:r>
      <w:r>
        <w:rPr>
          <w:szCs w:val="28"/>
        </w:rPr>
        <w:t xml:space="preserve"> </w:t>
      </w:r>
      <w:r w:rsidRPr="00227070">
        <w:rPr>
          <w:b/>
          <w:szCs w:val="28"/>
        </w:rPr>
        <w:t xml:space="preserve">«Придбання модульних меблів та комплектів офісних </w:t>
      </w:r>
      <w:r w:rsidRPr="008C3895">
        <w:rPr>
          <w:b/>
          <w:szCs w:val="28"/>
        </w:rPr>
        <w:t>столів для тимчасової споруди соціального призначення (модульний офіс «Центр безпеки на воді»)</w:t>
      </w:r>
      <w:r w:rsidR="008C3895" w:rsidRPr="008C3895">
        <w:rPr>
          <w:b/>
          <w:szCs w:val="28"/>
        </w:rPr>
        <w:t>»</w:t>
      </w:r>
      <w:r w:rsidR="008C3895" w:rsidRPr="008C3895">
        <w:t xml:space="preserve"> </w:t>
      </w:r>
      <w:r w:rsidR="00E441F6" w:rsidRPr="00E441F6">
        <w:rPr>
          <w:szCs w:val="28"/>
        </w:rPr>
        <w:t xml:space="preserve">видатки на </w:t>
      </w:r>
      <w:r w:rsidR="00E441F6">
        <w:rPr>
          <w:szCs w:val="28"/>
        </w:rPr>
        <w:t>закупівлю</w:t>
      </w:r>
      <w:r w:rsidR="00E441F6" w:rsidRPr="00E441F6">
        <w:rPr>
          <w:szCs w:val="28"/>
        </w:rPr>
        <w:t xml:space="preserve"> модульних меблі</w:t>
      </w:r>
      <w:r w:rsidR="00E441F6">
        <w:rPr>
          <w:szCs w:val="28"/>
        </w:rPr>
        <w:t>в</w:t>
      </w:r>
      <w:r w:rsidR="00E441F6" w:rsidRPr="00E441F6">
        <w:rPr>
          <w:szCs w:val="28"/>
        </w:rPr>
        <w:t xml:space="preserve"> та комплект</w:t>
      </w:r>
      <w:r w:rsidR="00E441F6">
        <w:rPr>
          <w:szCs w:val="28"/>
        </w:rPr>
        <w:t>ів</w:t>
      </w:r>
      <w:r w:rsidR="00E441F6" w:rsidRPr="00E441F6">
        <w:rPr>
          <w:szCs w:val="28"/>
        </w:rPr>
        <w:t xml:space="preserve"> столів</w:t>
      </w:r>
      <w:r w:rsidR="00E441F6">
        <w:rPr>
          <w:szCs w:val="28"/>
        </w:rPr>
        <w:t xml:space="preserve"> </w:t>
      </w:r>
      <w:r w:rsidR="00E441F6" w:rsidRPr="00E441F6">
        <w:rPr>
          <w:szCs w:val="28"/>
        </w:rPr>
        <w:t>для тимчасової споруди соціального призначення (модульний офіс «Центр</w:t>
      </w:r>
      <w:r w:rsidR="00E441F6">
        <w:rPr>
          <w:szCs w:val="28"/>
        </w:rPr>
        <w:t xml:space="preserve"> </w:t>
      </w:r>
      <w:r w:rsidR="00E441F6" w:rsidRPr="00E441F6">
        <w:rPr>
          <w:szCs w:val="28"/>
        </w:rPr>
        <w:t>безпеки на воді»)</w:t>
      </w:r>
      <w:r w:rsidR="00E441F6">
        <w:rPr>
          <w:szCs w:val="28"/>
        </w:rPr>
        <w:t xml:space="preserve"> </w:t>
      </w:r>
      <w:r w:rsidR="00E441F6" w:rsidRPr="00E441F6">
        <w:rPr>
          <w:szCs w:val="28"/>
        </w:rPr>
        <w:t xml:space="preserve"> </w:t>
      </w:r>
      <w:r w:rsidR="00E441F6" w:rsidRPr="00472C20">
        <w:rPr>
          <w:szCs w:val="28"/>
        </w:rPr>
        <w:t>з</w:t>
      </w:r>
      <w:r w:rsidR="00E441F6" w:rsidRPr="00472C20">
        <w:rPr>
          <w:b/>
          <w:szCs w:val="28"/>
        </w:rPr>
        <w:t xml:space="preserve"> </w:t>
      </w:r>
      <w:r w:rsidR="00E441F6">
        <w:rPr>
          <w:b/>
          <w:szCs w:val="28"/>
        </w:rPr>
        <w:t xml:space="preserve"> </w:t>
      </w:r>
      <w:r w:rsidR="00E441F6" w:rsidRPr="00472C20">
        <w:rPr>
          <w:bCs/>
          <w:szCs w:val="28"/>
        </w:rPr>
        <w:t>плановою</w:t>
      </w:r>
      <w:r w:rsidR="00E441F6">
        <w:rPr>
          <w:bCs/>
          <w:szCs w:val="28"/>
        </w:rPr>
        <w:t xml:space="preserve"> </w:t>
      </w:r>
      <w:r w:rsidR="00E441F6" w:rsidRPr="00472C20">
        <w:rPr>
          <w:bCs/>
          <w:szCs w:val="28"/>
        </w:rPr>
        <w:t xml:space="preserve"> потребою</w:t>
      </w:r>
      <w:r w:rsidR="00E441F6">
        <w:rPr>
          <w:bCs/>
          <w:szCs w:val="28"/>
        </w:rPr>
        <w:t xml:space="preserve"> </w:t>
      </w:r>
      <w:r w:rsidR="00E441F6" w:rsidRPr="00472C20">
        <w:rPr>
          <w:bCs/>
          <w:szCs w:val="28"/>
        </w:rPr>
        <w:t xml:space="preserve"> в </w:t>
      </w:r>
      <w:r w:rsidR="00E441F6">
        <w:rPr>
          <w:bCs/>
          <w:szCs w:val="28"/>
        </w:rPr>
        <w:t xml:space="preserve"> </w:t>
      </w:r>
      <w:r w:rsidR="00E441F6" w:rsidRPr="00472C20">
        <w:rPr>
          <w:bCs/>
          <w:szCs w:val="28"/>
        </w:rPr>
        <w:t>коштах</w:t>
      </w:r>
      <w:r w:rsidR="00E441F6">
        <w:rPr>
          <w:bCs/>
          <w:szCs w:val="28"/>
        </w:rPr>
        <w:t xml:space="preserve"> </w:t>
      </w:r>
      <w:r w:rsidR="00E441F6" w:rsidRPr="00472C20">
        <w:rPr>
          <w:bCs/>
          <w:szCs w:val="28"/>
        </w:rPr>
        <w:t xml:space="preserve"> на </w:t>
      </w:r>
      <w:r w:rsidR="00E441F6">
        <w:rPr>
          <w:bCs/>
          <w:szCs w:val="28"/>
        </w:rPr>
        <w:t xml:space="preserve"> </w:t>
      </w:r>
      <w:r w:rsidR="00E441F6" w:rsidRPr="00472C20">
        <w:rPr>
          <w:bCs/>
          <w:szCs w:val="28"/>
        </w:rPr>
        <w:t>2024 рік</w:t>
      </w:r>
      <w:r w:rsidR="00E441F6">
        <w:rPr>
          <w:bCs/>
          <w:szCs w:val="28"/>
        </w:rPr>
        <w:t xml:space="preserve"> </w:t>
      </w:r>
      <w:r w:rsidR="00E441F6">
        <w:rPr>
          <w:bCs/>
          <w:szCs w:val="28"/>
        </w:rPr>
        <w:t>–</w:t>
      </w:r>
      <w:r w:rsidR="00E441F6" w:rsidRPr="00472C20">
        <w:rPr>
          <w:bCs/>
          <w:szCs w:val="28"/>
        </w:rPr>
        <w:t xml:space="preserve"> </w:t>
      </w:r>
      <w:r w:rsidR="008C3895" w:rsidRPr="008C3895">
        <w:rPr>
          <w:szCs w:val="28"/>
        </w:rPr>
        <w:t>170,243 тис. гривень.</w:t>
      </w:r>
    </w:p>
    <w:p w:rsidR="003837ED" w:rsidRPr="008C3895" w:rsidRDefault="003837ED" w:rsidP="00E57879">
      <w:pPr>
        <w:ind w:firstLine="567"/>
        <w:jc w:val="both"/>
        <w:rPr>
          <w:szCs w:val="28"/>
        </w:rPr>
      </w:pPr>
      <w:r w:rsidRPr="008C3895">
        <w:rPr>
          <w:szCs w:val="28"/>
        </w:rPr>
        <w:t>Планова потреба в коштах, які було передбачено «Програмою діяльності та розвитку КП «Кременчук АКВА-СЕРВІС» на 2022-2024 роки» змінами до Програми збільшено</w:t>
      </w:r>
      <w:r w:rsidR="008C3895" w:rsidRPr="008C3895">
        <w:rPr>
          <w:szCs w:val="28"/>
        </w:rPr>
        <w:t xml:space="preserve"> на 1</w:t>
      </w:r>
      <w:r w:rsidR="008C3895">
        <w:rPr>
          <w:szCs w:val="28"/>
        </w:rPr>
        <w:t> </w:t>
      </w:r>
      <w:r w:rsidR="008C3895" w:rsidRPr="008C3895">
        <w:rPr>
          <w:szCs w:val="28"/>
        </w:rPr>
        <w:t>820,243 гривні</w:t>
      </w:r>
      <w:r w:rsidRPr="008C3895">
        <w:rPr>
          <w:szCs w:val="28"/>
        </w:rPr>
        <w:t>.</w:t>
      </w:r>
    </w:p>
    <w:p w:rsidR="003837ED" w:rsidRDefault="003837ED" w:rsidP="00E57879">
      <w:pPr>
        <w:ind w:firstLine="567"/>
        <w:jc w:val="both"/>
        <w:rPr>
          <w:szCs w:val="28"/>
        </w:rPr>
      </w:pPr>
      <w:r w:rsidRPr="00627C05">
        <w:rPr>
          <w:szCs w:val="28"/>
        </w:rPr>
        <w:t>У зв’язку з вищевикладеним, КП «Кременчук АКВА-СЕРВІС» підготовлено відповідний проєкт рішення Кременчуцької міської ради Кременчуцького району Полтавської області.</w:t>
      </w:r>
    </w:p>
    <w:p w:rsidR="003837ED" w:rsidRDefault="003837ED" w:rsidP="003837ED">
      <w:pPr>
        <w:ind w:firstLine="567"/>
        <w:jc w:val="both"/>
        <w:rPr>
          <w:szCs w:val="28"/>
        </w:rPr>
      </w:pPr>
    </w:p>
    <w:p w:rsidR="003837ED" w:rsidRPr="00925A60" w:rsidRDefault="003837ED" w:rsidP="003837ED">
      <w:pPr>
        <w:ind w:firstLine="567"/>
        <w:jc w:val="both"/>
        <w:rPr>
          <w:szCs w:val="28"/>
        </w:rPr>
      </w:pPr>
    </w:p>
    <w:p w:rsidR="003837ED" w:rsidRPr="000904A8" w:rsidRDefault="003837ED" w:rsidP="003837ED">
      <w:pPr>
        <w:tabs>
          <w:tab w:val="left" w:pos="0"/>
        </w:tabs>
        <w:jc w:val="both"/>
        <w:rPr>
          <w:rFonts w:eastAsiaTheme="minorHAnsi"/>
          <w:sz w:val="24"/>
          <w:lang w:eastAsia="en-US"/>
        </w:rPr>
      </w:pPr>
      <w:r w:rsidRPr="004D754B">
        <w:rPr>
          <w:b/>
          <w:szCs w:val="28"/>
          <w:lang w:eastAsia="uk-UA"/>
        </w:rPr>
        <w:t xml:space="preserve">Директор      </w:t>
      </w:r>
      <w:r w:rsidRPr="004D754B">
        <w:rPr>
          <w:b/>
          <w:szCs w:val="28"/>
          <w:lang w:eastAsia="uk-UA"/>
        </w:rPr>
        <w:tab/>
        <w:t xml:space="preserve">           </w:t>
      </w:r>
      <w:r w:rsidRPr="004D754B">
        <w:rPr>
          <w:b/>
          <w:szCs w:val="28"/>
          <w:lang w:eastAsia="uk-UA"/>
        </w:rPr>
        <w:tab/>
        <w:t xml:space="preserve">     </w:t>
      </w:r>
      <w:r w:rsidRPr="004D754B">
        <w:rPr>
          <w:b/>
          <w:szCs w:val="28"/>
          <w:lang w:eastAsia="uk-UA"/>
        </w:rPr>
        <w:tab/>
      </w:r>
      <w:r w:rsidRPr="004D754B"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 w:rsidRPr="004D754B">
        <w:rPr>
          <w:b/>
          <w:szCs w:val="28"/>
          <w:lang w:eastAsia="uk-UA"/>
        </w:rPr>
        <w:t xml:space="preserve">         </w:t>
      </w:r>
      <w:r w:rsidR="006A2B0C">
        <w:rPr>
          <w:b/>
          <w:szCs w:val="28"/>
          <w:lang w:eastAsia="uk-UA"/>
        </w:rPr>
        <w:t xml:space="preserve">        </w:t>
      </w:r>
      <w:r w:rsidRPr="004D754B">
        <w:rPr>
          <w:b/>
          <w:szCs w:val="28"/>
          <w:lang w:eastAsia="uk-UA"/>
        </w:rPr>
        <w:t xml:space="preserve">   </w:t>
      </w:r>
      <w:r w:rsidRPr="004D754B">
        <w:rPr>
          <w:b/>
          <w:szCs w:val="28"/>
          <w:lang w:eastAsia="uk-UA"/>
        </w:rPr>
        <w:tab/>
        <w:t>Василь БІЛОУС</w:t>
      </w:r>
    </w:p>
    <w:p w:rsidR="003837ED" w:rsidRDefault="003837ED" w:rsidP="003837ED"/>
    <w:p w:rsidR="009F78C9" w:rsidRDefault="009F78C9"/>
    <w:sectPr w:rsidR="009F78C9" w:rsidSect="004D75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A3E26"/>
    <w:multiLevelType w:val="hybridMultilevel"/>
    <w:tmpl w:val="AB36DC5C"/>
    <w:lvl w:ilvl="0" w:tplc="FB8E3124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A5"/>
    <w:rsid w:val="000218EE"/>
    <w:rsid w:val="001548A5"/>
    <w:rsid w:val="001B7602"/>
    <w:rsid w:val="00227070"/>
    <w:rsid w:val="002351D6"/>
    <w:rsid w:val="003837ED"/>
    <w:rsid w:val="00472C20"/>
    <w:rsid w:val="00484616"/>
    <w:rsid w:val="006A2B0C"/>
    <w:rsid w:val="007C5FB1"/>
    <w:rsid w:val="007F02AE"/>
    <w:rsid w:val="0084627D"/>
    <w:rsid w:val="008C3895"/>
    <w:rsid w:val="0097555B"/>
    <w:rsid w:val="009C5155"/>
    <w:rsid w:val="009F78C9"/>
    <w:rsid w:val="00DF25C7"/>
    <w:rsid w:val="00E441F6"/>
    <w:rsid w:val="00E57879"/>
    <w:rsid w:val="00E9534C"/>
    <w:rsid w:val="00F5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17</cp:revision>
  <cp:lastPrinted>2024-12-13T04:50:00Z</cp:lastPrinted>
  <dcterms:created xsi:type="dcterms:W3CDTF">2024-10-08T13:12:00Z</dcterms:created>
  <dcterms:modified xsi:type="dcterms:W3CDTF">2024-12-13T04:50:00Z</dcterms:modified>
</cp:coreProperties>
</file>