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FF9" w:rsidRDefault="00643FF9" w:rsidP="006B6837">
      <w:pPr>
        <w:spacing w:after="0" w:line="223" w:lineRule="auto"/>
        <w:jc w:val="center"/>
        <w:rPr>
          <w:rFonts w:ascii="Times New Roman" w:hAnsi="Times New Roman"/>
          <w:b/>
          <w:sz w:val="32"/>
          <w:szCs w:val="32"/>
          <w:lang w:val="uk-UA"/>
        </w:rPr>
      </w:pPr>
    </w:p>
    <w:p w:rsidR="00F05922" w:rsidRPr="00DF48D6" w:rsidRDefault="00F05922" w:rsidP="006B6837">
      <w:pPr>
        <w:spacing w:after="0" w:line="223" w:lineRule="auto"/>
        <w:jc w:val="center"/>
        <w:rPr>
          <w:rFonts w:ascii="Times New Roman" w:hAnsi="Times New Roman"/>
          <w:b/>
          <w:sz w:val="32"/>
          <w:szCs w:val="32"/>
          <w:lang w:val="uk-UA"/>
        </w:rPr>
      </w:pPr>
      <w:r w:rsidRPr="00DF48D6">
        <w:rPr>
          <w:rFonts w:ascii="Times New Roman" w:hAnsi="Times New Roman"/>
          <w:b/>
          <w:sz w:val="32"/>
          <w:szCs w:val="32"/>
          <w:lang w:val="uk-UA"/>
        </w:rPr>
        <w:t>ПОЯСНЮВАЛЬНА ЗАПИСКА</w:t>
      </w:r>
    </w:p>
    <w:p w:rsidR="003A47E8" w:rsidRPr="003A47E8" w:rsidRDefault="00F05922" w:rsidP="003A47E8">
      <w:pPr>
        <w:pStyle w:val="rvps10"/>
        <w:shd w:val="clear" w:color="auto" w:fill="FFFFFF"/>
        <w:spacing w:before="0" w:beforeAutospacing="0" w:after="0" w:afterAutospacing="0" w:line="223" w:lineRule="auto"/>
        <w:ind w:right="283" w:firstLine="720"/>
        <w:jc w:val="center"/>
        <w:rPr>
          <w:b/>
          <w:bCs/>
          <w:sz w:val="28"/>
          <w:szCs w:val="28"/>
        </w:rPr>
      </w:pPr>
      <w:r w:rsidRPr="003A47E8">
        <w:rPr>
          <w:b/>
          <w:bCs/>
          <w:sz w:val="28"/>
          <w:szCs w:val="28"/>
        </w:rPr>
        <w:t>до про</w:t>
      </w:r>
      <w:r w:rsidR="003A47E8" w:rsidRPr="003A47E8">
        <w:rPr>
          <w:b/>
          <w:bCs/>
          <w:sz w:val="28"/>
          <w:szCs w:val="28"/>
        </w:rPr>
        <w:t>є</w:t>
      </w:r>
      <w:r w:rsidRPr="003A47E8">
        <w:rPr>
          <w:b/>
          <w:bCs/>
          <w:sz w:val="28"/>
          <w:szCs w:val="28"/>
        </w:rPr>
        <w:t>кту рішення «</w:t>
      </w:r>
      <w:r w:rsidR="003A47E8" w:rsidRPr="003A47E8">
        <w:rPr>
          <w:b/>
          <w:bCs/>
          <w:sz w:val="28"/>
          <w:szCs w:val="28"/>
        </w:rPr>
        <w:t>Про  затвердження Програми</w:t>
      </w:r>
    </w:p>
    <w:p w:rsidR="003A47E8" w:rsidRPr="003A47E8" w:rsidRDefault="003A47E8" w:rsidP="003A47E8">
      <w:pPr>
        <w:pStyle w:val="rvps10"/>
        <w:shd w:val="clear" w:color="auto" w:fill="FFFFFF"/>
        <w:spacing w:before="0" w:beforeAutospacing="0" w:after="0" w:afterAutospacing="0" w:line="223" w:lineRule="auto"/>
        <w:ind w:right="283" w:firstLine="720"/>
        <w:jc w:val="center"/>
        <w:rPr>
          <w:b/>
          <w:bCs/>
          <w:sz w:val="28"/>
          <w:szCs w:val="28"/>
        </w:rPr>
      </w:pPr>
      <w:r w:rsidRPr="003A47E8">
        <w:rPr>
          <w:b/>
          <w:bCs/>
          <w:sz w:val="28"/>
          <w:szCs w:val="28"/>
        </w:rPr>
        <w:t>розвитку інформаційно-аналітичної</w:t>
      </w:r>
      <w:r>
        <w:rPr>
          <w:b/>
          <w:bCs/>
          <w:sz w:val="28"/>
          <w:szCs w:val="28"/>
        </w:rPr>
        <w:t xml:space="preserve"> </w:t>
      </w:r>
      <w:r w:rsidRPr="003A47E8">
        <w:rPr>
          <w:b/>
          <w:bCs/>
          <w:sz w:val="28"/>
          <w:szCs w:val="28"/>
        </w:rPr>
        <w:t>системи «Безпечна громада»</w:t>
      </w:r>
      <w:r>
        <w:rPr>
          <w:b/>
          <w:bCs/>
          <w:sz w:val="28"/>
          <w:szCs w:val="28"/>
        </w:rPr>
        <w:t xml:space="preserve"> </w:t>
      </w:r>
      <w:r w:rsidRPr="003A47E8">
        <w:rPr>
          <w:b/>
          <w:bCs/>
          <w:sz w:val="28"/>
          <w:szCs w:val="28"/>
        </w:rPr>
        <w:t>у Кременчуцькій міській територіальній</w:t>
      </w:r>
    </w:p>
    <w:p w:rsidR="00F05922" w:rsidRPr="00485B11" w:rsidRDefault="003A47E8" w:rsidP="003A47E8">
      <w:pPr>
        <w:pStyle w:val="rvps10"/>
        <w:shd w:val="clear" w:color="auto" w:fill="FFFFFF"/>
        <w:spacing w:before="0" w:beforeAutospacing="0" w:after="0" w:afterAutospacing="0" w:line="223" w:lineRule="auto"/>
        <w:ind w:right="283" w:firstLine="720"/>
        <w:jc w:val="center"/>
        <w:rPr>
          <w:b/>
          <w:sz w:val="28"/>
          <w:szCs w:val="28"/>
        </w:rPr>
      </w:pPr>
      <w:r w:rsidRPr="003A47E8">
        <w:rPr>
          <w:b/>
          <w:bCs/>
          <w:sz w:val="28"/>
          <w:szCs w:val="28"/>
        </w:rPr>
        <w:t>громаді на 202</w:t>
      </w:r>
      <w:r w:rsidR="00223866">
        <w:rPr>
          <w:b/>
          <w:bCs/>
          <w:sz w:val="28"/>
          <w:szCs w:val="28"/>
        </w:rPr>
        <w:t>5</w:t>
      </w:r>
      <w:r w:rsidRPr="003A47E8">
        <w:rPr>
          <w:b/>
          <w:bCs/>
          <w:sz w:val="28"/>
          <w:szCs w:val="28"/>
        </w:rPr>
        <w:t>-202</w:t>
      </w:r>
      <w:r w:rsidR="00223866">
        <w:rPr>
          <w:b/>
          <w:bCs/>
          <w:sz w:val="28"/>
          <w:szCs w:val="28"/>
        </w:rPr>
        <w:t>7</w:t>
      </w:r>
      <w:r w:rsidRPr="003A47E8">
        <w:rPr>
          <w:b/>
          <w:bCs/>
          <w:sz w:val="28"/>
          <w:szCs w:val="28"/>
        </w:rPr>
        <w:t xml:space="preserve"> роки</w:t>
      </w:r>
      <w:r w:rsidR="00F05922" w:rsidRPr="00485B11">
        <w:rPr>
          <w:b/>
          <w:sz w:val="28"/>
          <w:szCs w:val="28"/>
        </w:rPr>
        <w:t>»</w:t>
      </w:r>
    </w:p>
    <w:p w:rsidR="00F05922" w:rsidRDefault="00F05922" w:rsidP="006B6837">
      <w:pPr>
        <w:pStyle w:val="rvps10"/>
        <w:shd w:val="clear" w:color="auto" w:fill="FFFFFF"/>
        <w:spacing w:before="0" w:beforeAutospacing="0" w:after="0" w:afterAutospacing="0" w:line="223" w:lineRule="auto"/>
        <w:ind w:right="283" w:firstLine="720"/>
        <w:jc w:val="both"/>
        <w:rPr>
          <w:sz w:val="28"/>
          <w:szCs w:val="28"/>
        </w:rPr>
      </w:pPr>
    </w:p>
    <w:p w:rsidR="003A47E8" w:rsidRDefault="003A47E8" w:rsidP="00735CCA">
      <w:pPr>
        <w:pStyle w:val="rvps10"/>
        <w:shd w:val="clear" w:color="auto" w:fill="FFFFFF"/>
        <w:spacing w:before="0" w:beforeAutospacing="0" w:after="0" w:afterAutospacing="0" w:line="223" w:lineRule="auto"/>
        <w:ind w:firstLine="567"/>
        <w:jc w:val="both"/>
        <w:rPr>
          <w:sz w:val="28"/>
          <w:szCs w:val="28"/>
        </w:rPr>
      </w:pPr>
      <w:r w:rsidRPr="00223866">
        <w:rPr>
          <w:sz w:val="28"/>
          <w:szCs w:val="28"/>
        </w:rPr>
        <w:t xml:space="preserve">Беручи до уваги закінчення строків виконання </w:t>
      </w:r>
      <w:r w:rsidR="0040336B" w:rsidRPr="00223866">
        <w:rPr>
          <w:sz w:val="28"/>
          <w:szCs w:val="28"/>
        </w:rPr>
        <w:t>Програми</w:t>
      </w:r>
      <w:r w:rsidRPr="00223866">
        <w:rPr>
          <w:sz w:val="28"/>
          <w:szCs w:val="28"/>
        </w:rPr>
        <w:t xml:space="preserve"> </w:t>
      </w:r>
      <w:r w:rsidR="00223866" w:rsidRPr="00223866">
        <w:rPr>
          <w:sz w:val="28"/>
          <w:szCs w:val="28"/>
        </w:rPr>
        <w:t>розвитку інформаційно-аналітичної системи «Безпечна громада» у Кременчуцькій міській територіальній</w:t>
      </w:r>
      <w:r w:rsidR="00223866">
        <w:rPr>
          <w:sz w:val="28"/>
          <w:szCs w:val="28"/>
        </w:rPr>
        <w:t xml:space="preserve"> </w:t>
      </w:r>
      <w:r w:rsidR="00223866" w:rsidRPr="00223866">
        <w:rPr>
          <w:sz w:val="28"/>
          <w:szCs w:val="28"/>
        </w:rPr>
        <w:t>громаді</w:t>
      </w:r>
      <w:r w:rsidR="0040336B" w:rsidRPr="00223866">
        <w:rPr>
          <w:sz w:val="28"/>
          <w:szCs w:val="28"/>
        </w:rPr>
        <w:t xml:space="preserve"> </w:t>
      </w:r>
      <w:r w:rsidRPr="00223866">
        <w:rPr>
          <w:sz w:val="28"/>
          <w:szCs w:val="28"/>
        </w:rPr>
        <w:t>на 20</w:t>
      </w:r>
      <w:r w:rsidR="00735CCA">
        <w:rPr>
          <w:sz w:val="28"/>
          <w:szCs w:val="28"/>
        </w:rPr>
        <w:t>22</w:t>
      </w:r>
      <w:r w:rsidRPr="00223866">
        <w:rPr>
          <w:sz w:val="28"/>
          <w:szCs w:val="28"/>
        </w:rPr>
        <w:t>-202</w:t>
      </w:r>
      <w:r w:rsidR="00735CCA">
        <w:rPr>
          <w:sz w:val="28"/>
          <w:szCs w:val="28"/>
        </w:rPr>
        <w:t>4</w:t>
      </w:r>
      <w:r w:rsidRPr="00223866">
        <w:rPr>
          <w:sz w:val="28"/>
          <w:szCs w:val="28"/>
        </w:rPr>
        <w:t xml:space="preserve"> роки та необхідністю продовже</w:t>
      </w:r>
      <w:r w:rsidRPr="003A47E8">
        <w:rPr>
          <w:sz w:val="28"/>
          <w:szCs w:val="28"/>
        </w:rPr>
        <w:t>ння реалізації її заходів пропонується затвердити Програм</w:t>
      </w:r>
      <w:r>
        <w:rPr>
          <w:sz w:val="28"/>
          <w:szCs w:val="28"/>
        </w:rPr>
        <w:t xml:space="preserve">у </w:t>
      </w:r>
      <w:r w:rsidRPr="003A47E8">
        <w:rPr>
          <w:sz w:val="28"/>
          <w:szCs w:val="28"/>
        </w:rPr>
        <w:t>розвитку інформаційно-аналітичної системи «Безпечна громада» у Кременчуцькій міській територіальній</w:t>
      </w:r>
      <w:r>
        <w:rPr>
          <w:sz w:val="28"/>
          <w:szCs w:val="28"/>
        </w:rPr>
        <w:t xml:space="preserve"> </w:t>
      </w:r>
      <w:r w:rsidRPr="003A47E8">
        <w:rPr>
          <w:sz w:val="28"/>
          <w:szCs w:val="28"/>
        </w:rPr>
        <w:t>громаді на 202</w:t>
      </w:r>
      <w:r w:rsidR="00735CCA">
        <w:rPr>
          <w:sz w:val="28"/>
          <w:szCs w:val="28"/>
        </w:rPr>
        <w:t>5</w:t>
      </w:r>
      <w:r w:rsidRPr="003A47E8">
        <w:rPr>
          <w:sz w:val="28"/>
          <w:szCs w:val="28"/>
        </w:rPr>
        <w:t>-202</w:t>
      </w:r>
      <w:r w:rsidR="00735CCA">
        <w:rPr>
          <w:sz w:val="28"/>
          <w:szCs w:val="28"/>
        </w:rPr>
        <w:t>7</w:t>
      </w:r>
      <w:r w:rsidRPr="003A47E8">
        <w:rPr>
          <w:sz w:val="28"/>
          <w:szCs w:val="28"/>
        </w:rPr>
        <w:t xml:space="preserve"> роки</w:t>
      </w:r>
      <w:r>
        <w:rPr>
          <w:sz w:val="28"/>
          <w:szCs w:val="28"/>
        </w:rPr>
        <w:t xml:space="preserve">. </w:t>
      </w:r>
    </w:p>
    <w:p w:rsidR="003A47E8" w:rsidRPr="003A47E8" w:rsidRDefault="003A47E8" w:rsidP="00223866">
      <w:pPr>
        <w:autoSpaceDE w:val="0"/>
        <w:autoSpaceDN w:val="0"/>
        <w:adjustRightInd w:val="0"/>
        <w:spacing w:after="0" w:line="240" w:lineRule="auto"/>
        <w:ind w:firstLine="567"/>
        <w:jc w:val="both"/>
        <w:rPr>
          <w:rFonts w:ascii="Times New Roman" w:hAnsi="Times New Roman"/>
          <w:sz w:val="28"/>
          <w:szCs w:val="28"/>
          <w:lang w:val="uk-UA"/>
        </w:rPr>
      </w:pPr>
      <w:r w:rsidRPr="003A47E8">
        <w:rPr>
          <w:rFonts w:ascii="Times New Roman" w:hAnsi="Times New Roman"/>
          <w:sz w:val="28"/>
          <w:szCs w:val="28"/>
          <w:lang w:val="uk-UA"/>
        </w:rPr>
        <w:t>Метою Програми є підвищення рівня громадської безпеки та громадського порядку, забезпечення належного моніторингу ситуації на важливих об’єктах міста, об’єктах благоустрою та комунальної сфери, посилення безпеки дорожнього руху, запобігання злочинності, підвищення оперативності дій відповідних служб міста, шляхом забезпечення безперервної роботи інформаційно-аналітичної системи «Безпечна громада» у Кременчуцькій міській територіальній громаді.</w:t>
      </w:r>
    </w:p>
    <w:p w:rsidR="003A47E8" w:rsidRDefault="003A47E8" w:rsidP="00223866">
      <w:pPr>
        <w:spacing w:after="0" w:line="223" w:lineRule="auto"/>
        <w:ind w:right="-108" w:firstLine="567"/>
        <w:rPr>
          <w:rFonts w:ascii="Times New Roman" w:hAnsi="Times New Roman"/>
          <w:b/>
          <w:color w:val="000000"/>
          <w:sz w:val="28"/>
          <w:szCs w:val="28"/>
          <w:lang w:val="uk-UA"/>
        </w:rPr>
      </w:pPr>
    </w:p>
    <w:p w:rsidR="003A47E8" w:rsidRDefault="003A47E8" w:rsidP="00223866">
      <w:pPr>
        <w:spacing w:after="0" w:line="223" w:lineRule="auto"/>
        <w:ind w:right="-108" w:firstLine="567"/>
        <w:rPr>
          <w:rFonts w:ascii="Times New Roman" w:hAnsi="Times New Roman"/>
          <w:b/>
          <w:color w:val="000000"/>
          <w:sz w:val="28"/>
          <w:szCs w:val="28"/>
          <w:lang w:val="uk-UA"/>
        </w:rPr>
      </w:pPr>
    </w:p>
    <w:p w:rsidR="001F45AE" w:rsidRDefault="001F45AE" w:rsidP="00223866">
      <w:pPr>
        <w:spacing w:after="0" w:line="223" w:lineRule="auto"/>
        <w:ind w:right="-108" w:firstLine="567"/>
        <w:rPr>
          <w:rFonts w:ascii="Times New Roman" w:hAnsi="Times New Roman"/>
          <w:b/>
          <w:color w:val="000000"/>
          <w:sz w:val="28"/>
          <w:szCs w:val="28"/>
          <w:lang w:val="uk-UA"/>
        </w:rPr>
      </w:pPr>
    </w:p>
    <w:p w:rsidR="003A47E8" w:rsidRDefault="003A47E8" w:rsidP="003A47E8">
      <w:pPr>
        <w:spacing w:after="0" w:line="223" w:lineRule="auto"/>
        <w:ind w:right="-108"/>
        <w:rPr>
          <w:rFonts w:ascii="Times New Roman" w:hAnsi="Times New Roman"/>
          <w:b/>
          <w:bCs/>
          <w:color w:val="000000"/>
          <w:sz w:val="28"/>
          <w:szCs w:val="28"/>
          <w:lang w:val="uk-UA"/>
        </w:rPr>
      </w:pPr>
      <w:r>
        <w:rPr>
          <w:rFonts w:ascii="Times New Roman" w:hAnsi="Times New Roman"/>
          <w:b/>
          <w:color w:val="000000"/>
          <w:sz w:val="28"/>
          <w:szCs w:val="28"/>
          <w:lang w:val="uk-UA"/>
        </w:rPr>
        <w:t>Д</w:t>
      </w:r>
      <w:r w:rsidR="00F05922" w:rsidRPr="006B6837">
        <w:rPr>
          <w:rFonts w:ascii="Times New Roman" w:hAnsi="Times New Roman"/>
          <w:b/>
          <w:color w:val="000000"/>
          <w:sz w:val="28"/>
          <w:szCs w:val="28"/>
          <w:lang w:val="uk-UA"/>
        </w:rPr>
        <w:t xml:space="preserve">иректор </w:t>
      </w:r>
      <w:r w:rsidR="00F05922" w:rsidRPr="006B6837">
        <w:rPr>
          <w:rFonts w:ascii="Times New Roman" w:hAnsi="Times New Roman"/>
          <w:b/>
          <w:bCs/>
          <w:color w:val="000000"/>
          <w:sz w:val="28"/>
          <w:szCs w:val="28"/>
          <w:lang w:val="uk-UA"/>
        </w:rPr>
        <w:t>комунального</w:t>
      </w:r>
      <w:r>
        <w:rPr>
          <w:rFonts w:ascii="Times New Roman" w:hAnsi="Times New Roman"/>
          <w:b/>
          <w:bCs/>
          <w:color w:val="000000"/>
          <w:sz w:val="28"/>
          <w:szCs w:val="28"/>
          <w:lang w:val="uk-UA"/>
        </w:rPr>
        <w:t xml:space="preserve"> </w:t>
      </w:r>
      <w:r w:rsidR="00F05922" w:rsidRPr="006B6837">
        <w:rPr>
          <w:rFonts w:ascii="Times New Roman" w:hAnsi="Times New Roman"/>
          <w:b/>
          <w:bCs/>
          <w:color w:val="000000"/>
          <w:sz w:val="28"/>
          <w:szCs w:val="28"/>
          <w:lang w:val="uk-UA"/>
        </w:rPr>
        <w:t>підприємства</w:t>
      </w:r>
    </w:p>
    <w:p w:rsidR="003A47E8" w:rsidRDefault="00F05922" w:rsidP="003A47E8">
      <w:pPr>
        <w:spacing w:after="0" w:line="223" w:lineRule="auto"/>
        <w:ind w:right="-108"/>
        <w:rPr>
          <w:rFonts w:ascii="Times New Roman" w:hAnsi="Times New Roman"/>
          <w:b/>
          <w:bCs/>
          <w:sz w:val="28"/>
          <w:szCs w:val="28"/>
          <w:lang w:val="uk-UA"/>
        </w:rPr>
      </w:pPr>
      <w:r w:rsidRPr="006B6837">
        <w:rPr>
          <w:rFonts w:ascii="Times New Roman" w:hAnsi="Times New Roman"/>
          <w:b/>
          <w:bCs/>
          <w:sz w:val="28"/>
          <w:szCs w:val="28"/>
          <w:lang w:val="uk-UA"/>
        </w:rPr>
        <w:t>«</w:t>
      </w:r>
      <w:r w:rsidR="003A47E8">
        <w:rPr>
          <w:rFonts w:ascii="Times New Roman" w:hAnsi="Times New Roman"/>
          <w:b/>
          <w:bCs/>
          <w:sz w:val="28"/>
          <w:szCs w:val="28"/>
          <w:lang w:val="uk-UA"/>
        </w:rPr>
        <w:t>Інститут розвитку Кременчука</w:t>
      </w:r>
      <w:r w:rsidR="001F45AE">
        <w:rPr>
          <w:rFonts w:ascii="Times New Roman" w:hAnsi="Times New Roman"/>
          <w:b/>
          <w:bCs/>
          <w:sz w:val="28"/>
          <w:szCs w:val="28"/>
          <w:lang w:val="uk-UA"/>
        </w:rPr>
        <w:t>»</w:t>
      </w:r>
    </w:p>
    <w:p w:rsidR="003A47E8" w:rsidRDefault="003A47E8" w:rsidP="003A47E8">
      <w:pPr>
        <w:spacing w:after="0" w:line="223" w:lineRule="auto"/>
        <w:ind w:right="-108"/>
        <w:rPr>
          <w:rFonts w:ascii="Times New Roman" w:hAnsi="Times New Roman"/>
          <w:b/>
          <w:bCs/>
          <w:sz w:val="28"/>
          <w:szCs w:val="28"/>
          <w:lang w:val="uk-UA"/>
        </w:rPr>
      </w:pPr>
      <w:r>
        <w:rPr>
          <w:rFonts w:ascii="Times New Roman" w:hAnsi="Times New Roman"/>
          <w:b/>
          <w:bCs/>
          <w:sz w:val="28"/>
          <w:szCs w:val="28"/>
          <w:lang w:val="uk-UA"/>
        </w:rPr>
        <w:t>Кременчуцької міської ради</w:t>
      </w:r>
    </w:p>
    <w:p w:rsidR="003A47E8" w:rsidRDefault="003A47E8" w:rsidP="003A47E8">
      <w:pPr>
        <w:spacing w:after="0" w:line="223" w:lineRule="auto"/>
        <w:ind w:right="-108"/>
        <w:rPr>
          <w:rFonts w:ascii="Times New Roman" w:hAnsi="Times New Roman"/>
          <w:b/>
          <w:bCs/>
          <w:sz w:val="28"/>
          <w:szCs w:val="28"/>
          <w:lang w:val="uk-UA"/>
        </w:rPr>
      </w:pPr>
      <w:r>
        <w:rPr>
          <w:rFonts w:ascii="Times New Roman" w:hAnsi="Times New Roman"/>
          <w:b/>
          <w:bCs/>
          <w:sz w:val="28"/>
          <w:szCs w:val="28"/>
          <w:lang w:val="uk-UA"/>
        </w:rPr>
        <w:t>Кременчуцького району</w:t>
      </w:r>
    </w:p>
    <w:p w:rsidR="00A31905" w:rsidRPr="003A47E8" w:rsidRDefault="003A47E8" w:rsidP="003A47E8">
      <w:pPr>
        <w:spacing w:after="0" w:line="223" w:lineRule="auto"/>
        <w:ind w:right="-108"/>
        <w:rPr>
          <w:rFonts w:ascii="Open Sans" w:hAnsi="Open Sans" w:cs="Open Sans"/>
          <w:color w:val="303030"/>
          <w:sz w:val="21"/>
          <w:szCs w:val="21"/>
          <w:lang w:val="uk-UA"/>
        </w:rPr>
      </w:pPr>
      <w:r>
        <w:rPr>
          <w:rFonts w:ascii="Times New Roman" w:hAnsi="Times New Roman"/>
          <w:b/>
          <w:bCs/>
          <w:sz w:val="28"/>
          <w:szCs w:val="28"/>
          <w:lang w:val="uk-UA"/>
        </w:rPr>
        <w:t xml:space="preserve">Полтавської області </w:t>
      </w:r>
      <w:r w:rsidR="00F05922" w:rsidRPr="006B6837">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                         </w:t>
      </w:r>
      <w:r w:rsidR="00F05922" w:rsidRPr="006B6837">
        <w:rPr>
          <w:rFonts w:ascii="Times New Roman" w:hAnsi="Times New Roman"/>
          <w:b/>
          <w:color w:val="000000"/>
          <w:sz w:val="28"/>
          <w:szCs w:val="28"/>
          <w:lang w:val="uk-UA"/>
        </w:rPr>
        <w:t xml:space="preserve"> </w:t>
      </w:r>
      <w:bookmarkStart w:id="0" w:name="_GoBack"/>
      <w:bookmarkEnd w:id="0"/>
      <w:r w:rsidR="00F05922" w:rsidRPr="006B6837">
        <w:rPr>
          <w:rFonts w:ascii="Times New Roman" w:hAnsi="Times New Roman"/>
          <w:b/>
          <w:color w:val="000000"/>
          <w:sz w:val="28"/>
          <w:szCs w:val="28"/>
          <w:lang w:val="uk-UA"/>
        </w:rPr>
        <w:t xml:space="preserve"> П</w:t>
      </w:r>
      <w:r>
        <w:rPr>
          <w:rFonts w:ascii="Times New Roman" w:hAnsi="Times New Roman"/>
          <w:b/>
          <w:color w:val="000000"/>
          <w:sz w:val="28"/>
          <w:szCs w:val="28"/>
          <w:lang w:val="uk-UA"/>
        </w:rPr>
        <w:t>авло</w:t>
      </w:r>
      <w:r w:rsidR="00F05922" w:rsidRPr="006B6837">
        <w:rPr>
          <w:rFonts w:ascii="Times New Roman" w:hAnsi="Times New Roman"/>
          <w:b/>
          <w:color w:val="000000"/>
          <w:sz w:val="28"/>
          <w:szCs w:val="28"/>
          <w:lang w:val="uk-UA"/>
        </w:rPr>
        <w:t xml:space="preserve"> БЕДРАЦЬКИЙ</w:t>
      </w:r>
      <w:r w:rsidR="00A31905">
        <w:rPr>
          <w:rFonts w:ascii="Open Sans" w:hAnsi="Open Sans" w:cs="Open Sans"/>
          <w:color w:val="303030"/>
          <w:sz w:val="21"/>
          <w:szCs w:val="21"/>
        </w:rPr>
        <w:t>       </w:t>
      </w:r>
      <w:r w:rsidR="00A31905" w:rsidRPr="003A47E8">
        <w:rPr>
          <w:rFonts w:ascii="Open Sans" w:hAnsi="Open Sans" w:cs="Open Sans"/>
          <w:color w:val="303030"/>
          <w:sz w:val="21"/>
          <w:szCs w:val="21"/>
          <w:lang w:val="uk-UA"/>
        </w:rPr>
        <w:t xml:space="preserve"> </w:t>
      </w:r>
    </w:p>
    <w:p w:rsidR="00EC27FF" w:rsidRPr="003A47E8" w:rsidRDefault="001F45AE">
      <w:pPr>
        <w:spacing w:after="0" w:line="223" w:lineRule="auto"/>
        <w:ind w:right="-108"/>
        <w:rPr>
          <w:sz w:val="28"/>
          <w:szCs w:val="28"/>
          <w:lang w:val="uk-UA"/>
        </w:rPr>
      </w:pPr>
      <w:r>
        <w:rPr>
          <w:sz w:val="28"/>
          <w:szCs w:val="28"/>
          <w:lang w:val="uk-UA"/>
        </w:rPr>
        <w:t xml:space="preserve"> </w:t>
      </w:r>
    </w:p>
    <w:sectPr w:rsidR="00EC27FF" w:rsidRPr="003A47E8" w:rsidSect="00113895">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Calibri"/>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F1B21"/>
    <w:multiLevelType w:val="hybridMultilevel"/>
    <w:tmpl w:val="0A547950"/>
    <w:lvl w:ilvl="0" w:tplc="D2E41F42">
      <w:start w:val="1"/>
      <w:numFmt w:val="bullet"/>
      <w:lvlText w:val="-"/>
      <w:lvlJc w:val="left"/>
      <w:pPr>
        <w:ind w:left="786" w:hanging="360"/>
      </w:pPr>
      <w:rPr>
        <w:rFonts w:ascii="Calibri" w:eastAsia="Calibri" w:hAnsi="Calibri" w:cs="Calibr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DB55377"/>
    <w:multiLevelType w:val="hybridMultilevel"/>
    <w:tmpl w:val="A9DC022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4D91E37"/>
    <w:multiLevelType w:val="hybridMultilevel"/>
    <w:tmpl w:val="943675D6"/>
    <w:lvl w:ilvl="0" w:tplc="5B207294">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16C1F56"/>
    <w:multiLevelType w:val="multilevel"/>
    <w:tmpl w:val="CB80869E"/>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3553C1F"/>
    <w:multiLevelType w:val="hybridMultilevel"/>
    <w:tmpl w:val="62C0FD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176292F"/>
    <w:multiLevelType w:val="hybridMultilevel"/>
    <w:tmpl w:val="52FAD7A0"/>
    <w:lvl w:ilvl="0" w:tplc="D2E41F42">
      <w:start w:val="1"/>
      <w:numFmt w:val="bullet"/>
      <w:lvlText w:val="-"/>
      <w:lvlJc w:val="left"/>
      <w:pPr>
        <w:ind w:left="786" w:hanging="360"/>
      </w:pPr>
      <w:rPr>
        <w:rFonts w:ascii="Calibri" w:eastAsia="Calibri"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7F2209CC"/>
    <w:multiLevelType w:val="hybridMultilevel"/>
    <w:tmpl w:val="EDECF7C2"/>
    <w:lvl w:ilvl="0" w:tplc="D2E41F42">
      <w:start w:val="1"/>
      <w:numFmt w:val="bullet"/>
      <w:lvlText w:val="-"/>
      <w:lvlJc w:val="left"/>
      <w:pPr>
        <w:ind w:left="644" w:hanging="360"/>
      </w:pPr>
      <w:rPr>
        <w:rFonts w:ascii="Calibri" w:eastAsia="Calibri" w:hAnsi="Calibri" w:cs="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938"/>
    <w:rsid w:val="00010595"/>
    <w:rsid w:val="00024F0B"/>
    <w:rsid w:val="00037C4E"/>
    <w:rsid w:val="0005698D"/>
    <w:rsid w:val="00064272"/>
    <w:rsid w:val="000662B1"/>
    <w:rsid w:val="00071BFA"/>
    <w:rsid w:val="000E6DB3"/>
    <w:rsid w:val="001016BB"/>
    <w:rsid w:val="00105948"/>
    <w:rsid w:val="00113895"/>
    <w:rsid w:val="00133BF2"/>
    <w:rsid w:val="0014513F"/>
    <w:rsid w:val="001521E5"/>
    <w:rsid w:val="00164EEF"/>
    <w:rsid w:val="001C3630"/>
    <w:rsid w:val="001C4704"/>
    <w:rsid w:val="001D14F1"/>
    <w:rsid w:val="001D3D79"/>
    <w:rsid w:val="001F45AE"/>
    <w:rsid w:val="001F5DA5"/>
    <w:rsid w:val="00203E73"/>
    <w:rsid w:val="00223866"/>
    <w:rsid w:val="00235F72"/>
    <w:rsid w:val="00251BE3"/>
    <w:rsid w:val="0025216B"/>
    <w:rsid w:val="0028318A"/>
    <w:rsid w:val="00291FB2"/>
    <w:rsid w:val="002C5379"/>
    <w:rsid w:val="002F4980"/>
    <w:rsid w:val="00302758"/>
    <w:rsid w:val="00337EE4"/>
    <w:rsid w:val="00343C57"/>
    <w:rsid w:val="00346959"/>
    <w:rsid w:val="00364264"/>
    <w:rsid w:val="003A47E8"/>
    <w:rsid w:val="003B1552"/>
    <w:rsid w:val="003B33AC"/>
    <w:rsid w:val="003C090A"/>
    <w:rsid w:val="003C16A6"/>
    <w:rsid w:val="003C3A08"/>
    <w:rsid w:val="003D6EBB"/>
    <w:rsid w:val="003E15A4"/>
    <w:rsid w:val="003F4618"/>
    <w:rsid w:val="003F6EE2"/>
    <w:rsid w:val="0040336B"/>
    <w:rsid w:val="00453F6E"/>
    <w:rsid w:val="00485B11"/>
    <w:rsid w:val="00496C9D"/>
    <w:rsid w:val="004B43D3"/>
    <w:rsid w:val="004E7DF2"/>
    <w:rsid w:val="004F4089"/>
    <w:rsid w:val="005010E5"/>
    <w:rsid w:val="00504B1B"/>
    <w:rsid w:val="00522DBD"/>
    <w:rsid w:val="005337EA"/>
    <w:rsid w:val="005360F2"/>
    <w:rsid w:val="00543A50"/>
    <w:rsid w:val="0056682C"/>
    <w:rsid w:val="0058062E"/>
    <w:rsid w:val="005A6801"/>
    <w:rsid w:val="005C32B2"/>
    <w:rsid w:val="005D739E"/>
    <w:rsid w:val="005E0A6C"/>
    <w:rsid w:val="005E2859"/>
    <w:rsid w:val="005E6C8A"/>
    <w:rsid w:val="00600F48"/>
    <w:rsid w:val="00614019"/>
    <w:rsid w:val="00637BDF"/>
    <w:rsid w:val="0064218F"/>
    <w:rsid w:val="00643FF9"/>
    <w:rsid w:val="00692AEE"/>
    <w:rsid w:val="006B6837"/>
    <w:rsid w:val="006C12DB"/>
    <w:rsid w:val="006E76A3"/>
    <w:rsid w:val="00735CCA"/>
    <w:rsid w:val="00737F9B"/>
    <w:rsid w:val="007C13C1"/>
    <w:rsid w:val="00831884"/>
    <w:rsid w:val="00836DB3"/>
    <w:rsid w:val="00844CF6"/>
    <w:rsid w:val="00870B35"/>
    <w:rsid w:val="008A0569"/>
    <w:rsid w:val="008B0229"/>
    <w:rsid w:val="008C3DAA"/>
    <w:rsid w:val="008D16B3"/>
    <w:rsid w:val="008E1915"/>
    <w:rsid w:val="00931999"/>
    <w:rsid w:val="00931D5B"/>
    <w:rsid w:val="00944C80"/>
    <w:rsid w:val="00955908"/>
    <w:rsid w:val="00956696"/>
    <w:rsid w:val="009757B7"/>
    <w:rsid w:val="00996787"/>
    <w:rsid w:val="00997F11"/>
    <w:rsid w:val="009C3938"/>
    <w:rsid w:val="009D0A8C"/>
    <w:rsid w:val="00A03D2D"/>
    <w:rsid w:val="00A31905"/>
    <w:rsid w:val="00A362E6"/>
    <w:rsid w:val="00A679FC"/>
    <w:rsid w:val="00A77B49"/>
    <w:rsid w:val="00A857AF"/>
    <w:rsid w:val="00AB061A"/>
    <w:rsid w:val="00AC1F1A"/>
    <w:rsid w:val="00AD2507"/>
    <w:rsid w:val="00AF31C2"/>
    <w:rsid w:val="00B31EE8"/>
    <w:rsid w:val="00B46460"/>
    <w:rsid w:val="00B61349"/>
    <w:rsid w:val="00B646BC"/>
    <w:rsid w:val="00B7763C"/>
    <w:rsid w:val="00B80CD3"/>
    <w:rsid w:val="00B879FF"/>
    <w:rsid w:val="00B94373"/>
    <w:rsid w:val="00BA1A2E"/>
    <w:rsid w:val="00BD20A9"/>
    <w:rsid w:val="00BD7901"/>
    <w:rsid w:val="00C00284"/>
    <w:rsid w:val="00C0153C"/>
    <w:rsid w:val="00C03727"/>
    <w:rsid w:val="00C1568A"/>
    <w:rsid w:val="00C17F5C"/>
    <w:rsid w:val="00C210F8"/>
    <w:rsid w:val="00C234F8"/>
    <w:rsid w:val="00C33C27"/>
    <w:rsid w:val="00C37363"/>
    <w:rsid w:val="00C5018F"/>
    <w:rsid w:val="00C7155C"/>
    <w:rsid w:val="00CB5832"/>
    <w:rsid w:val="00CC1E9E"/>
    <w:rsid w:val="00CD0476"/>
    <w:rsid w:val="00CD6C19"/>
    <w:rsid w:val="00CF5172"/>
    <w:rsid w:val="00D02E9D"/>
    <w:rsid w:val="00D14024"/>
    <w:rsid w:val="00D20670"/>
    <w:rsid w:val="00D36779"/>
    <w:rsid w:val="00D72443"/>
    <w:rsid w:val="00DE06DF"/>
    <w:rsid w:val="00DE44F6"/>
    <w:rsid w:val="00DF48D6"/>
    <w:rsid w:val="00DF65CA"/>
    <w:rsid w:val="00E33B86"/>
    <w:rsid w:val="00E37F8A"/>
    <w:rsid w:val="00E406F9"/>
    <w:rsid w:val="00E47ABE"/>
    <w:rsid w:val="00E55ADF"/>
    <w:rsid w:val="00E56F85"/>
    <w:rsid w:val="00E751A8"/>
    <w:rsid w:val="00E76C39"/>
    <w:rsid w:val="00E77249"/>
    <w:rsid w:val="00EA13D1"/>
    <w:rsid w:val="00EC0F07"/>
    <w:rsid w:val="00EC27FF"/>
    <w:rsid w:val="00ED4CED"/>
    <w:rsid w:val="00EE0A1F"/>
    <w:rsid w:val="00EF3966"/>
    <w:rsid w:val="00F05922"/>
    <w:rsid w:val="00F12B9E"/>
    <w:rsid w:val="00F50CCF"/>
    <w:rsid w:val="00F5466F"/>
    <w:rsid w:val="00F74E65"/>
    <w:rsid w:val="00FA6551"/>
    <w:rsid w:val="00FE1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775EE"/>
  <w15:docId w15:val="{B6DCF110-B205-49B8-8683-AAEDFDD3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A1A2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7">
    <w:name w:val="rvts7"/>
    <w:uiPriority w:val="99"/>
    <w:rsid w:val="009C3938"/>
    <w:rPr>
      <w:rFonts w:cs="Times New Roman"/>
    </w:rPr>
  </w:style>
  <w:style w:type="paragraph" w:customStyle="1" w:styleId="rvps10">
    <w:name w:val="rvps10"/>
    <w:basedOn w:val="a"/>
    <w:uiPriority w:val="99"/>
    <w:rsid w:val="009C3938"/>
    <w:pPr>
      <w:spacing w:before="100" w:beforeAutospacing="1" w:after="100" w:afterAutospacing="1" w:line="240" w:lineRule="auto"/>
    </w:pPr>
    <w:rPr>
      <w:rFonts w:ascii="Times New Roman" w:hAnsi="Times New Roman"/>
      <w:sz w:val="24"/>
      <w:szCs w:val="24"/>
      <w:lang w:val="uk-UA" w:eastAsia="uk-UA"/>
    </w:rPr>
  </w:style>
  <w:style w:type="paragraph" w:customStyle="1" w:styleId="rvps26">
    <w:name w:val="rvps26"/>
    <w:basedOn w:val="a"/>
    <w:uiPriority w:val="99"/>
    <w:rsid w:val="0025216B"/>
    <w:pPr>
      <w:spacing w:before="100" w:beforeAutospacing="1" w:after="100" w:afterAutospacing="1" w:line="240" w:lineRule="auto"/>
    </w:pPr>
    <w:rPr>
      <w:rFonts w:ascii="Times New Roman" w:hAnsi="Times New Roman"/>
      <w:sz w:val="24"/>
      <w:szCs w:val="24"/>
      <w:lang w:val="uk-UA" w:eastAsia="uk-UA"/>
    </w:rPr>
  </w:style>
  <w:style w:type="paragraph" w:styleId="a3">
    <w:name w:val="List Paragraph"/>
    <w:basedOn w:val="a"/>
    <w:uiPriority w:val="34"/>
    <w:qFormat/>
    <w:rsid w:val="00956696"/>
    <w:pPr>
      <w:ind w:left="720"/>
      <w:contextualSpacing/>
    </w:pPr>
  </w:style>
  <w:style w:type="paragraph" w:customStyle="1" w:styleId="Iauiue">
    <w:name w:val="Iau.iue"/>
    <w:basedOn w:val="a"/>
    <w:next w:val="a"/>
    <w:rsid w:val="00343C57"/>
    <w:pPr>
      <w:autoSpaceDE w:val="0"/>
      <w:autoSpaceDN w:val="0"/>
      <w:adjustRightInd w:val="0"/>
      <w:spacing w:after="0" w:line="240" w:lineRule="auto"/>
    </w:pPr>
    <w:rPr>
      <w:rFonts w:ascii="Times New Roman" w:hAnsi="Times New Roman"/>
      <w:sz w:val="24"/>
      <w:szCs w:val="24"/>
    </w:rPr>
  </w:style>
  <w:style w:type="paragraph" w:styleId="a4">
    <w:name w:val="Normal (Web)"/>
    <w:basedOn w:val="a"/>
    <w:uiPriority w:val="99"/>
    <w:unhideWhenUsed/>
    <w:rsid w:val="00A31905"/>
    <w:pPr>
      <w:spacing w:before="100" w:beforeAutospacing="1" w:after="100" w:afterAutospacing="1" w:line="240" w:lineRule="auto"/>
    </w:pPr>
    <w:rPr>
      <w:rFonts w:ascii="Times New Roman" w:hAnsi="Times New Roman"/>
      <w:sz w:val="24"/>
      <w:szCs w:val="24"/>
    </w:rPr>
  </w:style>
  <w:style w:type="character" w:styleId="a5">
    <w:name w:val="Strong"/>
    <w:uiPriority w:val="22"/>
    <w:qFormat/>
    <w:locked/>
    <w:rsid w:val="00A31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565137">
      <w:bodyDiv w:val="1"/>
      <w:marLeft w:val="0"/>
      <w:marRight w:val="0"/>
      <w:marTop w:val="0"/>
      <w:marBottom w:val="0"/>
      <w:divBdr>
        <w:top w:val="none" w:sz="0" w:space="0" w:color="auto"/>
        <w:left w:val="none" w:sz="0" w:space="0" w:color="auto"/>
        <w:bottom w:val="none" w:sz="0" w:space="0" w:color="auto"/>
        <w:right w:val="none" w:sz="0" w:space="0" w:color="auto"/>
      </w:divBdr>
    </w:div>
    <w:div w:id="940994634">
      <w:bodyDiv w:val="1"/>
      <w:marLeft w:val="0"/>
      <w:marRight w:val="0"/>
      <w:marTop w:val="0"/>
      <w:marBottom w:val="0"/>
      <w:divBdr>
        <w:top w:val="none" w:sz="0" w:space="0" w:color="auto"/>
        <w:left w:val="none" w:sz="0" w:space="0" w:color="auto"/>
        <w:bottom w:val="none" w:sz="0" w:space="0" w:color="auto"/>
        <w:right w:val="none" w:sz="0" w:space="0" w:color="auto"/>
      </w:divBdr>
    </w:div>
    <w:div w:id="11786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186</Words>
  <Characters>1066</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Admin</dc:creator>
  <cp:keywords/>
  <dc:description/>
  <cp:lastModifiedBy>Admin</cp:lastModifiedBy>
  <cp:revision>75</cp:revision>
  <cp:lastPrinted>2021-09-07T08:47:00Z</cp:lastPrinted>
  <dcterms:created xsi:type="dcterms:W3CDTF">2016-05-12T11:34:00Z</dcterms:created>
  <dcterms:modified xsi:type="dcterms:W3CDTF">2024-12-05T12:22:00Z</dcterms:modified>
</cp:coreProperties>
</file>