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85" w:rsidRPr="00F93D85" w:rsidRDefault="00F93D85" w:rsidP="00F93D85">
      <w:pPr>
        <w:spacing w:after="0" w:line="240" w:lineRule="auto"/>
        <w:ind w:firstLine="709"/>
        <w:jc w:val="center"/>
        <w:rPr>
          <w:rFonts w:ascii="Times New Roman" w:eastAsia="Calibri" w:hAnsi="Times New Roman" w:cs="Times New Roman"/>
          <w:b/>
          <w:sz w:val="28"/>
          <w:szCs w:val="28"/>
          <w:lang w:val="uk-UA"/>
        </w:rPr>
      </w:pPr>
      <w:r w:rsidRPr="00F93D85">
        <w:rPr>
          <w:rFonts w:ascii="Times New Roman" w:eastAsia="Times New Roman" w:hAnsi="Times New Roman" w:cs="Times New Roman"/>
          <w:b/>
          <w:bCs/>
          <w:sz w:val="28"/>
          <w:szCs w:val="28"/>
          <w:lang w:val="uk-UA" w:eastAsia="ru-RU"/>
        </w:rPr>
        <w:t xml:space="preserve">Пояснювальна записка </w:t>
      </w:r>
      <w:r w:rsidRPr="00F93D85">
        <w:rPr>
          <w:rFonts w:ascii="Times New Roman" w:eastAsia="Calibri" w:hAnsi="Times New Roman" w:cs="Times New Roman"/>
          <w:b/>
          <w:sz w:val="28"/>
          <w:szCs w:val="28"/>
          <w:lang w:val="uk-UA"/>
        </w:rPr>
        <w:t>до про</w:t>
      </w:r>
      <w:r>
        <w:rPr>
          <w:rFonts w:ascii="Times New Roman" w:eastAsia="Calibri" w:hAnsi="Times New Roman" w:cs="Times New Roman"/>
          <w:b/>
          <w:sz w:val="28"/>
          <w:szCs w:val="28"/>
          <w:lang w:val="uk-UA"/>
        </w:rPr>
        <w:t>є</w:t>
      </w:r>
      <w:bookmarkStart w:id="0" w:name="_GoBack"/>
      <w:bookmarkEnd w:id="0"/>
      <w:r w:rsidRPr="00F93D85">
        <w:rPr>
          <w:rFonts w:ascii="Times New Roman" w:eastAsia="Calibri" w:hAnsi="Times New Roman" w:cs="Times New Roman"/>
          <w:b/>
          <w:sz w:val="28"/>
          <w:szCs w:val="28"/>
          <w:lang w:val="uk-UA"/>
        </w:rPr>
        <w:t>кту рішення міської ради</w:t>
      </w:r>
    </w:p>
    <w:p w:rsidR="00F93D85" w:rsidRPr="00F93D85" w:rsidRDefault="00F93D85" w:rsidP="00F93D85">
      <w:pPr>
        <w:spacing w:after="0" w:line="240" w:lineRule="auto"/>
        <w:ind w:firstLine="709"/>
        <w:jc w:val="center"/>
        <w:rPr>
          <w:rFonts w:ascii="Times New Roman" w:eastAsia="Calibri" w:hAnsi="Times New Roman" w:cs="Times New Roman"/>
          <w:b/>
          <w:sz w:val="28"/>
          <w:szCs w:val="28"/>
          <w:lang w:val="uk-UA"/>
        </w:rPr>
      </w:pPr>
      <w:r w:rsidRPr="00F93D85">
        <w:rPr>
          <w:rFonts w:ascii="Times New Roman" w:eastAsia="Calibri" w:hAnsi="Times New Roman" w:cs="Times New Roman"/>
          <w:b/>
          <w:sz w:val="28"/>
          <w:szCs w:val="28"/>
          <w:lang w:val="uk-UA"/>
        </w:rPr>
        <w:t>від ___ ________ 2024 року «Про затвердження комплексної програми розвитку комунального медичного</w:t>
      </w:r>
    </w:p>
    <w:p w:rsidR="00F93D85" w:rsidRPr="00F93D85" w:rsidRDefault="00F93D85" w:rsidP="00F93D85">
      <w:pPr>
        <w:spacing w:after="0" w:line="240" w:lineRule="auto"/>
        <w:ind w:firstLine="709"/>
        <w:rPr>
          <w:rFonts w:ascii="Times New Roman" w:eastAsia="Calibri" w:hAnsi="Times New Roman" w:cs="Times New Roman"/>
          <w:b/>
          <w:sz w:val="28"/>
          <w:szCs w:val="28"/>
          <w:lang w:val="uk-UA"/>
        </w:rPr>
      </w:pPr>
      <w:r w:rsidRPr="00F93D85">
        <w:rPr>
          <w:rFonts w:ascii="Times New Roman" w:eastAsia="Calibri" w:hAnsi="Times New Roman" w:cs="Times New Roman"/>
          <w:b/>
          <w:sz w:val="28"/>
          <w:szCs w:val="28"/>
          <w:lang w:val="uk-UA"/>
        </w:rPr>
        <w:t xml:space="preserve">                    підприємства «Лікарня Придніпровська»</w:t>
      </w:r>
    </w:p>
    <w:p w:rsidR="00F93D85" w:rsidRPr="00F93D85" w:rsidRDefault="00F93D85" w:rsidP="00F93D85">
      <w:pPr>
        <w:spacing w:after="0" w:line="240" w:lineRule="auto"/>
        <w:ind w:firstLine="709"/>
        <w:jc w:val="center"/>
        <w:rPr>
          <w:rFonts w:ascii="Times New Roman" w:eastAsia="Times New Roman" w:hAnsi="Times New Roman" w:cs="Times New Roman"/>
          <w:b/>
          <w:bCs/>
          <w:sz w:val="28"/>
          <w:szCs w:val="28"/>
          <w:lang w:val="uk-UA" w:eastAsia="ru-RU"/>
        </w:rPr>
      </w:pPr>
      <w:r w:rsidRPr="00F93D85">
        <w:rPr>
          <w:rFonts w:ascii="Times New Roman" w:eastAsia="Calibri" w:hAnsi="Times New Roman" w:cs="Times New Roman"/>
          <w:b/>
          <w:sz w:val="28"/>
          <w:szCs w:val="28"/>
          <w:lang w:val="uk-UA"/>
        </w:rPr>
        <w:t>на 2025 рік»</w:t>
      </w:r>
    </w:p>
    <w:p w:rsidR="00F93D85" w:rsidRPr="00F93D85" w:rsidRDefault="00F93D85" w:rsidP="00F93D85">
      <w:pPr>
        <w:spacing w:after="0" w:line="240" w:lineRule="auto"/>
        <w:ind w:firstLine="709"/>
        <w:jc w:val="center"/>
        <w:rPr>
          <w:rFonts w:ascii="Times New Roman" w:eastAsia="Times New Roman" w:hAnsi="Times New Roman" w:cs="Times New Roman"/>
          <w:sz w:val="28"/>
          <w:szCs w:val="28"/>
          <w:lang w:val="uk-UA" w:eastAsia="ru-RU"/>
        </w:rPr>
      </w:pPr>
    </w:p>
    <w:p w:rsidR="00F93D85" w:rsidRPr="00F93D85" w:rsidRDefault="00F93D85" w:rsidP="00F93D85">
      <w:pPr>
        <w:spacing w:after="0" w:line="240" w:lineRule="auto"/>
        <w:ind w:firstLine="709"/>
        <w:jc w:val="both"/>
        <w:rPr>
          <w:rFonts w:ascii="Times New Roman" w:eastAsia="Times New Roman" w:hAnsi="Times New Roman" w:cs="Times New Roman"/>
          <w:sz w:val="28"/>
          <w:szCs w:val="28"/>
          <w:lang w:val="uk-UA" w:eastAsia="ru-RU"/>
        </w:rPr>
      </w:pPr>
      <w:r w:rsidRPr="00F93D85">
        <w:rPr>
          <w:rFonts w:ascii="Times New Roman" w:eastAsia="Times New Roman" w:hAnsi="Times New Roman" w:cs="Times New Roman"/>
          <w:sz w:val="28"/>
          <w:szCs w:val="28"/>
          <w:lang w:val="uk-UA" w:eastAsia="ru-RU"/>
        </w:rPr>
        <w:t>Комплексна програма розвитку комунального медичного підприємства «Лікарні Придніпровська» (далі –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актах.</w:t>
      </w:r>
    </w:p>
    <w:p w:rsidR="00F93D85" w:rsidRPr="00F93D85" w:rsidRDefault="00F93D85" w:rsidP="00F93D85">
      <w:pPr>
        <w:spacing w:after="0" w:line="240" w:lineRule="auto"/>
        <w:ind w:firstLine="709"/>
        <w:jc w:val="both"/>
        <w:rPr>
          <w:rFonts w:ascii="Times New Roman" w:eastAsia="Times New Roman" w:hAnsi="Times New Roman" w:cs="Times New Roman"/>
          <w:sz w:val="28"/>
          <w:szCs w:val="28"/>
          <w:lang w:val="uk-UA" w:eastAsia="ru-RU"/>
        </w:rPr>
      </w:pPr>
      <w:r w:rsidRPr="00F93D85">
        <w:rPr>
          <w:rFonts w:ascii="Times New Roman" w:eastAsia="Times New Roman" w:hAnsi="Times New Roman" w:cs="Times New Roman"/>
          <w:sz w:val="28"/>
          <w:szCs w:val="28"/>
          <w:lang w:val="uk-UA" w:eastAsia="ru-RU"/>
        </w:rPr>
        <w:t xml:space="preserve">У програмі визначено цілі розвитку комунального медичного підприємства «Лікарня Придніпровська», проведено аналіз надання медичних, господарських та інших послуг. Програмою визначено основні завдання, вирішення яких сприятимуть наданню кваліфікованої медичної допомоги громаді міста Кременчука та іншим громадянам. </w:t>
      </w:r>
    </w:p>
    <w:p w:rsidR="00F93D85" w:rsidRPr="00F93D85" w:rsidRDefault="00F93D85" w:rsidP="00F93D85">
      <w:pPr>
        <w:spacing w:after="0" w:line="264" w:lineRule="auto"/>
        <w:ind w:firstLine="709"/>
        <w:jc w:val="both"/>
        <w:rPr>
          <w:rFonts w:ascii="Times New Roman" w:eastAsia="Times New Roman" w:hAnsi="Times New Roman" w:cs="Times New Roman"/>
          <w:sz w:val="28"/>
          <w:szCs w:val="28"/>
          <w:lang w:val="uk-UA" w:eastAsia="ru-RU"/>
        </w:rPr>
      </w:pPr>
      <w:r w:rsidRPr="00F93D85">
        <w:rPr>
          <w:rFonts w:ascii="Times New Roman" w:eastAsia="Times New Roman" w:hAnsi="Times New Roman" w:cs="Times New Roman"/>
          <w:sz w:val="28"/>
          <w:szCs w:val="28"/>
          <w:lang w:val="uk-UA" w:eastAsia="ru-RU"/>
        </w:rPr>
        <w:t>Для досягнення мети цієї Програми пропонується надання кваліфікованої  планової стаціонарної та спеціалізованої амбулаторно-поліклінічної допомоги, а також лікувально-профілактичної допомоги у відповідності з договорами про надання медичних послуг, базуючись на сучасних методах ведення та лікування пацієнтів, своєчасне реагування на потреби населення.</w:t>
      </w:r>
    </w:p>
    <w:p w:rsidR="00F93D85" w:rsidRPr="00F93D85" w:rsidRDefault="00F93D85" w:rsidP="00F93D85">
      <w:pPr>
        <w:spacing w:after="0"/>
        <w:jc w:val="both"/>
        <w:rPr>
          <w:rFonts w:ascii="Times New Roman" w:eastAsia="Times New Roman" w:hAnsi="Times New Roman" w:cs="Times New Roman"/>
          <w:sz w:val="28"/>
          <w:szCs w:val="28"/>
          <w:lang w:val="uk-UA" w:eastAsia="ru-RU"/>
        </w:rPr>
      </w:pPr>
      <w:r w:rsidRPr="00F93D85">
        <w:rPr>
          <w:rFonts w:ascii="Times New Roman" w:eastAsia="Times New Roman" w:hAnsi="Times New Roman" w:cs="Times New Roman"/>
          <w:sz w:val="28"/>
          <w:szCs w:val="28"/>
          <w:lang w:val="uk-UA" w:eastAsia="ru-RU"/>
        </w:rPr>
        <w:t xml:space="preserve">         Враховуючи вищевикладене, беручи до уваги зміни в моделі фінансування первинної та вторинної медичної допомоги, реорганізацію галузі охорони на загальнодержавному рівні та з метою покращення надання медичної допомоги мешканцям міста Кременчука пропонується прийняти Комплексну програму розвитку комунального медичного підприємства "Лікарня Придніпровська" на 2025 рік.</w:t>
      </w:r>
    </w:p>
    <w:p w:rsidR="00F93D85" w:rsidRPr="00F93D85" w:rsidRDefault="00F93D85" w:rsidP="00F93D85">
      <w:pPr>
        <w:spacing w:after="0"/>
        <w:jc w:val="both"/>
        <w:rPr>
          <w:rFonts w:ascii="Times New Roman" w:eastAsia="Times New Roman" w:hAnsi="Times New Roman" w:cs="Times New Roman"/>
          <w:sz w:val="28"/>
          <w:szCs w:val="28"/>
          <w:lang w:val="uk-UA" w:eastAsia="ru-RU"/>
        </w:rPr>
      </w:pPr>
    </w:p>
    <w:p w:rsidR="00F93D85" w:rsidRPr="00F93D85" w:rsidRDefault="00F93D85" w:rsidP="00F93D85">
      <w:pPr>
        <w:spacing w:after="0"/>
        <w:jc w:val="both"/>
        <w:rPr>
          <w:rFonts w:ascii="Times New Roman" w:eastAsia="Times New Roman" w:hAnsi="Times New Roman" w:cs="Times New Roman"/>
          <w:sz w:val="28"/>
          <w:szCs w:val="28"/>
          <w:lang w:val="uk-UA" w:eastAsia="ru-RU"/>
        </w:rPr>
      </w:pPr>
    </w:p>
    <w:p w:rsidR="00F93D85" w:rsidRPr="00F93D85" w:rsidRDefault="00F93D85" w:rsidP="00F93D85">
      <w:pPr>
        <w:spacing w:after="0"/>
        <w:jc w:val="both"/>
        <w:rPr>
          <w:rFonts w:ascii="Times New Roman" w:eastAsia="Times New Roman" w:hAnsi="Times New Roman" w:cs="Times New Roman"/>
          <w:sz w:val="28"/>
          <w:szCs w:val="28"/>
          <w:lang w:val="uk-UA" w:eastAsia="ru-RU"/>
        </w:rPr>
      </w:pPr>
    </w:p>
    <w:p w:rsidR="00F93D85" w:rsidRPr="00F93D85" w:rsidRDefault="00F93D85" w:rsidP="00F93D85">
      <w:pPr>
        <w:spacing w:after="0"/>
        <w:jc w:val="both"/>
        <w:rPr>
          <w:rFonts w:ascii="Times New Roman" w:eastAsia="Times New Roman" w:hAnsi="Times New Roman" w:cs="Times New Roman"/>
          <w:b/>
          <w:sz w:val="28"/>
          <w:szCs w:val="28"/>
          <w:lang w:val="uk-UA" w:eastAsia="ru-RU"/>
        </w:rPr>
      </w:pPr>
      <w:r w:rsidRPr="00F93D85">
        <w:rPr>
          <w:rFonts w:ascii="Times New Roman" w:eastAsia="Times New Roman" w:hAnsi="Times New Roman" w:cs="Times New Roman"/>
          <w:b/>
          <w:sz w:val="28"/>
          <w:szCs w:val="28"/>
          <w:lang w:val="uk-UA" w:eastAsia="ru-RU"/>
        </w:rPr>
        <w:t>Директор департаменту охорони</w:t>
      </w:r>
    </w:p>
    <w:p w:rsidR="00F93D85" w:rsidRPr="00F93D85" w:rsidRDefault="00F93D85" w:rsidP="00F93D85">
      <w:pPr>
        <w:spacing w:after="0"/>
        <w:jc w:val="both"/>
        <w:rPr>
          <w:rFonts w:ascii="Times New Roman" w:eastAsia="Times New Roman" w:hAnsi="Times New Roman" w:cs="Times New Roman"/>
          <w:b/>
          <w:sz w:val="28"/>
          <w:szCs w:val="28"/>
          <w:lang w:val="uk-UA" w:eastAsia="ru-RU"/>
        </w:rPr>
      </w:pPr>
      <w:r w:rsidRPr="00F93D85">
        <w:rPr>
          <w:rFonts w:ascii="Times New Roman" w:eastAsia="Times New Roman" w:hAnsi="Times New Roman" w:cs="Times New Roman"/>
          <w:b/>
          <w:sz w:val="28"/>
          <w:szCs w:val="28"/>
          <w:lang w:val="uk-UA" w:eastAsia="ru-RU"/>
        </w:rPr>
        <w:t xml:space="preserve">здоров’я виконавчого комітету </w:t>
      </w:r>
    </w:p>
    <w:p w:rsidR="00F93D85" w:rsidRPr="00F93D85" w:rsidRDefault="00F93D85" w:rsidP="00F93D85">
      <w:pPr>
        <w:spacing w:after="0"/>
        <w:jc w:val="both"/>
        <w:rPr>
          <w:rFonts w:ascii="Times New Roman" w:eastAsia="Times New Roman" w:hAnsi="Times New Roman" w:cs="Times New Roman"/>
          <w:b/>
          <w:sz w:val="28"/>
          <w:szCs w:val="28"/>
          <w:lang w:val="uk-UA" w:eastAsia="ru-RU"/>
        </w:rPr>
      </w:pPr>
      <w:r w:rsidRPr="00F93D85">
        <w:rPr>
          <w:rFonts w:ascii="Times New Roman" w:eastAsia="Times New Roman" w:hAnsi="Times New Roman" w:cs="Times New Roman"/>
          <w:b/>
          <w:sz w:val="28"/>
          <w:szCs w:val="28"/>
          <w:lang w:val="uk-UA" w:eastAsia="ru-RU"/>
        </w:rPr>
        <w:t>Кременчуцької міської ради</w:t>
      </w:r>
    </w:p>
    <w:p w:rsidR="00F93D85" w:rsidRPr="00F93D85" w:rsidRDefault="00F93D85" w:rsidP="00F93D85">
      <w:pPr>
        <w:spacing w:after="0"/>
        <w:jc w:val="both"/>
        <w:rPr>
          <w:rFonts w:ascii="Times New Roman" w:eastAsia="Times New Roman" w:hAnsi="Times New Roman" w:cs="Times New Roman"/>
          <w:b/>
          <w:sz w:val="28"/>
          <w:szCs w:val="28"/>
          <w:lang w:val="uk-UA" w:eastAsia="ru-RU"/>
        </w:rPr>
      </w:pPr>
      <w:r w:rsidRPr="00F93D85">
        <w:rPr>
          <w:rFonts w:ascii="Times New Roman" w:eastAsia="Times New Roman" w:hAnsi="Times New Roman" w:cs="Times New Roman"/>
          <w:b/>
          <w:sz w:val="28"/>
          <w:szCs w:val="28"/>
          <w:lang w:val="uk-UA" w:eastAsia="ru-RU"/>
        </w:rPr>
        <w:t>Кременчуцького району</w:t>
      </w:r>
    </w:p>
    <w:p w:rsidR="00F93D85" w:rsidRPr="00F93D85" w:rsidRDefault="00F93D85" w:rsidP="00F93D85">
      <w:pPr>
        <w:spacing w:after="0"/>
        <w:jc w:val="both"/>
        <w:rPr>
          <w:rFonts w:ascii="Times New Roman" w:eastAsia="Times New Roman" w:hAnsi="Times New Roman" w:cs="Times New Roman"/>
          <w:b/>
          <w:sz w:val="28"/>
          <w:szCs w:val="28"/>
          <w:lang w:val="uk-UA" w:eastAsia="ru-RU"/>
        </w:rPr>
      </w:pPr>
      <w:r w:rsidRPr="00F93D85">
        <w:rPr>
          <w:rFonts w:ascii="Times New Roman" w:eastAsia="Times New Roman" w:hAnsi="Times New Roman" w:cs="Times New Roman"/>
          <w:b/>
          <w:sz w:val="28"/>
          <w:szCs w:val="28"/>
          <w:lang w:val="uk-UA" w:eastAsia="ru-RU"/>
        </w:rPr>
        <w:t>Полтавської області                                                                 Максим СЕРЕДА</w:t>
      </w:r>
    </w:p>
    <w:p w:rsidR="00F93D85" w:rsidRPr="00F93D85" w:rsidRDefault="00F93D85" w:rsidP="00F93D85">
      <w:pPr>
        <w:spacing w:after="0"/>
        <w:jc w:val="both"/>
        <w:rPr>
          <w:rFonts w:ascii="Times New Roman" w:eastAsia="Times New Roman" w:hAnsi="Times New Roman" w:cs="Times New Roman"/>
          <w:sz w:val="28"/>
          <w:szCs w:val="28"/>
          <w:lang w:val="uk-UA" w:eastAsia="ru-RU"/>
        </w:rPr>
      </w:pPr>
    </w:p>
    <w:p w:rsidR="00F93D85" w:rsidRPr="00F93D85" w:rsidRDefault="00F93D85" w:rsidP="00F93D85">
      <w:pPr>
        <w:spacing w:after="0"/>
        <w:rPr>
          <w:rFonts w:ascii="Times New Roman" w:eastAsia="Calibri" w:hAnsi="Times New Roman" w:cs="Times New Roman"/>
          <w:sz w:val="28"/>
          <w:szCs w:val="28"/>
          <w:lang w:val="uk-UA"/>
        </w:rPr>
      </w:pPr>
    </w:p>
    <w:p w:rsidR="00F93D85" w:rsidRPr="00F93D85" w:rsidRDefault="00F93D85" w:rsidP="00F93D85">
      <w:pPr>
        <w:spacing w:after="0"/>
        <w:rPr>
          <w:rFonts w:ascii="Times New Roman" w:eastAsia="Calibri" w:hAnsi="Times New Roman" w:cs="Times New Roman"/>
          <w:sz w:val="28"/>
          <w:szCs w:val="28"/>
          <w:lang w:val="uk-UA"/>
        </w:rPr>
      </w:pPr>
    </w:p>
    <w:p w:rsidR="00C618DD" w:rsidRPr="00F93D85" w:rsidRDefault="00C618DD">
      <w:pPr>
        <w:rPr>
          <w:lang w:val="uk-UA"/>
        </w:rPr>
      </w:pPr>
    </w:p>
    <w:sectPr w:rsidR="00C618DD" w:rsidRPr="00F93D85" w:rsidSect="00F93D85">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EB"/>
    <w:rsid w:val="000E4AB1"/>
    <w:rsid w:val="007861EB"/>
    <w:rsid w:val="00C618DD"/>
    <w:rsid w:val="00F9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1528</Characters>
  <Application>Microsoft Office Word</Application>
  <DocSecurity>0</DocSecurity>
  <Lines>12</Lines>
  <Paragraphs>3</Paragraphs>
  <ScaleCrop>false</ScaleCrop>
  <Company>SPecialiST RePack</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2024-12-11T11:30:00Z</dcterms:created>
  <dcterms:modified xsi:type="dcterms:W3CDTF">2024-12-11T11:31:00Z</dcterms:modified>
</cp:coreProperties>
</file>