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15BE3" w14:textId="77777777" w:rsidR="00A127A2" w:rsidRPr="00133F5A" w:rsidRDefault="00A82C5D" w:rsidP="00A127A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Пояснювальна записка</w:t>
      </w:r>
    </w:p>
    <w:p w14:paraId="521F0B46" w14:textId="77777777" w:rsidR="00A127A2" w:rsidRDefault="005247C5" w:rsidP="00DF7A2C">
      <w:pPr>
        <w:tabs>
          <w:tab w:val="left" w:pos="3630"/>
        </w:tabs>
        <w:jc w:val="center"/>
        <w:rPr>
          <w:b/>
          <w:bCs/>
          <w:sz w:val="28"/>
          <w:szCs w:val="28"/>
          <w:lang w:val="uk-UA"/>
        </w:rPr>
      </w:pPr>
      <w:r w:rsidRPr="005247C5">
        <w:rPr>
          <w:b/>
          <w:sz w:val="28"/>
          <w:szCs w:val="28"/>
          <w:lang w:val="uk-UA"/>
        </w:rPr>
        <w:t xml:space="preserve">до проєкту рішення Кременчуцької міської ради Кременчуцького району Полтавської області </w:t>
      </w:r>
      <w:r>
        <w:rPr>
          <w:b/>
          <w:sz w:val="28"/>
          <w:szCs w:val="28"/>
          <w:lang w:val="uk-UA"/>
        </w:rPr>
        <w:t xml:space="preserve"> </w:t>
      </w:r>
      <w:r w:rsidR="00DF7A2C">
        <w:rPr>
          <w:b/>
          <w:sz w:val="28"/>
          <w:szCs w:val="28"/>
          <w:lang w:val="uk-UA"/>
        </w:rPr>
        <w:t>«</w:t>
      </w:r>
      <w:r w:rsidR="00DF7A2C" w:rsidRPr="00DF7A2C">
        <w:rPr>
          <w:b/>
          <w:bCs/>
          <w:sz w:val="28"/>
          <w:szCs w:val="28"/>
          <w:lang w:val="uk-UA"/>
        </w:rPr>
        <w:t>Про внесення змін до рішення Кременчуцької міської ради Кременчуцького району Полтавської області від 29 листопада 2024 року «Про затвердження Програми діяльності та розвитку КП «Кременчук АКВА-СЕРВІС»</w:t>
      </w:r>
      <w:r w:rsidR="00DF7A2C">
        <w:rPr>
          <w:b/>
          <w:bCs/>
          <w:sz w:val="28"/>
          <w:szCs w:val="28"/>
          <w:lang w:val="uk-UA"/>
        </w:rPr>
        <w:t xml:space="preserve"> </w:t>
      </w:r>
      <w:r w:rsidR="00DF7A2C" w:rsidRPr="00DF7A2C">
        <w:rPr>
          <w:b/>
          <w:bCs/>
          <w:sz w:val="28"/>
          <w:szCs w:val="28"/>
          <w:lang w:val="uk-UA"/>
        </w:rPr>
        <w:t>на 202</w:t>
      </w:r>
      <w:r w:rsidR="00DF7A2C">
        <w:rPr>
          <w:b/>
          <w:bCs/>
          <w:sz w:val="28"/>
          <w:szCs w:val="28"/>
          <w:lang w:val="uk-UA"/>
        </w:rPr>
        <w:t>5</w:t>
      </w:r>
      <w:r w:rsidR="00DF7A2C" w:rsidRPr="00DF7A2C">
        <w:rPr>
          <w:b/>
          <w:bCs/>
          <w:sz w:val="28"/>
          <w:szCs w:val="28"/>
          <w:lang w:val="uk-UA"/>
        </w:rPr>
        <w:t>-202</w:t>
      </w:r>
      <w:r w:rsidR="00DF7A2C">
        <w:rPr>
          <w:b/>
          <w:bCs/>
          <w:sz w:val="28"/>
          <w:szCs w:val="28"/>
          <w:lang w:val="uk-UA"/>
        </w:rPr>
        <w:t>7</w:t>
      </w:r>
      <w:r w:rsidR="00DF7A2C" w:rsidRPr="00DF7A2C">
        <w:rPr>
          <w:b/>
          <w:bCs/>
          <w:sz w:val="28"/>
          <w:szCs w:val="28"/>
          <w:lang w:val="uk-UA"/>
        </w:rPr>
        <w:t xml:space="preserve"> роки»</w:t>
      </w:r>
    </w:p>
    <w:p w14:paraId="28AB8179" w14:textId="77777777" w:rsidR="00FB3E6C" w:rsidRPr="00DF7A2C" w:rsidRDefault="00FB3E6C" w:rsidP="00DF7A2C">
      <w:pPr>
        <w:tabs>
          <w:tab w:val="left" w:pos="3630"/>
        </w:tabs>
        <w:jc w:val="center"/>
        <w:rPr>
          <w:b/>
          <w:bCs/>
          <w:sz w:val="28"/>
          <w:szCs w:val="28"/>
          <w:lang w:val="uk-UA"/>
        </w:rPr>
      </w:pPr>
    </w:p>
    <w:p w14:paraId="50118C18" w14:textId="332B705F" w:rsidR="00B4209D" w:rsidRDefault="00DF7A2C" w:rsidP="00B4209D">
      <w:pPr>
        <w:tabs>
          <w:tab w:val="left" w:pos="3630"/>
        </w:tabs>
        <w:ind w:firstLine="567"/>
        <w:jc w:val="both"/>
        <w:rPr>
          <w:sz w:val="28"/>
          <w:szCs w:val="28"/>
          <w:lang w:val="uk-UA"/>
        </w:rPr>
      </w:pPr>
      <w:r w:rsidRPr="00DF7A2C">
        <w:rPr>
          <w:sz w:val="28"/>
          <w:szCs w:val="28"/>
          <w:lang w:val="uk-UA"/>
        </w:rPr>
        <w:t xml:space="preserve">Рішенням </w:t>
      </w:r>
      <w:r>
        <w:rPr>
          <w:sz w:val="28"/>
          <w:szCs w:val="28"/>
          <w:lang w:val="en-US"/>
        </w:rPr>
        <w:t>XXVI</w:t>
      </w:r>
      <w:r w:rsidRPr="00DF7A2C">
        <w:rPr>
          <w:sz w:val="28"/>
          <w:szCs w:val="28"/>
          <w:lang w:val="uk-UA"/>
        </w:rPr>
        <w:t xml:space="preserve"> сесії Кременчуцької міської ради Кременчуцького району Полтавської області </w:t>
      </w:r>
      <w:r w:rsidRPr="00DF7A2C">
        <w:rPr>
          <w:sz w:val="28"/>
          <w:szCs w:val="28"/>
          <w:lang w:val="en-US"/>
        </w:rPr>
        <w:t>VIII</w:t>
      </w:r>
      <w:r w:rsidRPr="00DF7A2C">
        <w:rPr>
          <w:sz w:val="28"/>
          <w:szCs w:val="28"/>
          <w:lang w:val="uk-UA"/>
        </w:rPr>
        <w:t xml:space="preserve"> скликання від 29 листопада 2024 року затверджено Програму діяльності та розвитку КП «Кременчук АКВА-СЕРВІС» на 2025</w:t>
      </w:r>
      <w:r w:rsidR="00B4209D">
        <w:rPr>
          <w:sz w:val="28"/>
          <w:szCs w:val="28"/>
          <w:lang w:val="uk-UA"/>
        </w:rPr>
        <w:t xml:space="preserve"> </w:t>
      </w:r>
      <w:r w:rsidR="00B4209D" w:rsidRPr="00DF7A2C">
        <w:rPr>
          <w:b/>
          <w:bCs/>
          <w:sz w:val="28"/>
          <w:szCs w:val="28"/>
          <w:lang w:val="uk-UA"/>
        </w:rPr>
        <w:t>-</w:t>
      </w:r>
      <w:r w:rsidRPr="00DF7A2C">
        <w:rPr>
          <w:sz w:val="28"/>
          <w:szCs w:val="28"/>
          <w:lang w:val="uk-UA"/>
        </w:rPr>
        <w:t xml:space="preserve">2027 роки (далі </w:t>
      </w:r>
      <w:r w:rsidR="002A7061" w:rsidRPr="00DF7A2C">
        <w:rPr>
          <w:sz w:val="28"/>
          <w:szCs w:val="28"/>
          <w:lang w:val="uk-UA"/>
        </w:rPr>
        <w:t>–</w:t>
      </w:r>
      <w:r w:rsidRPr="00DF7A2C">
        <w:rPr>
          <w:sz w:val="28"/>
          <w:szCs w:val="28"/>
          <w:lang w:val="uk-UA"/>
        </w:rPr>
        <w:t xml:space="preserve"> Програма).</w:t>
      </w:r>
    </w:p>
    <w:p w14:paraId="0689C941" w14:textId="0B6EC294" w:rsidR="00DF7A2C" w:rsidRPr="00DF7A2C" w:rsidRDefault="00DF7A2C" w:rsidP="00B4209D">
      <w:pPr>
        <w:tabs>
          <w:tab w:val="left" w:pos="3630"/>
        </w:tabs>
        <w:ind w:firstLine="567"/>
        <w:jc w:val="both"/>
        <w:rPr>
          <w:sz w:val="28"/>
          <w:szCs w:val="28"/>
          <w:lang w:val="uk-UA"/>
        </w:rPr>
      </w:pPr>
      <w:r w:rsidRPr="00DF7A2C">
        <w:rPr>
          <w:sz w:val="28"/>
          <w:szCs w:val="28"/>
          <w:lang w:val="uk-UA"/>
        </w:rPr>
        <w:t>З метою приведення заходів Програми у відповідність до напрямків діяльності підприємства</w:t>
      </w:r>
      <w:r w:rsidRPr="00DF7A2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</w:t>
      </w:r>
      <w:r w:rsidR="002A7061">
        <w:rPr>
          <w:sz w:val="28"/>
          <w:szCs w:val="28"/>
        </w:rPr>
        <w:t xml:space="preserve"> 2025</w:t>
      </w:r>
      <w:r w:rsidR="00B4209D">
        <w:rPr>
          <w:sz w:val="28"/>
          <w:szCs w:val="28"/>
          <w:lang w:val="uk-UA"/>
        </w:rPr>
        <w:t xml:space="preserve"> </w:t>
      </w:r>
      <w:r w:rsidR="002A7061">
        <w:rPr>
          <w:sz w:val="28"/>
          <w:szCs w:val="28"/>
          <w:lang w:val="uk-UA"/>
        </w:rPr>
        <w:t>–</w:t>
      </w:r>
      <w:r w:rsidR="00B4209D">
        <w:rPr>
          <w:sz w:val="28"/>
          <w:szCs w:val="28"/>
          <w:lang w:val="uk-UA"/>
        </w:rPr>
        <w:t xml:space="preserve"> </w:t>
      </w:r>
      <w:r w:rsidRPr="00DF7A2C">
        <w:rPr>
          <w:sz w:val="28"/>
          <w:szCs w:val="28"/>
        </w:rPr>
        <w:t xml:space="preserve">2027 </w:t>
      </w:r>
      <w:r>
        <w:rPr>
          <w:sz w:val="28"/>
          <w:szCs w:val="28"/>
          <w:lang w:val="uk-UA"/>
        </w:rPr>
        <w:t>роках</w:t>
      </w:r>
      <w:r w:rsidRPr="00DF7A2C">
        <w:rPr>
          <w:sz w:val="28"/>
          <w:szCs w:val="28"/>
          <w:lang w:val="uk-UA"/>
        </w:rPr>
        <w:t>, у зв’язку з придбанн</w:t>
      </w:r>
      <w:r>
        <w:rPr>
          <w:sz w:val="28"/>
          <w:szCs w:val="28"/>
          <w:lang w:val="uk-UA"/>
        </w:rPr>
        <w:t>ям</w:t>
      </w:r>
      <w:r w:rsidRPr="00DF7A2C">
        <w:rPr>
          <w:sz w:val="28"/>
          <w:szCs w:val="28"/>
          <w:lang w:val="uk-UA"/>
        </w:rPr>
        <w:t xml:space="preserve"> конструкцій для розміщення тимчасової споруди соціального призначення (модульний офіс «Центр безпеки на воді») </w:t>
      </w:r>
      <w:r>
        <w:rPr>
          <w:sz w:val="28"/>
          <w:szCs w:val="28"/>
          <w:lang w:val="uk-UA"/>
        </w:rPr>
        <w:t xml:space="preserve">виникає необхідність у благоустрої території КП «Кременчук АКВА-СЕРВІС» та </w:t>
      </w:r>
      <w:r w:rsidRPr="00DF7A2C">
        <w:rPr>
          <w:sz w:val="28"/>
          <w:szCs w:val="28"/>
          <w:lang w:val="uk-UA"/>
        </w:rPr>
        <w:t>пропонується в Додаток до Програми «Заходи Програми діяльності та розвитку КП «Кременчук АКВА-СЕРВІС» на 202</w:t>
      </w:r>
      <w:r>
        <w:rPr>
          <w:sz w:val="28"/>
          <w:szCs w:val="28"/>
          <w:lang w:val="uk-UA"/>
        </w:rPr>
        <w:t>5</w:t>
      </w:r>
      <w:r w:rsidR="00B4209D" w:rsidRPr="00DF7A2C">
        <w:rPr>
          <w:b/>
          <w:bCs/>
          <w:sz w:val="28"/>
          <w:szCs w:val="28"/>
          <w:lang w:val="uk-UA"/>
        </w:rPr>
        <w:t>-</w:t>
      </w:r>
      <w:r w:rsidRPr="00DF7A2C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7</w:t>
      </w:r>
      <w:r w:rsidRPr="00DF7A2C">
        <w:rPr>
          <w:sz w:val="28"/>
          <w:szCs w:val="28"/>
          <w:lang w:val="uk-UA"/>
        </w:rPr>
        <w:t xml:space="preserve"> роки» </w:t>
      </w:r>
      <w:r>
        <w:rPr>
          <w:sz w:val="28"/>
          <w:szCs w:val="28"/>
          <w:lang w:val="uk-UA"/>
        </w:rPr>
        <w:t xml:space="preserve">на </w:t>
      </w:r>
      <w:r w:rsidRPr="00DF7A2C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Pr="00DF7A2C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ік додати наступн</w:t>
      </w:r>
      <w:r w:rsidR="00A64348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зах</w:t>
      </w:r>
      <w:r w:rsidR="00A64348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д</w:t>
      </w:r>
      <w:r w:rsidRPr="00DF7A2C">
        <w:rPr>
          <w:sz w:val="28"/>
          <w:szCs w:val="28"/>
          <w:lang w:val="uk-UA"/>
        </w:rPr>
        <w:t xml:space="preserve">: </w:t>
      </w:r>
    </w:p>
    <w:p w14:paraId="5C00158D" w14:textId="23840049" w:rsidR="00875EC4" w:rsidRPr="002A7061" w:rsidRDefault="00DF7A2C" w:rsidP="00761FB1">
      <w:pPr>
        <w:tabs>
          <w:tab w:val="left" w:pos="3630"/>
        </w:tabs>
        <w:ind w:firstLine="567"/>
        <w:jc w:val="both"/>
        <w:rPr>
          <w:sz w:val="28"/>
          <w:szCs w:val="28"/>
          <w:lang w:val="uk-UA"/>
        </w:rPr>
      </w:pPr>
      <w:r w:rsidRPr="00DF7A2C">
        <w:rPr>
          <w:b/>
          <w:sz w:val="28"/>
          <w:szCs w:val="28"/>
          <w:lang w:val="uk-UA"/>
        </w:rPr>
        <w:t>п. 8</w:t>
      </w:r>
      <w:r>
        <w:rPr>
          <w:b/>
          <w:sz w:val="28"/>
          <w:szCs w:val="28"/>
          <w:lang w:val="uk-UA"/>
        </w:rPr>
        <w:t xml:space="preserve"> </w:t>
      </w:r>
      <w:r w:rsidR="00972617">
        <w:rPr>
          <w:b/>
          <w:sz w:val="28"/>
          <w:szCs w:val="28"/>
          <w:lang w:val="uk-UA"/>
        </w:rPr>
        <w:t>«</w:t>
      </w:r>
      <w:r w:rsidR="00875EC4" w:rsidRPr="00A4289C">
        <w:rPr>
          <w:b/>
          <w:sz w:val="28"/>
          <w:szCs w:val="28"/>
          <w:lang w:val="uk-UA"/>
        </w:rPr>
        <w:t>Благоустрій території КП «Кременчук АКВА-СЕРВІС» за адресо</w:t>
      </w:r>
      <w:r w:rsidR="00A4289C" w:rsidRPr="00A4289C">
        <w:rPr>
          <w:b/>
          <w:sz w:val="28"/>
          <w:szCs w:val="28"/>
          <w:lang w:val="uk-UA"/>
        </w:rPr>
        <w:t>ю: м. Кременчук, вул.</w:t>
      </w:r>
      <w:r w:rsidR="002A7061">
        <w:rPr>
          <w:b/>
          <w:sz w:val="28"/>
          <w:szCs w:val="28"/>
          <w:lang w:val="uk-UA"/>
        </w:rPr>
        <w:t xml:space="preserve"> Університетська, буд. 4</w:t>
      </w:r>
      <w:r w:rsidR="00875EC4" w:rsidRPr="00A4289C">
        <w:rPr>
          <w:b/>
          <w:sz w:val="28"/>
          <w:szCs w:val="28"/>
          <w:lang w:val="uk-UA"/>
        </w:rPr>
        <w:t>-В</w:t>
      </w:r>
      <w:r w:rsidR="00972617">
        <w:rPr>
          <w:b/>
          <w:sz w:val="28"/>
          <w:szCs w:val="28"/>
          <w:lang w:val="uk-UA"/>
        </w:rPr>
        <w:t>»</w:t>
      </w:r>
      <w:r w:rsidR="002A7061">
        <w:rPr>
          <w:b/>
          <w:sz w:val="28"/>
          <w:szCs w:val="28"/>
          <w:lang w:val="uk-UA"/>
        </w:rPr>
        <w:t xml:space="preserve"> </w:t>
      </w:r>
      <w:r w:rsidR="002A7061" w:rsidRPr="002A7061">
        <w:rPr>
          <w:sz w:val="28"/>
          <w:szCs w:val="28"/>
          <w:lang w:val="uk-UA"/>
        </w:rPr>
        <w:t xml:space="preserve">з </w:t>
      </w:r>
      <w:r w:rsidR="00875EC4" w:rsidRPr="002A7061">
        <w:rPr>
          <w:sz w:val="28"/>
          <w:szCs w:val="28"/>
          <w:lang w:val="uk-UA"/>
        </w:rPr>
        <w:t>плановою потребою</w:t>
      </w:r>
      <w:r w:rsidR="00B4209D">
        <w:rPr>
          <w:sz w:val="28"/>
          <w:szCs w:val="28"/>
          <w:lang w:val="uk-UA"/>
        </w:rPr>
        <w:t xml:space="preserve"> в</w:t>
      </w:r>
      <w:r w:rsidR="00875EC4" w:rsidRPr="002A7061">
        <w:rPr>
          <w:sz w:val="28"/>
          <w:szCs w:val="28"/>
          <w:lang w:val="uk-UA"/>
        </w:rPr>
        <w:t xml:space="preserve"> кошт</w:t>
      </w:r>
      <w:r w:rsidR="00B4209D">
        <w:rPr>
          <w:sz w:val="28"/>
          <w:szCs w:val="28"/>
          <w:lang w:val="uk-UA"/>
        </w:rPr>
        <w:t>ах</w:t>
      </w:r>
      <w:r w:rsidR="00875EC4" w:rsidRPr="002A7061">
        <w:rPr>
          <w:sz w:val="28"/>
          <w:szCs w:val="28"/>
          <w:lang w:val="uk-UA"/>
        </w:rPr>
        <w:t xml:space="preserve"> – 6 000 000,</w:t>
      </w:r>
      <w:r w:rsidR="003D50A2" w:rsidRPr="002A7061">
        <w:rPr>
          <w:sz w:val="28"/>
          <w:szCs w:val="28"/>
          <w:lang w:val="uk-UA"/>
        </w:rPr>
        <w:t>00 гривень;</w:t>
      </w:r>
    </w:p>
    <w:p w14:paraId="5B72870A" w14:textId="480E9BB8" w:rsidR="00761FB1" w:rsidRPr="00761FB1" w:rsidRDefault="00761FB1" w:rsidP="00761FB1">
      <w:pPr>
        <w:tabs>
          <w:tab w:val="left" w:pos="3630"/>
        </w:tabs>
        <w:ind w:firstLine="567"/>
        <w:jc w:val="both"/>
        <w:rPr>
          <w:sz w:val="28"/>
          <w:szCs w:val="28"/>
          <w:lang w:val="uk-UA"/>
        </w:rPr>
      </w:pPr>
      <w:r w:rsidRPr="00761FB1">
        <w:rPr>
          <w:sz w:val="28"/>
          <w:szCs w:val="28"/>
          <w:lang w:val="uk-UA"/>
        </w:rPr>
        <w:t>Планова потреба в коштах, як</w:t>
      </w:r>
      <w:r w:rsidR="00B4209D">
        <w:rPr>
          <w:sz w:val="28"/>
          <w:szCs w:val="28"/>
          <w:lang w:val="uk-UA"/>
        </w:rPr>
        <w:t>а</w:t>
      </w:r>
      <w:r w:rsidRPr="00761FB1">
        <w:rPr>
          <w:sz w:val="28"/>
          <w:szCs w:val="28"/>
          <w:lang w:val="uk-UA"/>
        </w:rPr>
        <w:t xml:space="preserve"> бул</w:t>
      </w:r>
      <w:r w:rsidR="00B4209D">
        <w:rPr>
          <w:sz w:val="28"/>
          <w:szCs w:val="28"/>
          <w:lang w:val="uk-UA"/>
        </w:rPr>
        <w:t>а</w:t>
      </w:r>
      <w:r w:rsidRPr="00761FB1">
        <w:rPr>
          <w:sz w:val="28"/>
          <w:szCs w:val="28"/>
          <w:lang w:val="uk-UA"/>
        </w:rPr>
        <w:t xml:space="preserve"> передбачен</w:t>
      </w:r>
      <w:r w:rsidR="00B4209D">
        <w:rPr>
          <w:sz w:val="28"/>
          <w:szCs w:val="28"/>
          <w:lang w:val="uk-UA"/>
        </w:rPr>
        <w:t>а</w:t>
      </w:r>
      <w:r w:rsidRPr="00761FB1">
        <w:rPr>
          <w:sz w:val="28"/>
          <w:szCs w:val="28"/>
          <w:lang w:val="uk-UA"/>
        </w:rPr>
        <w:t xml:space="preserve"> «Програмою діяльності та розвитку КП «Кременчук АКВА-СЕРВІС» на 202</w:t>
      </w:r>
      <w:r>
        <w:rPr>
          <w:sz w:val="28"/>
          <w:szCs w:val="28"/>
          <w:lang w:val="uk-UA"/>
        </w:rPr>
        <w:t>5</w:t>
      </w:r>
      <w:r w:rsidR="00B4209D" w:rsidRPr="00DF7A2C">
        <w:rPr>
          <w:b/>
          <w:bCs/>
          <w:sz w:val="28"/>
          <w:szCs w:val="28"/>
          <w:lang w:val="uk-UA"/>
        </w:rPr>
        <w:t>-</w:t>
      </w:r>
      <w:r w:rsidRPr="00761FB1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7</w:t>
      </w:r>
      <w:r w:rsidRPr="00761FB1">
        <w:rPr>
          <w:sz w:val="28"/>
          <w:szCs w:val="28"/>
          <w:lang w:val="uk-UA"/>
        </w:rPr>
        <w:t xml:space="preserve"> роки» змінами до Програми збільшен</w:t>
      </w:r>
      <w:r w:rsidR="002A7061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на 6 000 000,00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</w:t>
      </w:r>
      <w:r w:rsidR="00A4289C">
        <w:rPr>
          <w:sz w:val="28"/>
          <w:szCs w:val="28"/>
          <w:lang w:val="uk-UA"/>
        </w:rPr>
        <w:t>на 2025 рік.</w:t>
      </w:r>
    </w:p>
    <w:p w14:paraId="53B3612D" w14:textId="77777777" w:rsidR="00761FB1" w:rsidRPr="00761FB1" w:rsidRDefault="00761FB1" w:rsidP="00761FB1">
      <w:pPr>
        <w:tabs>
          <w:tab w:val="left" w:pos="3630"/>
        </w:tabs>
        <w:ind w:firstLine="567"/>
        <w:jc w:val="both"/>
        <w:rPr>
          <w:sz w:val="28"/>
          <w:szCs w:val="28"/>
          <w:lang w:val="uk-UA"/>
        </w:rPr>
      </w:pPr>
      <w:r w:rsidRPr="00761FB1">
        <w:rPr>
          <w:sz w:val="28"/>
          <w:szCs w:val="28"/>
          <w:lang w:val="uk-UA"/>
        </w:rPr>
        <w:t xml:space="preserve">У зв’язку з вищевикладеним, КП «Кременчук АКВА-СЕРВІС» підготовлено відповідний </w:t>
      </w:r>
      <w:bookmarkStart w:id="0" w:name="_GoBack"/>
      <w:bookmarkEnd w:id="0"/>
      <w:r w:rsidRPr="00761FB1">
        <w:rPr>
          <w:sz w:val="28"/>
          <w:szCs w:val="28"/>
          <w:lang w:val="uk-UA"/>
        </w:rPr>
        <w:t>проєкт рішення Кременчуцької міської ради Кременчуцького району Полтавської області.</w:t>
      </w:r>
    </w:p>
    <w:p w14:paraId="2B49BD6D" w14:textId="77777777" w:rsidR="00761FB1" w:rsidRDefault="00761FB1" w:rsidP="00875EC4">
      <w:pPr>
        <w:tabs>
          <w:tab w:val="left" w:pos="567"/>
          <w:tab w:val="left" w:pos="9356"/>
        </w:tabs>
        <w:rPr>
          <w:sz w:val="28"/>
          <w:szCs w:val="28"/>
          <w:lang w:val="uk-UA"/>
        </w:rPr>
      </w:pPr>
    </w:p>
    <w:p w14:paraId="38206961" w14:textId="77777777" w:rsidR="00761FB1" w:rsidRPr="00875EC4" w:rsidRDefault="00761FB1" w:rsidP="00875EC4">
      <w:pPr>
        <w:tabs>
          <w:tab w:val="left" w:pos="567"/>
          <w:tab w:val="left" w:pos="9356"/>
        </w:tabs>
        <w:rPr>
          <w:sz w:val="28"/>
          <w:szCs w:val="28"/>
          <w:lang w:val="uk-UA"/>
        </w:rPr>
      </w:pPr>
    </w:p>
    <w:p w14:paraId="7A0C8E88" w14:textId="77777777" w:rsidR="00A127A2" w:rsidRPr="005247C5" w:rsidRDefault="00A127A2" w:rsidP="00A127A2">
      <w:pPr>
        <w:tabs>
          <w:tab w:val="left" w:pos="6096"/>
          <w:tab w:val="left" w:pos="9356"/>
        </w:tabs>
        <w:rPr>
          <w:b/>
          <w:sz w:val="28"/>
          <w:szCs w:val="28"/>
          <w:lang w:val="uk-UA"/>
        </w:rPr>
      </w:pPr>
      <w:r w:rsidRPr="005247C5">
        <w:rPr>
          <w:b/>
          <w:sz w:val="28"/>
          <w:szCs w:val="28"/>
          <w:lang w:val="uk-UA"/>
        </w:rPr>
        <w:t xml:space="preserve">Директор </w:t>
      </w:r>
      <w:r w:rsidRPr="005247C5">
        <w:rPr>
          <w:b/>
          <w:sz w:val="28"/>
          <w:szCs w:val="28"/>
          <w:lang w:val="uk-UA"/>
        </w:rPr>
        <w:tab/>
        <w:t xml:space="preserve">                   </w:t>
      </w:r>
    </w:p>
    <w:p w14:paraId="4EC4E7B9" w14:textId="77777777" w:rsidR="00787426" w:rsidRDefault="005247C5">
      <w:r w:rsidRPr="005247C5">
        <w:rPr>
          <w:b/>
          <w:sz w:val="28"/>
          <w:szCs w:val="28"/>
          <w:lang w:val="uk-UA"/>
        </w:rPr>
        <w:t>КП «Кременчук АКВА-СЕРВІС»</w:t>
      </w:r>
      <w:r w:rsidR="00A127A2" w:rsidRPr="005247C5">
        <w:rPr>
          <w:b/>
          <w:sz w:val="28"/>
          <w:szCs w:val="28"/>
          <w:lang w:val="uk-UA"/>
        </w:rPr>
        <w:t xml:space="preserve"> </w:t>
      </w:r>
      <w:r w:rsidRPr="005247C5">
        <w:rPr>
          <w:b/>
          <w:sz w:val="28"/>
          <w:szCs w:val="28"/>
          <w:lang w:val="uk-UA"/>
        </w:rPr>
        <w:t xml:space="preserve"> </w:t>
      </w:r>
      <w:r w:rsidRPr="005247C5">
        <w:rPr>
          <w:b/>
          <w:sz w:val="28"/>
          <w:szCs w:val="28"/>
          <w:lang w:val="uk-UA"/>
        </w:rPr>
        <w:tab/>
      </w:r>
      <w:r w:rsidRPr="005247C5">
        <w:rPr>
          <w:b/>
          <w:sz w:val="28"/>
          <w:szCs w:val="28"/>
          <w:lang w:val="uk-UA"/>
        </w:rPr>
        <w:tab/>
      </w:r>
      <w:r w:rsidRPr="005247C5">
        <w:rPr>
          <w:b/>
          <w:sz w:val="28"/>
          <w:szCs w:val="28"/>
          <w:lang w:val="uk-UA"/>
        </w:rPr>
        <w:tab/>
      </w:r>
      <w:r w:rsidR="00FC3A35">
        <w:rPr>
          <w:b/>
          <w:sz w:val="28"/>
          <w:szCs w:val="28"/>
          <w:lang w:val="uk-UA"/>
        </w:rPr>
        <w:t xml:space="preserve">          </w:t>
      </w:r>
      <w:r w:rsidRPr="005247C5">
        <w:rPr>
          <w:b/>
          <w:sz w:val="28"/>
          <w:szCs w:val="28"/>
          <w:lang w:val="uk-UA"/>
        </w:rPr>
        <w:tab/>
        <w:t xml:space="preserve"> Василь БІЛОУС</w:t>
      </w:r>
    </w:p>
    <w:sectPr w:rsidR="00787426" w:rsidSect="00755E05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825"/>
    <w:multiLevelType w:val="hybridMultilevel"/>
    <w:tmpl w:val="09AC5442"/>
    <w:lvl w:ilvl="0" w:tplc="9A90F32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82"/>
    <w:rsid w:val="00065F97"/>
    <w:rsid w:val="000A7DA3"/>
    <w:rsid w:val="000C40E4"/>
    <w:rsid w:val="00105117"/>
    <w:rsid w:val="00143059"/>
    <w:rsid w:val="001A08AE"/>
    <w:rsid w:val="001A5482"/>
    <w:rsid w:val="001B7036"/>
    <w:rsid w:val="002A7061"/>
    <w:rsid w:val="0035477B"/>
    <w:rsid w:val="003D50A2"/>
    <w:rsid w:val="004143BD"/>
    <w:rsid w:val="00430409"/>
    <w:rsid w:val="004319B4"/>
    <w:rsid w:val="00476FE0"/>
    <w:rsid w:val="005247C5"/>
    <w:rsid w:val="005405C4"/>
    <w:rsid w:val="005547C7"/>
    <w:rsid w:val="005670A3"/>
    <w:rsid w:val="005F65C4"/>
    <w:rsid w:val="00657432"/>
    <w:rsid w:val="006E23A9"/>
    <w:rsid w:val="007134C3"/>
    <w:rsid w:val="00755E05"/>
    <w:rsid w:val="00761FB1"/>
    <w:rsid w:val="00787426"/>
    <w:rsid w:val="0079659D"/>
    <w:rsid w:val="007D00E0"/>
    <w:rsid w:val="007E40E7"/>
    <w:rsid w:val="007F3F63"/>
    <w:rsid w:val="00805A79"/>
    <w:rsid w:val="00875EC4"/>
    <w:rsid w:val="00965AC3"/>
    <w:rsid w:val="00972617"/>
    <w:rsid w:val="009A2EA1"/>
    <w:rsid w:val="00A127A2"/>
    <w:rsid w:val="00A4289C"/>
    <w:rsid w:val="00A53D05"/>
    <w:rsid w:val="00A57191"/>
    <w:rsid w:val="00A64348"/>
    <w:rsid w:val="00A82C5D"/>
    <w:rsid w:val="00B4209D"/>
    <w:rsid w:val="00BC38CA"/>
    <w:rsid w:val="00BF24ED"/>
    <w:rsid w:val="00C706B7"/>
    <w:rsid w:val="00C8065C"/>
    <w:rsid w:val="00D043F1"/>
    <w:rsid w:val="00D31E02"/>
    <w:rsid w:val="00D94BC1"/>
    <w:rsid w:val="00DF7A2C"/>
    <w:rsid w:val="00E079A5"/>
    <w:rsid w:val="00E96DB0"/>
    <w:rsid w:val="00EB6080"/>
    <w:rsid w:val="00EE6DFE"/>
    <w:rsid w:val="00F142B4"/>
    <w:rsid w:val="00F56C78"/>
    <w:rsid w:val="00FB3E6C"/>
    <w:rsid w:val="00FC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F0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27A2"/>
    <w:pPr>
      <w:spacing w:after="120"/>
    </w:pPr>
  </w:style>
  <w:style w:type="character" w:customStyle="1" w:styleId="a4">
    <w:name w:val="Основной текст Знак"/>
    <w:basedOn w:val="a0"/>
    <w:link w:val="a3"/>
    <w:rsid w:val="00A127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F7A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27A2"/>
    <w:pPr>
      <w:spacing w:after="120"/>
    </w:pPr>
  </w:style>
  <w:style w:type="character" w:customStyle="1" w:styleId="a4">
    <w:name w:val="Основной текст Знак"/>
    <w:basedOn w:val="a0"/>
    <w:link w:val="a3"/>
    <w:rsid w:val="00A127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F7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3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31</cp:revision>
  <cp:lastPrinted>2024-12-11T06:38:00Z</cp:lastPrinted>
  <dcterms:created xsi:type="dcterms:W3CDTF">2021-11-11T11:13:00Z</dcterms:created>
  <dcterms:modified xsi:type="dcterms:W3CDTF">2024-12-11T06:40:00Z</dcterms:modified>
</cp:coreProperties>
</file>