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854" w:rsidRDefault="00DE2854" w:rsidP="00DE285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Пояснювальна записка</w:t>
      </w:r>
    </w:p>
    <w:p w:rsidR="00DE2854" w:rsidRDefault="00DE2854" w:rsidP="00DE2854">
      <w:pPr>
        <w:rPr>
          <w:b/>
          <w:sz w:val="28"/>
          <w:szCs w:val="28"/>
          <w:lang w:val="uk-UA"/>
        </w:rPr>
      </w:pPr>
    </w:p>
    <w:p w:rsidR="00DE2854" w:rsidRDefault="00DE2854" w:rsidP="00DE2854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  </w:t>
      </w:r>
      <w:proofErr w:type="spellStart"/>
      <w:r>
        <w:rPr>
          <w:b/>
          <w:sz w:val="28"/>
          <w:szCs w:val="28"/>
          <w:lang w:val="uk-UA"/>
        </w:rPr>
        <w:t>проєкту</w:t>
      </w:r>
      <w:proofErr w:type="spellEnd"/>
      <w:r>
        <w:rPr>
          <w:b/>
          <w:sz w:val="28"/>
          <w:szCs w:val="28"/>
          <w:lang w:val="uk-UA"/>
        </w:rPr>
        <w:t xml:space="preserve">  рішення  Кременчуцької  міської  ради                  Кременчуцького району Полтавської області «</w:t>
      </w:r>
      <w:r w:rsidRPr="009A6A76">
        <w:rPr>
          <w:b/>
          <w:sz w:val="28"/>
          <w:szCs w:val="28"/>
          <w:lang w:val="uk-UA"/>
        </w:rPr>
        <w:t>Про внесення</w:t>
      </w:r>
      <w:r>
        <w:rPr>
          <w:b/>
          <w:sz w:val="28"/>
          <w:szCs w:val="28"/>
          <w:lang w:val="uk-UA"/>
        </w:rPr>
        <w:t xml:space="preserve"> змін до відомостей </w:t>
      </w:r>
      <w:r w:rsidRPr="00352835">
        <w:rPr>
          <w:b/>
          <w:sz w:val="28"/>
          <w:szCs w:val="28"/>
          <w:lang w:val="uk-UA"/>
        </w:rPr>
        <w:t>Комунальн</w:t>
      </w:r>
      <w:r>
        <w:rPr>
          <w:b/>
          <w:sz w:val="28"/>
          <w:szCs w:val="28"/>
          <w:lang w:val="uk-UA"/>
        </w:rPr>
        <w:t xml:space="preserve">ого </w:t>
      </w:r>
      <w:r w:rsidRPr="00352835">
        <w:rPr>
          <w:b/>
          <w:sz w:val="28"/>
          <w:szCs w:val="28"/>
          <w:lang w:val="uk-UA"/>
        </w:rPr>
        <w:t>заклад</w:t>
      </w:r>
      <w:r>
        <w:rPr>
          <w:b/>
          <w:sz w:val="28"/>
          <w:szCs w:val="28"/>
          <w:lang w:val="uk-UA"/>
        </w:rPr>
        <w:t>у</w:t>
      </w:r>
      <w:r w:rsidRPr="00352835">
        <w:rPr>
          <w:b/>
          <w:sz w:val="28"/>
          <w:szCs w:val="28"/>
          <w:lang w:val="uk-UA"/>
        </w:rPr>
        <w:t xml:space="preserve"> фізичної культури і спорту «Міський</w:t>
      </w:r>
    </w:p>
    <w:p w:rsidR="00DE2854" w:rsidRDefault="00DE2854" w:rsidP="00DE2854">
      <w:pPr>
        <w:jc w:val="center"/>
        <w:outlineLvl w:val="0"/>
        <w:rPr>
          <w:b/>
          <w:sz w:val="28"/>
          <w:szCs w:val="28"/>
          <w:lang w:val="uk-UA"/>
        </w:rPr>
      </w:pPr>
      <w:r w:rsidRPr="00352835">
        <w:rPr>
          <w:b/>
          <w:sz w:val="28"/>
          <w:szCs w:val="28"/>
          <w:lang w:val="uk-UA"/>
        </w:rPr>
        <w:t>футбольний клуб «Кремінь»</w:t>
      </w:r>
      <w:r>
        <w:rPr>
          <w:b/>
          <w:sz w:val="28"/>
          <w:szCs w:val="28"/>
          <w:lang w:val="uk-UA"/>
        </w:rPr>
        <w:t xml:space="preserve"> Кременчуцької</w:t>
      </w:r>
    </w:p>
    <w:p w:rsidR="00DE2854" w:rsidRDefault="00DE2854" w:rsidP="00DE2854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міської ради Кременчуцького району</w:t>
      </w:r>
    </w:p>
    <w:p w:rsidR="00DE2854" w:rsidRDefault="00DE2854" w:rsidP="00DE2854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Полтавської області»</w:t>
      </w:r>
    </w:p>
    <w:p w:rsidR="00DE2854" w:rsidRDefault="00DE2854" w:rsidP="00DE2854">
      <w:pPr>
        <w:jc w:val="both"/>
        <w:rPr>
          <w:b/>
          <w:sz w:val="28"/>
          <w:szCs w:val="28"/>
          <w:lang w:val="uk-UA"/>
        </w:rPr>
      </w:pPr>
    </w:p>
    <w:p w:rsidR="00DE2854" w:rsidRDefault="00DE2854" w:rsidP="00DE2854">
      <w:pPr>
        <w:ind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Департамент молоді та спорту Кременчуцької міської ради Кременчуцького району Полтавської області виносить на чергову сесію 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рішення «Про  внесення  змін  до відомостей </w:t>
      </w:r>
      <w:r w:rsidRPr="00DE2854">
        <w:rPr>
          <w:sz w:val="28"/>
          <w:szCs w:val="28"/>
          <w:lang w:val="uk-UA"/>
        </w:rPr>
        <w:t>Комунального закладу фізичної культури і спорту «Міський</w:t>
      </w:r>
      <w:r>
        <w:rPr>
          <w:sz w:val="28"/>
          <w:szCs w:val="28"/>
          <w:lang w:val="uk-UA"/>
        </w:rPr>
        <w:t xml:space="preserve"> </w:t>
      </w:r>
      <w:r w:rsidRPr="00DE2854">
        <w:rPr>
          <w:sz w:val="28"/>
          <w:szCs w:val="28"/>
          <w:lang w:val="uk-UA"/>
        </w:rPr>
        <w:t>футбольний клуб «Кремінь»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області»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метою приведення у відповідність до вимог чинного законодавства статуту  </w:t>
      </w:r>
      <w:r w:rsidRPr="00DE2854">
        <w:rPr>
          <w:sz w:val="28"/>
          <w:szCs w:val="28"/>
          <w:lang w:val="uk-UA"/>
        </w:rPr>
        <w:t>Комунального закладу фізичної культури і спорту «Міський</w:t>
      </w:r>
      <w:r>
        <w:rPr>
          <w:sz w:val="28"/>
          <w:szCs w:val="28"/>
          <w:lang w:val="uk-UA"/>
        </w:rPr>
        <w:t xml:space="preserve"> </w:t>
      </w:r>
      <w:r w:rsidRPr="00DE2854">
        <w:rPr>
          <w:sz w:val="28"/>
          <w:szCs w:val="28"/>
          <w:lang w:val="uk-UA"/>
        </w:rPr>
        <w:t>футбольний клуб «Кремінь»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Кременчуцької міської ради Кременчуцького району Полтавської області, а саме:</w:t>
      </w:r>
    </w:p>
    <w:p w:rsidR="00DE2854" w:rsidRDefault="00DE2854" w:rsidP="00DE2854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внесення до статуту відомостей про заклад англійською мовою;</w:t>
      </w:r>
    </w:p>
    <w:p w:rsidR="00DE2854" w:rsidRPr="00DE2854" w:rsidRDefault="00DE2854" w:rsidP="00DE2854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ind w:left="0" w:firstLine="567"/>
        <w:jc w:val="both"/>
        <w:outlineLvl w:val="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внесено </w:t>
      </w:r>
      <w:r w:rsidRPr="00DE2854">
        <w:rPr>
          <w:sz w:val="28"/>
          <w:szCs w:val="28"/>
          <w:lang w:val="uk-UA"/>
        </w:rPr>
        <w:t>змін</w:t>
      </w:r>
      <w:r>
        <w:rPr>
          <w:sz w:val="28"/>
          <w:szCs w:val="28"/>
          <w:lang w:val="uk-UA"/>
        </w:rPr>
        <w:t>и</w:t>
      </w:r>
      <w:r w:rsidRPr="00DE28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 місцезнаходження</w:t>
      </w:r>
      <w:r w:rsidRPr="00DE2854">
        <w:rPr>
          <w:sz w:val="28"/>
          <w:szCs w:val="28"/>
          <w:lang w:val="uk-UA"/>
        </w:rPr>
        <w:t xml:space="preserve"> закладу </w:t>
      </w:r>
      <w:r>
        <w:rPr>
          <w:sz w:val="28"/>
          <w:szCs w:val="28"/>
          <w:lang w:val="uk-UA"/>
        </w:rPr>
        <w:t xml:space="preserve">відповідно до </w:t>
      </w:r>
      <w:r w:rsidRPr="00DE2854">
        <w:rPr>
          <w:sz w:val="28"/>
          <w:szCs w:val="28"/>
          <w:lang w:val="uk-UA"/>
        </w:rPr>
        <w:t>рішення Кременчуцької міської ради Кременчуцького району Полтавської області від  16 грудня 2022 року «Про перейменування вулиць в Кременчуцькій міській територіальній громаді»</w:t>
      </w:r>
      <w:r>
        <w:rPr>
          <w:sz w:val="28"/>
          <w:szCs w:val="28"/>
          <w:lang w:val="uk-UA"/>
        </w:rPr>
        <w:t>.</w:t>
      </w:r>
    </w:p>
    <w:p w:rsidR="00DE2854" w:rsidRDefault="00DE2854" w:rsidP="00DE2854">
      <w:pPr>
        <w:rPr>
          <w:lang w:val="uk-UA"/>
        </w:rPr>
      </w:pPr>
    </w:p>
    <w:p w:rsidR="00DE2854" w:rsidRDefault="00DE2854" w:rsidP="00DE2854">
      <w:pPr>
        <w:tabs>
          <w:tab w:val="left" w:pos="567"/>
          <w:tab w:val="left" w:pos="993"/>
        </w:tabs>
        <w:jc w:val="both"/>
        <w:outlineLvl w:val="0"/>
        <w:rPr>
          <w:b/>
          <w:sz w:val="28"/>
          <w:szCs w:val="28"/>
          <w:lang w:val="uk-UA"/>
        </w:rPr>
      </w:pPr>
    </w:p>
    <w:p w:rsidR="00DE2854" w:rsidRPr="00DE2854" w:rsidRDefault="00DE2854" w:rsidP="00DE2854">
      <w:pPr>
        <w:tabs>
          <w:tab w:val="left" w:pos="567"/>
          <w:tab w:val="left" w:pos="993"/>
        </w:tabs>
        <w:jc w:val="both"/>
        <w:outlineLvl w:val="0"/>
        <w:rPr>
          <w:b/>
          <w:sz w:val="28"/>
          <w:szCs w:val="28"/>
          <w:lang w:val="uk-UA"/>
        </w:rPr>
      </w:pPr>
      <w:r w:rsidRPr="00DE2854">
        <w:rPr>
          <w:b/>
          <w:sz w:val="28"/>
          <w:szCs w:val="28"/>
          <w:lang w:val="uk-UA"/>
        </w:rPr>
        <w:t xml:space="preserve">Директор департаменту молоді та </w:t>
      </w:r>
    </w:p>
    <w:p w:rsidR="00DE2854" w:rsidRDefault="00DE2854" w:rsidP="00DE2854">
      <w:pPr>
        <w:tabs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спорту Кременчуцької міської </w:t>
      </w:r>
    </w:p>
    <w:p w:rsidR="00DE2854" w:rsidRDefault="00DE2854" w:rsidP="00DE2854">
      <w:pPr>
        <w:tabs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ради Кременчуцького району </w:t>
      </w:r>
    </w:p>
    <w:p w:rsidR="00DE2854" w:rsidRDefault="00DE2854" w:rsidP="00DE2854">
      <w:pPr>
        <w:tabs>
          <w:tab w:val="left" w:pos="6804"/>
        </w:tabs>
        <w:rPr>
          <w:sz w:val="28"/>
          <w:szCs w:val="28"/>
        </w:rPr>
      </w:pPr>
      <w:r>
        <w:rPr>
          <w:b/>
          <w:sz w:val="28"/>
          <w:szCs w:val="28"/>
          <w:lang w:val="uk-UA"/>
        </w:rPr>
        <w:t>Полтавської області</w:t>
      </w:r>
      <w:r>
        <w:rPr>
          <w:b/>
          <w:sz w:val="28"/>
          <w:szCs w:val="28"/>
          <w:lang w:val="uk-UA"/>
        </w:rPr>
        <w:tab/>
        <w:t>Олег МЕДВЕДЕНКО</w:t>
      </w:r>
    </w:p>
    <w:p w:rsidR="00DE2854" w:rsidRDefault="00DE2854" w:rsidP="00DE2854">
      <w:pPr>
        <w:rPr>
          <w:lang w:val="uk-UA"/>
        </w:rPr>
      </w:pPr>
    </w:p>
    <w:p w:rsidR="00DE2854" w:rsidRDefault="00DE2854" w:rsidP="00DE2854">
      <w:pPr>
        <w:rPr>
          <w:sz w:val="28"/>
          <w:szCs w:val="28"/>
          <w:lang w:val="uk-UA"/>
        </w:rPr>
      </w:pPr>
    </w:p>
    <w:p w:rsidR="00DE2854" w:rsidRDefault="00DE2854" w:rsidP="00DE2854">
      <w:pPr>
        <w:rPr>
          <w:sz w:val="28"/>
          <w:szCs w:val="28"/>
          <w:lang w:val="uk-UA"/>
        </w:rPr>
      </w:pPr>
    </w:p>
    <w:p w:rsidR="00DE2854" w:rsidRDefault="00DE2854" w:rsidP="00DE2854">
      <w:pPr>
        <w:jc w:val="center"/>
        <w:rPr>
          <w:b/>
          <w:sz w:val="28"/>
          <w:szCs w:val="28"/>
          <w:lang w:val="uk-UA"/>
        </w:rPr>
      </w:pPr>
    </w:p>
    <w:p w:rsidR="00DE2854" w:rsidRDefault="00DE2854" w:rsidP="00DE2854">
      <w:pPr>
        <w:jc w:val="center"/>
        <w:rPr>
          <w:b/>
          <w:sz w:val="28"/>
          <w:szCs w:val="28"/>
          <w:lang w:val="uk-UA"/>
        </w:rPr>
      </w:pPr>
    </w:p>
    <w:p w:rsidR="00DE2854" w:rsidRDefault="00DE2854" w:rsidP="00DE2854">
      <w:pPr>
        <w:jc w:val="center"/>
        <w:rPr>
          <w:b/>
          <w:sz w:val="28"/>
          <w:szCs w:val="28"/>
          <w:lang w:val="uk-UA"/>
        </w:rPr>
      </w:pPr>
    </w:p>
    <w:p w:rsidR="00667D7C" w:rsidRDefault="00667D7C" w:rsidP="00667D7C">
      <w:pPr>
        <w:jc w:val="center"/>
        <w:rPr>
          <w:b/>
          <w:sz w:val="28"/>
          <w:szCs w:val="28"/>
          <w:lang w:val="uk-UA"/>
        </w:rPr>
      </w:pPr>
    </w:p>
    <w:p w:rsidR="00667D7C" w:rsidRDefault="00667D7C" w:rsidP="00667D7C">
      <w:pPr>
        <w:jc w:val="center"/>
        <w:rPr>
          <w:b/>
          <w:sz w:val="28"/>
          <w:szCs w:val="28"/>
          <w:lang w:val="uk-UA"/>
        </w:rPr>
      </w:pPr>
    </w:p>
    <w:p w:rsidR="00667D7C" w:rsidRDefault="00667D7C" w:rsidP="00667D7C">
      <w:pPr>
        <w:jc w:val="center"/>
        <w:rPr>
          <w:b/>
          <w:sz w:val="28"/>
          <w:szCs w:val="28"/>
          <w:lang w:val="uk-UA"/>
        </w:rPr>
      </w:pPr>
    </w:p>
    <w:p w:rsidR="002A6FFB" w:rsidRPr="00667D7C" w:rsidRDefault="002A6FFB">
      <w:pPr>
        <w:rPr>
          <w:lang w:val="uk-UA"/>
        </w:rPr>
      </w:pPr>
    </w:p>
    <w:sectPr w:rsidR="002A6FFB" w:rsidRPr="00667D7C" w:rsidSect="00403A7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F4530"/>
    <w:multiLevelType w:val="hybridMultilevel"/>
    <w:tmpl w:val="2E08422C"/>
    <w:lvl w:ilvl="0" w:tplc="873EC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7D7C"/>
    <w:rsid w:val="00183AE9"/>
    <w:rsid w:val="002A6FFB"/>
    <w:rsid w:val="002E6520"/>
    <w:rsid w:val="003339D8"/>
    <w:rsid w:val="00403A74"/>
    <w:rsid w:val="004719F3"/>
    <w:rsid w:val="004D75A3"/>
    <w:rsid w:val="00616302"/>
    <w:rsid w:val="0066017F"/>
    <w:rsid w:val="00667D7C"/>
    <w:rsid w:val="008450AA"/>
    <w:rsid w:val="0095467C"/>
    <w:rsid w:val="00A0342B"/>
    <w:rsid w:val="00D55FF7"/>
    <w:rsid w:val="00DD45FF"/>
    <w:rsid w:val="00DE2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A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2024-12-10T11:52:00Z</cp:lastPrinted>
  <dcterms:created xsi:type="dcterms:W3CDTF">2021-01-11T10:02:00Z</dcterms:created>
  <dcterms:modified xsi:type="dcterms:W3CDTF">2024-12-10T11:53:00Z</dcterms:modified>
</cp:coreProperties>
</file>