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C33" w:rsidRPr="00277EB1" w:rsidRDefault="00D21C33" w:rsidP="00D21C33">
      <w:pPr>
        <w:ind w:left="6372"/>
        <w:rPr>
          <w:rFonts w:eastAsia="Times New Roman"/>
          <w:b/>
          <w:iCs/>
          <w:sz w:val="24"/>
          <w:szCs w:val="24"/>
          <w:lang w:eastAsia="ru-RU"/>
        </w:rPr>
      </w:pPr>
      <w:r w:rsidRPr="00277EB1">
        <w:rPr>
          <w:rFonts w:eastAsia="Times New Roman"/>
          <w:b/>
          <w:iCs/>
          <w:sz w:val="24"/>
          <w:szCs w:val="24"/>
          <w:lang w:eastAsia="ru-RU"/>
        </w:rPr>
        <w:t xml:space="preserve">Додаток </w:t>
      </w:r>
    </w:p>
    <w:p w:rsidR="00D21C33" w:rsidRPr="00277EB1" w:rsidRDefault="00D21C33" w:rsidP="00D21C33">
      <w:pPr>
        <w:ind w:left="6372"/>
        <w:rPr>
          <w:rFonts w:eastAsia="Times New Roman"/>
          <w:b/>
          <w:iCs/>
          <w:sz w:val="24"/>
          <w:szCs w:val="24"/>
          <w:lang w:eastAsia="ru-RU"/>
        </w:rPr>
      </w:pPr>
      <w:r w:rsidRPr="00277EB1">
        <w:rPr>
          <w:rFonts w:eastAsia="Times New Roman"/>
          <w:b/>
          <w:iCs/>
          <w:sz w:val="24"/>
          <w:szCs w:val="24"/>
          <w:lang w:eastAsia="ru-RU"/>
        </w:rPr>
        <w:t>до рішення Кременчуцької</w:t>
      </w:r>
    </w:p>
    <w:p w:rsidR="00D21C33" w:rsidRPr="00277EB1" w:rsidRDefault="00D21C33" w:rsidP="00D21C33">
      <w:pPr>
        <w:ind w:left="6372"/>
        <w:rPr>
          <w:rFonts w:eastAsia="Times New Roman"/>
          <w:b/>
          <w:iCs/>
          <w:sz w:val="24"/>
          <w:szCs w:val="24"/>
          <w:lang w:eastAsia="ru-RU"/>
        </w:rPr>
      </w:pPr>
      <w:r w:rsidRPr="00277EB1">
        <w:rPr>
          <w:rFonts w:eastAsia="Times New Roman"/>
          <w:b/>
          <w:iCs/>
          <w:sz w:val="24"/>
          <w:szCs w:val="24"/>
          <w:lang w:eastAsia="ru-RU"/>
        </w:rPr>
        <w:t xml:space="preserve">міської ради Кременчуцького </w:t>
      </w:r>
    </w:p>
    <w:p w:rsidR="00317B4A" w:rsidRDefault="00D21C33" w:rsidP="00317B4A">
      <w:pPr>
        <w:ind w:left="6372"/>
        <w:rPr>
          <w:rFonts w:eastAsia="Times New Roman"/>
          <w:b/>
          <w:iCs/>
          <w:sz w:val="24"/>
          <w:szCs w:val="24"/>
          <w:lang w:eastAsia="ru-RU"/>
        </w:rPr>
      </w:pPr>
      <w:r w:rsidRPr="00277EB1">
        <w:rPr>
          <w:rFonts w:eastAsia="Times New Roman"/>
          <w:b/>
          <w:iCs/>
          <w:sz w:val="24"/>
          <w:szCs w:val="24"/>
          <w:lang w:eastAsia="ru-RU"/>
        </w:rPr>
        <w:t xml:space="preserve">району Полтавської області </w:t>
      </w:r>
    </w:p>
    <w:p w:rsidR="00D21C33" w:rsidRPr="00317B4A" w:rsidRDefault="005D108A" w:rsidP="00317B4A">
      <w:pPr>
        <w:ind w:left="6372"/>
        <w:rPr>
          <w:rFonts w:eastAsia="Times New Roman"/>
          <w:b/>
          <w:iCs/>
          <w:sz w:val="24"/>
          <w:szCs w:val="24"/>
          <w:lang w:eastAsia="ru-RU"/>
        </w:rPr>
      </w:pPr>
      <w:r>
        <w:rPr>
          <w:rFonts w:eastAsia="Times New Roman"/>
          <w:b/>
          <w:iCs/>
          <w:sz w:val="24"/>
          <w:szCs w:val="24"/>
          <w:lang w:eastAsia="ru-RU"/>
        </w:rPr>
        <w:t xml:space="preserve">    </w:t>
      </w:r>
      <w:bookmarkStart w:id="0" w:name="_GoBack"/>
      <w:bookmarkEnd w:id="0"/>
      <w:r w:rsidR="005B4475">
        <w:rPr>
          <w:rFonts w:eastAsia="Times New Roman"/>
          <w:b/>
          <w:iCs/>
          <w:sz w:val="24"/>
          <w:szCs w:val="24"/>
          <w:lang w:eastAsia="ru-RU"/>
        </w:rPr>
        <w:t>вересня</w:t>
      </w:r>
      <w:r w:rsidR="00317B4A">
        <w:rPr>
          <w:rFonts w:eastAsia="Times New Roman"/>
          <w:b/>
          <w:iCs/>
          <w:sz w:val="24"/>
          <w:szCs w:val="24"/>
          <w:lang w:eastAsia="ru-RU"/>
        </w:rPr>
        <w:t xml:space="preserve"> </w:t>
      </w:r>
      <w:r w:rsidR="00D562A2" w:rsidRPr="00317B4A">
        <w:rPr>
          <w:rFonts w:eastAsia="Times New Roman"/>
          <w:b/>
          <w:iCs/>
          <w:sz w:val="24"/>
          <w:szCs w:val="24"/>
          <w:lang w:eastAsia="ru-RU"/>
        </w:rPr>
        <w:t>20</w:t>
      </w:r>
      <w:r w:rsidR="00564DC9" w:rsidRPr="00317B4A">
        <w:rPr>
          <w:rFonts w:eastAsia="Times New Roman"/>
          <w:b/>
          <w:iCs/>
          <w:sz w:val="24"/>
          <w:szCs w:val="24"/>
          <w:lang w:eastAsia="ru-RU"/>
        </w:rPr>
        <w:t>2</w:t>
      </w:r>
      <w:r w:rsidR="00D562A2" w:rsidRPr="00317B4A">
        <w:rPr>
          <w:rFonts w:eastAsia="Times New Roman"/>
          <w:b/>
          <w:iCs/>
          <w:sz w:val="24"/>
          <w:szCs w:val="24"/>
          <w:lang w:eastAsia="ru-RU"/>
        </w:rPr>
        <w:t>4 року</w:t>
      </w:r>
    </w:p>
    <w:p w:rsidR="00D21C33" w:rsidRPr="00277EB1" w:rsidRDefault="00D21C33" w:rsidP="00D21C33">
      <w:pPr>
        <w:ind w:left="6372"/>
        <w:rPr>
          <w:rFonts w:eastAsia="Times New Roman"/>
          <w:b/>
          <w:iCs/>
          <w:sz w:val="24"/>
          <w:szCs w:val="24"/>
          <w:lang w:eastAsia="ru-RU"/>
        </w:rPr>
      </w:pPr>
    </w:p>
    <w:p w:rsidR="00791496" w:rsidRPr="00277EB1" w:rsidRDefault="00D21C33" w:rsidP="00D21C33">
      <w:pPr>
        <w:ind w:left="6372"/>
        <w:rPr>
          <w:b/>
        </w:rPr>
      </w:pPr>
      <w:r w:rsidRPr="00277EB1">
        <w:rPr>
          <w:rFonts w:eastAsia="Times New Roman"/>
          <w:b/>
          <w:iCs/>
          <w:sz w:val="24"/>
          <w:szCs w:val="24"/>
          <w:lang w:eastAsia="ru-RU"/>
        </w:rPr>
        <w:t>Додаток 2 до Програми</w:t>
      </w:r>
    </w:p>
    <w:p w:rsidR="00D21C33" w:rsidRDefault="00D21C33" w:rsidP="00B23897">
      <w:pPr>
        <w:jc w:val="center"/>
        <w:rPr>
          <w:b/>
        </w:rPr>
      </w:pPr>
    </w:p>
    <w:p w:rsidR="00B23897" w:rsidRDefault="00421924" w:rsidP="00B23897">
      <w:pPr>
        <w:jc w:val="center"/>
        <w:rPr>
          <w:b/>
        </w:rPr>
      </w:pPr>
      <w:r w:rsidRPr="00421924">
        <w:rPr>
          <w:b/>
        </w:rPr>
        <w:t>Орієн</w:t>
      </w:r>
      <w:r w:rsidRPr="00421924">
        <w:rPr>
          <w:b/>
          <w:bdr w:val="none" w:sz="0" w:space="0" w:color="auto" w:frame="1"/>
        </w:rPr>
        <w:t xml:space="preserve">товний розрахунок </w:t>
      </w:r>
      <w:r w:rsidRPr="00421924">
        <w:rPr>
          <w:b/>
        </w:rPr>
        <w:t xml:space="preserve">ресурсного забезпечення </w:t>
      </w:r>
    </w:p>
    <w:p w:rsidR="00B23897" w:rsidRDefault="00B23897" w:rsidP="00B23897">
      <w:pPr>
        <w:jc w:val="center"/>
        <w:rPr>
          <w:b/>
          <w:szCs w:val="28"/>
          <w:bdr w:val="none" w:sz="0" w:space="0" w:color="auto" w:frame="1"/>
        </w:rPr>
      </w:pPr>
      <w:r w:rsidRPr="00E8615B">
        <w:rPr>
          <w:b/>
          <w:szCs w:val="28"/>
          <w:bdr w:val="none" w:sz="0" w:space="0" w:color="auto" w:frame="1"/>
        </w:rPr>
        <w:t>Програми капітального, поточного ремонтів,</w:t>
      </w:r>
      <w:r>
        <w:rPr>
          <w:b/>
          <w:szCs w:val="28"/>
          <w:bdr w:val="none" w:sz="0" w:space="0" w:color="auto" w:frame="1"/>
        </w:rPr>
        <w:t xml:space="preserve"> </w:t>
      </w:r>
    </w:p>
    <w:p w:rsidR="00B23897" w:rsidRDefault="00B23897" w:rsidP="00B23897">
      <w:pPr>
        <w:jc w:val="center"/>
        <w:rPr>
          <w:b/>
          <w:szCs w:val="28"/>
          <w:bdr w:val="none" w:sz="0" w:space="0" w:color="auto" w:frame="1"/>
        </w:rPr>
      </w:pPr>
      <w:r w:rsidRPr="00E8615B">
        <w:rPr>
          <w:b/>
          <w:szCs w:val="28"/>
          <w:bdr w:val="none" w:sz="0" w:space="0" w:color="auto" w:frame="1"/>
        </w:rPr>
        <w:t xml:space="preserve">реконструкції та утримання житлового фонду </w:t>
      </w:r>
    </w:p>
    <w:p w:rsidR="00B23897" w:rsidRDefault="00B23897" w:rsidP="00B23897">
      <w:pPr>
        <w:jc w:val="center"/>
        <w:rPr>
          <w:b/>
          <w:szCs w:val="28"/>
          <w:bdr w:val="none" w:sz="0" w:space="0" w:color="auto" w:frame="1"/>
        </w:rPr>
      </w:pPr>
      <w:r w:rsidRPr="00E8615B">
        <w:rPr>
          <w:b/>
          <w:szCs w:val="28"/>
          <w:bdr w:val="none" w:sz="0" w:space="0" w:color="auto" w:frame="1"/>
        </w:rPr>
        <w:t xml:space="preserve">(у тому числі соціального призначення) </w:t>
      </w:r>
    </w:p>
    <w:p w:rsidR="00421924" w:rsidRDefault="00B23897" w:rsidP="00B23897">
      <w:pPr>
        <w:jc w:val="center"/>
        <w:rPr>
          <w:b/>
          <w:szCs w:val="28"/>
          <w:bdr w:val="none" w:sz="0" w:space="0" w:color="auto" w:frame="1"/>
        </w:rPr>
      </w:pPr>
      <w:r w:rsidRPr="00E8615B">
        <w:rPr>
          <w:b/>
          <w:szCs w:val="28"/>
          <w:bdr w:val="none" w:sz="0" w:space="0" w:color="auto" w:frame="1"/>
        </w:rPr>
        <w:t>на 2023 - 2025 роки</w:t>
      </w:r>
    </w:p>
    <w:p w:rsidR="00B23897" w:rsidRDefault="00B23897" w:rsidP="00B23897"/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3827"/>
        <w:gridCol w:w="1276"/>
        <w:gridCol w:w="1276"/>
        <w:gridCol w:w="1275"/>
      </w:tblGrid>
      <w:tr w:rsidR="000E2853" w:rsidRPr="003C4C1D" w:rsidTr="00593B54">
        <w:tc>
          <w:tcPr>
            <w:tcW w:w="567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№ п/</w:t>
            </w:r>
            <w:proofErr w:type="spellStart"/>
            <w:r w:rsidRPr="003C4C1D">
              <w:rPr>
                <w:b/>
                <w:sz w:val="22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Адреса</w:t>
            </w:r>
          </w:p>
        </w:tc>
        <w:tc>
          <w:tcPr>
            <w:tcW w:w="3827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Види робіт</w:t>
            </w:r>
          </w:p>
        </w:tc>
        <w:tc>
          <w:tcPr>
            <w:tcW w:w="3827" w:type="dxa"/>
            <w:gridSpan w:val="3"/>
            <w:vAlign w:val="center"/>
          </w:tcPr>
          <w:p w:rsid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 xml:space="preserve">Обсяги фінансування Програми </w:t>
            </w:r>
          </w:p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(тис. грн)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</w:p>
        </w:tc>
        <w:tc>
          <w:tcPr>
            <w:tcW w:w="382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2023 рік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2024 рік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2025 рік</w:t>
            </w:r>
          </w:p>
        </w:tc>
      </w:tr>
      <w:tr w:rsidR="000E2853" w:rsidRPr="003C4C1D" w:rsidTr="00593B54">
        <w:tc>
          <w:tcPr>
            <w:tcW w:w="567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вул. Квітки Цісик</w:t>
            </w:r>
          </w:p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(пров. Льва Толстого), буд. 36</w:t>
            </w:r>
          </w:p>
        </w:tc>
        <w:tc>
          <w:tcPr>
            <w:tcW w:w="3827" w:type="dxa"/>
            <w:vAlign w:val="center"/>
          </w:tcPr>
          <w:p w:rsidR="000E2853" w:rsidRPr="003C4C1D" w:rsidRDefault="000E2853" w:rsidP="00317B4A">
            <w:pPr>
              <w:rPr>
                <w:sz w:val="22"/>
              </w:rPr>
            </w:pPr>
            <w:r w:rsidRPr="003C4C1D">
              <w:rPr>
                <w:sz w:val="22"/>
              </w:rPr>
              <w:t>- організаційні заходи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60,000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100,000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17B4A">
            <w:pPr>
              <w:rPr>
                <w:sz w:val="22"/>
              </w:rPr>
            </w:pPr>
            <w:r w:rsidRPr="003C4C1D">
              <w:rPr>
                <w:sz w:val="22"/>
              </w:rPr>
              <w:t>- поточний ремонт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17B4A">
            <w:pPr>
              <w:rPr>
                <w:sz w:val="22"/>
              </w:rPr>
            </w:pPr>
            <w:r w:rsidRPr="003C4C1D">
              <w:rPr>
                <w:sz w:val="22"/>
              </w:rPr>
              <w:t>- капітальний ремонт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4 000,000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17B4A">
            <w:pPr>
              <w:rPr>
                <w:sz w:val="22"/>
              </w:rPr>
            </w:pPr>
            <w:r w:rsidRPr="003C4C1D">
              <w:rPr>
                <w:sz w:val="22"/>
              </w:rPr>
              <w:t>- реконструкція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500,000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41 000,000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17B4A">
            <w:pPr>
              <w:rPr>
                <w:sz w:val="22"/>
              </w:rPr>
            </w:pPr>
            <w:r w:rsidRPr="003C4C1D">
              <w:rPr>
                <w:sz w:val="22"/>
              </w:rPr>
              <w:t>-</w:t>
            </w:r>
            <w:r w:rsidR="003C4C1D">
              <w:rPr>
                <w:sz w:val="22"/>
              </w:rPr>
              <w:t> </w:t>
            </w:r>
            <w:r w:rsidRPr="003C4C1D">
              <w:rPr>
                <w:sz w:val="22"/>
              </w:rPr>
              <w:t>капітальний ремонт зовнішніх інженерних мереж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</w:tr>
      <w:tr w:rsidR="000E2853" w:rsidRPr="003C4C1D" w:rsidTr="00593B54">
        <w:trPr>
          <w:trHeight w:val="1124"/>
        </w:trPr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17B4A">
            <w:pPr>
              <w:rPr>
                <w:b/>
                <w:sz w:val="22"/>
              </w:rPr>
            </w:pPr>
            <w:r w:rsidRPr="003C4C1D">
              <w:rPr>
                <w:sz w:val="22"/>
              </w:rPr>
              <w:t>-</w:t>
            </w:r>
            <w:r w:rsidR="003C4C1D">
              <w:rPr>
                <w:sz w:val="22"/>
              </w:rPr>
              <w:t> </w:t>
            </w:r>
            <w:r w:rsidRPr="003C4C1D">
              <w:rPr>
                <w:sz w:val="22"/>
              </w:rPr>
              <w:t>відшкодування власником</w:t>
            </w:r>
            <w:r w:rsidR="003C4C1D">
              <w:rPr>
                <w:sz w:val="22"/>
              </w:rPr>
              <w:t xml:space="preserve"> </w:t>
            </w:r>
            <w:r w:rsidRPr="003C4C1D">
              <w:rPr>
                <w:sz w:val="22"/>
              </w:rPr>
              <w:t>житлово-комунальних послуг їх виконавцям за вільні житлові приміщення (в т.ч. винагорода управителя)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0E285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46,500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41,500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0E285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36,500</w:t>
            </w:r>
          </w:p>
        </w:tc>
      </w:tr>
      <w:tr w:rsidR="000E2853" w:rsidRPr="003C4C1D" w:rsidTr="00593B54">
        <w:tc>
          <w:tcPr>
            <w:tcW w:w="567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вул. Покровська (вул. Гагаріна), буд. 24</w:t>
            </w:r>
          </w:p>
        </w:tc>
        <w:tc>
          <w:tcPr>
            <w:tcW w:w="3827" w:type="dxa"/>
            <w:vAlign w:val="center"/>
          </w:tcPr>
          <w:p w:rsidR="000E2853" w:rsidRPr="003C4C1D" w:rsidRDefault="000E2853" w:rsidP="00317B4A">
            <w:pPr>
              <w:rPr>
                <w:sz w:val="22"/>
              </w:rPr>
            </w:pPr>
            <w:r w:rsidRPr="003C4C1D">
              <w:rPr>
                <w:sz w:val="22"/>
              </w:rPr>
              <w:t>- організаційні заходи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60,000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17B4A">
            <w:pPr>
              <w:rPr>
                <w:sz w:val="22"/>
              </w:rPr>
            </w:pPr>
            <w:r w:rsidRPr="003C4C1D">
              <w:rPr>
                <w:sz w:val="22"/>
              </w:rPr>
              <w:t>- поточний ремонт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17B4A">
            <w:pPr>
              <w:rPr>
                <w:sz w:val="22"/>
              </w:rPr>
            </w:pPr>
            <w:r w:rsidRPr="003C4C1D">
              <w:rPr>
                <w:sz w:val="22"/>
              </w:rPr>
              <w:t>- капітальний ремонт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500,000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17B4A">
            <w:pPr>
              <w:rPr>
                <w:sz w:val="22"/>
              </w:rPr>
            </w:pPr>
            <w:r w:rsidRPr="003C4C1D">
              <w:rPr>
                <w:sz w:val="22"/>
              </w:rPr>
              <w:t>- реконструкція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200,000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6 000,000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9 000,000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17B4A">
            <w:pPr>
              <w:rPr>
                <w:sz w:val="22"/>
              </w:rPr>
            </w:pPr>
            <w:r w:rsidRPr="003C4C1D">
              <w:rPr>
                <w:sz w:val="22"/>
              </w:rPr>
              <w:t>-</w:t>
            </w:r>
            <w:r w:rsidR="003C4C1D">
              <w:rPr>
                <w:sz w:val="22"/>
              </w:rPr>
              <w:t> </w:t>
            </w:r>
            <w:r w:rsidRPr="003C4C1D">
              <w:rPr>
                <w:sz w:val="22"/>
              </w:rPr>
              <w:t>капітальний ремонт зовнішніх інженерних мереж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35,000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</w:tr>
      <w:tr w:rsidR="000E2853" w:rsidRPr="003C4C1D" w:rsidTr="00593B54">
        <w:trPr>
          <w:trHeight w:val="1090"/>
        </w:trPr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17B4A">
            <w:pPr>
              <w:rPr>
                <w:b/>
                <w:sz w:val="22"/>
              </w:rPr>
            </w:pPr>
            <w:r w:rsidRPr="003C4C1D">
              <w:rPr>
                <w:sz w:val="22"/>
              </w:rPr>
              <w:t>-</w:t>
            </w:r>
            <w:r w:rsidR="003C4C1D">
              <w:rPr>
                <w:sz w:val="22"/>
              </w:rPr>
              <w:t> </w:t>
            </w:r>
            <w:r w:rsidRPr="003C4C1D">
              <w:rPr>
                <w:sz w:val="22"/>
              </w:rPr>
              <w:t>відшкодування власником</w:t>
            </w:r>
            <w:r w:rsidR="003C4C1D">
              <w:rPr>
                <w:sz w:val="22"/>
              </w:rPr>
              <w:t xml:space="preserve"> </w:t>
            </w:r>
            <w:r w:rsidRPr="003C4C1D">
              <w:rPr>
                <w:sz w:val="22"/>
              </w:rPr>
              <w:t>житлово-комунальних послуг їх виконавцям за вільні житлові приміщення (в т.ч. винагорода управителя)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25,500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20,500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15,500</w:t>
            </w:r>
          </w:p>
        </w:tc>
      </w:tr>
      <w:tr w:rsidR="000E2853" w:rsidRPr="003C4C1D" w:rsidTr="00593B54">
        <w:tc>
          <w:tcPr>
            <w:tcW w:w="567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3</w:t>
            </w:r>
          </w:p>
        </w:tc>
        <w:tc>
          <w:tcPr>
            <w:tcW w:w="1418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вул. Троїцька, буд. 71/73</w:t>
            </w:r>
          </w:p>
        </w:tc>
        <w:tc>
          <w:tcPr>
            <w:tcW w:w="3827" w:type="dxa"/>
            <w:vAlign w:val="center"/>
          </w:tcPr>
          <w:p w:rsidR="000E2853" w:rsidRPr="003C4C1D" w:rsidRDefault="000E2853" w:rsidP="00317B4A">
            <w:pPr>
              <w:rPr>
                <w:sz w:val="22"/>
              </w:rPr>
            </w:pPr>
            <w:r w:rsidRPr="003C4C1D">
              <w:rPr>
                <w:sz w:val="22"/>
              </w:rPr>
              <w:t>- організаційні заходи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30,000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230,000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17B4A">
            <w:pPr>
              <w:rPr>
                <w:sz w:val="22"/>
              </w:rPr>
            </w:pPr>
            <w:r w:rsidRPr="003C4C1D">
              <w:rPr>
                <w:sz w:val="22"/>
              </w:rPr>
              <w:t>- поточний ремонт</w:t>
            </w:r>
          </w:p>
        </w:tc>
        <w:tc>
          <w:tcPr>
            <w:tcW w:w="1276" w:type="dxa"/>
            <w:vAlign w:val="center"/>
          </w:tcPr>
          <w:p w:rsidR="000E2853" w:rsidRPr="003C4C1D" w:rsidRDefault="00361A44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2 87</w:t>
            </w:r>
            <w:r w:rsidR="000E2853" w:rsidRPr="003C4C1D">
              <w:rPr>
                <w:sz w:val="22"/>
              </w:rPr>
              <w:t>0,100</w:t>
            </w:r>
          </w:p>
        </w:tc>
        <w:tc>
          <w:tcPr>
            <w:tcW w:w="1276" w:type="dxa"/>
            <w:vAlign w:val="center"/>
          </w:tcPr>
          <w:p w:rsidR="000E2853" w:rsidRPr="003C4C1D" w:rsidRDefault="005B4475" w:rsidP="004063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7 779,893</w:t>
            </w:r>
          </w:p>
        </w:tc>
        <w:tc>
          <w:tcPr>
            <w:tcW w:w="1275" w:type="dxa"/>
            <w:vAlign w:val="center"/>
          </w:tcPr>
          <w:p w:rsidR="000E2853" w:rsidRPr="003C4C1D" w:rsidRDefault="005B4475" w:rsidP="00D21C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546,488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17B4A">
            <w:pPr>
              <w:rPr>
                <w:sz w:val="22"/>
              </w:rPr>
            </w:pPr>
            <w:r w:rsidRPr="003C4C1D">
              <w:rPr>
                <w:sz w:val="22"/>
              </w:rPr>
              <w:t>- капітальний ремонт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5 400,000</w:t>
            </w:r>
          </w:p>
        </w:tc>
        <w:tc>
          <w:tcPr>
            <w:tcW w:w="1276" w:type="dxa"/>
            <w:vAlign w:val="center"/>
          </w:tcPr>
          <w:p w:rsidR="000E2853" w:rsidRPr="003C4C1D" w:rsidRDefault="005B4475" w:rsidP="00D21C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2 198,304</w:t>
            </w:r>
          </w:p>
        </w:tc>
        <w:tc>
          <w:tcPr>
            <w:tcW w:w="1275" w:type="dxa"/>
            <w:vAlign w:val="center"/>
          </w:tcPr>
          <w:p w:rsidR="000E2853" w:rsidRPr="003C4C1D" w:rsidRDefault="005B4475" w:rsidP="00D21C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3 999,112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17B4A">
            <w:pPr>
              <w:rPr>
                <w:sz w:val="22"/>
              </w:rPr>
            </w:pPr>
            <w:r w:rsidRPr="003C4C1D">
              <w:rPr>
                <w:sz w:val="22"/>
              </w:rPr>
              <w:t>- реконструкція</w:t>
            </w:r>
          </w:p>
        </w:tc>
        <w:tc>
          <w:tcPr>
            <w:tcW w:w="1276" w:type="dxa"/>
            <w:vAlign w:val="center"/>
          </w:tcPr>
          <w:p w:rsidR="000E2853" w:rsidRPr="003C4C1D" w:rsidRDefault="00303161" w:rsidP="00D21C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  <w:r w:rsidR="000E2853" w:rsidRPr="003C4C1D">
              <w:rPr>
                <w:sz w:val="22"/>
              </w:rPr>
              <w:t> 300,000</w:t>
            </w:r>
          </w:p>
        </w:tc>
        <w:tc>
          <w:tcPr>
            <w:tcW w:w="1276" w:type="dxa"/>
            <w:vAlign w:val="center"/>
          </w:tcPr>
          <w:p w:rsidR="000E2853" w:rsidRPr="003C4C1D" w:rsidRDefault="00593B54" w:rsidP="00D21C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748,203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17B4A">
            <w:pPr>
              <w:rPr>
                <w:sz w:val="22"/>
              </w:rPr>
            </w:pPr>
            <w:r w:rsidRPr="003C4C1D">
              <w:rPr>
                <w:sz w:val="22"/>
              </w:rPr>
              <w:t>-</w:t>
            </w:r>
            <w:r w:rsidR="003C4C1D">
              <w:rPr>
                <w:sz w:val="22"/>
              </w:rPr>
              <w:t> </w:t>
            </w:r>
            <w:r w:rsidRPr="003C4C1D">
              <w:rPr>
                <w:sz w:val="22"/>
              </w:rPr>
              <w:t>капітальний ремонт зовнішніх інженерних мереж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842,000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</w:tr>
      <w:tr w:rsidR="00D21C33" w:rsidRPr="003C4C1D" w:rsidTr="00593B54">
        <w:tc>
          <w:tcPr>
            <w:tcW w:w="567" w:type="dxa"/>
            <w:vMerge/>
            <w:vAlign w:val="center"/>
          </w:tcPr>
          <w:p w:rsidR="00D21C33" w:rsidRPr="003C4C1D" w:rsidRDefault="00D21C3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21C33" w:rsidRPr="003C4C1D" w:rsidRDefault="00D21C3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D21C33" w:rsidRPr="003C4C1D" w:rsidRDefault="00D21C33" w:rsidP="00317B4A">
            <w:pPr>
              <w:rPr>
                <w:sz w:val="22"/>
              </w:rPr>
            </w:pPr>
            <w:r w:rsidRPr="003C4C1D">
              <w:rPr>
                <w:sz w:val="22"/>
              </w:rPr>
              <w:t>-</w:t>
            </w:r>
            <w:r w:rsidR="003C4C1D">
              <w:rPr>
                <w:sz w:val="22"/>
              </w:rPr>
              <w:t> </w:t>
            </w:r>
            <w:r w:rsidRPr="003C4C1D">
              <w:rPr>
                <w:sz w:val="22"/>
              </w:rPr>
              <w:t xml:space="preserve">оплата </w:t>
            </w:r>
            <w:r w:rsidR="00D26CBA" w:rsidRPr="003C4C1D">
              <w:rPr>
                <w:sz w:val="22"/>
              </w:rPr>
              <w:t xml:space="preserve">житлово-комунальних послуг </w:t>
            </w:r>
          </w:p>
        </w:tc>
        <w:tc>
          <w:tcPr>
            <w:tcW w:w="1276" w:type="dxa"/>
            <w:vAlign w:val="center"/>
          </w:tcPr>
          <w:p w:rsidR="00D21C33" w:rsidRPr="003C4C1D" w:rsidRDefault="00D21C3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744,300</w:t>
            </w:r>
          </w:p>
        </w:tc>
        <w:tc>
          <w:tcPr>
            <w:tcW w:w="1276" w:type="dxa"/>
            <w:vAlign w:val="center"/>
          </w:tcPr>
          <w:p w:rsidR="00D21C33" w:rsidRPr="003C4C1D" w:rsidRDefault="00D562A2" w:rsidP="00D21C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412</w:t>
            </w:r>
            <w:r w:rsidR="00D21C33" w:rsidRPr="003C4C1D">
              <w:rPr>
                <w:sz w:val="22"/>
              </w:rPr>
              <w:t>,000</w:t>
            </w:r>
          </w:p>
        </w:tc>
        <w:tc>
          <w:tcPr>
            <w:tcW w:w="1275" w:type="dxa"/>
            <w:vAlign w:val="center"/>
          </w:tcPr>
          <w:p w:rsidR="00D21C33" w:rsidRPr="003C4C1D" w:rsidRDefault="00D21C3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243,500</w:t>
            </w:r>
          </w:p>
        </w:tc>
      </w:tr>
      <w:tr w:rsidR="007D66AF" w:rsidRPr="003C4C1D" w:rsidTr="00593B54">
        <w:trPr>
          <w:trHeight w:val="297"/>
        </w:trPr>
        <w:tc>
          <w:tcPr>
            <w:tcW w:w="567" w:type="dxa"/>
            <w:vMerge/>
            <w:vAlign w:val="center"/>
          </w:tcPr>
          <w:p w:rsidR="007D66AF" w:rsidRPr="003C4C1D" w:rsidRDefault="007D66AF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7D66AF" w:rsidRPr="003C4C1D" w:rsidRDefault="007D66AF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7D66AF" w:rsidRPr="007D66AF" w:rsidRDefault="007D66AF" w:rsidP="00317B4A">
            <w:pPr>
              <w:rPr>
                <w:sz w:val="22"/>
              </w:rPr>
            </w:pPr>
            <w:r w:rsidRPr="007D66AF">
              <w:rPr>
                <w:sz w:val="22"/>
              </w:rPr>
              <w:t>-</w:t>
            </w:r>
            <w:r>
              <w:rPr>
                <w:sz w:val="22"/>
              </w:rPr>
              <w:t xml:space="preserve"> п</w:t>
            </w:r>
            <w:r w:rsidRPr="007D66AF">
              <w:rPr>
                <w:sz w:val="22"/>
              </w:rPr>
              <w:t>ослуги банку</w:t>
            </w:r>
          </w:p>
        </w:tc>
        <w:tc>
          <w:tcPr>
            <w:tcW w:w="1276" w:type="dxa"/>
            <w:vAlign w:val="center"/>
          </w:tcPr>
          <w:p w:rsidR="007D66AF" w:rsidRPr="003C4C1D" w:rsidRDefault="007D66AF" w:rsidP="00D21C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66AF" w:rsidRDefault="007D66AF" w:rsidP="00D21C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50,000</w:t>
            </w:r>
          </w:p>
        </w:tc>
        <w:tc>
          <w:tcPr>
            <w:tcW w:w="1275" w:type="dxa"/>
            <w:vAlign w:val="center"/>
          </w:tcPr>
          <w:p w:rsidR="007D66AF" w:rsidRPr="003C4C1D" w:rsidRDefault="007D66AF" w:rsidP="00D21C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E2853" w:rsidRPr="003C4C1D" w:rsidTr="00593B54">
        <w:trPr>
          <w:trHeight w:val="709"/>
        </w:trPr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17B4A">
            <w:pPr>
              <w:rPr>
                <w:b/>
                <w:sz w:val="22"/>
              </w:rPr>
            </w:pPr>
            <w:r w:rsidRPr="003C4C1D">
              <w:rPr>
                <w:sz w:val="22"/>
              </w:rPr>
              <w:t>-</w:t>
            </w:r>
            <w:r w:rsidR="003C4C1D">
              <w:rPr>
                <w:sz w:val="22"/>
              </w:rPr>
              <w:t> </w:t>
            </w:r>
            <w:r w:rsidR="00D21C33" w:rsidRPr="003C4C1D">
              <w:rPr>
                <w:sz w:val="22"/>
              </w:rPr>
              <w:t>оплата послуг інтернет-провайдерів</w:t>
            </w:r>
            <w:r w:rsidR="00361A44" w:rsidRPr="003C4C1D">
              <w:rPr>
                <w:sz w:val="22"/>
              </w:rPr>
              <w:t xml:space="preserve"> за користування </w:t>
            </w:r>
            <w:r w:rsidR="00B824E7">
              <w:rPr>
                <w:sz w:val="22"/>
              </w:rPr>
              <w:t>І</w:t>
            </w:r>
            <w:r w:rsidR="00361A44" w:rsidRPr="003C4C1D">
              <w:rPr>
                <w:sz w:val="22"/>
              </w:rPr>
              <w:t>нтернетом</w:t>
            </w:r>
          </w:p>
        </w:tc>
        <w:tc>
          <w:tcPr>
            <w:tcW w:w="1276" w:type="dxa"/>
            <w:vAlign w:val="center"/>
          </w:tcPr>
          <w:p w:rsidR="000E2853" w:rsidRPr="003C4C1D" w:rsidRDefault="00D21C3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10,0</w:t>
            </w:r>
            <w:r w:rsidR="000E2853" w:rsidRPr="003C4C1D">
              <w:rPr>
                <w:sz w:val="22"/>
              </w:rPr>
              <w:t>00</w:t>
            </w:r>
          </w:p>
        </w:tc>
        <w:tc>
          <w:tcPr>
            <w:tcW w:w="1276" w:type="dxa"/>
            <w:vAlign w:val="center"/>
          </w:tcPr>
          <w:p w:rsidR="000E2853" w:rsidRPr="00A84AE6" w:rsidRDefault="00A84AE6" w:rsidP="00D21C33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4,100</w:t>
            </w:r>
          </w:p>
        </w:tc>
        <w:tc>
          <w:tcPr>
            <w:tcW w:w="1275" w:type="dxa"/>
            <w:vAlign w:val="center"/>
          </w:tcPr>
          <w:p w:rsidR="000E2853" w:rsidRPr="003C4C1D" w:rsidRDefault="002F202D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</w:tr>
      <w:tr w:rsidR="000E2853" w:rsidRPr="003C4C1D" w:rsidTr="00593B54">
        <w:trPr>
          <w:trHeight w:val="359"/>
        </w:trPr>
        <w:tc>
          <w:tcPr>
            <w:tcW w:w="5812" w:type="dxa"/>
            <w:gridSpan w:val="3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ВСЬОГО (тис. грн)</w:t>
            </w:r>
          </w:p>
        </w:tc>
        <w:tc>
          <w:tcPr>
            <w:tcW w:w="1276" w:type="dxa"/>
            <w:vAlign w:val="center"/>
          </w:tcPr>
          <w:p w:rsidR="000E2853" w:rsidRPr="003C4C1D" w:rsidRDefault="006D19E5" w:rsidP="00E903F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37</w:t>
            </w:r>
            <w:r w:rsidR="000E2853" w:rsidRPr="003C4C1D">
              <w:rPr>
                <w:b/>
                <w:sz w:val="22"/>
              </w:rPr>
              <w:t xml:space="preserve"> 623,400</w:t>
            </w:r>
          </w:p>
        </w:tc>
        <w:tc>
          <w:tcPr>
            <w:tcW w:w="1276" w:type="dxa"/>
            <w:vAlign w:val="center"/>
          </w:tcPr>
          <w:p w:rsidR="000E2853" w:rsidRPr="003C4C1D" w:rsidRDefault="006D19E5" w:rsidP="00D21C3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17 254</w:t>
            </w:r>
            <w:r w:rsidR="00E903F3">
              <w:rPr>
                <w:b/>
                <w:sz w:val="22"/>
              </w:rPr>
              <w:t>,500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59 171,100</w:t>
            </w:r>
          </w:p>
        </w:tc>
      </w:tr>
    </w:tbl>
    <w:p w:rsidR="00593B54" w:rsidRDefault="00593B54" w:rsidP="002C7D0E">
      <w:pPr>
        <w:rPr>
          <w:b/>
        </w:rPr>
      </w:pPr>
    </w:p>
    <w:p w:rsidR="002C7D0E" w:rsidRDefault="005B4475">
      <w:proofErr w:type="spellStart"/>
      <w:r>
        <w:rPr>
          <w:b/>
        </w:rPr>
        <w:t>В.о</w:t>
      </w:r>
      <w:proofErr w:type="spellEnd"/>
      <w:r>
        <w:rPr>
          <w:b/>
        </w:rPr>
        <w:t>. д</w:t>
      </w:r>
      <w:r w:rsidR="002C7D0E">
        <w:rPr>
          <w:b/>
        </w:rPr>
        <w:t>иректор</w:t>
      </w:r>
      <w:r>
        <w:rPr>
          <w:b/>
        </w:rPr>
        <w:t>а</w:t>
      </w:r>
      <w:r w:rsidR="002C7D0E">
        <w:rPr>
          <w:b/>
        </w:rPr>
        <w:t xml:space="preserve"> КГЖЕП «Автозаводське»</w:t>
      </w:r>
      <w:r w:rsidR="002C7D0E">
        <w:rPr>
          <w:b/>
        </w:rPr>
        <w:tab/>
      </w:r>
      <w:r w:rsidR="002C7D0E">
        <w:rPr>
          <w:b/>
        </w:rPr>
        <w:tab/>
      </w:r>
      <w:r w:rsidR="00A84AE6">
        <w:rPr>
          <w:b/>
        </w:rPr>
        <w:t xml:space="preserve">        </w:t>
      </w:r>
      <w:r>
        <w:rPr>
          <w:b/>
        </w:rPr>
        <w:t>Михайло ШЕВЧУК</w:t>
      </w:r>
    </w:p>
    <w:sectPr w:rsidR="002C7D0E" w:rsidSect="00C87E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31B8C"/>
    <w:multiLevelType w:val="hybridMultilevel"/>
    <w:tmpl w:val="53185ABC"/>
    <w:lvl w:ilvl="0" w:tplc="C680CC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575A1"/>
    <w:multiLevelType w:val="hybridMultilevel"/>
    <w:tmpl w:val="C5D047A6"/>
    <w:lvl w:ilvl="0" w:tplc="E27AE0B2">
      <w:start w:val="4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405FE"/>
    <w:multiLevelType w:val="hybridMultilevel"/>
    <w:tmpl w:val="020C06C0"/>
    <w:lvl w:ilvl="0" w:tplc="0A5E2244">
      <w:start w:val="4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E54313"/>
    <w:multiLevelType w:val="hybridMultilevel"/>
    <w:tmpl w:val="99C004E2"/>
    <w:lvl w:ilvl="0" w:tplc="696A6380">
      <w:start w:val="4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A22925"/>
    <w:multiLevelType w:val="hybridMultilevel"/>
    <w:tmpl w:val="B3544C7A"/>
    <w:lvl w:ilvl="0" w:tplc="F286C6C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642AFF"/>
    <w:multiLevelType w:val="hybridMultilevel"/>
    <w:tmpl w:val="93629778"/>
    <w:lvl w:ilvl="0" w:tplc="6BB0C0E4">
      <w:numFmt w:val="bullet"/>
      <w:lvlText w:val=""/>
      <w:lvlJc w:val="left"/>
      <w:pPr>
        <w:ind w:left="6792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552" w:hanging="360"/>
      </w:pPr>
      <w:rPr>
        <w:rFonts w:ascii="Wingdings" w:hAnsi="Wingdings" w:hint="default"/>
      </w:rPr>
    </w:lvl>
  </w:abstractNum>
  <w:abstractNum w:abstractNumId="6">
    <w:nsid w:val="35FE16EF"/>
    <w:multiLevelType w:val="hybridMultilevel"/>
    <w:tmpl w:val="36ACF13C"/>
    <w:lvl w:ilvl="0" w:tplc="1EAAB1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758F5"/>
    <w:multiLevelType w:val="hybridMultilevel"/>
    <w:tmpl w:val="EA6A8DDC"/>
    <w:lvl w:ilvl="0" w:tplc="DF4ABBB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1F0"/>
    <w:rsid w:val="00091C6E"/>
    <w:rsid w:val="00093F55"/>
    <w:rsid w:val="000B17FD"/>
    <w:rsid w:val="000E2853"/>
    <w:rsid w:val="00277EB1"/>
    <w:rsid w:val="002C7D0E"/>
    <w:rsid w:val="002F202D"/>
    <w:rsid w:val="00303161"/>
    <w:rsid w:val="00317B4A"/>
    <w:rsid w:val="00361A44"/>
    <w:rsid w:val="003A1D4E"/>
    <w:rsid w:val="003C4C1D"/>
    <w:rsid w:val="00401379"/>
    <w:rsid w:val="0040630B"/>
    <w:rsid w:val="00421924"/>
    <w:rsid w:val="00556627"/>
    <w:rsid w:val="00564DC9"/>
    <w:rsid w:val="00593B54"/>
    <w:rsid w:val="005B395E"/>
    <w:rsid w:val="005B4475"/>
    <w:rsid w:val="005D108A"/>
    <w:rsid w:val="006C61F0"/>
    <w:rsid w:val="006D19E5"/>
    <w:rsid w:val="00791496"/>
    <w:rsid w:val="007B7D85"/>
    <w:rsid w:val="007D66AF"/>
    <w:rsid w:val="00823492"/>
    <w:rsid w:val="00A7462A"/>
    <w:rsid w:val="00A84AE6"/>
    <w:rsid w:val="00AF0AE4"/>
    <w:rsid w:val="00B23897"/>
    <w:rsid w:val="00B824E7"/>
    <w:rsid w:val="00B94FB7"/>
    <w:rsid w:val="00BA7C70"/>
    <w:rsid w:val="00BC712B"/>
    <w:rsid w:val="00C87E11"/>
    <w:rsid w:val="00C910CF"/>
    <w:rsid w:val="00CB70E4"/>
    <w:rsid w:val="00D003ED"/>
    <w:rsid w:val="00D21C33"/>
    <w:rsid w:val="00D26CBA"/>
    <w:rsid w:val="00D562A2"/>
    <w:rsid w:val="00E903F3"/>
    <w:rsid w:val="00F8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  <w:rPr>
      <w:lang w:val="uk-UA"/>
    </w:rPr>
  </w:style>
  <w:style w:type="paragraph" w:styleId="2">
    <w:name w:val="heading 2"/>
    <w:basedOn w:val="a"/>
    <w:next w:val="a"/>
    <w:link w:val="20"/>
    <w:qFormat/>
    <w:rsid w:val="00C87E11"/>
    <w:pPr>
      <w:keepNext/>
      <w:outlineLvl w:val="1"/>
    </w:pPr>
    <w:rPr>
      <w:rFonts w:eastAsia="Times New Roman"/>
      <w:i/>
      <w:i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7E11"/>
    <w:rPr>
      <w:rFonts w:eastAsia="Times New Roman"/>
      <w:i/>
      <w:iCs/>
      <w:sz w:val="36"/>
      <w:szCs w:val="24"/>
      <w:lang w:val="uk-UA" w:eastAsia="ru-RU"/>
    </w:rPr>
  </w:style>
  <w:style w:type="table" w:styleId="a3">
    <w:name w:val="Table Grid"/>
    <w:basedOn w:val="a1"/>
    <w:uiPriority w:val="59"/>
    <w:rsid w:val="00C87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1C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  <w:rPr>
      <w:lang w:val="uk-UA"/>
    </w:rPr>
  </w:style>
  <w:style w:type="paragraph" w:styleId="2">
    <w:name w:val="heading 2"/>
    <w:basedOn w:val="a"/>
    <w:next w:val="a"/>
    <w:link w:val="20"/>
    <w:qFormat/>
    <w:rsid w:val="00C87E11"/>
    <w:pPr>
      <w:keepNext/>
      <w:outlineLvl w:val="1"/>
    </w:pPr>
    <w:rPr>
      <w:rFonts w:eastAsia="Times New Roman"/>
      <w:i/>
      <w:i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7E11"/>
    <w:rPr>
      <w:rFonts w:eastAsia="Times New Roman"/>
      <w:i/>
      <w:iCs/>
      <w:sz w:val="36"/>
      <w:szCs w:val="24"/>
      <w:lang w:val="uk-UA" w:eastAsia="ru-RU"/>
    </w:rPr>
  </w:style>
  <w:style w:type="table" w:styleId="a3">
    <w:name w:val="Table Grid"/>
    <w:basedOn w:val="a1"/>
    <w:uiPriority w:val="59"/>
    <w:rsid w:val="00C87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1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7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2024-03-04T07:50:00Z</cp:lastPrinted>
  <dcterms:created xsi:type="dcterms:W3CDTF">2023-02-06T12:56:00Z</dcterms:created>
  <dcterms:modified xsi:type="dcterms:W3CDTF">2024-09-05T13:09:00Z</dcterms:modified>
</cp:coreProperties>
</file>