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ED" w:rsidRDefault="006D77ED" w:rsidP="006D77ED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</w:t>
      </w:r>
      <w:r w:rsidRPr="00CD0BDC">
        <w:rPr>
          <w:b/>
          <w:szCs w:val="28"/>
          <w:lang w:val="uk-UA"/>
        </w:rPr>
        <w:t xml:space="preserve"> </w:t>
      </w:r>
      <w:r w:rsidR="00CD0BDC">
        <w:rPr>
          <w:b/>
          <w:szCs w:val="28"/>
          <w:lang w:val="uk-UA"/>
        </w:rPr>
        <w:t xml:space="preserve">      </w:t>
      </w:r>
      <w:r w:rsidR="00CD0BDC" w:rsidRPr="00CD0BDC">
        <w:rPr>
          <w:b/>
          <w:szCs w:val="28"/>
          <w:lang w:val="uk-UA"/>
        </w:rPr>
        <w:t>ПРОЕКТ</w:t>
      </w:r>
      <w:r>
        <w:rPr>
          <w:szCs w:val="28"/>
          <w:lang w:val="uk-UA"/>
        </w:rPr>
        <w:t xml:space="preserve">          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XV</w:t>
      </w:r>
      <w:r w:rsidR="00CD0BDC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77ED" w:rsidRDefault="00CD0BDC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21 грудня</w:t>
      </w:r>
      <w:r w:rsidR="006D77ED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6D77ED" w:rsidRDefault="006D77ED" w:rsidP="006D77ED">
      <w:pPr>
        <w:rPr>
          <w:b/>
          <w:lang w:val="uk-UA"/>
        </w:rPr>
      </w:pPr>
    </w:p>
    <w:p w:rsidR="002252F4" w:rsidRDefault="006D77ED" w:rsidP="002252F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2252F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252F4">
        <w:rPr>
          <w:rFonts w:ascii="Times New Roman" w:hAnsi="Times New Roman"/>
          <w:b/>
          <w:sz w:val="28"/>
          <w:szCs w:val="28"/>
          <w:lang w:val="uk-UA"/>
        </w:rPr>
        <w:t>внесення змін до рішення</w:t>
      </w:r>
      <w:r w:rsidR="00574D19">
        <w:rPr>
          <w:rFonts w:ascii="Times New Roman" w:hAnsi="Times New Roman"/>
          <w:b/>
          <w:sz w:val="28"/>
          <w:szCs w:val="28"/>
          <w:lang w:val="uk-UA"/>
        </w:rPr>
        <w:t xml:space="preserve"> Кременчуцької</w:t>
      </w:r>
    </w:p>
    <w:p w:rsidR="002252F4" w:rsidRDefault="002252F4" w:rsidP="002252F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ради від 22 грудня 2016 року</w:t>
      </w:r>
    </w:p>
    <w:p w:rsidR="002252F4" w:rsidRDefault="002252F4" w:rsidP="002252F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Міської програми </w:t>
      </w:r>
    </w:p>
    <w:p w:rsidR="002252F4" w:rsidRDefault="002252F4" w:rsidP="002252F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запобігання та лікування серцево-судинних</w:t>
      </w:r>
    </w:p>
    <w:p w:rsidR="002252F4" w:rsidRDefault="002252F4" w:rsidP="002252F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захворювань «Стоп інфаркт» на</w:t>
      </w:r>
    </w:p>
    <w:p w:rsidR="002252F4" w:rsidRPr="002252F4" w:rsidRDefault="002252F4" w:rsidP="002252F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2017-2020 роки» </w:t>
      </w:r>
    </w:p>
    <w:p w:rsidR="006D77ED" w:rsidRPr="006D77ED" w:rsidRDefault="006D77ED" w:rsidP="00CD0BDC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25A2" w:rsidRDefault="006D25A2" w:rsidP="006D25A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D77ED" w:rsidRPr="006D25A2">
        <w:rPr>
          <w:rFonts w:ascii="Times New Roman" w:hAnsi="Times New Roman"/>
          <w:sz w:val="28"/>
          <w:szCs w:val="28"/>
          <w:lang w:val="uk-UA"/>
        </w:rPr>
        <w:t>З метою</w:t>
      </w:r>
      <w:r w:rsidR="002252F4">
        <w:rPr>
          <w:rFonts w:ascii="Times New Roman" w:hAnsi="Times New Roman"/>
          <w:sz w:val="28"/>
          <w:szCs w:val="28"/>
          <w:lang w:val="uk-UA"/>
        </w:rPr>
        <w:t xml:space="preserve"> підвищення якості надання медичної допомоги населенню         м. Кременчука та зниження захворюваності і смертності від серцево-судинних захворювань, а  саме гострого коронарного синдрому, створення дієвої системи надання якісної та висококваліфікованої медичної допомоги мешканцям міста Кременчука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77ED" w:rsidRPr="006D25A2">
        <w:rPr>
          <w:rFonts w:ascii="Times New Roman" w:hAnsi="Times New Roman"/>
          <w:sz w:val="28"/>
          <w:szCs w:val="28"/>
          <w:lang w:val="uk-UA"/>
        </w:rPr>
        <w:t>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6D77ED" w:rsidRPr="00574D19" w:rsidRDefault="006D77ED" w:rsidP="00574D1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2F4">
        <w:rPr>
          <w:rFonts w:ascii="Times New Roman" w:hAnsi="Times New Roman"/>
          <w:sz w:val="28"/>
          <w:szCs w:val="28"/>
          <w:lang w:val="uk-UA"/>
        </w:rPr>
        <w:tab/>
      </w:r>
      <w:r w:rsidRPr="002252F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2252F4" w:rsidRPr="002252F4">
        <w:rPr>
          <w:rFonts w:ascii="Times New Roman" w:hAnsi="Times New Roman"/>
          <w:sz w:val="28"/>
          <w:szCs w:val="28"/>
          <w:lang w:val="uk-UA"/>
        </w:rPr>
        <w:t xml:space="preserve">Внести зміни  </w:t>
      </w:r>
      <w:r w:rsidR="002252F4" w:rsidRPr="002252F4">
        <w:rPr>
          <w:rFonts w:ascii="Times New Roman" w:hAnsi="Times New Roman"/>
          <w:sz w:val="28"/>
          <w:szCs w:val="28"/>
          <w:lang w:val="uk-UA"/>
        </w:rPr>
        <w:t>до рішення</w:t>
      </w:r>
      <w:r w:rsidR="002252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4D1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bookmarkStart w:id="0" w:name="_GoBack"/>
      <w:bookmarkEnd w:id="0"/>
      <w:r w:rsidR="002252F4" w:rsidRPr="002252F4">
        <w:rPr>
          <w:rFonts w:ascii="Times New Roman" w:hAnsi="Times New Roman"/>
          <w:sz w:val="28"/>
          <w:szCs w:val="28"/>
          <w:lang w:val="uk-UA"/>
        </w:rPr>
        <w:t>міської ради ві</w:t>
      </w:r>
      <w:r w:rsidR="002252F4">
        <w:rPr>
          <w:rFonts w:ascii="Times New Roman" w:hAnsi="Times New Roman"/>
          <w:sz w:val="28"/>
          <w:szCs w:val="28"/>
          <w:lang w:val="uk-UA"/>
        </w:rPr>
        <w:t xml:space="preserve">д 22 грудня 2016 року </w:t>
      </w:r>
      <w:r w:rsidR="002252F4" w:rsidRPr="002252F4">
        <w:rPr>
          <w:rFonts w:ascii="Times New Roman" w:hAnsi="Times New Roman"/>
          <w:sz w:val="28"/>
          <w:szCs w:val="28"/>
          <w:lang w:val="uk-UA"/>
        </w:rPr>
        <w:t xml:space="preserve">«Про затвердження Міської програми запобігання та </w:t>
      </w:r>
      <w:r w:rsidR="002252F4">
        <w:rPr>
          <w:rFonts w:ascii="Times New Roman" w:hAnsi="Times New Roman"/>
          <w:sz w:val="28"/>
          <w:szCs w:val="28"/>
          <w:lang w:val="uk-UA"/>
        </w:rPr>
        <w:t xml:space="preserve">лікування серцево-судинних </w:t>
      </w:r>
      <w:r w:rsidR="002252F4" w:rsidRPr="002252F4">
        <w:rPr>
          <w:rFonts w:ascii="Times New Roman" w:hAnsi="Times New Roman"/>
          <w:sz w:val="28"/>
          <w:szCs w:val="28"/>
          <w:lang w:val="uk-UA"/>
        </w:rPr>
        <w:t>захворювань «Стоп інфаркт»</w:t>
      </w:r>
      <w:r w:rsidR="002252F4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2252F4" w:rsidRPr="002252F4">
        <w:rPr>
          <w:rFonts w:ascii="Times New Roman" w:hAnsi="Times New Roman"/>
          <w:sz w:val="28"/>
          <w:szCs w:val="28"/>
          <w:lang w:val="uk-UA"/>
        </w:rPr>
        <w:t>2017-2020 роки»</w:t>
      </w:r>
      <w:r w:rsidR="002252F4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574D19">
        <w:rPr>
          <w:rFonts w:ascii="Times New Roman" w:hAnsi="Times New Roman"/>
          <w:sz w:val="28"/>
          <w:szCs w:val="28"/>
          <w:lang w:val="uk-UA"/>
        </w:rPr>
        <w:t>–</w:t>
      </w:r>
      <w:r w:rsidR="002252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4D19">
        <w:rPr>
          <w:rFonts w:ascii="Times New Roman" w:hAnsi="Times New Roman"/>
          <w:sz w:val="28"/>
          <w:szCs w:val="28"/>
          <w:lang w:val="uk-UA"/>
        </w:rPr>
        <w:t xml:space="preserve">викласти Міську програму запобігання серцево-судинних захворювань «Стоп інфаркт» на 2017-2020 роки в новій редакції </w:t>
      </w:r>
      <w:r w:rsidRPr="00883E7A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6D77ED" w:rsidRP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начальнику фінансового управління виконавчого комітету Кременчуцької міської ради Полтавської області </w:t>
      </w:r>
      <w:proofErr w:type="spellStart"/>
      <w:r w:rsidRPr="006D77ED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6D77ED">
        <w:rPr>
          <w:rFonts w:ascii="Times New Roman" w:hAnsi="Times New Roman"/>
          <w:sz w:val="28"/>
          <w:szCs w:val="28"/>
          <w:lang w:val="uk-UA"/>
        </w:rPr>
        <w:t xml:space="preserve"> Т.Г. </w:t>
      </w:r>
      <w:r>
        <w:rPr>
          <w:rFonts w:ascii="Times New Roman" w:hAnsi="Times New Roman"/>
          <w:sz w:val="28"/>
          <w:szCs w:val="28"/>
          <w:lang w:val="uk-UA"/>
        </w:rPr>
        <w:t>щорічно при формуванні бюджету передбачити кошти на виконання затвердженої програми.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FF"/>
    <w:rsid w:val="00120E68"/>
    <w:rsid w:val="002252F4"/>
    <w:rsid w:val="00273231"/>
    <w:rsid w:val="00322BE4"/>
    <w:rsid w:val="00574D19"/>
    <w:rsid w:val="006D25A2"/>
    <w:rsid w:val="006D77ED"/>
    <w:rsid w:val="00711335"/>
    <w:rsid w:val="007557FF"/>
    <w:rsid w:val="007B7253"/>
    <w:rsid w:val="00802924"/>
    <w:rsid w:val="00883E7A"/>
    <w:rsid w:val="008E378F"/>
    <w:rsid w:val="00CD0BDC"/>
    <w:rsid w:val="00D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cp:lastPrinted>2017-10-18T07:40:00Z</cp:lastPrinted>
  <dcterms:created xsi:type="dcterms:W3CDTF">2017-09-12T13:07:00Z</dcterms:created>
  <dcterms:modified xsi:type="dcterms:W3CDTF">2017-11-23T15:06:00Z</dcterms:modified>
</cp:coreProperties>
</file>