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55" w:rsidRPr="00945B55" w:rsidRDefault="00945B55" w:rsidP="00945B55">
      <w:pPr>
        <w:pStyle w:val="a3"/>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 xml:space="preserve">                                      </w:t>
      </w:r>
      <w:r w:rsidRPr="00945B55">
        <w:rPr>
          <w:rFonts w:ascii="Times New Roman" w:eastAsia="Times New Roman" w:hAnsi="Times New Roman" w:cs="Times New Roman"/>
          <w:b/>
          <w:sz w:val="28"/>
          <w:szCs w:val="28"/>
          <w:lang w:val="uk-UA"/>
        </w:rPr>
        <w:t>Пояснювальна записка</w:t>
      </w:r>
    </w:p>
    <w:p w:rsidR="00945B55" w:rsidRPr="00156ACA" w:rsidRDefault="00945B55" w:rsidP="00945B55">
      <w:pPr>
        <w:pStyle w:val="a3"/>
        <w:jc w:val="both"/>
        <w:rPr>
          <w:rFonts w:ascii="Times New Roman" w:eastAsia="Times New Roman" w:hAnsi="Times New Roman" w:cs="Times New Roman"/>
          <w:sz w:val="28"/>
          <w:szCs w:val="28"/>
          <w:lang w:val="uk-UA"/>
        </w:rPr>
      </w:pPr>
    </w:p>
    <w:p w:rsidR="00156ACA" w:rsidRPr="00156ACA" w:rsidRDefault="00945B55" w:rsidP="00156ACA">
      <w:pPr>
        <w:pStyle w:val="a3"/>
        <w:jc w:val="both"/>
        <w:rPr>
          <w:rFonts w:ascii="Times New Roman" w:hAnsi="Times New Roman" w:cs="Times New Roman"/>
          <w:sz w:val="28"/>
          <w:szCs w:val="28"/>
          <w:lang w:val="uk-UA"/>
        </w:rPr>
      </w:pPr>
      <w:r w:rsidRPr="00156ACA">
        <w:rPr>
          <w:rFonts w:ascii="Times New Roman" w:eastAsia="Times New Roman" w:hAnsi="Times New Roman" w:cs="Times New Roman"/>
          <w:sz w:val="28"/>
          <w:szCs w:val="28"/>
          <w:lang w:val="uk-UA"/>
        </w:rPr>
        <w:t xml:space="preserve">До питання ____ порядку денного </w:t>
      </w:r>
      <w:r w:rsidR="00DB27CF" w:rsidRPr="00156ACA">
        <w:rPr>
          <w:rFonts w:ascii="Times New Roman" w:eastAsia="Times New Roman" w:hAnsi="Times New Roman" w:cs="Times New Roman"/>
          <w:sz w:val="28"/>
          <w:szCs w:val="28"/>
          <w:lang w:val="uk-UA"/>
        </w:rPr>
        <w:t>_____</w:t>
      </w:r>
      <w:r w:rsidRPr="00156ACA">
        <w:rPr>
          <w:rFonts w:ascii="Times New Roman" w:eastAsia="Times New Roman" w:hAnsi="Times New Roman" w:cs="Times New Roman"/>
          <w:sz w:val="28"/>
          <w:szCs w:val="28"/>
          <w:lang w:val="uk-UA"/>
        </w:rPr>
        <w:t xml:space="preserve"> сесії Кременчуцької міської ради Полтавської області </w:t>
      </w:r>
      <w:r w:rsidRPr="00156ACA">
        <w:rPr>
          <w:rFonts w:ascii="Times New Roman" w:eastAsia="Times New Roman" w:hAnsi="Times New Roman" w:cs="Times New Roman"/>
          <w:sz w:val="28"/>
          <w:szCs w:val="28"/>
        </w:rPr>
        <w:t>V</w:t>
      </w:r>
      <w:r w:rsidRPr="00156ACA">
        <w:rPr>
          <w:rFonts w:ascii="Times New Roman" w:eastAsia="Times New Roman" w:hAnsi="Times New Roman" w:cs="Times New Roman"/>
          <w:sz w:val="28"/>
          <w:szCs w:val="28"/>
          <w:lang w:val="uk-UA"/>
        </w:rPr>
        <w:t xml:space="preserve">ІІ скликання </w:t>
      </w:r>
      <w:r w:rsidR="00156ACA">
        <w:rPr>
          <w:rFonts w:ascii="Times New Roman" w:eastAsia="Times New Roman" w:hAnsi="Times New Roman" w:cs="Times New Roman"/>
          <w:sz w:val="28"/>
          <w:szCs w:val="28"/>
          <w:lang w:val="uk-UA"/>
        </w:rPr>
        <w:t>«</w:t>
      </w:r>
      <w:r w:rsidR="00156ACA" w:rsidRPr="00156ACA">
        <w:rPr>
          <w:rFonts w:ascii="Times New Roman" w:hAnsi="Times New Roman" w:cs="Times New Roman"/>
          <w:sz w:val="28"/>
          <w:szCs w:val="28"/>
          <w:lang w:val="uk-UA"/>
        </w:rPr>
        <w:t xml:space="preserve">Про внесення змін до рішення Кременчуцької  міської </w:t>
      </w:r>
      <w:r w:rsidR="00156ACA">
        <w:rPr>
          <w:rFonts w:ascii="Times New Roman" w:hAnsi="Times New Roman" w:cs="Times New Roman"/>
          <w:sz w:val="28"/>
          <w:szCs w:val="28"/>
          <w:lang w:val="uk-UA"/>
        </w:rPr>
        <w:t xml:space="preserve">  </w:t>
      </w:r>
      <w:r w:rsidR="00156ACA" w:rsidRPr="00156ACA">
        <w:rPr>
          <w:rFonts w:ascii="Times New Roman" w:hAnsi="Times New Roman" w:cs="Times New Roman"/>
          <w:sz w:val="28"/>
          <w:szCs w:val="28"/>
          <w:lang w:val="uk-UA"/>
        </w:rPr>
        <w:t xml:space="preserve">ради </w:t>
      </w:r>
      <w:r w:rsidR="00156ACA">
        <w:rPr>
          <w:rFonts w:ascii="Times New Roman" w:hAnsi="Times New Roman" w:cs="Times New Roman"/>
          <w:sz w:val="28"/>
          <w:szCs w:val="28"/>
          <w:lang w:val="uk-UA"/>
        </w:rPr>
        <w:t xml:space="preserve">  </w:t>
      </w:r>
      <w:r w:rsidR="00156ACA" w:rsidRPr="00156ACA">
        <w:rPr>
          <w:rFonts w:ascii="Times New Roman" w:hAnsi="Times New Roman" w:cs="Times New Roman"/>
          <w:sz w:val="28"/>
          <w:szCs w:val="28"/>
          <w:lang w:val="uk-UA"/>
        </w:rPr>
        <w:t xml:space="preserve">Полтавської </w:t>
      </w:r>
      <w:r w:rsidR="00156ACA">
        <w:rPr>
          <w:rFonts w:ascii="Times New Roman" w:hAnsi="Times New Roman" w:cs="Times New Roman"/>
          <w:sz w:val="28"/>
          <w:szCs w:val="28"/>
          <w:lang w:val="uk-UA"/>
        </w:rPr>
        <w:t xml:space="preserve">  </w:t>
      </w:r>
      <w:r w:rsidR="00156ACA" w:rsidRPr="00156ACA">
        <w:rPr>
          <w:rFonts w:ascii="Times New Roman" w:hAnsi="Times New Roman" w:cs="Times New Roman"/>
          <w:sz w:val="28"/>
          <w:szCs w:val="28"/>
          <w:lang w:val="uk-UA"/>
        </w:rPr>
        <w:t xml:space="preserve">області від 22 грудня  2016 року  </w:t>
      </w:r>
    </w:p>
    <w:p w:rsidR="00945B55" w:rsidRPr="00156ACA" w:rsidRDefault="00156ACA" w:rsidP="00156ACA">
      <w:pPr>
        <w:pStyle w:val="a3"/>
        <w:jc w:val="both"/>
        <w:rPr>
          <w:rFonts w:ascii="Times New Roman" w:hAnsi="Times New Roman" w:cs="Times New Roman"/>
          <w:sz w:val="28"/>
          <w:szCs w:val="28"/>
          <w:lang w:val="uk-UA"/>
        </w:rPr>
      </w:pPr>
      <w:r w:rsidRPr="00156ACA">
        <w:rPr>
          <w:rFonts w:ascii="Times New Roman" w:eastAsia="Times New Roman" w:hAnsi="Times New Roman" w:cs="Times New Roman"/>
          <w:sz w:val="28"/>
          <w:szCs w:val="28"/>
          <w:lang w:val="uk-UA"/>
        </w:rPr>
        <w:t xml:space="preserve"> </w:t>
      </w:r>
      <w:r w:rsidR="00945B55" w:rsidRPr="00156ACA">
        <w:rPr>
          <w:rFonts w:ascii="Times New Roman" w:eastAsia="Times New Roman" w:hAnsi="Times New Roman" w:cs="Times New Roman"/>
          <w:sz w:val="28"/>
          <w:szCs w:val="28"/>
          <w:lang w:val="uk-UA"/>
        </w:rPr>
        <w:t xml:space="preserve">«Про надання згоди на прийняття </w:t>
      </w:r>
      <w:r w:rsidR="00945B55" w:rsidRPr="00156ACA">
        <w:rPr>
          <w:rFonts w:ascii="Times New Roman" w:hAnsi="Times New Roman" w:cs="Times New Roman"/>
          <w:sz w:val="28"/>
          <w:szCs w:val="28"/>
          <w:lang w:val="uk-UA"/>
        </w:rPr>
        <w:t>гідротехнічної споруди</w:t>
      </w:r>
      <w:r w:rsidR="00945B55" w:rsidRPr="00156ACA">
        <w:rPr>
          <w:rFonts w:ascii="Times New Roman" w:eastAsia="Times New Roman" w:hAnsi="Times New Roman" w:cs="Times New Roman"/>
          <w:sz w:val="28"/>
          <w:szCs w:val="28"/>
          <w:lang w:val="uk-UA"/>
        </w:rPr>
        <w:t xml:space="preserve"> з державної  власнос</w:t>
      </w:r>
      <w:r w:rsidR="007D587F">
        <w:rPr>
          <w:rFonts w:ascii="Times New Roman" w:eastAsia="Times New Roman" w:hAnsi="Times New Roman" w:cs="Times New Roman"/>
          <w:sz w:val="28"/>
          <w:szCs w:val="28"/>
          <w:lang w:val="uk-UA"/>
        </w:rPr>
        <w:t xml:space="preserve">ті до комунальної власності територіальної громади </w:t>
      </w:r>
      <w:r w:rsidR="00945B55" w:rsidRPr="00156ACA">
        <w:rPr>
          <w:rFonts w:ascii="Times New Roman" w:eastAsia="Times New Roman" w:hAnsi="Times New Roman" w:cs="Times New Roman"/>
          <w:sz w:val="28"/>
          <w:szCs w:val="28"/>
          <w:lang w:val="uk-UA"/>
        </w:rPr>
        <w:t xml:space="preserve">міста Кременчука»  </w:t>
      </w:r>
    </w:p>
    <w:p w:rsidR="00945B55" w:rsidRPr="007D587F" w:rsidRDefault="00945B55" w:rsidP="007D587F">
      <w:pPr>
        <w:pStyle w:val="a3"/>
        <w:jc w:val="both"/>
        <w:rPr>
          <w:rFonts w:ascii="Times New Roman" w:hAnsi="Times New Roman" w:cs="Times New Roman"/>
          <w:sz w:val="28"/>
          <w:szCs w:val="28"/>
          <w:lang w:val="uk-UA"/>
        </w:rPr>
      </w:pPr>
    </w:p>
    <w:p w:rsidR="003E48ED" w:rsidRPr="007D587F" w:rsidRDefault="00945B55" w:rsidP="00945B55">
      <w:pPr>
        <w:pStyle w:val="a3"/>
        <w:jc w:val="both"/>
        <w:rPr>
          <w:rFonts w:ascii="Times New Roman" w:hAnsi="Times New Roman" w:cs="Times New Roman"/>
          <w:color w:val="000000"/>
          <w:sz w:val="28"/>
          <w:szCs w:val="28"/>
          <w:lang w:val="uk-UA"/>
        </w:rPr>
      </w:pPr>
      <w:r w:rsidRPr="007D587F">
        <w:rPr>
          <w:rFonts w:ascii="Times New Roman" w:hAnsi="Times New Roman" w:cs="Times New Roman"/>
          <w:sz w:val="28"/>
          <w:szCs w:val="28"/>
          <w:lang w:val="uk-UA"/>
        </w:rPr>
        <w:t xml:space="preserve">          </w:t>
      </w:r>
      <w:r w:rsidR="00FA68EF" w:rsidRPr="007D587F">
        <w:rPr>
          <w:rFonts w:ascii="Times New Roman" w:hAnsi="Times New Roman" w:cs="Times New Roman"/>
          <w:sz w:val="28"/>
          <w:szCs w:val="28"/>
          <w:lang w:val="uk-UA"/>
        </w:rPr>
        <w:t xml:space="preserve">Проект </w:t>
      </w:r>
      <w:r w:rsidRPr="007D587F">
        <w:rPr>
          <w:rFonts w:ascii="Times New Roman" w:hAnsi="Times New Roman" w:cs="Times New Roman"/>
          <w:sz w:val="28"/>
          <w:szCs w:val="28"/>
          <w:lang w:val="uk-UA"/>
        </w:rPr>
        <w:t>рішення підготовлено у зв’язку зі зверненням Державн</w:t>
      </w:r>
      <w:r w:rsidR="00753B09" w:rsidRPr="007D587F">
        <w:rPr>
          <w:rFonts w:ascii="Times New Roman" w:hAnsi="Times New Roman" w:cs="Times New Roman"/>
          <w:sz w:val="28"/>
          <w:szCs w:val="28"/>
          <w:lang w:val="uk-UA"/>
        </w:rPr>
        <w:t>ого</w:t>
      </w:r>
      <w:r w:rsidRPr="007D587F">
        <w:rPr>
          <w:rFonts w:ascii="Times New Roman" w:hAnsi="Times New Roman" w:cs="Times New Roman"/>
          <w:sz w:val="28"/>
          <w:szCs w:val="28"/>
          <w:lang w:val="uk-UA"/>
        </w:rPr>
        <w:t xml:space="preserve"> Агентств</w:t>
      </w:r>
      <w:r w:rsidR="00753B09" w:rsidRPr="007D587F">
        <w:rPr>
          <w:rFonts w:ascii="Times New Roman" w:hAnsi="Times New Roman" w:cs="Times New Roman"/>
          <w:sz w:val="28"/>
          <w:szCs w:val="28"/>
          <w:lang w:val="uk-UA"/>
        </w:rPr>
        <w:t>а</w:t>
      </w:r>
      <w:r w:rsidRPr="007D587F">
        <w:rPr>
          <w:rFonts w:ascii="Times New Roman" w:hAnsi="Times New Roman" w:cs="Times New Roman"/>
          <w:sz w:val="28"/>
          <w:szCs w:val="28"/>
          <w:lang w:val="uk-UA"/>
        </w:rPr>
        <w:t xml:space="preserve"> водних ресурсів України (</w:t>
      </w:r>
      <w:r w:rsidR="00DB27CF" w:rsidRPr="007D587F">
        <w:rPr>
          <w:rFonts w:ascii="Times New Roman" w:hAnsi="Times New Roman" w:cs="Times New Roman"/>
          <w:sz w:val="28"/>
          <w:szCs w:val="28"/>
          <w:lang w:val="uk-UA"/>
        </w:rPr>
        <w:t xml:space="preserve">головний </w:t>
      </w:r>
      <w:r w:rsidRPr="007D587F">
        <w:rPr>
          <w:rFonts w:ascii="Times New Roman" w:hAnsi="Times New Roman" w:cs="Times New Roman"/>
          <w:sz w:val="28"/>
          <w:szCs w:val="28"/>
          <w:lang w:val="uk-UA"/>
        </w:rPr>
        <w:t>розпорядник майна)</w:t>
      </w:r>
      <w:r w:rsidR="00753B09" w:rsidRPr="007D587F">
        <w:rPr>
          <w:rFonts w:ascii="Times New Roman" w:hAnsi="Times New Roman" w:cs="Times New Roman"/>
          <w:sz w:val="28"/>
          <w:szCs w:val="28"/>
          <w:lang w:val="uk-UA"/>
        </w:rPr>
        <w:t xml:space="preserve">, відповідно до </w:t>
      </w:r>
      <w:r w:rsidR="004D270D">
        <w:rPr>
          <w:rFonts w:ascii="Times New Roman" w:hAnsi="Times New Roman" w:cs="Times New Roman"/>
          <w:sz w:val="28"/>
          <w:szCs w:val="28"/>
          <w:lang w:val="uk-UA"/>
        </w:rPr>
        <w:t xml:space="preserve">п. 7 ст. 7 </w:t>
      </w:r>
      <w:r w:rsidR="00753B09" w:rsidRPr="007D587F">
        <w:rPr>
          <w:rFonts w:ascii="Times New Roman" w:eastAsia="Times New Roman" w:hAnsi="Times New Roman" w:cs="Times New Roman"/>
          <w:sz w:val="28"/>
          <w:szCs w:val="28"/>
          <w:lang w:val="uk-UA"/>
        </w:rPr>
        <w:t>Закон</w:t>
      </w:r>
      <w:r w:rsidR="00753B09" w:rsidRPr="007D587F">
        <w:rPr>
          <w:rFonts w:ascii="Times New Roman" w:hAnsi="Times New Roman" w:cs="Times New Roman"/>
          <w:sz w:val="28"/>
          <w:szCs w:val="28"/>
          <w:lang w:val="uk-UA"/>
        </w:rPr>
        <w:t>у</w:t>
      </w:r>
      <w:r w:rsidR="00753B09" w:rsidRPr="007D587F">
        <w:rPr>
          <w:rFonts w:ascii="Times New Roman" w:eastAsia="Times New Roman" w:hAnsi="Times New Roman" w:cs="Times New Roman"/>
          <w:sz w:val="28"/>
          <w:szCs w:val="28"/>
          <w:lang w:val="uk-UA"/>
        </w:rPr>
        <w:t xml:space="preserve"> України «Про передачу об’єктів права державної та комунальної власності», Постанов</w:t>
      </w:r>
      <w:r w:rsidR="00753B09" w:rsidRPr="007D587F">
        <w:rPr>
          <w:rFonts w:ascii="Times New Roman" w:hAnsi="Times New Roman" w:cs="Times New Roman"/>
          <w:sz w:val="28"/>
          <w:szCs w:val="28"/>
          <w:lang w:val="uk-UA"/>
        </w:rPr>
        <w:t>и</w:t>
      </w:r>
      <w:r w:rsidR="00753B09" w:rsidRPr="007D587F">
        <w:rPr>
          <w:rFonts w:ascii="Times New Roman" w:eastAsia="Times New Roman" w:hAnsi="Times New Roman" w:cs="Times New Roman"/>
          <w:sz w:val="28"/>
          <w:szCs w:val="28"/>
          <w:lang w:val="uk-UA"/>
        </w:rPr>
        <w:t xml:space="preserve"> Кабінету Міністрів України   </w:t>
      </w:r>
      <w:r w:rsidR="00753B09" w:rsidRPr="007D587F">
        <w:rPr>
          <w:rFonts w:ascii="Times New Roman" w:hAnsi="Times New Roman" w:cs="Times New Roman"/>
          <w:sz w:val="28"/>
          <w:szCs w:val="28"/>
          <w:lang w:val="uk-UA"/>
        </w:rPr>
        <w:t xml:space="preserve">                      </w:t>
      </w:r>
      <w:r w:rsidR="00753B09" w:rsidRPr="007D587F">
        <w:rPr>
          <w:rFonts w:ascii="Times New Roman" w:eastAsia="Times New Roman" w:hAnsi="Times New Roman" w:cs="Times New Roman"/>
          <w:sz w:val="28"/>
          <w:szCs w:val="28"/>
          <w:lang w:val="uk-UA"/>
        </w:rPr>
        <w:t>від 21.09.1998 № 1482 «</w:t>
      </w:r>
      <w:r w:rsidR="00753B09" w:rsidRPr="007D587F">
        <w:rPr>
          <w:rFonts w:ascii="Times New Roman" w:eastAsia="Times New Roman" w:hAnsi="Times New Roman" w:cs="Times New Roman"/>
          <w:bCs/>
          <w:color w:val="000000"/>
          <w:sz w:val="28"/>
          <w:szCs w:val="28"/>
          <w:bdr w:val="none" w:sz="0" w:space="0" w:color="auto" w:frame="1"/>
          <w:lang w:val="uk-UA"/>
        </w:rPr>
        <w:t>Про передачу об'єктів права державної та комунальної власності», с</w:t>
      </w:r>
      <w:r w:rsidR="00753B09" w:rsidRPr="007D587F">
        <w:rPr>
          <w:rFonts w:ascii="Times New Roman" w:eastAsia="Times New Roman" w:hAnsi="Times New Roman" w:cs="Times New Roman"/>
          <w:sz w:val="28"/>
          <w:szCs w:val="28"/>
          <w:lang w:val="uk-UA"/>
        </w:rPr>
        <w:t>т. 329 Цивільного кодексу України</w:t>
      </w:r>
      <w:r w:rsidR="00156ACA" w:rsidRPr="007D587F">
        <w:rPr>
          <w:rFonts w:ascii="Times New Roman" w:hAnsi="Times New Roman" w:cs="Times New Roman"/>
          <w:sz w:val="28"/>
          <w:szCs w:val="28"/>
          <w:lang w:val="uk-UA"/>
        </w:rPr>
        <w:t xml:space="preserve"> та </w:t>
      </w:r>
      <w:r w:rsidR="00156ACA" w:rsidRPr="007D587F">
        <w:rPr>
          <w:rFonts w:ascii="Times New Roman" w:hAnsi="Times New Roman" w:cs="Times New Roman"/>
          <w:b/>
          <w:sz w:val="28"/>
          <w:szCs w:val="28"/>
          <w:lang w:val="uk-UA"/>
        </w:rPr>
        <w:t xml:space="preserve">на виконання вимог </w:t>
      </w:r>
      <w:r w:rsidR="007D587F" w:rsidRPr="007D587F">
        <w:rPr>
          <w:rFonts w:ascii="Times New Roman" w:hAnsi="Times New Roman" w:cs="Times New Roman"/>
          <w:b/>
          <w:color w:val="000000"/>
          <w:sz w:val="28"/>
          <w:szCs w:val="28"/>
          <w:lang w:val="uk-UA"/>
        </w:rPr>
        <w:t>Міністерства економічного розвитку і торгівлі України.</w:t>
      </w:r>
      <w:r w:rsidR="003E48ED" w:rsidRPr="00156ACA">
        <w:rPr>
          <w:rFonts w:ascii="Times New Roman" w:hAnsi="Times New Roman" w:cs="Times New Roman"/>
          <w:b/>
          <w:sz w:val="28"/>
          <w:szCs w:val="28"/>
          <w:lang w:val="uk-UA"/>
        </w:rPr>
        <w:t xml:space="preserve">      </w:t>
      </w:r>
    </w:p>
    <w:p w:rsidR="00753B09" w:rsidRPr="00156ACA" w:rsidRDefault="003E48ED" w:rsidP="00945B5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56ACA">
        <w:rPr>
          <w:rFonts w:ascii="Times New Roman" w:hAnsi="Times New Roman" w:cs="Times New Roman"/>
          <w:sz w:val="28"/>
          <w:szCs w:val="28"/>
          <w:lang w:val="uk-UA"/>
        </w:rPr>
        <w:t>З</w:t>
      </w:r>
      <w:r>
        <w:rPr>
          <w:rFonts w:ascii="Times New Roman" w:hAnsi="Times New Roman" w:cs="Times New Roman"/>
          <w:sz w:val="28"/>
          <w:szCs w:val="28"/>
          <w:lang w:val="uk-UA"/>
        </w:rPr>
        <w:t xml:space="preserve"> метою узгодження позицій приймаючої та передаючої сторін та для подальшої підготовки </w:t>
      </w:r>
      <w:r w:rsidR="007D587F" w:rsidRPr="007D587F">
        <w:rPr>
          <w:rFonts w:ascii="Times New Roman" w:hAnsi="Times New Roman" w:cs="Times New Roman"/>
          <w:color w:val="000000"/>
          <w:sz w:val="28"/>
          <w:szCs w:val="28"/>
          <w:lang w:val="uk-UA"/>
        </w:rPr>
        <w:t>Міністерством економічного розвитку і торгівлі України</w:t>
      </w:r>
      <w:r w:rsidR="007D587F" w:rsidRPr="007D58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проекту розпорядження Кабінету Міністрів України пропонується внести зміни до рішення </w:t>
      </w:r>
      <w:r w:rsidRPr="003E48ED">
        <w:rPr>
          <w:rFonts w:ascii="Times New Roman" w:hAnsi="Times New Roman" w:cs="Times New Roman"/>
          <w:sz w:val="28"/>
          <w:szCs w:val="28"/>
          <w:lang w:val="uk-UA"/>
        </w:rPr>
        <w:t xml:space="preserve">Кременчуцької міської ради Полтавської області </w:t>
      </w:r>
      <w:r w:rsidR="007D587F">
        <w:rPr>
          <w:rFonts w:ascii="Times New Roman" w:hAnsi="Times New Roman" w:cs="Times New Roman"/>
          <w:sz w:val="28"/>
          <w:szCs w:val="28"/>
          <w:lang w:val="uk-UA"/>
        </w:rPr>
        <w:t xml:space="preserve">               </w:t>
      </w:r>
      <w:r w:rsidRPr="003E48ED">
        <w:rPr>
          <w:rFonts w:ascii="Times New Roman" w:hAnsi="Times New Roman" w:cs="Times New Roman"/>
          <w:sz w:val="28"/>
          <w:szCs w:val="28"/>
          <w:lang w:val="uk-UA"/>
        </w:rPr>
        <w:t xml:space="preserve">від </w:t>
      </w:r>
      <w:r w:rsidRPr="003E48ED">
        <w:rPr>
          <w:rFonts w:ascii="Times New Roman" w:eastAsia="Times New Roman" w:hAnsi="Times New Roman" w:cs="Times New Roman"/>
          <w:sz w:val="28"/>
          <w:szCs w:val="28"/>
          <w:lang w:val="uk-UA"/>
        </w:rPr>
        <w:t>22 грудня 2016 року «Про надання  згоди  на безоплатне  прийняття гідротехнічної споруди  з державної  власності  до  комунальної  власності територіальної громади міста Кременчука»</w:t>
      </w:r>
      <w:r>
        <w:rPr>
          <w:rFonts w:ascii="Times New Roman" w:hAnsi="Times New Roman" w:cs="Times New Roman"/>
          <w:sz w:val="28"/>
          <w:szCs w:val="28"/>
          <w:lang w:val="uk-UA"/>
        </w:rPr>
        <w:t>, а саме: викласти п. 1 рішення в новій редакції.</w:t>
      </w:r>
      <w:r w:rsidR="00156ACA">
        <w:rPr>
          <w:rFonts w:ascii="Times New Roman" w:hAnsi="Times New Roman" w:cs="Times New Roman"/>
          <w:sz w:val="28"/>
          <w:szCs w:val="28"/>
          <w:lang w:val="uk-UA"/>
        </w:rPr>
        <w:t xml:space="preserve"> Суть внесення змін полягає у зазначенні кадастрового номеру </w:t>
      </w:r>
      <w:r w:rsidR="004D270D">
        <w:rPr>
          <w:rFonts w:ascii="Times New Roman" w:hAnsi="Times New Roman" w:cs="Times New Roman"/>
          <w:sz w:val="28"/>
          <w:szCs w:val="28"/>
          <w:lang w:val="uk-UA"/>
        </w:rPr>
        <w:t xml:space="preserve">та розміру </w:t>
      </w:r>
      <w:r w:rsidR="00156ACA">
        <w:rPr>
          <w:rFonts w:ascii="Times New Roman" w:hAnsi="Times New Roman" w:cs="Times New Roman"/>
          <w:sz w:val="28"/>
          <w:szCs w:val="28"/>
          <w:lang w:val="uk-UA"/>
        </w:rPr>
        <w:t xml:space="preserve">земельної ділянки </w:t>
      </w:r>
      <w:r w:rsidR="004D270D" w:rsidRPr="00156ACA">
        <w:rPr>
          <w:rFonts w:ascii="Times New Roman" w:hAnsi="Times New Roman" w:cs="Times New Roman"/>
          <w:sz w:val="28"/>
          <w:szCs w:val="28"/>
          <w:lang w:val="uk-UA"/>
        </w:rPr>
        <w:t>(5310436100:08:004:0002</w:t>
      </w:r>
      <w:r w:rsidR="004D270D">
        <w:rPr>
          <w:rFonts w:ascii="Times New Roman" w:hAnsi="Times New Roman" w:cs="Times New Roman"/>
          <w:sz w:val="28"/>
          <w:szCs w:val="28"/>
          <w:lang w:val="uk-UA"/>
        </w:rPr>
        <w:t xml:space="preserve">, </w:t>
      </w:r>
      <w:r w:rsidR="004D270D" w:rsidRPr="004D270D">
        <w:rPr>
          <w:rFonts w:ascii="Times New Roman" w:hAnsi="Times New Roman" w:cs="Times New Roman"/>
          <w:sz w:val="28"/>
          <w:szCs w:val="28"/>
          <w:lang w:val="uk-UA"/>
        </w:rPr>
        <w:t xml:space="preserve">157575 </w:t>
      </w:r>
      <w:proofErr w:type="spellStart"/>
      <w:r w:rsidR="004D270D" w:rsidRPr="004D270D">
        <w:rPr>
          <w:rFonts w:ascii="Times New Roman" w:hAnsi="Times New Roman" w:cs="Times New Roman"/>
          <w:sz w:val="28"/>
          <w:szCs w:val="28"/>
          <w:lang w:val="uk-UA"/>
        </w:rPr>
        <w:t>кв.м</w:t>
      </w:r>
      <w:proofErr w:type="spellEnd"/>
      <w:r w:rsidR="004D270D" w:rsidRPr="00156ACA">
        <w:rPr>
          <w:rFonts w:ascii="Times New Roman" w:hAnsi="Times New Roman" w:cs="Times New Roman"/>
          <w:sz w:val="28"/>
          <w:szCs w:val="28"/>
          <w:lang w:val="uk-UA"/>
        </w:rPr>
        <w:t xml:space="preserve">) </w:t>
      </w:r>
      <w:proofErr w:type="spellStart"/>
      <w:r w:rsidR="00156ACA" w:rsidRPr="00156ACA">
        <w:rPr>
          <w:rFonts w:ascii="Times New Roman" w:hAnsi="Times New Roman" w:cs="Times New Roman"/>
          <w:sz w:val="28"/>
          <w:szCs w:val="28"/>
          <w:lang w:val="uk-UA"/>
        </w:rPr>
        <w:t>парку-памʼятки</w:t>
      </w:r>
      <w:proofErr w:type="spellEnd"/>
      <w:r w:rsidR="00156ACA" w:rsidRPr="00156ACA">
        <w:rPr>
          <w:rFonts w:ascii="Times New Roman" w:hAnsi="Times New Roman" w:cs="Times New Roman"/>
          <w:sz w:val="28"/>
          <w:szCs w:val="28"/>
          <w:lang w:val="uk-UA"/>
        </w:rPr>
        <w:t xml:space="preserve"> садово-парковог</w:t>
      </w:r>
      <w:r w:rsidR="007D587F">
        <w:rPr>
          <w:rFonts w:ascii="Times New Roman" w:hAnsi="Times New Roman" w:cs="Times New Roman"/>
          <w:sz w:val="28"/>
          <w:szCs w:val="28"/>
          <w:lang w:val="uk-UA"/>
        </w:rPr>
        <w:t xml:space="preserve">о мистецтва </w:t>
      </w:r>
      <w:r w:rsidR="00156ACA">
        <w:rPr>
          <w:rFonts w:ascii="Times New Roman" w:hAnsi="Times New Roman" w:cs="Times New Roman"/>
          <w:sz w:val="28"/>
          <w:szCs w:val="28"/>
          <w:lang w:val="uk-UA"/>
        </w:rPr>
        <w:t xml:space="preserve">«Придніпровський міський </w:t>
      </w:r>
      <w:r w:rsidR="00156ACA" w:rsidRPr="00156ACA">
        <w:rPr>
          <w:rFonts w:ascii="Times New Roman" w:hAnsi="Times New Roman" w:cs="Times New Roman"/>
          <w:sz w:val="28"/>
          <w:szCs w:val="28"/>
          <w:lang w:val="uk-UA"/>
        </w:rPr>
        <w:t>парк», в межах якого знаходиться об’єкт передачі.</w:t>
      </w:r>
    </w:p>
    <w:p w:rsidR="00156ACA" w:rsidRPr="00156ACA" w:rsidRDefault="00156ACA" w:rsidP="00156ACA">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6ACA">
        <w:rPr>
          <w:rFonts w:ascii="Times New Roman" w:hAnsi="Times New Roman" w:cs="Times New Roman"/>
          <w:sz w:val="28"/>
          <w:szCs w:val="28"/>
          <w:lang w:val="uk-UA"/>
        </w:rPr>
        <w:t xml:space="preserve">При цьому, рішення Кременчуцької міської ради Полтавської області                        від 20.07.2017 «Про внесення змін до рішення Кременчуцької  міської         ради  Полтавської  області  від  22 грудня  2016  року  «Про надання  згоди   на  безоплатне  прийняття гідротехнічної споруди з  державної  власності      до  комунальної  власності  територіальної  громади  міста  Кременчука»  </w:t>
      </w:r>
      <w:r>
        <w:rPr>
          <w:rFonts w:ascii="Times New Roman" w:hAnsi="Times New Roman" w:cs="Times New Roman"/>
          <w:sz w:val="28"/>
          <w:szCs w:val="28"/>
          <w:lang w:val="uk-UA"/>
        </w:rPr>
        <w:t xml:space="preserve">пропонується </w:t>
      </w:r>
      <w:r w:rsidRPr="00156ACA">
        <w:rPr>
          <w:rFonts w:ascii="Times New Roman" w:hAnsi="Times New Roman" w:cs="Times New Roman"/>
          <w:sz w:val="28"/>
          <w:szCs w:val="28"/>
          <w:lang w:val="uk-UA"/>
        </w:rPr>
        <w:t>вважати таким, що втра</w:t>
      </w:r>
      <w:r>
        <w:rPr>
          <w:rFonts w:ascii="Times New Roman" w:hAnsi="Times New Roman" w:cs="Times New Roman"/>
          <w:sz w:val="28"/>
          <w:szCs w:val="28"/>
          <w:lang w:val="uk-UA"/>
        </w:rPr>
        <w:t>чає</w:t>
      </w:r>
      <w:r w:rsidRPr="00156ACA">
        <w:rPr>
          <w:rFonts w:ascii="Times New Roman" w:hAnsi="Times New Roman" w:cs="Times New Roman"/>
          <w:sz w:val="28"/>
          <w:szCs w:val="28"/>
          <w:lang w:val="uk-UA"/>
        </w:rPr>
        <w:t xml:space="preserve"> чинність. </w:t>
      </w:r>
    </w:p>
    <w:p w:rsidR="00025E52" w:rsidRDefault="00025E52" w:rsidP="0053560B">
      <w:pPr>
        <w:pStyle w:val="a3"/>
        <w:jc w:val="both"/>
        <w:rPr>
          <w:rFonts w:ascii="Times New Roman" w:hAnsi="Times New Roman" w:cs="Times New Roman"/>
          <w:sz w:val="28"/>
          <w:szCs w:val="28"/>
          <w:lang w:val="uk-UA"/>
        </w:rPr>
      </w:pPr>
    </w:p>
    <w:p w:rsidR="00D41C28" w:rsidRDefault="00D41C28" w:rsidP="0053560B">
      <w:pPr>
        <w:pStyle w:val="a3"/>
        <w:jc w:val="both"/>
        <w:rPr>
          <w:rFonts w:ascii="Times New Roman" w:hAnsi="Times New Roman" w:cs="Times New Roman"/>
          <w:lang w:val="uk-UA"/>
        </w:rPr>
      </w:pPr>
    </w:p>
    <w:p w:rsidR="00025E52" w:rsidRDefault="00025E52" w:rsidP="0053560B">
      <w:pPr>
        <w:pStyle w:val="a3"/>
        <w:jc w:val="both"/>
        <w:rPr>
          <w:rFonts w:ascii="Times New Roman" w:hAnsi="Times New Roman" w:cs="Times New Roman"/>
          <w:lang w:val="uk-UA"/>
        </w:rPr>
      </w:pPr>
    </w:p>
    <w:p w:rsidR="00025E52" w:rsidRDefault="007D587F" w:rsidP="0053560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Н</w:t>
      </w:r>
      <w:r w:rsidR="00025E52" w:rsidRPr="00025E52">
        <w:rPr>
          <w:rFonts w:ascii="Times New Roman" w:hAnsi="Times New Roman" w:cs="Times New Roman"/>
          <w:b/>
          <w:sz w:val="28"/>
          <w:szCs w:val="28"/>
          <w:lang w:val="uk-UA"/>
        </w:rPr>
        <w:t>ачальник</w:t>
      </w:r>
      <w:r>
        <w:rPr>
          <w:rFonts w:ascii="Times New Roman" w:hAnsi="Times New Roman" w:cs="Times New Roman"/>
          <w:b/>
          <w:sz w:val="28"/>
          <w:szCs w:val="28"/>
          <w:lang w:val="uk-UA"/>
        </w:rPr>
        <w:t xml:space="preserve"> </w:t>
      </w:r>
      <w:r w:rsidR="00025E52" w:rsidRPr="00025E52">
        <w:rPr>
          <w:rFonts w:ascii="Times New Roman" w:hAnsi="Times New Roman" w:cs="Times New Roman"/>
          <w:b/>
          <w:sz w:val="28"/>
          <w:szCs w:val="28"/>
          <w:lang w:val="uk-UA"/>
        </w:rPr>
        <w:t xml:space="preserve"> Управління міського </w:t>
      </w:r>
    </w:p>
    <w:p w:rsidR="00025E52" w:rsidRDefault="00025E52" w:rsidP="0053560B">
      <w:pPr>
        <w:pStyle w:val="a3"/>
        <w:jc w:val="both"/>
        <w:rPr>
          <w:rFonts w:ascii="Times New Roman" w:hAnsi="Times New Roman" w:cs="Times New Roman"/>
          <w:b/>
          <w:sz w:val="28"/>
          <w:szCs w:val="28"/>
          <w:lang w:val="uk-UA"/>
        </w:rPr>
      </w:pPr>
      <w:r w:rsidRPr="00025E52">
        <w:rPr>
          <w:rFonts w:ascii="Times New Roman" w:hAnsi="Times New Roman" w:cs="Times New Roman"/>
          <w:b/>
          <w:sz w:val="28"/>
          <w:szCs w:val="28"/>
          <w:lang w:val="uk-UA"/>
        </w:rPr>
        <w:t xml:space="preserve">майна Кременчуцької міської ради </w:t>
      </w:r>
    </w:p>
    <w:p w:rsidR="00025E52" w:rsidRPr="00025E52" w:rsidRDefault="00025E52" w:rsidP="0053560B">
      <w:pPr>
        <w:pStyle w:val="a3"/>
        <w:jc w:val="both"/>
        <w:rPr>
          <w:rFonts w:ascii="Times New Roman" w:hAnsi="Times New Roman" w:cs="Times New Roman"/>
          <w:b/>
          <w:sz w:val="28"/>
          <w:szCs w:val="28"/>
          <w:lang w:val="uk-UA"/>
        </w:rPr>
      </w:pPr>
      <w:r w:rsidRPr="00025E52">
        <w:rPr>
          <w:rFonts w:ascii="Times New Roman" w:hAnsi="Times New Roman" w:cs="Times New Roman"/>
          <w:b/>
          <w:sz w:val="28"/>
          <w:szCs w:val="28"/>
          <w:lang w:val="uk-UA"/>
        </w:rPr>
        <w:t xml:space="preserve">Полтавської області </w:t>
      </w:r>
      <w:r>
        <w:rPr>
          <w:rFonts w:ascii="Times New Roman" w:hAnsi="Times New Roman" w:cs="Times New Roman"/>
          <w:b/>
          <w:sz w:val="28"/>
          <w:szCs w:val="28"/>
          <w:lang w:val="uk-UA"/>
        </w:rPr>
        <w:t xml:space="preserve">                                                                   </w:t>
      </w:r>
      <w:r w:rsidRPr="00025E52">
        <w:rPr>
          <w:rFonts w:ascii="Times New Roman" w:hAnsi="Times New Roman" w:cs="Times New Roman"/>
          <w:b/>
          <w:sz w:val="28"/>
          <w:szCs w:val="28"/>
          <w:lang w:val="uk-UA"/>
        </w:rPr>
        <w:t>О.О.ЩЕРБІНА</w:t>
      </w:r>
    </w:p>
    <w:sectPr w:rsidR="00025E52" w:rsidRPr="00025E52" w:rsidSect="008C0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5B55"/>
    <w:rsid w:val="00025E52"/>
    <w:rsid w:val="00045789"/>
    <w:rsid w:val="00092F3B"/>
    <w:rsid w:val="000B742A"/>
    <w:rsid w:val="001329EA"/>
    <w:rsid w:val="00156ACA"/>
    <w:rsid w:val="00250124"/>
    <w:rsid w:val="00272222"/>
    <w:rsid w:val="00273D18"/>
    <w:rsid w:val="00277B5C"/>
    <w:rsid w:val="002D55D4"/>
    <w:rsid w:val="003103E5"/>
    <w:rsid w:val="003427AC"/>
    <w:rsid w:val="003E48ED"/>
    <w:rsid w:val="00442EB3"/>
    <w:rsid w:val="004A6BD8"/>
    <w:rsid w:val="004D270D"/>
    <w:rsid w:val="0053560B"/>
    <w:rsid w:val="00584A95"/>
    <w:rsid w:val="006757BD"/>
    <w:rsid w:val="00753B09"/>
    <w:rsid w:val="00765002"/>
    <w:rsid w:val="007A5108"/>
    <w:rsid w:val="007D587F"/>
    <w:rsid w:val="0084374D"/>
    <w:rsid w:val="008C08F1"/>
    <w:rsid w:val="009132BA"/>
    <w:rsid w:val="00913E79"/>
    <w:rsid w:val="00934864"/>
    <w:rsid w:val="00945B55"/>
    <w:rsid w:val="00A570F2"/>
    <w:rsid w:val="00B65561"/>
    <w:rsid w:val="00B76DFA"/>
    <w:rsid w:val="00C63B21"/>
    <w:rsid w:val="00C73E27"/>
    <w:rsid w:val="00C96229"/>
    <w:rsid w:val="00D41C28"/>
    <w:rsid w:val="00DB27CF"/>
    <w:rsid w:val="00DF0FC9"/>
    <w:rsid w:val="00E75DCA"/>
    <w:rsid w:val="00E8360D"/>
    <w:rsid w:val="00FA68EF"/>
    <w:rsid w:val="00FE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8F1"/>
  </w:style>
  <w:style w:type="paragraph" w:styleId="1">
    <w:name w:val="heading 1"/>
    <w:basedOn w:val="a"/>
    <w:link w:val="10"/>
    <w:uiPriority w:val="9"/>
    <w:qFormat/>
    <w:rsid w:val="007D58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5B55"/>
    <w:pPr>
      <w:spacing w:after="0" w:line="240" w:lineRule="auto"/>
    </w:pPr>
  </w:style>
  <w:style w:type="character" w:styleId="a4">
    <w:name w:val="Hyperlink"/>
    <w:basedOn w:val="a0"/>
    <w:uiPriority w:val="99"/>
    <w:semiHidden/>
    <w:unhideWhenUsed/>
    <w:rsid w:val="003E48ED"/>
    <w:rPr>
      <w:color w:val="0000FF"/>
      <w:u w:val="single"/>
    </w:rPr>
  </w:style>
  <w:style w:type="character" w:styleId="a5">
    <w:name w:val="Emphasis"/>
    <w:basedOn w:val="a0"/>
    <w:qFormat/>
    <w:rsid w:val="00272222"/>
    <w:rPr>
      <w:i/>
      <w:iCs/>
    </w:rPr>
  </w:style>
  <w:style w:type="paragraph" w:styleId="a6">
    <w:name w:val="Body Text"/>
    <w:basedOn w:val="a"/>
    <w:link w:val="a7"/>
    <w:rsid w:val="00156ACA"/>
    <w:pPr>
      <w:spacing w:after="120" w:line="240" w:lineRule="auto"/>
    </w:pPr>
    <w:rPr>
      <w:rFonts w:ascii="Times New Roman" w:eastAsia="Times New Roman" w:hAnsi="Times New Roman" w:cs="Times New Roman"/>
      <w:color w:val="000000"/>
      <w:sz w:val="28"/>
      <w:szCs w:val="20"/>
      <w:lang w:val="uk-UA"/>
    </w:rPr>
  </w:style>
  <w:style w:type="character" w:customStyle="1" w:styleId="a7">
    <w:name w:val="Основной текст Знак"/>
    <w:basedOn w:val="a0"/>
    <w:link w:val="a6"/>
    <w:rsid w:val="00156ACA"/>
    <w:rPr>
      <w:rFonts w:ascii="Times New Roman" w:eastAsia="Times New Roman" w:hAnsi="Times New Roman" w:cs="Times New Roman"/>
      <w:color w:val="000000"/>
      <w:sz w:val="28"/>
      <w:szCs w:val="20"/>
      <w:lang w:val="uk-UA"/>
    </w:rPr>
  </w:style>
  <w:style w:type="character" w:customStyle="1" w:styleId="10">
    <w:name w:val="Заголовок 1 Знак"/>
    <w:basedOn w:val="a0"/>
    <w:link w:val="1"/>
    <w:uiPriority w:val="9"/>
    <w:rsid w:val="007D587F"/>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6308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2017-11-23T09:25:00Z</cp:lastPrinted>
  <dcterms:created xsi:type="dcterms:W3CDTF">2016-11-24T13:07:00Z</dcterms:created>
  <dcterms:modified xsi:type="dcterms:W3CDTF">2017-11-23T12:31:00Z</dcterms:modified>
</cp:coreProperties>
</file>