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86" w:rsidRPr="002816F8" w:rsidRDefault="00A70C86" w:rsidP="00A70C86">
      <w:pPr>
        <w:rPr>
          <w:b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28625" cy="600075"/>
            <wp:effectExtent l="19050" t="0" r="9525" b="0"/>
            <wp:wrapSquare wrapText="right"/>
            <wp:docPr id="2" name="Рисунок 2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  <w:lang w:val="uk-UA"/>
        </w:rPr>
        <w:t xml:space="preserve">                                              Проект</w:t>
      </w:r>
      <w:r>
        <w:rPr>
          <w:b/>
          <w:szCs w:val="28"/>
          <w:lang w:val="uk-UA"/>
        </w:rPr>
        <w:br w:type="textWrapping" w:clear="all"/>
      </w:r>
    </w:p>
    <w:p w:rsidR="00A70C86" w:rsidRPr="005F4757" w:rsidRDefault="000A7F44" w:rsidP="00A70C86">
      <w:pPr>
        <w:ind w:left="2124"/>
        <w:outlineLvl w:val="0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</w:t>
      </w:r>
      <w:r w:rsidR="00A70C86" w:rsidRPr="008821F2">
        <w:rPr>
          <w:b/>
          <w:szCs w:val="28"/>
          <w:lang w:val="uk-UA"/>
        </w:rPr>
        <w:t>КРЕМЕНЧУЦЬКА МІСЬКА РАДА</w:t>
      </w:r>
    </w:p>
    <w:p w:rsidR="00A70C86" w:rsidRPr="008821F2" w:rsidRDefault="00A70C86" w:rsidP="00A70C86">
      <w:pPr>
        <w:jc w:val="center"/>
        <w:outlineLvl w:val="0"/>
        <w:rPr>
          <w:b/>
          <w:szCs w:val="28"/>
          <w:lang w:val="uk-UA"/>
        </w:rPr>
      </w:pPr>
      <w:r w:rsidRPr="008821F2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ОЛТАВСЬКОЇ ОБЛАСТІ</w:t>
      </w:r>
    </w:p>
    <w:p w:rsidR="00A70C86" w:rsidRPr="008821F2" w:rsidRDefault="00A70C86" w:rsidP="00A70C86">
      <w:pPr>
        <w:jc w:val="center"/>
        <w:rPr>
          <w:b/>
          <w:szCs w:val="28"/>
          <w:lang w:val="uk-UA"/>
        </w:rPr>
      </w:pPr>
      <w:r w:rsidRPr="00BA0630">
        <w:rPr>
          <w:b/>
          <w:szCs w:val="28"/>
          <w:lang w:val="en-US"/>
        </w:rPr>
        <w:t>X</w:t>
      </w:r>
      <w:r w:rsidR="00BA0630" w:rsidRPr="00BA0630">
        <w:rPr>
          <w:b/>
          <w:szCs w:val="28"/>
          <w:lang w:val="uk-UA"/>
        </w:rPr>
        <w:t>Х</w:t>
      </w:r>
      <w:r w:rsidRPr="00BA0630">
        <w:rPr>
          <w:b/>
          <w:szCs w:val="28"/>
          <w:lang w:val="en-US"/>
        </w:rPr>
        <w:t>VI</w:t>
      </w:r>
      <w:r w:rsidR="00BA0630" w:rsidRPr="00BA0630">
        <w:rPr>
          <w:b/>
          <w:szCs w:val="28"/>
          <w:lang w:val="uk-UA"/>
        </w:rPr>
        <w:t>І</w:t>
      </w:r>
      <w:r w:rsidR="00D91E5B">
        <w:rPr>
          <w:b/>
          <w:szCs w:val="28"/>
          <w:lang w:val="uk-UA"/>
        </w:rPr>
        <w:t>І</w:t>
      </w:r>
      <w:r w:rsidRPr="00BA063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СЕСІЯ МІСЬКОЇ РАДИ 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ІІ СКЛИКАННЯ</w:t>
      </w:r>
    </w:p>
    <w:p w:rsidR="00A70C86" w:rsidRPr="006C5D5F" w:rsidRDefault="00A70C86" w:rsidP="00A70C86">
      <w:pPr>
        <w:jc w:val="center"/>
        <w:rPr>
          <w:sz w:val="16"/>
          <w:szCs w:val="16"/>
          <w:lang w:val="uk-UA"/>
        </w:rPr>
      </w:pPr>
    </w:p>
    <w:p w:rsidR="00A70C86" w:rsidRDefault="00A70C86" w:rsidP="00A70C86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РІШЕНН</w:t>
      </w:r>
      <w:r w:rsidRPr="008821F2">
        <w:rPr>
          <w:b/>
          <w:szCs w:val="28"/>
          <w:lang w:val="uk-UA"/>
        </w:rPr>
        <w:t>Я</w:t>
      </w:r>
    </w:p>
    <w:p w:rsidR="00A70C86" w:rsidRPr="00E35EF6" w:rsidRDefault="00A70C86" w:rsidP="00A70C86">
      <w:pPr>
        <w:rPr>
          <w:sz w:val="20"/>
          <w:lang w:val="uk-UA"/>
        </w:rPr>
      </w:pPr>
    </w:p>
    <w:p w:rsidR="00A70C86" w:rsidRPr="00686E90" w:rsidRDefault="00A70C86" w:rsidP="00A70C8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 w:rsidR="00FC1E4A">
        <w:rPr>
          <w:b/>
          <w:szCs w:val="28"/>
          <w:lang w:val="uk-UA"/>
        </w:rPr>
        <w:t>21</w:t>
      </w:r>
      <w:r w:rsidR="00BA0630">
        <w:rPr>
          <w:b/>
          <w:szCs w:val="28"/>
          <w:lang w:val="uk-UA"/>
        </w:rPr>
        <w:t xml:space="preserve"> </w:t>
      </w:r>
      <w:r w:rsidR="00FC1E4A">
        <w:rPr>
          <w:b/>
          <w:szCs w:val="28"/>
          <w:lang w:val="uk-UA"/>
        </w:rPr>
        <w:t xml:space="preserve">грудня </w:t>
      </w:r>
      <w:r>
        <w:rPr>
          <w:b/>
          <w:szCs w:val="28"/>
          <w:lang w:val="uk-UA"/>
        </w:rPr>
        <w:t xml:space="preserve"> </w:t>
      </w:r>
      <w:r w:rsidRPr="00686E90">
        <w:rPr>
          <w:b/>
          <w:szCs w:val="28"/>
          <w:lang w:val="uk-UA"/>
        </w:rPr>
        <w:t>201</w:t>
      </w:r>
      <w:r>
        <w:rPr>
          <w:b/>
          <w:szCs w:val="28"/>
          <w:lang w:val="uk-UA"/>
        </w:rPr>
        <w:t>7</w:t>
      </w:r>
      <w:r w:rsidRPr="00686E90">
        <w:rPr>
          <w:b/>
          <w:szCs w:val="28"/>
          <w:lang w:val="uk-UA"/>
        </w:rPr>
        <w:t xml:space="preserve"> року                                                                </w:t>
      </w:r>
    </w:p>
    <w:p w:rsidR="00A70C86" w:rsidRPr="00686E90" w:rsidRDefault="00A70C86" w:rsidP="00A70C86">
      <w:pPr>
        <w:rPr>
          <w:sz w:val="20"/>
          <w:lang w:val="uk-UA"/>
        </w:rPr>
      </w:pPr>
      <w:r w:rsidRPr="00686E90">
        <w:rPr>
          <w:sz w:val="20"/>
          <w:lang w:val="uk-UA"/>
        </w:rPr>
        <w:t>м. Кременчук</w:t>
      </w:r>
    </w:p>
    <w:p w:rsidR="005E017F" w:rsidRDefault="005E017F" w:rsidP="002D434A">
      <w:pPr>
        <w:rPr>
          <w:b/>
          <w:szCs w:val="28"/>
          <w:lang w:val="uk-UA"/>
        </w:rPr>
      </w:pPr>
    </w:p>
    <w:p w:rsidR="005E017F" w:rsidRDefault="005E017F" w:rsidP="002D434A">
      <w:pPr>
        <w:rPr>
          <w:b/>
          <w:szCs w:val="28"/>
          <w:lang w:val="uk-UA"/>
        </w:rPr>
      </w:pPr>
    </w:p>
    <w:p w:rsidR="00D71FB7" w:rsidRPr="006A76F8" w:rsidRDefault="00D71FB7" w:rsidP="00D71FB7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</w:pPr>
      <w:r w:rsidRPr="006A76F8"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  <w:t xml:space="preserve">Про внесення змін до рішення </w:t>
      </w:r>
    </w:p>
    <w:p w:rsidR="007806FE" w:rsidRPr="006A76F8" w:rsidRDefault="00D71FB7" w:rsidP="00D71FB7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</w:pPr>
      <w:r w:rsidRPr="006A76F8"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  <w:t xml:space="preserve">Кременчуцької міської ради </w:t>
      </w:r>
    </w:p>
    <w:p w:rsidR="007806FE" w:rsidRPr="006A76F8" w:rsidRDefault="00D71FB7" w:rsidP="00D71FB7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</w:pPr>
      <w:r w:rsidRPr="006A76F8"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  <w:t xml:space="preserve">Полтавської області VII скликання </w:t>
      </w:r>
    </w:p>
    <w:p w:rsidR="007806FE" w:rsidRPr="006A76F8" w:rsidRDefault="00D71FB7" w:rsidP="00D71FB7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</w:pPr>
      <w:r w:rsidRPr="006A76F8"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  <w:t>від 02.02.2016 «Про створення</w:t>
      </w:r>
    </w:p>
    <w:p w:rsidR="007806FE" w:rsidRPr="006A76F8" w:rsidRDefault="00D71FB7" w:rsidP="007806FE">
      <w:pPr>
        <w:pStyle w:val="5"/>
        <w:spacing w:before="0"/>
        <w:rPr>
          <w:rFonts w:ascii="Times New Roman" w:hAnsi="Times New Roman" w:cs="Times New Roman"/>
          <w:b/>
          <w:color w:val="auto"/>
          <w:szCs w:val="28"/>
          <w:lang w:val="uk-UA"/>
        </w:rPr>
      </w:pPr>
      <w:r w:rsidRPr="006A76F8">
        <w:rPr>
          <w:rFonts w:ascii="Times New Roman" w:eastAsia="Times New Roman" w:hAnsi="Times New Roman" w:cs="Times New Roman"/>
          <w:b/>
          <w:color w:val="auto"/>
          <w:szCs w:val="28"/>
          <w:lang w:val="uk-UA"/>
        </w:rPr>
        <w:t xml:space="preserve">служб у справах дітей </w:t>
      </w:r>
      <w:r w:rsidRPr="006A76F8">
        <w:rPr>
          <w:rFonts w:ascii="Times New Roman" w:hAnsi="Times New Roman" w:cs="Times New Roman"/>
          <w:b/>
          <w:color w:val="auto"/>
          <w:szCs w:val="28"/>
          <w:lang w:val="uk-UA"/>
        </w:rPr>
        <w:t xml:space="preserve">Автозаводської </w:t>
      </w:r>
    </w:p>
    <w:p w:rsidR="00D71FB7" w:rsidRPr="006A76F8" w:rsidRDefault="00D71FB7" w:rsidP="007806FE">
      <w:pPr>
        <w:pStyle w:val="5"/>
        <w:spacing w:before="0"/>
        <w:rPr>
          <w:rFonts w:ascii="Times New Roman" w:hAnsi="Times New Roman" w:cs="Times New Roman"/>
          <w:b/>
          <w:szCs w:val="28"/>
          <w:lang w:val="uk-UA"/>
        </w:rPr>
      </w:pPr>
      <w:r w:rsidRPr="006A76F8">
        <w:rPr>
          <w:rFonts w:ascii="Times New Roman" w:hAnsi="Times New Roman" w:cs="Times New Roman"/>
          <w:b/>
          <w:color w:val="auto"/>
          <w:szCs w:val="28"/>
          <w:lang w:val="uk-UA"/>
        </w:rPr>
        <w:t xml:space="preserve">та </w:t>
      </w:r>
      <w:proofErr w:type="spellStart"/>
      <w:r w:rsidRPr="006A76F8">
        <w:rPr>
          <w:rFonts w:ascii="Times New Roman" w:hAnsi="Times New Roman" w:cs="Times New Roman"/>
          <w:b/>
          <w:color w:val="auto"/>
          <w:szCs w:val="28"/>
          <w:lang w:val="uk-UA"/>
        </w:rPr>
        <w:t>Крюківської</w:t>
      </w:r>
      <w:proofErr w:type="spellEnd"/>
      <w:r w:rsidRPr="006A76F8">
        <w:rPr>
          <w:rFonts w:ascii="Times New Roman" w:hAnsi="Times New Roman" w:cs="Times New Roman"/>
          <w:b/>
          <w:color w:val="auto"/>
          <w:szCs w:val="28"/>
          <w:lang w:val="uk-UA"/>
        </w:rPr>
        <w:t xml:space="preserve"> районних</w:t>
      </w:r>
      <w:r w:rsidRPr="006A76F8">
        <w:rPr>
          <w:rFonts w:ascii="Times New Roman" w:hAnsi="Times New Roman" w:cs="Times New Roman"/>
          <w:b/>
          <w:szCs w:val="28"/>
          <w:lang w:val="uk-UA"/>
        </w:rPr>
        <w:t xml:space="preserve"> </w:t>
      </w:r>
      <w:bookmarkStart w:id="0" w:name="_GoBack"/>
      <w:bookmarkEnd w:id="0"/>
    </w:p>
    <w:p w:rsidR="00D71FB7" w:rsidRPr="006A76F8" w:rsidRDefault="00D71FB7" w:rsidP="00D71FB7">
      <w:pPr>
        <w:tabs>
          <w:tab w:val="left" w:pos="4860"/>
        </w:tabs>
        <w:rPr>
          <w:b/>
          <w:szCs w:val="28"/>
          <w:lang w:val="uk-UA"/>
        </w:rPr>
      </w:pPr>
      <w:r w:rsidRPr="006A76F8">
        <w:rPr>
          <w:b/>
          <w:szCs w:val="28"/>
          <w:lang w:val="uk-UA"/>
        </w:rPr>
        <w:t xml:space="preserve">адміністрацій виконавчого комітету  </w:t>
      </w:r>
    </w:p>
    <w:p w:rsidR="007806FE" w:rsidRPr="006A76F8" w:rsidRDefault="00D71FB7" w:rsidP="00D71FB7">
      <w:pPr>
        <w:tabs>
          <w:tab w:val="left" w:pos="4860"/>
        </w:tabs>
        <w:rPr>
          <w:b/>
          <w:szCs w:val="28"/>
          <w:lang w:val="uk-UA"/>
        </w:rPr>
      </w:pPr>
      <w:r w:rsidRPr="006A76F8">
        <w:rPr>
          <w:b/>
          <w:szCs w:val="28"/>
          <w:lang w:val="uk-UA"/>
        </w:rPr>
        <w:t>Кременчуцької міської ради та</w:t>
      </w:r>
      <w:r w:rsidR="000767F2" w:rsidRPr="006A76F8">
        <w:rPr>
          <w:b/>
          <w:szCs w:val="28"/>
          <w:lang w:val="uk-UA"/>
        </w:rPr>
        <w:t xml:space="preserve"> </w:t>
      </w:r>
    </w:p>
    <w:p w:rsidR="000767F2" w:rsidRPr="00D71FB7" w:rsidRDefault="00D71FB7" w:rsidP="00D71FB7">
      <w:pPr>
        <w:tabs>
          <w:tab w:val="left" w:pos="4860"/>
        </w:tabs>
        <w:rPr>
          <w:b/>
          <w:lang w:val="uk-UA"/>
        </w:rPr>
      </w:pPr>
      <w:r w:rsidRPr="006A76F8">
        <w:rPr>
          <w:b/>
          <w:szCs w:val="28"/>
          <w:lang w:val="uk-UA"/>
        </w:rPr>
        <w:t>затвердження положень про них»</w:t>
      </w:r>
      <w:r w:rsidR="00CD53CC" w:rsidRPr="00D71FB7">
        <w:rPr>
          <w:b/>
          <w:lang w:val="uk-UA"/>
        </w:rPr>
        <w:tab/>
      </w:r>
    </w:p>
    <w:p w:rsidR="000767F2" w:rsidRDefault="000767F2" w:rsidP="00A70C86">
      <w:pPr>
        <w:rPr>
          <w:b/>
          <w:sz w:val="20"/>
          <w:lang w:val="uk-UA"/>
        </w:rPr>
      </w:pPr>
    </w:p>
    <w:p w:rsidR="00D71FB7" w:rsidRPr="00326E9C" w:rsidRDefault="00D71FB7" w:rsidP="00A70C86">
      <w:pPr>
        <w:rPr>
          <w:b/>
          <w:sz w:val="20"/>
          <w:lang w:val="uk-UA"/>
        </w:rPr>
      </w:pPr>
    </w:p>
    <w:p w:rsidR="002D434A" w:rsidRPr="00436A06" w:rsidRDefault="009A5151" w:rsidP="002D434A">
      <w:pPr>
        <w:pStyle w:val="a6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4E2D96" w:rsidRPr="004E2D96">
        <w:rPr>
          <w:szCs w:val="28"/>
          <w:lang w:val="uk-UA"/>
        </w:rPr>
        <w:t>Враховуючи</w:t>
      </w:r>
      <w:r w:rsidR="00195EDF" w:rsidRPr="00195EDF">
        <w:rPr>
          <w:szCs w:val="28"/>
          <w:lang w:val="uk-UA"/>
        </w:rPr>
        <w:t xml:space="preserve"> </w:t>
      </w:r>
      <w:r w:rsidR="00195EDF" w:rsidRPr="008847EF">
        <w:rPr>
          <w:szCs w:val="28"/>
          <w:lang w:val="uk-UA"/>
        </w:rPr>
        <w:t>рішення Кременчуцької міської ради від</w:t>
      </w:r>
      <w:r w:rsidR="00195EDF">
        <w:rPr>
          <w:color w:val="292929"/>
          <w:szCs w:val="28"/>
          <w:lang w:val="uk-UA"/>
        </w:rPr>
        <w:t xml:space="preserve"> </w:t>
      </w:r>
      <w:r w:rsidR="00195EDF" w:rsidRPr="008847EF">
        <w:rPr>
          <w:szCs w:val="28"/>
          <w:lang w:val="uk-UA"/>
        </w:rPr>
        <w:t>16.11.2017</w:t>
      </w:r>
      <w:r w:rsidR="00195EDF">
        <w:rPr>
          <w:color w:val="292929"/>
          <w:szCs w:val="28"/>
          <w:lang w:val="uk-UA"/>
        </w:rPr>
        <w:t xml:space="preserve"> «</w:t>
      </w:r>
      <w:r w:rsidR="00195EDF" w:rsidRPr="008847EF">
        <w:rPr>
          <w:lang w:val="uk-UA"/>
        </w:rPr>
        <w:t xml:space="preserve">Про внесення змін та доповнень до рішення Кременчуцької міської ради від 23.12.2015 «Про затвердження структури та граничної чисельності виконавчих органів Кременчуцької міської ради </w:t>
      </w:r>
      <w:r w:rsidR="00195EDF">
        <w:t>VII</w:t>
      </w:r>
      <w:r w:rsidR="00195EDF" w:rsidRPr="008847EF">
        <w:rPr>
          <w:lang w:val="uk-UA"/>
        </w:rPr>
        <w:t xml:space="preserve"> скликання»</w:t>
      </w:r>
      <w:r>
        <w:rPr>
          <w:szCs w:val="28"/>
          <w:lang w:val="uk-UA"/>
        </w:rPr>
        <w:t xml:space="preserve">, </w:t>
      </w:r>
      <w:r w:rsidR="00BA0630" w:rsidRPr="00436A06">
        <w:rPr>
          <w:szCs w:val="28"/>
          <w:lang w:val="uk-UA"/>
        </w:rPr>
        <w:t>керуючись ст.</w:t>
      </w:r>
      <w:r w:rsidR="000A7F44">
        <w:rPr>
          <w:szCs w:val="28"/>
          <w:lang w:val="uk-UA"/>
        </w:rPr>
        <w:t xml:space="preserve"> </w:t>
      </w:r>
      <w:r w:rsidR="00BA0630" w:rsidRPr="00436A06">
        <w:rPr>
          <w:szCs w:val="28"/>
          <w:lang w:val="uk-UA"/>
        </w:rPr>
        <w:t xml:space="preserve">144 Конституції України, </w:t>
      </w:r>
      <w:r w:rsidR="002D434A" w:rsidRPr="00436A06">
        <w:rPr>
          <w:szCs w:val="28"/>
          <w:lang w:val="uk-UA"/>
        </w:rPr>
        <w:t>ст. ст. 26, 3</w:t>
      </w:r>
      <w:r w:rsidR="0033668F">
        <w:rPr>
          <w:szCs w:val="28"/>
          <w:lang w:val="uk-UA"/>
        </w:rPr>
        <w:t>4</w:t>
      </w:r>
      <w:r w:rsidR="00BA0630" w:rsidRPr="00436A06">
        <w:rPr>
          <w:szCs w:val="28"/>
          <w:lang w:val="uk-UA"/>
        </w:rPr>
        <w:t>, 59</w:t>
      </w:r>
      <w:r w:rsidR="002D434A" w:rsidRPr="00436A06">
        <w:rPr>
          <w:szCs w:val="28"/>
          <w:lang w:val="uk-UA"/>
        </w:rPr>
        <w:t xml:space="preserve"> Закону України «Про місцеве самоврядування в Україні», Кременчуцька міська рада </w:t>
      </w:r>
      <w:r w:rsidR="0033668F">
        <w:rPr>
          <w:szCs w:val="28"/>
          <w:lang w:val="uk-UA"/>
        </w:rPr>
        <w:t xml:space="preserve">Полтавської області </w:t>
      </w:r>
    </w:p>
    <w:p w:rsidR="00A70C86" w:rsidRDefault="00A70C86" w:rsidP="00A70C86">
      <w:pPr>
        <w:pStyle w:val="6"/>
        <w:tabs>
          <w:tab w:val="left" w:pos="720"/>
        </w:tabs>
        <w:spacing w:before="0" w:after="0"/>
        <w:ind w:firstLine="709"/>
        <w:jc w:val="both"/>
        <w:rPr>
          <w:b w:val="0"/>
          <w:sz w:val="28"/>
          <w:szCs w:val="28"/>
          <w:lang w:val="uk-UA"/>
        </w:rPr>
      </w:pPr>
    </w:p>
    <w:p w:rsidR="00A70C86" w:rsidRDefault="00A70C86" w:rsidP="00A70C86">
      <w:pPr>
        <w:pStyle w:val="a3"/>
        <w:ind w:left="3600"/>
        <w:rPr>
          <w:b/>
          <w:sz w:val="22"/>
          <w:szCs w:val="22"/>
        </w:rPr>
      </w:pPr>
      <w:r>
        <w:rPr>
          <w:b/>
          <w:szCs w:val="28"/>
        </w:rPr>
        <w:t>вирішила</w:t>
      </w:r>
      <w:r w:rsidRPr="008821F2">
        <w:rPr>
          <w:b/>
          <w:szCs w:val="28"/>
        </w:rPr>
        <w:t>:</w:t>
      </w:r>
    </w:p>
    <w:p w:rsidR="00D71FB7" w:rsidRDefault="009A5151" w:rsidP="00D71FB7">
      <w:pPr>
        <w:pStyle w:val="5"/>
        <w:jc w:val="both"/>
        <w:rPr>
          <w:rFonts w:ascii="Times New Roman" w:eastAsia="Times New Roman" w:hAnsi="Times New Roman" w:cs="Times New Roman"/>
          <w:color w:val="auto"/>
          <w:szCs w:val="28"/>
          <w:lang w:val="uk-UA"/>
        </w:rPr>
      </w:pPr>
      <w:r>
        <w:rPr>
          <w:lang w:val="uk-UA"/>
        </w:rPr>
        <w:tab/>
      </w:r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1. Внести зміни до рішення Кременчуцької міської ради Полтавської області </w:t>
      </w:r>
      <w:r w:rsidR="00D71FB7" w:rsidRPr="00D71FB7">
        <w:rPr>
          <w:rFonts w:ascii="Times New Roman" w:eastAsia="Times New Roman" w:hAnsi="Times New Roman" w:cs="Times New Roman"/>
          <w:color w:val="auto"/>
          <w:szCs w:val="28"/>
        </w:rPr>
        <w:t>VII</w:t>
      </w:r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 скликання від 02.02.2016 «Про створення служб у справах дітей Автозаводської та </w:t>
      </w:r>
      <w:proofErr w:type="spellStart"/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>Крюківської</w:t>
      </w:r>
      <w:proofErr w:type="spellEnd"/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 районних </w:t>
      </w:r>
      <w:r w:rsid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адміністрацій </w:t>
      </w:r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>викон</w:t>
      </w:r>
      <w:r w:rsid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авчого комітету  Кременчуцької </w:t>
      </w:r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міської ради та </w:t>
      </w:r>
      <w:r w:rsid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затвердження положень </w:t>
      </w:r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>про них», викла</w:t>
      </w:r>
      <w:r w:rsidR="000A7F44">
        <w:rPr>
          <w:rFonts w:ascii="Times New Roman" w:eastAsia="Times New Roman" w:hAnsi="Times New Roman" w:cs="Times New Roman"/>
          <w:color w:val="auto"/>
          <w:szCs w:val="28"/>
          <w:lang w:val="uk-UA"/>
        </w:rPr>
        <w:t>вши додаток 2</w:t>
      </w:r>
      <w:r w:rsid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 в новій редакції </w:t>
      </w:r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>(дода</w:t>
      </w:r>
      <w:r w:rsid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>ється</w:t>
      </w:r>
      <w:r w:rsidR="00D71FB7" w:rsidRPr="00D71FB7">
        <w:rPr>
          <w:rFonts w:ascii="Times New Roman" w:eastAsia="Times New Roman" w:hAnsi="Times New Roman" w:cs="Times New Roman"/>
          <w:color w:val="auto"/>
          <w:szCs w:val="28"/>
          <w:lang w:val="uk-UA"/>
        </w:rPr>
        <w:t xml:space="preserve">). </w:t>
      </w:r>
    </w:p>
    <w:p w:rsidR="00D71FB7" w:rsidRPr="00D71FB7" w:rsidRDefault="00D71FB7" w:rsidP="00D71FB7">
      <w:pPr>
        <w:jc w:val="both"/>
        <w:rPr>
          <w:lang w:val="uk-UA"/>
        </w:rPr>
      </w:pPr>
      <w:r>
        <w:rPr>
          <w:lang w:val="uk-UA"/>
        </w:rPr>
        <w:tab/>
      </w:r>
      <w:r w:rsidRPr="00D71FB7">
        <w:rPr>
          <w:szCs w:val="28"/>
          <w:lang w:val="uk-UA"/>
        </w:rPr>
        <w:t xml:space="preserve">2. </w:t>
      </w:r>
      <w:r w:rsidR="003F7AAC">
        <w:rPr>
          <w:szCs w:val="28"/>
          <w:lang w:val="uk-UA"/>
        </w:rPr>
        <w:t>С</w:t>
      </w:r>
      <w:r w:rsidRPr="00D71FB7">
        <w:rPr>
          <w:szCs w:val="28"/>
          <w:lang w:val="uk-UA"/>
        </w:rPr>
        <w:t xml:space="preserve">лужбі у справах дітей </w:t>
      </w:r>
      <w:proofErr w:type="spellStart"/>
      <w:r w:rsidR="000A7F44">
        <w:rPr>
          <w:szCs w:val="28"/>
          <w:lang w:val="uk-UA"/>
        </w:rPr>
        <w:t>Крюківської</w:t>
      </w:r>
      <w:proofErr w:type="spellEnd"/>
      <w:r w:rsidR="000A7F44">
        <w:rPr>
          <w:szCs w:val="28"/>
          <w:lang w:val="uk-UA"/>
        </w:rPr>
        <w:t xml:space="preserve"> </w:t>
      </w:r>
      <w:r w:rsidRPr="00D71FB7">
        <w:rPr>
          <w:szCs w:val="28"/>
          <w:lang w:val="uk-UA"/>
        </w:rPr>
        <w:t>районної адміністрації вико</w:t>
      </w:r>
      <w:r>
        <w:rPr>
          <w:szCs w:val="28"/>
          <w:lang w:val="uk-UA"/>
        </w:rPr>
        <w:t xml:space="preserve">навчого комітету Кременчуцької </w:t>
      </w:r>
      <w:r w:rsidRPr="00D71FB7">
        <w:rPr>
          <w:szCs w:val="28"/>
          <w:lang w:val="uk-UA"/>
        </w:rPr>
        <w:t>міської ради</w:t>
      </w:r>
      <w:r w:rsidRPr="00D53CC8">
        <w:rPr>
          <w:szCs w:val="28"/>
          <w:lang w:val="uk-UA"/>
        </w:rPr>
        <w:t xml:space="preserve"> прове</w:t>
      </w:r>
      <w:r w:rsidRPr="00D71FB7">
        <w:rPr>
          <w:szCs w:val="28"/>
          <w:lang w:val="uk-UA"/>
        </w:rPr>
        <w:t xml:space="preserve">сти </w:t>
      </w:r>
      <w:r w:rsidRPr="00D53CC8">
        <w:rPr>
          <w:szCs w:val="28"/>
          <w:lang w:val="uk-UA"/>
        </w:rPr>
        <w:t>у встановленому законодавством порядку реєстрац</w:t>
      </w:r>
      <w:r w:rsidRPr="00D71FB7">
        <w:rPr>
          <w:szCs w:val="28"/>
          <w:lang w:val="uk-UA"/>
        </w:rPr>
        <w:t>ію</w:t>
      </w:r>
      <w:r w:rsidRPr="00D53CC8">
        <w:rPr>
          <w:szCs w:val="28"/>
          <w:lang w:val="uk-UA"/>
        </w:rPr>
        <w:t xml:space="preserve"> змін до установчих документів юридичної особи</w:t>
      </w:r>
      <w:r w:rsidRPr="00D71FB7">
        <w:rPr>
          <w:szCs w:val="28"/>
          <w:lang w:val="uk-UA"/>
        </w:rPr>
        <w:t>.</w:t>
      </w:r>
    </w:p>
    <w:p w:rsidR="00D71FB7" w:rsidRDefault="00D71FB7" w:rsidP="00D71FB7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  <w:lang w:val="uk-UA"/>
        </w:rPr>
        <w:t>3</w:t>
      </w:r>
      <w:r>
        <w:rPr>
          <w:szCs w:val="28"/>
        </w:rPr>
        <w:t xml:space="preserve">. </w:t>
      </w:r>
      <w:r w:rsidR="00195EDF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Оприлюднити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відповідно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вимог</w:t>
      </w:r>
      <w:proofErr w:type="spellEnd"/>
      <w:r>
        <w:rPr>
          <w:szCs w:val="28"/>
        </w:rPr>
        <w:t xml:space="preserve"> чинного </w:t>
      </w:r>
      <w:proofErr w:type="spellStart"/>
      <w:r>
        <w:rPr>
          <w:szCs w:val="28"/>
        </w:rPr>
        <w:t>законодавства</w:t>
      </w:r>
      <w:proofErr w:type="spellEnd"/>
      <w:r>
        <w:rPr>
          <w:szCs w:val="28"/>
        </w:rPr>
        <w:t>.</w:t>
      </w:r>
    </w:p>
    <w:p w:rsidR="00D71FB7" w:rsidRPr="00D71FB7" w:rsidRDefault="00D71FB7" w:rsidP="00D71FB7">
      <w:pPr>
        <w:jc w:val="both"/>
        <w:rPr>
          <w:szCs w:val="28"/>
        </w:rPr>
      </w:pPr>
      <w:r w:rsidRPr="00D71FB7">
        <w:rPr>
          <w:szCs w:val="28"/>
        </w:rPr>
        <w:t xml:space="preserve">      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  <w:lang w:val="uk-UA"/>
        </w:rPr>
        <w:t>4</w:t>
      </w:r>
      <w:r>
        <w:rPr>
          <w:szCs w:val="28"/>
        </w:rPr>
        <w:t xml:space="preserve">.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заступника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Усанову О.П., </w:t>
      </w:r>
      <w:proofErr w:type="spellStart"/>
      <w:r>
        <w:rPr>
          <w:szCs w:val="28"/>
        </w:rPr>
        <w:t>постійну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депутатську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комісію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молоді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культури</w:t>
      </w:r>
      <w:proofErr w:type="spellEnd"/>
      <w:r>
        <w:rPr>
          <w:szCs w:val="28"/>
        </w:rPr>
        <w:t xml:space="preserve">, спорту, </w:t>
      </w:r>
      <w:proofErr w:type="spellStart"/>
      <w:r>
        <w:rPr>
          <w:szCs w:val="28"/>
        </w:rPr>
        <w:t>соціального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захисту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населення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розгляду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пов’язаних</w:t>
      </w:r>
      <w:proofErr w:type="spellEnd"/>
      <w:r>
        <w:rPr>
          <w:szCs w:val="28"/>
        </w:rPr>
        <w:t xml:space="preserve"> з </w:t>
      </w:r>
      <w:r>
        <w:rPr>
          <w:szCs w:val="28"/>
        </w:rPr>
        <w:lastRenderedPageBreak/>
        <w:t xml:space="preserve">АТО, </w:t>
      </w:r>
      <w:proofErr w:type="spellStart"/>
      <w:r>
        <w:rPr>
          <w:szCs w:val="28"/>
        </w:rPr>
        <w:t>охорони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здоров’я</w:t>
      </w:r>
      <w:proofErr w:type="spellEnd"/>
      <w:r>
        <w:rPr>
          <w:szCs w:val="28"/>
        </w:rPr>
        <w:t xml:space="preserve">, материнства та </w:t>
      </w:r>
      <w:proofErr w:type="spellStart"/>
      <w:r>
        <w:rPr>
          <w:szCs w:val="28"/>
        </w:rPr>
        <w:t>дитинства</w:t>
      </w:r>
      <w:proofErr w:type="spellEnd"/>
      <w:r>
        <w:rPr>
          <w:szCs w:val="28"/>
        </w:rPr>
        <w:t xml:space="preserve"> (голова </w:t>
      </w:r>
      <w:proofErr w:type="spellStart"/>
      <w:r>
        <w:rPr>
          <w:szCs w:val="28"/>
        </w:rPr>
        <w:t>комісії</w:t>
      </w:r>
      <w:proofErr w:type="spellEnd"/>
      <w:r>
        <w:rPr>
          <w:szCs w:val="28"/>
        </w:rPr>
        <w:t xml:space="preserve">        Терещенко Д.Ю.).</w:t>
      </w:r>
    </w:p>
    <w:p w:rsidR="00D71FB7" w:rsidRPr="00D71FB7" w:rsidRDefault="00D71FB7" w:rsidP="00D71FB7">
      <w:pPr>
        <w:tabs>
          <w:tab w:val="left" w:pos="993"/>
        </w:tabs>
        <w:ind w:firstLine="709"/>
        <w:jc w:val="both"/>
        <w:rPr>
          <w:szCs w:val="28"/>
        </w:rPr>
      </w:pPr>
      <w:r w:rsidRPr="00D71FB7">
        <w:rPr>
          <w:szCs w:val="28"/>
        </w:rPr>
        <w:t>5. Рішення набирає чинності з 01.01.2018.</w:t>
      </w:r>
    </w:p>
    <w:p w:rsidR="00D71FB7" w:rsidRPr="00D71FB7" w:rsidRDefault="00D71FB7" w:rsidP="00D71FB7">
      <w:pPr>
        <w:jc w:val="both"/>
        <w:rPr>
          <w:szCs w:val="28"/>
        </w:rPr>
      </w:pPr>
    </w:p>
    <w:p w:rsidR="00D71FB7" w:rsidRPr="00D71FB7" w:rsidRDefault="00D71FB7" w:rsidP="00D71FB7">
      <w:pPr>
        <w:rPr>
          <w:szCs w:val="28"/>
        </w:rPr>
      </w:pPr>
    </w:p>
    <w:p w:rsidR="00A70C86" w:rsidRDefault="00D71FB7" w:rsidP="00D71FB7">
      <w:pPr>
        <w:jc w:val="both"/>
        <w:rPr>
          <w:b/>
          <w:szCs w:val="28"/>
          <w:lang w:val="uk-UA"/>
        </w:rPr>
      </w:pPr>
      <w:proofErr w:type="spellStart"/>
      <w:r w:rsidRPr="00D71FB7">
        <w:rPr>
          <w:b/>
          <w:szCs w:val="28"/>
        </w:rPr>
        <w:t>Міський</w:t>
      </w:r>
      <w:proofErr w:type="spellEnd"/>
      <w:r w:rsidRPr="00D71FB7">
        <w:rPr>
          <w:b/>
          <w:szCs w:val="28"/>
        </w:rPr>
        <w:t xml:space="preserve"> голова</w:t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  <w:t xml:space="preserve">             </w:t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  <w:t xml:space="preserve">В.О.МАЛЕЦЬКИЙ </w:t>
      </w:r>
    </w:p>
    <w:p w:rsidR="00D71FB7" w:rsidRPr="00FC1E4A" w:rsidRDefault="00D71FB7">
      <w:pPr>
        <w:spacing w:after="200" w:line="276" w:lineRule="auto"/>
        <w:rPr>
          <w:b/>
          <w:szCs w:val="28"/>
        </w:rPr>
      </w:pPr>
    </w:p>
    <w:sectPr w:rsidR="00D71FB7" w:rsidRPr="00FC1E4A" w:rsidSect="00D71FB7">
      <w:pgSz w:w="11906" w:h="16838" w:code="9"/>
      <w:pgMar w:top="70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C86"/>
    <w:rsid w:val="00046F99"/>
    <w:rsid w:val="00065B88"/>
    <w:rsid w:val="000767F2"/>
    <w:rsid w:val="00081E7E"/>
    <w:rsid w:val="000A7987"/>
    <w:rsid w:val="000A7F44"/>
    <w:rsid w:val="000C31E6"/>
    <w:rsid w:val="001140F2"/>
    <w:rsid w:val="00157691"/>
    <w:rsid w:val="001820A9"/>
    <w:rsid w:val="0018304B"/>
    <w:rsid w:val="00195EDF"/>
    <w:rsid w:val="001D37C0"/>
    <w:rsid w:val="00213671"/>
    <w:rsid w:val="0022054A"/>
    <w:rsid w:val="002366BF"/>
    <w:rsid w:val="00242F52"/>
    <w:rsid w:val="00280215"/>
    <w:rsid w:val="002D434A"/>
    <w:rsid w:val="00300309"/>
    <w:rsid w:val="0033668F"/>
    <w:rsid w:val="00341EF2"/>
    <w:rsid w:val="00350496"/>
    <w:rsid w:val="00387969"/>
    <w:rsid w:val="00387ECF"/>
    <w:rsid w:val="003A5BC7"/>
    <w:rsid w:val="003D389A"/>
    <w:rsid w:val="003E222F"/>
    <w:rsid w:val="003F25D0"/>
    <w:rsid w:val="003F7AAC"/>
    <w:rsid w:val="00404F72"/>
    <w:rsid w:val="00436A06"/>
    <w:rsid w:val="00443E19"/>
    <w:rsid w:val="00484C7E"/>
    <w:rsid w:val="0048769E"/>
    <w:rsid w:val="00496EE3"/>
    <w:rsid w:val="004E2D96"/>
    <w:rsid w:val="00542577"/>
    <w:rsid w:val="00543D6D"/>
    <w:rsid w:val="00564841"/>
    <w:rsid w:val="005A0BAB"/>
    <w:rsid w:val="005A38AF"/>
    <w:rsid w:val="005A6672"/>
    <w:rsid w:val="005B16A6"/>
    <w:rsid w:val="005B6C52"/>
    <w:rsid w:val="005E017F"/>
    <w:rsid w:val="005E7895"/>
    <w:rsid w:val="00603FD8"/>
    <w:rsid w:val="006112DB"/>
    <w:rsid w:val="00661031"/>
    <w:rsid w:val="006713BF"/>
    <w:rsid w:val="00672F36"/>
    <w:rsid w:val="00684415"/>
    <w:rsid w:val="006A76F8"/>
    <w:rsid w:val="006B6C3C"/>
    <w:rsid w:val="006D4C03"/>
    <w:rsid w:val="006E605F"/>
    <w:rsid w:val="006E6BCB"/>
    <w:rsid w:val="00714A1B"/>
    <w:rsid w:val="007806FE"/>
    <w:rsid w:val="007A0935"/>
    <w:rsid w:val="008C7B65"/>
    <w:rsid w:val="008F23A5"/>
    <w:rsid w:val="00900B68"/>
    <w:rsid w:val="00904F85"/>
    <w:rsid w:val="00961D90"/>
    <w:rsid w:val="0098194B"/>
    <w:rsid w:val="009A5151"/>
    <w:rsid w:val="009C4093"/>
    <w:rsid w:val="00A439AD"/>
    <w:rsid w:val="00A461BA"/>
    <w:rsid w:val="00A70C86"/>
    <w:rsid w:val="00A76225"/>
    <w:rsid w:val="00AA3E0D"/>
    <w:rsid w:val="00AC3DAA"/>
    <w:rsid w:val="00B029C6"/>
    <w:rsid w:val="00BA0630"/>
    <w:rsid w:val="00BF3FD3"/>
    <w:rsid w:val="00C034AD"/>
    <w:rsid w:val="00C352D0"/>
    <w:rsid w:val="00C464CA"/>
    <w:rsid w:val="00C93CF3"/>
    <w:rsid w:val="00C96FE9"/>
    <w:rsid w:val="00CC3242"/>
    <w:rsid w:val="00CD53CC"/>
    <w:rsid w:val="00CE442B"/>
    <w:rsid w:val="00D71FB7"/>
    <w:rsid w:val="00D907E2"/>
    <w:rsid w:val="00D91E5B"/>
    <w:rsid w:val="00DF5DFE"/>
    <w:rsid w:val="00E13B48"/>
    <w:rsid w:val="00E87477"/>
    <w:rsid w:val="00F94C58"/>
    <w:rsid w:val="00FC1E4A"/>
    <w:rsid w:val="00FC77CC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A70C86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43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70C86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70C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70C8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A70C8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70C8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sid w:val="00A70C86"/>
    <w:rPr>
      <w:b/>
      <w:bCs/>
    </w:rPr>
  </w:style>
  <w:style w:type="paragraph" w:styleId="a6">
    <w:name w:val="No Spacing"/>
    <w:uiPriority w:val="99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rsid w:val="002D4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2D4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D6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nata</cp:lastModifiedBy>
  <cp:revision>9</cp:revision>
  <cp:lastPrinted>2017-10-26T07:35:00Z</cp:lastPrinted>
  <dcterms:created xsi:type="dcterms:W3CDTF">2017-10-27T05:35:00Z</dcterms:created>
  <dcterms:modified xsi:type="dcterms:W3CDTF">2017-11-22T13:26:00Z</dcterms:modified>
</cp:coreProperties>
</file>