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1F" w:rsidRDefault="0044291F" w:rsidP="0044291F">
      <w:pPr>
        <w:jc w:val="center"/>
        <w:rPr>
          <w:b/>
          <w:sz w:val="32"/>
          <w:szCs w:val="32"/>
          <w:lang w:val="uk-UA"/>
        </w:rPr>
      </w:pPr>
      <w:r w:rsidRPr="00231054">
        <w:rPr>
          <w:b/>
          <w:sz w:val="32"/>
          <w:szCs w:val="32"/>
          <w:lang w:val="uk-UA"/>
        </w:rPr>
        <w:t>Пояснення до проекту рішення</w:t>
      </w:r>
    </w:p>
    <w:p w:rsidR="0044291F" w:rsidRPr="00231054" w:rsidRDefault="0044291F" w:rsidP="0044291F">
      <w:pPr>
        <w:jc w:val="center"/>
        <w:rPr>
          <w:b/>
          <w:sz w:val="32"/>
          <w:szCs w:val="32"/>
          <w:lang w:val="uk-UA"/>
        </w:rPr>
      </w:pPr>
    </w:p>
    <w:p w:rsidR="00B52F65" w:rsidRDefault="00B52F65" w:rsidP="00B52F65">
      <w:pPr>
        <w:jc w:val="center"/>
        <w:outlineLvl w:val="4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  <w:lang w:val="uk-UA"/>
        </w:rPr>
        <w:t>«</w:t>
      </w:r>
      <w:r>
        <w:rPr>
          <w:b/>
          <w:sz w:val="28"/>
          <w:szCs w:val="28"/>
        </w:rPr>
        <w:t xml:space="preserve">Про  </w:t>
      </w:r>
      <w:proofErr w:type="spellStart"/>
      <w:r>
        <w:rPr>
          <w:b/>
          <w:sz w:val="28"/>
          <w:szCs w:val="28"/>
        </w:rPr>
        <w:t>внесення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змін</w:t>
      </w:r>
      <w:proofErr w:type="spellEnd"/>
      <w:r>
        <w:rPr>
          <w:b/>
          <w:sz w:val="28"/>
          <w:szCs w:val="28"/>
        </w:rPr>
        <w:t xml:space="preserve">  та  </w:t>
      </w:r>
      <w:proofErr w:type="spellStart"/>
      <w:r>
        <w:rPr>
          <w:b/>
          <w:sz w:val="28"/>
          <w:szCs w:val="28"/>
        </w:rPr>
        <w:t>доповнень</w:t>
      </w:r>
      <w:proofErr w:type="spellEnd"/>
      <w:r>
        <w:rPr>
          <w:b/>
          <w:sz w:val="28"/>
          <w:szCs w:val="28"/>
        </w:rPr>
        <w:t xml:space="preserve">  до  </w:t>
      </w:r>
      <w:proofErr w:type="spellStart"/>
      <w:r>
        <w:rPr>
          <w:b/>
          <w:sz w:val="28"/>
          <w:szCs w:val="28"/>
        </w:rPr>
        <w:t>рішення</w:t>
      </w:r>
      <w:proofErr w:type="spellEnd"/>
    </w:p>
    <w:p w:rsidR="00B52F65" w:rsidRPr="00B52F65" w:rsidRDefault="00B52F65" w:rsidP="00B52F65">
      <w:pPr>
        <w:jc w:val="center"/>
        <w:outlineLvl w:val="4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Кременчуцької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 ради </w:t>
      </w:r>
      <w:proofErr w:type="spellStart"/>
      <w:r>
        <w:rPr>
          <w:b/>
          <w:sz w:val="28"/>
          <w:szCs w:val="28"/>
        </w:rPr>
        <w:t>Полтавської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від</w:t>
      </w:r>
      <w:proofErr w:type="spellEnd"/>
      <w:r>
        <w:rPr>
          <w:b/>
          <w:sz w:val="28"/>
          <w:szCs w:val="28"/>
        </w:rPr>
        <w:t xml:space="preserve">  13  </w:t>
      </w:r>
      <w:proofErr w:type="spellStart"/>
      <w:r>
        <w:rPr>
          <w:b/>
          <w:sz w:val="28"/>
          <w:szCs w:val="28"/>
        </w:rPr>
        <w:t>жовтня</w:t>
      </w:r>
      <w:proofErr w:type="spellEnd"/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</w:rPr>
        <w:t>201</w:t>
      </w:r>
      <w:r>
        <w:rPr>
          <w:b/>
          <w:sz w:val="28"/>
          <w:szCs w:val="28"/>
          <w:lang w:val="uk-UA"/>
        </w:rPr>
        <w:t xml:space="preserve">7 </w:t>
      </w:r>
      <w:r>
        <w:rPr>
          <w:b/>
          <w:sz w:val="28"/>
          <w:szCs w:val="28"/>
        </w:rPr>
        <w:t>року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«</w:t>
      </w:r>
      <w:r w:rsidRPr="00853716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затвердження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нової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редакції</w:t>
      </w:r>
      <w:proofErr w:type="spell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bCs/>
          <w:iCs/>
          <w:color w:val="000000"/>
          <w:sz w:val="28"/>
          <w:szCs w:val="28"/>
        </w:rPr>
        <w:t>Програми</w:t>
      </w:r>
      <w:proofErr w:type="spellEnd"/>
      <w:r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481AE4">
        <w:rPr>
          <w:b/>
          <w:bCs/>
          <w:iCs/>
          <w:color w:val="000000"/>
          <w:sz w:val="28"/>
          <w:szCs w:val="28"/>
        </w:rPr>
        <w:t>розвитку</w:t>
      </w:r>
      <w:proofErr w:type="spellEnd"/>
      <w:r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iCs/>
          <w:color w:val="000000"/>
          <w:sz w:val="28"/>
          <w:szCs w:val="28"/>
        </w:rPr>
        <w:t>коммунального</w:t>
      </w:r>
      <w:r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481AE4">
        <w:rPr>
          <w:b/>
          <w:bCs/>
          <w:iCs/>
          <w:color w:val="000000"/>
          <w:sz w:val="28"/>
          <w:szCs w:val="28"/>
        </w:rPr>
        <w:t>госпрозрахункового</w:t>
      </w:r>
      <w:proofErr w:type="spellEnd"/>
      <w:r w:rsidRPr="00481AE4">
        <w:rPr>
          <w:b/>
          <w:bCs/>
          <w:iCs/>
          <w:color w:val="000000"/>
          <w:sz w:val="28"/>
          <w:szCs w:val="28"/>
        </w:rPr>
        <w:t xml:space="preserve"> 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481AE4">
        <w:rPr>
          <w:b/>
          <w:bCs/>
          <w:iCs/>
          <w:color w:val="000000"/>
          <w:sz w:val="28"/>
          <w:szCs w:val="28"/>
        </w:rPr>
        <w:t>житлово-експлуатаційного</w:t>
      </w:r>
      <w:proofErr w:type="spellEnd"/>
      <w:r>
        <w:rPr>
          <w:b/>
          <w:bCs/>
          <w:iCs/>
          <w:color w:val="000000"/>
          <w:sz w:val="28"/>
          <w:szCs w:val="28"/>
        </w:rPr>
        <w:t xml:space="preserve">   </w:t>
      </w:r>
      <w:proofErr w:type="spellStart"/>
      <w:proofErr w:type="gramStart"/>
      <w:r>
        <w:rPr>
          <w:b/>
          <w:bCs/>
          <w:iCs/>
          <w:color w:val="000000"/>
          <w:sz w:val="28"/>
          <w:szCs w:val="28"/>
        </w:rPr>
        <w:t>п</w:t>
      </w:r>
      <w:proofErr w:type="gramEnd"/>
      <w:r>
        <w:rPr>
          <w:b/>
          <w:bCs/>
          <w:iCs/>
          <w:color w:val="000000"/>
          <w:sz w:val="28"/>
          <w:szCs w:val="28"/>
        </w:rPr>
        <w:t>ідприємства</w:t>
      </w:r>
      <w:proofErr w:type="spellEnd"/>
      <w:r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Pr="00481AE4">
        <w:rPr>
          <w:b/>
          <w:bCs/>
          <w:iCs/>
          <w:color w:val="000000"/>
          <w:sz w:val="28"/>
          <w:szCs w:val="28"/>
        </w:rPr>
        <w:t>«</w:t>
      </w:r>
      <w:proofErr w:type="spellStart"/>
      <w:r w:rsidRPr="00481AE4">
        <w:rPr>
          <w:b/>
          <w:bCs/>
          <w:iCs/>
          <w:color w:val="000000"/>
          <w:sz w:val="28"/>
          <w:szCs w:val="28"/>
        </w:rPr>
        <w:t>Автозаводське</w:t>
      </w:r>
      <w:proofErr w:type="spellEnd"/>
      <w:r w:rsidRPr="00481AE4">
        <w:rPr>
          <w:b/>
          <w:bCs/>
          <w:iCs/>
          <w:color w:val="000000"/>
          <w:sz w:val="28"/>
          <w:szCs w:val="28"/>
        </w:rPr>
        <w:t>»</w:t>
      </w:r>
      <w:r w:rsidRPr="00525613">
        <w:rPr>
          <w:b/>
          <w:bCs/>
          <w:iCs/>
          <w:color w:val="000000"/>
          <w:sz w:val="28"/>
          <w:szCs w:val="28"/>
        </w:rPr>
        <w:t xml:space="preserve"> </w:t>
      </w:r>
      <w:r w:rsidRPr="00481AE4">
        <w:rPr>
          <w:b/>
          <w:bCs/>
          <w:iCs/>
          <w:sz w:val="28"/>
          <w:szCs w:val="28"/>
        </w:rPr>
        <w:t xml:space="preserve">та  </w:t>
      </w:r>
      <w:proofErr w:type="spellStart"/>
      <w:r w:rsidRPr="00481AE4">
        <w:rPr>
          <w:b/>
          <w:bCs/>
          <w:iCs/>
          <w:sz w:val="28"/>
          <w:szCs w:val="28"/>
        </w:rPr>
        <w:t>забезпечення</w:t>
      </w:r>
      <w:proofErr w:type="spellEnd"/>
      <w:r w:rsidRPr="00481AE4">
        <w:rPr>
          <w:b/>
          <w:bCs/>
          <w:iCs/>
          <w:sz w:val="28"/>
          <w:szCs w:val="28"/>
        </w:rPr>
        <w:t xml:space="preserve"> </w:t>
      </w:r>
      <w:proofErr w:type="spellStart"/>
      <w:r w:rsidRPr="00481AE4">
        <w:rPr>
          <w:b/>
          <w:bCs/>
          <w:iCs/>
          <w:sz w:val="28"/>
          <w:szCs w:val="28"/>
        </w:rPr>
        <w:t>належного</w:t>
      </w:r>
      <w:proofErr w:type="spellEnd"/>
      <w:r w:rsidRPr="00481AE4"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у</w:t>
      </w:r>
      <w:r w:rsidRPr="00481AE4">
        <w:rPr>
          <w:b/>
          <w:bCs/>
          <w:iCs/>
          <w:sz w:val="28"/>
          <w:szCs w:val="28"/>
        </w:rPr>
        <w:t>тримання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r w:rsidRPr="00481AE4">
        <w:rPr>
          <w:b/>
          <w:bCs/>
          <w:iCs/>
          <w:sz w:val="28"/>
          <w:szCs w:val="28"/>
        </w:rPr>
        <w:t xml:space="preserve"> майна </w:t>
      </w:r>
      <w:r>
        <w:rPr>
          <w:b/>
          <w:bCs/>
          <w:iCs/>
          <w:sz w:val="28"/>
          <w:szCs w:val="28"/>
        </w:rPr>
        <w:t xml:space="preserve"> </w:t>
      </w:r>
      <w:proofErr w:type="spellStart"/>
      <w:r w:rsidRPr="00481AE4">
        <w:rPr>
          <w:b/>
          <w:bCs/>
          <w:iCs/>
          <w:sz w:val="28"/>
          <w:szCs w:val="28"/>
        </w:rPr>
        <w:t>комунальної</w:t>
      </w:r>
      <w:proofErr w:type="spellEnd"/>
      <w:r w:rsidRPr="00481AE4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 </w:t>
      </w:r>
      <w:proofErr w:type="spellStart"/>
      <w:r w:rsidRPr="00481AE4">
        <w:rPr>
          <w:b/>
          <w:bCs/>
          <w:iCs/>
          <w:sz w:val="28"/>
          <w:szCs w:val="28"/>
        </w:rPr>
        <w:t>власності</w:t>
      </w:r>
      <w:proofErr w:type="spellEnd"/>
      <w:r w:rsidRPr="00481AE4">
        <w:rPr>
          <w:b/>
          <w:bCs/>
          <w:iCs/>
          <w:sz w:val="28"/>
          <w:szCs w:val="28"/>
        </w:rPr>
        <w:t>,</w:t>
      </w:r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щ</w:t>
      </w:r>
      <w:proofErr w:type="spellEnd"/>
      <w:r>
        <w:rPr>
          <w:b/>
          <w:bCs/>
          <w:iCs/>
          <w:sz w:val="28"/>
          <w:szCs w:val="28"/>
          <w:lang w:val="en-US"/>
        </w:rPr>
        <w:t>o</w:t>
      </w:r>
      <w:r>
        <w:rPr>
          <w:b/>
          <w:bCs/>
          <w:iCs/>
          <w:sz w:val="28"/>
          <w:szCs w:val="28"/>
        </w:rPr>
        <w:t xml:space="preserve"> </w:t>
      </w:r>
      <w:r w:rsidRPr="00481AE4">
        <w:rPr>
          <w:b/>
          <w:bCs/>
          <w:iCs/>
          <w:sz w:val="28"/>
          <w:szCs w:val="28"/>
        </w:rPr>
        <w:t xml:space="preserve"> </w:t>
      </w:r>
      <w:proofErr w:type="spellStart"/>
      <w:r w:rsidRPr="00481AE4">
        <w:rPr>
          <w:b/>
          <w:bCs/>
          <w:iCs/>
          <w:sz w:val="28"/>
          <w:szCs w:val="28"/>
        </w:rPr>
        <w:t>знаходиться</w:t>
      </w:r>
      <w:proofErr w:type="spellEnd"/>
      <w:r w:rsidRPr="00481AE4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 на   </w:t>
      </w:r>
      <w:proofErr w:type="spellStart"/>
      <w:r>
        <w:rPr>
          <w:b/>
          <w:bCs/>
          <w:iCs/>
          <w:sz w:val="28"/>
          <w:szCs w:val="28"/>
        </w:rPr>
        <w:t>балансі</w:t>
      </w:r>
      <w:proofErr w:type="spellEnd"/>
      <w:r>
        <w:rPr>
          <w:b/>
          <w:bCs/>
          <w:iCs/>
          <w:sz w:val="28"/>
          <w:szCs w:val="28"/>
        </w:rPr>
        <w:t xml:space="preserve">   </w:t>
      </w:r>
      <w:r w:rsidRPr="00481AE4">
        <w:rPr>
          <w:b/>
          <w:bCs/>
          <w:iCs/>
          <w:sz w:val="28"/>
          <w:szCs w:val="28"/>
        </w:rPr>
        <w:t xml:space="preserve"> </w:t>
      </w:r>
      <w:proofErr w:type="spellStart"/>
      <w:r w:rsidRPr="00481AE4">
        <w:rPr>
          <w:b/>
          <w:bCs/>
          <w:iCs/>
          <w:sz w:val="28"/>
          <w:szCs w:val="28"/>
        </w:rPr>
        <w:t>підприємства</w:t>
      </w:r>
      <w:proofErr w:type="spellEnd"/>
      <w:r w:rsidRPr="00481AE4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 на </w:t>
      </w:r>
      <w:r w:rsidRPr="00481AE4">
        <w:rPr>
          <w:b/>
          <w:bCs/>
          <w:iCs/>
          <w:sz w:val="28"/>
          <w:szCs w:val="28"/>
        </w:rPr>
        <w:t>2017-</w:t>
      </w:r>
      <w:r>
        <w:rPr>
          <w:b/>
          <w:bCs/>
          <w:iCs/>
          <w:sz w:val="28"/>
          <w:szCs w:val="28"/>
        </w:rPr>
        <w:t xml:space="preserve"> </w:t>
      </w:r>
      <w:r w:rsidRPr="00481AE4">
        <w:rPr>
          <w:b/>
          <w:bCs/>
          <w:iCs/>
          <w:sz w:val="28"/>
          <w:szCs w:val="28"/>
        </w:rPr>
        <w:t>2018 роки</w:t>
      </w:r>
      <w:r>
        <w:rPr>
          <w:b/>
          <w:bCs/>
          <w:iCs/>
          <w:sz w:val="28"/>
          <w:szCs w:val="28"/>
        </w:rPr>
        <w:t>»,</w:t>
      </w:r>
      <w:r>
        <w:rPr>
          <w:b/>
          <w:bCs/>
          <w:iCs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затвердженої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рішенням</w:t>
      </w:r>
      <w:proofErr w:type="spellEnd"/>
      <w:r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Кременчуцької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міської</w:t>
      </w:r>
      <w:proofErr w:type="spellEnd"/>
      <w:r>
        <w:rPr>
          <w:b/>
          <w:bCs/>
          <w:iCs/>
          <w:sz w:val="28"/>
          <w:szCs w:val="28"/>
        </w:rPr>
        <w:t xml:space="preserve"> ради </w:t>
      </w:r>
      <w:proofErr w:type="spellStart"/>
      <w:r>
        <w:rPr>
          <w:b/>
          <w:bCs/>
          <w:iCs/>
          <w:sz w:val="28"/>
          <w:szCs w:val="28"/>
        </w:rPr>
        <w:t>Полтавської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області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від</w:t>
      </w:r>
      <w:proofErr w:type="spellEnd"/>
      <w:r>
        <w:rPr>
          <w:b/>
          <w:bCs/>
          <w:iCs/>
          <w:sz w:val="28"/>
          <w:szCs w:val="28"/>
        </w:rPr>
        <w:t xml:space="preserve"> 29 листопада 2016 року»</w:t>
      </w:r>
    </w:p>
    <w:p w:rsidR="0044291F" w:rsidRPr="00B52F65" w:rsidRDefault="0044291F" w:rsidP="0044291F">
      <w:pPr>
        <w:jc w:val="center"/>
        <w:outlineLvl w:val="4"/>
        <w:rPr>
          <w:b/>
          <w:sz w:val="28"/>
          <w:szCs w:val="28"/>
        </w:rPr>
      </w:pPr>
    </w:p>
    <w:p w:rsidR="0024480C" w:rsidRDefault="0024480C" w:rsidP="00B52F65">
      <w:pPr>
        <w:jc w:val="both"/>
        <w:rPr>
          <w:bCs/>
          <w:sz w:val="28"/>
          <w:szCs w:val="28"/>
          <w:lang w:val="uk-UA"/>
        </w:rPr>
      </w:pPr>
    </w:p>
    <w:p w:rsidR="00B52F65" w:rsidRDefault="00B52F65" w:rsidP="0024480C">
      <w:pPr>
        <w:ind w:firstLine="708"/>
        <w:jc w:val="center"/>
        <w:rPr>
          <w:bCs/>
          <w:color w:val="FF0000"/>
          <w:sz w:val="28"/>
          <w:szCs w:val="28"/>
          <w:lang w:val="uk-UA"/>
        </w:rPr>
      </w:pPr>
    </w:p>
    <w:p w:rsidR="00B52F65" w:rsidRDefault="00B52F65" w:rsidP="0024480C">
      <w:pPr>
        <w:ind w:firstLine="708"/>
        <w:jc w:val="center"/>
        <w:rPr>
          <w:bCs/>
          <w:color w:val="FF0000"/>
          <w:sz w:val="28"/>
          <w:szCs w:val="28"/>
          <w:lang w:val="uk-UA"/>
        </w:rPr>
      </w:pPr>
      <w:r>
        <w:rPr>
          <w:bCs/>
          <w:color w:val="FF0000"/>
          <w:sz w:val="28"/>
          <w:szCs w:val="28"/>
          <w:lang w:val="uk-UA"/>
        </w:rPr>
        <w:t>П. 4.6.2 Проектування та реконструкція системи опалення нежитлового будинку по вул. 1905 року, 32</w:t>
      </w:r>
    </w:p>
    <w:p w:rsidR="00B52F65" w:rsidRDefault="00B52F65" w:rsidP="00244F0F">
      <w:pPr>
        <w:ind w:firstLine="708"/>
        <w:rPr>
          <w:bCs/>
          <w:color w:val="FF0000"/>
          <w:sz w:val="28"/>
          <w:szCs w:val="28"/>
          <w:lang w:val="uk-UA"/>
        </w:rPr>
      </w:pPr>
    </w:p>
    <w:p w:rsidR="00A97233" w:rsidRDefault="00244F0F" w:rsidP="00DE725A">
      <w:pPr>
        <w:ind w:firstLine="300"/>
        <w:jc w:val="both"/>
        <w:rPr>
          <w:sz w:val="28"/>
          <w:szCs w:val="28"/>
          <w:lang w:val="uk-UA"/>
        </w:rPr>
      </w:pPr>
      <w:r w:rsidRPr="00DE725A">
        <w:rPr>
          <w:bCs/>
          <w:iCs/>
          <w:sz w:val="28"/>
          <w:szCs w:val="28"/>
          <w:lang w:val="uk-UA"/>
        </w:rPr>
        <w:t>Відповідно до рішення Кременчуцької м</w:t>
      </w:r>
      <w:r w:rsidR="00DE725A" w:rsidRPr="00DE725A">
        <w:rPr>
          <w:bCs/>
          <w:iCs/>
          <w:sz w:val="28"/>
          <w:szCs w:val="28"/>
          <w:lang w:val="uk-UA"/>
        </w:rPr>
        <w:t>іської ради Полтавської област</w:t>
      </w:r>
      <w:r w:rsidR="00DE725A">
        <w:rPr>
          <w:bCs/>
          <w:iCs/>
          <w:sz w:val="28"/>
          <w:szCs w:val="28"/>
          <w:lang w:val="uk-UA"/>
        </w:rPr>
        <w:t>і</w:t>
      </w:r>
      <w:r w:rsidR="00DE725A" w:rsidRPr="00DE725A">
        <w:rPr>
          <w:bCs/>
          <w:iCs/>
          <w:sz w:val="28"/>
          <w:szCs w:val="28"/>
          <w:lang w:val="uk-UA"/>
        </w:rPr>
        <w:t xml:space="preserve"> </w:t>
      </w:r>
      <w:r w:rsidR="00B15DDB">
        <w:rPr>
          <w:bCs/>
          <w:iCs/>
          <w:sz w:val="28"/>
          <w:szCs w:val="28"/>
          <w:lang w:val="uk-UA"/>
        </w:rPr>
        <w:t xml:space="preserve">               </w:t>
      </w:r>
      <w:r w:rsidRPr="00DE725A">
        <w:rPr>
          <w:bCs/>
          <w:iCs/>
          <w:sz w:val="28"/>
          <w:szCs w:val="28"/>
          <w:lang w:val="uk-UA"/>
        </w:rPr>
        <w:t>від</w:t>
      </w:r>
      <w:r w:rsidR="00DE725A">
        <w:rPr>
          <w:bCs/>
          <w:iCs/>
          <w:sz w:val="28"/>
          <w:szCs w:val="28"/>
          <w:lang w:val="uk-UA"/>
        </w:rPr>
        <w:t xml:space="preserve"> 13 жовтня 2017 року «</w:t>
      </w:r>
      <w:r w:rsidRPr="00DE725A">
        <w:rPr>
          <w:sz w:val="28"/>
          <w:szCs w:val="28"/>
          <w:lang w:val="uk-UA"/>
        </w:rPr>
        <w:t>Про затвердження    нової    редакції  «</w:t>
      </w:r>
      <w:r w:rsidRPr="00DE725A">
        <w:rPr>
          <w:bCs/>
          <w:iCs/>
          <w:color w:val="000000"/>
          <w:sz w:val="28"/>
          <w:szCs w:val="28"/>
          <w:lang w:val="uk-UA"/>
        </w:rPr>
        <w:t xml:space="preserve">Програми розвитку </w:t>
      </w:r>
      <w:r w:rsidR="00DE725A">
        <w:rPr>
          <w:bCs/>
          <w:iCs/>
          <w:color w:val="000000"/>
          <w:sz w:val="28"/>
          <w:szCs w:val="28"/>
          <w:lang w:val="uk-UA"/>
        </w:rPr>
        <w:t>ко</w:t>
      </w:r>
      <w:r w:rsidR="00DE725A" w:rsidRPr="00DE725A">
        <w:rPr>
          <w:bCs/>
          <w:iCs/>
          <w:color w:val="000000"/>
          <w:sz w:val="28"/>
          <w:szCs w:val="28"/>
          <w:lang w:val="uk-UA"/>
        </w:rPr>
        <w:t>мунального</w:t>
      </w:r>
      <w:r w:rsidR="00DE725A">
        <w:rPr>
          <w:bCs/>
          <w:iCs/>
          <w:color w:val="FF0000"/>
          <w:sz w:val="28"/>
          <w:szCs w:val="28"/>
          <w:lang w:val="uk-UA"/>
        </w:rPr>
        <w:t xml:space="preserve"> </w:t>
      </w:r>
      <w:r w:rsidRPr="00DE725A">
        <w:rPr>
          <w:bCs/>
          <w:iCs/>
          <w:color w:val="000000"/>
          <w:sz w:val="28"/>
          <w:szCs w:val="28"/>
          <w:lang w:val="uk-UA"/>
        </w:rPr>
        <w:t xml:space="preserve">госпрозрахункового житлово-експлуатаційного   підприємства «Автозаводське» </w:t>
      </w:r>
      <w:r w:rsidRPr="00DE725A">
        <w:rPr>
          <w:bCs/>
          <w:iCs/>
          <w:sz w:val="28"/>
          <w:szCs w:val="28"/>
          <w:lang w:val="uk-UA"/>
        </w:rPr>
        <w:t>та  забезпечення</w:t>
      </w:r>
      <w:r w:rsidRPr="00244F0F">
        <w:rPr>
          <w:bCs/>
          <w:iCs/>
          <w:sz w:val="28"/>
          <w:szCs w:val="28"/>
          <w:lang w:val="uk-UA"/>
        </w:rPr>
        <w:t xml:space="preserve"> </w:t>
      </w:r>
      <w:r w:rsidRPr="00DE725A">
        <w:rPr>
          <w:bCs/>
          <w:iCs/>
          <w:sz w:val="28"/>
          <w:szCs w:val="28"/>
          <w:lang w:val="uk-UA"/>
        </w:rPr>
        <w:t>належного утримання  майна  комунальної</w:t>
      </w:r>
      <w:r w:rsidRPr="00244F0F">
        <w:rPr>
          <w:bCs/>
          <w:iCs/>
          <w:sz w:val="28"/>
          <w:szCs w:val="28"/>
          <w:lang w:val="uk-UA"/>
        </w:rPr>
        <w:t xml:space="preserve"> </w:t>
      </w:r>
      <w:r w:rsidRPr="00DE725A">
        <w:rPr>
          <w:bCs/>
          <w:iCs/>
          <w:sz w:val="28"/>
          <w:szCs w:val="28"/>
          <w:lang w:val="uk-UA"/>
        </w:rPr>
        <w:t>власності, щ</w:t>
      </w:r>
      <w:r w:rsidRPr="00244F0F">
        <w:rPr>
          <w:bCs/>
          <w:iCs/>
          <w:sz w:val="28"/>
          <w:szCs w:val="28"/>
          <w:lang w:val="en-US"/>
        </w:rPr>
        <w:t>o</w:t>
      </w:r>
      <w:r w:rsidRPr="00DE725A">
        <w:rPr>
          <w:bCs/>
          <w:iCs/>
          <w:sz w:val="28"/>
          <w:szCs w:val="28"/>
          <w:lang w:val="uk-UA"/>
        </w:rPr>
        <w:t xml:space="preserve">  знаходиться   на   балансі    підприємства</w:t>
      </w:r>
      <w:r w:rsidR="00DE725A">
        <w:rPr>
          <w:bCs/>
          <w:iCs/>
          <w:color w:val="FF0000"/>
          <w:sz w:val="28"/>
          <w:szCs w:val="28"/>
          <w:lang w:val="uk-UA"/>
        </w:rPr>
        <w:t xml:space="preserve"> </w:t>
      </w:r>
      <w:r w:rsidRPr="00DE725A">
        <w:rPr>
          <w:bCs/>
          <w:iCs/>
          <w:sz w:val="28"/>
          <w:szCs w:val="28"/>
          <w:lang w:val="uk-UA"/>
        </w:rPr>
        <w:t>на 2017- 2018 роки», затвердженої рішенням</w:t>
      </w:r>
      <w:r w:rsidRPr="00244F0F">
        <w:rPr>
          <w:bCs/>
          <w:iCs/>
          <w:sz w:val="28"/>
          <w:szCs w:val="28"/>
          <w:lang w:val="uk-UA"/>
        </w:rPr>
        <w:t xml:space="preserve"> </w:t>
      </w:r>
      <w:r w:rsidRPr="00DE725A">
        <w:rPr>
          <w:sz w:val="28"/>
          <w:szCs w:val="28"/>
          <w:lang w:val="uk-UA"/>
        </w:rPr>
        <w:t>Кременчуцької міської  ради Полтавської</w:t>
      </w:r>
      <w:r w:rsidRPr="00244F0F">
        <w:rPr>
          <w:sz w:val="28"/>
          <w:szCs w:val="28"/>
          <w:lang w:val="uk-UA"/>
        </w:rPr>
        <w:t xml:space="preserve"> </w:t>
      </w:r>
      <w:r w:rsidRPr="00DE725A">
        <w:rPr>
          <w:sz w:val="28"/>
          <w:szCs w:val="28"/>
          <w:lang w:val="uk-UA"/>
        </w:rPr>
        <w:t>області  від  29  листопада  2016  року</w:t>
      </w:r>
      <w:r w:rsidR="00DE725A">
        <w:rPr>
          <w:sz w:val="28"/>
          <w:szCs w:val="28"/>
          <w:lang w:val="uk-UA"/>
        </w:rPr>
        <w:t xml:space="preserve">», на 2017 рік у Програмі розвитку КГЖЕП «Автозаводське» </w:t>
      </w:r>
      <w:r w:rsidR="00A97233">
        <w:rPr>
          <w:sz w:val="28"/>
          <w:szCs w:val="28"/>
          <w:lang w:val="uk-UA"/>
        </w:rPr>
        <w:t xml:space="preserve"> було передбачено та </w:t>
      </w:r>
      <w:r w:rsidR="00DE725A">
        <w:rPr>
          <w:sz w:val="28"/>
          <w:szCs w:val="28"/>
          <w:lang w:val="uk-UA"/>
        </w:rPr>
        <w:t xml:space="preserve">затверджено 323, тис. грн. </w:t>
      </w:r>
      <w:r w:rsidR="00B15DDB">
        <w:rPr>
          <w:sz w:val="28"/>
          <w:szCs w:val="28"/>
          <w:lang w:val="uk-UA"/>
        </w:rPr>
        <w:t xml:space="preserve">                </w:t>
      </w:r>
      <w:r w:rsidR="00DE725A">
        <w:rPr>
          <w:sz w:val="28"/>
          <w:szCs w:val="28"/>
          <w:lang w:val="uk-UA"/>
        </w:rPr>
        <w:t>по об’єкту: «Проектування та реконструкція системи опалення нежитлового будинку по вул. 1905 року, 32», проте протягом 2017 року к</w:t>
      </w:r>
      <w:r w:rsidR="00A97233">
        <w:rPr>
          <w:sz w:val="28"/>
          <w:szCs w:val="28"/>
          <w:lang w:val="uk-UA"/>
        </w:rPr>
        <w:t xml:space="preserve">ошти виділено </w:t>
      </w:r>
      <w:r w:rsidR="00B15DDB">
        <w:rPr>
          <w:sz w:val="28"/>
          <w:szCs w:val="28"/>
          <w:lang w:val="uk-UA"/>
        </w:rPr>
        <w:t xml:space="preserve">               </w:t>
      </w:r>
      <w:r w:rsidR="00A97233">
        <w:rPr>
          <w:sz w:val="28"/>
          <w:szCs w:val="28"/>
          <w:lang w:val="uk-UA"/>
        </w:rPr>
        <w:t xml:space="preserve">не було. </w:t>
      </w:r>
    </w:p>
    <w:p w:rsidR="00244F0F" w:rsidRDefault="00A97233" w:rsidP="00DE725A">
      <w:pPr>
        <w:ind w:firstLine="3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Зважаючи</w:t>
      </w:r>
      <w:r w:rsidR="00837FA5">
        <w:rPr>
          <w:sz w:val="28"/>
          <w:szCs w:val="28"/>
          <w:lang w:val="uk-UA"/>
        </w:rPr>
        <w:t xml:space="preserve"> </w:t>
      </w:r>
      <w:r w:rsidR="00DE725A">
        <w:rPr>
          <w:sz w:val="28"/>
          <w:szCs w:val="28"/>
          <w:lang w:val="uk-UA"/>
        </w:rPr>
        <w:t>на вищевикладене</w:t>
      </w:r>
      <w:r w:rsidR="00B15DD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та необхідність виконання вищезазначених робіт, враховуючи, що проектно-кошторисна документація вже виготовлена </w:t>
      </w:r>
      <w:r w:rsidR="00B15DDB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>та є остаточна вартість монтажних робіт</w:t>
      </w:r>
      <w:r w:rsidR="00DE725A">
        <w:rPr>
          <w:sz w:val="28"/>
          <w:szCs w:val="28"/>
          <w:lang w:val="uk-UA"/>
        </w:rPr>
        <w:t xml:space="preserve">, КГЖЕП «Автозаводське» </w:t>
      </w:r>
      <w:r>
        <w:rPr>
          <w:sz w:val="28"/>
          <w:szCs w:val="28"/>
          <w:lang w:val="uk-UA"/>
        </w:rPr>
        <w:t xml:space="preserve"> пропонує внести</w:t>
      </w:r>
      <w:r w:rsidR="00DE725A">
        <w:rPr>
          <w:sz w:val="28"/>
          <w:szCs w:val="28"/>
          <w:lang w:val="uk-UA"/>
        </w:rPr>
        <w:t xml:space="preserve"> зміни до Програми розвитку</w:t>
      </w:r>
      <w:r w:rsidR="00BF3E5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шляхом </w:t>
      </w:r>
      <w:r w:rsidR="00837FA5">
        <w:rPr>
          <w:sz w:val="28"/>
          <w:szCs w:val="28"/>
          <w:lang w:val="uk-UA"/>
        </w:rPr>
        <w:t xml:space="preserve">перенесення  зазначених робіт </w:t>
      </w:r>
      <w:r w:rsidR="00B15DDB">
        <w:rPr>
          <w:sz w:val="28"/>
          <w:szCs w:val="28"/>
          <w:lang w:val="uk-UA"/>
        </w:rPr>
        <w:t xml:space="preserve">              </w:t>
      </w:r>
      <w:r w:rsidR="00837FA5">
        <w:rPr>
          <w:sz w:val="28"/>
          <w:szCs w:val="28"/>
          <w:lang w:val="uk-UA"/>
        </w:rPr>
        <w:t>на 2018 рік, без зміни прогнозованої суми коштів.</w:t>
      </w:r>
      <w:r w:rsidR="00DE725A">
        <w:rPr>
          <w:sz w:val="28"/>
          <w:szCs w:val="28"/>
          <w:lang w:val="uk-UA"/>
        </w:rPr>
        <w:t xml:space="preserve"> </w:t>
      </w:r>
    </w:p>
    <w:p w:rsidR="00B52F65" w:rsidRDefault="00B52F65" w:rsidP="0024480C">
      <w:pPr>
        <w:ind w:firstLine="708"/>
        <w:jc w:val="center"/>
        <w:rPr>
          <w:bCs/>
          <w:color w:val="FF0000"/>
          <w:sz w:val="28"/>
          <w:szCs w:val="28"/>
          <w:lang w:val="uk-UA"/>
        </w:rPr>
      </w:pPr>
    </w:p>
    <w:p w:rsidR="0024480C" w:rsidRDefault="0024480C" w:rsidP="0024480C">
      <w:pPr>
        <w:ind w:firstLine="708"/>
        <w:jc w:val="center"/>
        <w:rPr>
          <w:bCs/>
          <w:color w:val="FF0000"/>
          <w:sz w:val="28"/>
          <w:szCs w:val="28"/>
          <w:lang w:val="uk-UA"/>
        </w:rPr>
      </w:pPr>
      <w:r>
        <w:rPr>
          <w:bCs/>
          <w:color w:val="FF0000"/>
          <w:sz w:val="28"/>
          <w:szCs w:val="28"/>
          <w:lang w:val="uk-UA"/>
        </w:rPr>
        <w:t>П</w:t>
      </w:r>
      <w:r w:rsidRPr="0024480C">
        <w:rPr>
          <w:bCs/>
          <w:color w:val="FF0000"/>
          <w:sz w:val="28"/>
          <w:szCs w:val="28"/>
          <w:lang w:val="uk-UA"/>
        </w:rPr>
        <w:t>.</w:t>
      </w:r>
      <w:r>
        <w:rPr>
          <w:bCs/>
          <w:color w:val="FF0000"/>
          <w:sz w:val="28"/>
          <w:szCs w:val="28"/>
          <w:lang w:val="uk-UA"/>
        </w:rPr>
        <w:t xml:space="preserve"> 7.3</w:t>
      </w:r>
      <w:r w:rsidRPr="0024480C">
        <w:rPr>
          <w:bCs/>
          <w:color w:val="FF0000"/>
          <w:sz w:val="28"/>
          <w:szCs w:val="28"/>
          <w:lang w:val="uk-UA"/>
        </w:rPr>
        <w:t xml:space="preserve"> Ви</w:t>
      </w:r>
      <w:r w:rsidR="00B52F65">
        <w:rPr>
          <w:bCs/>
          <w:color w:val="FF0000"/>
          <w:sz w:val="28"/>
          <w:szCs w:val="28"/>
          <w:lang w:val="uk-UA"/>
        </w:rPr>
        <w:t xml:space="preserve">готовлення проектно-кошторисної документації </w:t>
      </w:r>
      <w:r w:rsidR="00A12875">
        <w:rPr>
          <w:bCs/>
          <w:color w:val="FF0000"/>
          <w:sz w:val="28"/>
          <w:szCs w:val="28"/>
          <w:lang w:val="uk-UA"/>
        </w:rPr>
        <w:t>та виконання робіт з реконструкції системи опалення у вільних нежитлових приміщеннях,   що знаходяться на балансі КГЖЕП «Автозаводське»</w:t>
      </w:r>
    </w:p>
    <w:p w:rsidR="00A12875" w:rsidRPr="0024480C" w:rsidRDefault="00A12875" w:rsidP="0024480C">
      <w:pPr>
        <w:ind w:firstLine="708"/>
        <w:jc w:val="center"/>
        <w:rPr>
          <w:bCs/>
          <w:color w:val="FF0000"/>
          <w:sz w:val="28"/>
          <w:szCs w:val="28"/>
          <w:lang w:val="uk-UA"/>
        </w:rPr>
      </w:pPr>
    </w:p>
    <w:p w:rsidR="0024480C" w:rsidRDefault="00A12875" w:rsidP="0024480C">
      <w:pPr>
        <w:ind w:firstLine="708"/>
        <w:jc w:val="both"/>
        <w:rPr>
          <w:sz w:val="28"/>
          <w:szCs w:val="28"/>
          <w:lang w:val="uk-UA"/>
        </w:rPr>
      </w:pPr>
      <w:r w:rsidRPr="00DE725A">
        <w:rPr>
          <w:bCs/>
          <w:iCs/>
          <w:sz w:val="28"/>
          <w:szCs w:val="28"/>
          <w:lang w:val="uk-UA"/>
        </w:rPr>
        <w:t>Відповідно до рішення Кременчуцької міської ради Полтавської област</w:t>
      </w:r>
      <w:r>
        <w:rPr>
          <w:bCs/>
          <w:iCs/>
          <w:sz w:val="28"/>
          <w:szCs w:val="28"/>
          <w:lang w:val="uk-UA"/>
        </w:rPr>
        <w:t>і</w:t>
      </w:r>
      <w:r w:rsidRPr="00DE725A">
        <w:rPr>
          <w:bCs/>
          <w:iCs/>
          <w:sz w:val="28"/>
          <w:szCs w:val="28"/>
          <w:lang w:val="uk-UA"/>
        </w:rPr>
        <w:t xml:space="preserve"> від</w:t>
      </w:r>
      <w:r>
        <w:rPr>
          <w:bCs/>
          <w:iCs/>
          <w:sz w:val="28"/>
          <w:szCs w:val="28"/>
          <w:lang w:val="uk-UA"/>
        </w:rPr>
        <w:t xml:space="preserve"> 13 жовтня 2017 року «</w:t>
      </w:r>
      <w:r w:rsidRPr="00DE725A">
        <w:rPr>
          <w:sz w:val="28"/>
          <w:szCs w:val="28"/>
          <w:lang w:val="uk-UA"/>
        </w:rPr>
        <w:t>Про затвердження    нової    редакції  «</w:t>
      </w:r>
      <w:r w:rsidRPr="00DE725A">
        <w:rPr>
          <w:bCs/>
          <w:iCs/>
          <w:color w:val="000000"/>
          <w:sz w:val="28"/>
          <w:szCs w:val="28"/>
          <w:lang w:val="uk-UA"/>
        </w:rPr>
        <w:t xml:space="preserve">Програми розвитку </w:t>
      </w:r>
      <w:r>
        <w:rPr>
          <w:bCs/>
          <w:iCs/>
          <w:color w:val="000000"/>
          <w:sz w:val="28"/>
          <w:szCs w:val="28"/>
          <w:lang w:val="uk-UA"/>
        </w:rPr>
        <w:t>ко</w:t>
      </w:r>
      <w:r w:rsidRPr="00DE725A">
        <w:rPr>
          <w:bCs/>
          <w:iCs/>
          <w:color w:val="000000"/>
          <w:sz w:val="28"/>
          <w:szCs w:val="28"/>
          <w:lang w:val="uk-UA"/>
        </w:rPr>
        <w:t>мунального</w:t>
      </w:r>
      <w:r>
        <w:rPr>
          <w:bCs/>
          <w:iCs/>
          <w:color w:val="FF0000"/>
          <w:sz w:val="28"/>
          <w:szCs w:val="28"/>
          <w:lang w:val="uk-UA"/>
        </w:rPr>
        <w:t xml:space="preserve"> </w:t>
      </w:r>
      <w:r w:rsidRPr="00DE725A">
        <w:rPr>
          <w:bCs/>
          <w:iCs/>
          <w:color w:val="000000"/>
          <w:sz w:val="28"/>
          <w:szCs w:val="28"/>
          <w:lang w:val="uk-UA"/>
        </w:rPr>
        <w:t xml:space="preserve">госпрозрахункового житлово-експлуатаційного   підприємства «Автозаводське» </w:t>
      </w:r>
      <w:r w:rsidRPr="00DE725A">
        <w:rPr>
          <w:bCs/>
          <w:iCs/>
          <w:sz w:val="28"/>
          <w:szCs w:val="28"/>
          <w:lang w:val="uk-UA"/>
        </w:rPr>
        <w:t>та  забезпечення</w:t>
      </w:r>
      <w:r w:rsidRPr="00244F0F">
        <w:rPr>
          <w:bCs/>
          <w:iCs/>
          <w:sz w:val="28"/>
          <w:szCs w:val="28"/>
          <w:lang w:val="uk-UA"/>
        </w:rPr>
        <w:t xml:space="preserve"> </w:t>
      </w:r>
      <w:r w:rsidRPr="00DE725A">
        <w:rPr>
          <w:bCs/>
          <w:iCs/>
          <w:sz w:val="28"/>
          <w:szCs w:val="28"/>
          <w:lang w:val="uk-UA"/>
        </w:rPr>
        <w:t>належного утримання  майна  комунальної</w:t>
      </w:r>
      <w:r w:rsidRPr="00244F0F">
        <w:rPr>
          <w:bCs/>
          <w:iCs/>
          <w:sz w:val="28"/>
          <w:szCs w:val="28"/>
          <w:lang w:val="uk-UA"/>
        </w:rPr>
        <w:t xml:space="preserve"> </w:t>
      </w:r>
      <w:r w:rsidRPr="00DE725A">
        <w:rPr>
          <w:bCs/>
          <w:iCs/>
          <w:sz w:val="28"/>
          <w:szCs w:val="28"/>
          <w:lang w:val="uk-UA"/>
        </w:rPr>
        <w:t>власності, щ</w:t>
      </w:r>
      <w:r w:rsidRPr="00244F0F">
        <w:rPr>
          <w:bCs/>
          <w:iCs/>
          <w:sz w:val="28"/>
          <w:szCs w:val="28"/>
          <w:lang w:val="en-US"/>
        </w:rPr>
        <w:t>o</w:t>
      </w:r>
      <w:r w:rsidRPr="00DE725A">
        <w:rPr>
          <w:bCs/>
          <w:iCs/>
          <w:sz w:val="28"/>
          <w:szCs w:val="28"/>
          <w:lang w:val="uk-UA"/>
        </w:rPr>
        <w:t xml:space="preserve">  знаходиться   на   балансі    підприємства</w:t>
      </w:r>
      <w:r>
        <w:rPr>
          <w:bCs/>
          <w:iCs/>
          <w:color w:val="FF0000"/>
          <w:sz w:val="28"/>
          <w:szCs w:val="28"/>
          <w:lang w:val="uk-UA"/>
        </w:rPr>
        <w:t xml:space="preserve"> </w:t>
      </w:r>
      <w:r w:rsidRPr="00DE725A">
        <w:rPr>
          <w:bCs/>
          <w:iCs/>
          <w:sz w:val="28"/>
          <w:szCs w:val="28"/>
          <w:lang w:val="uk-UA"/>
        </w:rPr>
        <w:t>на 2017- 2018 роки», затвердженої рішенням</w:t>
      </w:r>
      <w:r w:rsidRPr="00244F0F">
        <w:rPr>
          <w:bCs/>
          <w:iCs/>
          <w:sz w:val="28"/>
          <w:szCs w:val="28"/>
          <w:lang w:val="uk-UA"/>
        </w:rPr>
        <w:t xml:space="preserve"> </w:t>
      </w:r>
      <w:r w:rsidRPr="00DE725A">
        <w:rPr>
          <w:sz w:val="28"/>
          <w:szCs w:val="28"/>
          <w:lang w:val="uk-UA"/>
        </w:rPr>
        <w:t>Кременчуцької міської  ради Полтавської</w:t>
      </w:r>
      <w:r w:rsidRPr="00244F0F">
        <w:rPr>
          <w:sz w:val="28"/>
          <w:szCs w:val="28"/>
          <w:lang w:val="uk-UA"/>
        </w:rPr>
        <w:t xml:space="preserve"> </w:t>
      </w:r>
      <w:r w:rsidRPr="00DE725A">
        <w:rPr>
          <w:sz w:val="28"/>
          <w:szCs w:val="28"/>
          <w:lang w:val="uk-UA"/>
        </w:rPr>
        <w:t>області  від  29  листопада  2016  року</w:t>
      </w:r>
      <w:r>
        <w:rPr>
          <w:sz w:val="28"/>
          <w:szCs w:val="28"/>
          <w:lang w:val="uk-UA"/>
        </w:rPr>
        <w:t xml:space="preserve">», на 2018 рік у Програмі розвитку КГЖЕП «Автозаводське» затверджено 1269,7 тис. грн. по об’єкту: «Виконання заходів, з метою зменшення оплати послуг з централізованого опалення                      </w:t>
      </w:r>
      <w:r>
        <w:rPr>
          <w:sz w:val="28"/>
          <w:szCs w:val="28"/>
          <w:lang w:val="uk-UA"/>
        </w:rPr>
        <w:lastRenderedPageBreak/>
        <w:t xml:space="preserve">у вільних нежитлових приміщеннях, що знаходяться на балансі                          КГЖЕП «Автозаводське». Задля уникнення непорозумінь, щодо напрямків виділення коштів, пропонується викласти назву напрямку у новій редакції, </w:t>
      </w:r>
      <w:r w:rsidR="002D10B4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без </w:t>
      </w:r>
      <w:r w:rsidR="00A97233">
        <w:rPr>
          <w:sz w:val="28"/>
          <w:szCs w:val="28"/>
          <w:lang w:val="uk-UA"/>
        </w:rPr>
        <w:t>зміни прогнозованої суми коштів, а саме:</w:t>
      </w:r>
    </w:p>
    <w:p w:rsidR="00A97233" w:rsidRDefault="00A97233" w:rsidP="0024480C">
      <w:pPr>
        <w:ind w:firstLine="708"/>
        <w:jc w:val="both"/>
        <w:rPr>
          <w:bCs/>
          <w:sz w:val="28"/>
          <w:szCs w:val="28"/>
          <w:lang w:val="uk-UA"/>
        </w:rPr>
      </w:pPr>
    </w:p>
    <w:p w:rsidR="00A12875" w:rsidRDefault="00A12875" w:rsidP="00B52F65">
      <w:pPr>
        <w:jc w:val="center"/>
        <w:rPr>
          <w:bCs/>
          <w:iCs/>
          <w:color w:val="FF0000"/>
          <w:sz w:val="28"/>
          <w:szCs w:val="28"/>
          <w:lang w:val="uk-UA"/>
        </w:rPr>
      </w:pPr>
    </w:p>
    <w:p w:rsidR="0044291F" w:rsidRDefault="00577016" w:rsidP="00B52F65">
      <w:pPr>
        <w:jc w:val="center"/>
        <w:rPr>
          <w:bCs/>
          <w:iCs/>
          <w:color w:val="FF0000"/>
          <w:sz w:val="28"/>
          <w:szCs w:val="28"/>
          <w:lang w:val="uk-UA"/>
        </w:rPr>
      </w:pPr>
      <w:r>
        <w:rPr>
          <w:bCs/>
          <w:iCs/>
          <w:color w:val="FF0000"/>
          <w:sz w:val="28"/>
          <w:szCs w:val="28"/>
          <w:lang w:val="uk-UA"/>
        </w:rPr>
        <w:t>П</w:t>
      </w:r>
      <w:r w:rsidR="0044291F" w:rsidRPr="00577016">
        <w:rPr>
          <w:bCs/>
          <w:iCs/>
          <w:color w:val="FF0000"/>
          <w:sz w:val="28"/>
          <w:szCs w:val="28"/>
          <w:lang w:val="uk-UA"/>
        </w:rPr>
        <w:t xml:space="preserve">. </w:t>
      </w:r>
      <w:r w:rsidR="00B52F65" w:rsidRPr="00A12875">
        <w:rPr>
          <w:bCs/>
          <w:iCs/>
          <w:color w:val="FF0000"/>
          <w:sz w:val="28"/>
          <w:szCs w:val="28"/>
          <w:lang w:val="uk-UA"/>
        </w:rPr>
        <w:t>17</w:t>
      </w:r>
      <w:r w:rsidR="00A12875" w:rsidRPr="00A12875">
        <w:rPr>
          <w:bCs/>
          <w:iCs/>
          <w:color w:val="FF0000"/>
          <w:sz w:val="28"/>
          <w:szCs w:val="28"/>
          <w:lang w:val="uk-UA"/>
        </w:rPr>
        <w:t xml:space="preserve"> </w:t>
      </w:r>
      <w:proofErr w:type="spellStart"/>
      <w:r w:rsidR="00A12875" w:rsidRPr="00A12875">
        <w:rPr>
          <w:bCs/>
          <w:iCs/>
          <w:color w:val="FF0000"/>
          <w:sz w:val="28"/>
          <w:szCs w:val="28"/>
        </w:rPr>
        <w:t>Виконання</w:t>
      </w:r>
      <w:proofErr w:type="spellEnd"/>
      <w:r w:rsidR="00A12875" w:rsidRPr="00A12875">
        <w:rPr>
          <w:bCs/>
          <w:iCs/>
          <w:color w:val="FF0000"/>
          <w:sz w:val="28"/>
          <w:szCs w:val="28"/>
        </w:rPr>
        <w:t xml:space="preserve"> поточного ремонту по </w:t>
      </w:r>
      <w:proofErr w:type="spellStart"/>
      <w:r w:rsidR="00A12875" w:rsidRPr="00A12875">
        <w:rPr>
          <w:bCs/>
          <w:iCs/>
          <w:color w:val="FF0000"/>
          <w:sz w:val="28"/>
          <w:szCs w:val="28"/>
        </w:rPr>
        <w:t>відновленню</w:t>
      </w:r>
      <w:proofErr w:type="spellEnd"/>
      <w:r w:rsidR="00A12875" w:rsidRPr="00A12875">
        <w:rPr>
          <w:bCs/>
          <w:iCs/>
          <w:color w:val="FF0000"/>
          <w:sz w:val="28"/>
          <w:szCs w:val="28"/>
        </w:rPr>
        <w:t xml:space="preserve"> </w:t>
      </w:r>
      <w:proofErr w:type="spellStart"/>
      <w:r w:rsidR="00A12875" w:rsidRPr="00A12875">
        <w:rPr>
          <w:bCs/>
          <w:iCs/>
          <w:color w:val="FF0000"/>
          <w:sz w:val="28"/>
          <w:szCs w:val="28"/>
        </w:rPr>
        <w:t>пошкоджених</w:t>
      </w:r>
      <w:proofErr w:type="spellEnd"/>
      <w:r w:rsidR="00A12875" w:rsidRPr="00A12875">
        <w:rPr>
          <w:bCs/>
          <w:iCs/>
          <w:color w:val="FF0000"/>
          <w:sz w:val="28"/>
          <w:szCs w:val="28"/>
        </w:rPr>
        <w:t xml:space="preserve"> </w:t>
      </w:r>
      <w:proofErr w:type="spellStart"/>
      <w:r w:rsidR="00A12875" w:rsidRPr="00A12875">
        <w:rPr>
          <w:bCs/>
          <w:iCs/>
          <w:color w:val="FF0000"/>
          <w:sz w:val="28"/>
          <w:szCs w:val="28"/>
        </w:rPr>
        <w:t>газопроводів</w:t>
      </w:r>
      <w:proofErr w:type="spellEnd"/>
      <w:r w:rsidR="001B73F8">
        <w:rPr>
          <w:bCs/>
          <w:iCs/>
          <w:color w:val="FF0000"/>
          <w:sz w:val="28"/>
          <w:szCs w:val="28"/>
          <w:lang w:val="uk-UA"/>
        </w:rPr>
        <w:t>,</w:t>
      </w:r>
      <w:r w:rsidR="00A12875" w:rsidRPr="00A12875">
        <w:rPr>
          <w:bCs/>
          <w:iCs/>
          <w:color w:val="FF0000"/>
          <w:sz w:val="28"/>
          <w:szCs w:val="28"/>
        </w:rPr>
        <w:t xml:space="preserve"> </w:t>
      </w:r>
      <w:r w:rsidR="00C05A1D">
        <w:rPr>
          <w:bCs/>
          <w:iCs/>
          <w:color w:val="FF0000"/>
          <w:sz w:val="28"/>
          <w:szCs w:val="28"/>
          <w:lang w:val="uk-UA"/>
        </w:rPr>
        <w:t>з метою</w:t>
      </w:r>
      <w:r w:rsidR="00A12875" w:rsidRPr="00A12875">
        <w:rPr>
          <w:bCs/>
          <w:iCs/>
          <w:color w:val="FF0000"/>
          <w:sz w:val="28"/>
          <w:szCs w:val="28"/>
        </w:rPr>
        <w:t xml:space="preserve"> </w:t>
      </w:r>
      <w:proofErr w:type="spellStart"/>
      <w:r w:rsidR="00A12875" w:rsidRPr="00A12875">
        <w:rPr>
          <w:bCs/>
          <w:iCs/>
          <w:color w:val="FF0000"/>
          <w:sz w:val="28"/>
          <w:szCs w:val="28"/>
        </w:rPr>
        <w:t>ліквідації</w:t>
      </w:r>
      <w:proofErr w:type="spellEnd"/>
      <w:r w:rsidR="00A12875" w:rsidRPr="00A12875">
        <w:rPr>
          <w:bCs/>
          <w:iCs/>
          <w:color w:val="FF0000"/>
          <w:sz w:val="28"/>
          <w:szCs w:val="28"/>
        </w:rPr>
        <w:t xml:space="preserve"> </w:t>
      </w:r>
      <w:proofErr w:type="spellStart"/>
      <w:r w:rsidR="00A12875" w:rsidRPr="00A12875">
        <w:rPr>
          <w:bCs/>
          <w:iCs/>
          <w:color w:val="FF0000"/>
          <w:sz w:val="28"/>
          <w:szCs w:val="28"/>
        </w:rPr>
        <w:t>аварійних</w:t>
      </w:r>
      <w:proofErr w:type="spellEnd"/>
      <w:r w:rsidR="00A12875" w:rsidRPr="00A12875">
        <w:rPr>
          <w:bCs/>
          <w:iCs/>
          <w:color w:val="FF0000"/>
          <w:sz w:val="28"/>
          <w:szCs w:val="28"/>
        </w:rPr>
        <w:t xml:space="preserve"> </w:t>
      </w:r>
      <w:proofErr w:type="spellStart"/>
      <w:r w:rsidR="00A12875" w:rsidRPr="00A12875">
        <w:rPr>
          <w:bCs/>
          <w:iCs/>
          <w:color w:val="FF0000"/>
          <w:sz w:val="28"/>
          <w:szCs w:val="28"/>
        </w:rPr>
        <w:t>ситуацій</w:t>
      </w:r>
      <w:proofErr w:type="spellEnd"/>
      <w:r w:rsidR="00A12875" w:rsidRPr="00A12875">
        <w:rPr>
          <w:bCs/>
          <w:iCs/>
          <w:color w:val="FF0000"/>
          <w:sz w:val="28"/>
          <w:szCs w:val="28"/>
        </w:rPr>
        <w:t xml:space="preserve"> на </w:t>
      </w:r>
      <w:proofErr w:type="spellStart"/>
      <w:r w:rsidR="00A12875" w:rsidRPr="00A12875">
        <w:rPr>
          <w:bCs/>
          <w:iCs/>
          <w:color w:val="FF0000"/>
          <w:sz w:val="28"/>
          <w:szCs w:val="28"/>
        </w:rPr>
        <w:t>інженерних</w:t>
      </w:r>
      <w:proofErr w:type="spellEnd"/>
      <w:r w:rsidR="00A12875" w:rsidRPr="00A12875">
        <w:rPr>
          <w:bCs/>
          <w:iCs/>
          <w:color w:val="FF0000"/>
          <w:sz w:val="28"/>
          <w:szCs w:val="28"/>
        </w:rPr>
        <w:t xml:space="preserve"> мережах </w:t>
      </w:r>
      <w:proofErr w:type="spellStart"/>
      <w:r w:rsidR="00A12875" w:rsidRPr="00A12875">
        <w:rPr>
          <w:bCs/>
          <w:iCs/>
          <w:color w:val="FF0000"/>
          <w:sz w:val="28"/>
          <w:szCs w:val="28"/>
        </w:rPr>
        <w:t>газопостачання</w:t>
      </w:r>
      <w:proofErr w:type="spellEnd"/>
      <w:r w:rsidR="00A12875" w:rsidRPr="00A12875">
        <w:rPr>
          <w:bCs/>
          <w:iCs/>
          <w:color w:val="FF0000"/>
          <w:sz w:val="28"/>
          <w:szCs w:val="28"/>
        </w:rPr>
        <w:t xml:space="preserve"> у </w:t>
      </w:r>
      <w:proofErr w:type="spellStart"/>
      <w:r w:rsidR="00A12875" w:rsidRPr="00A12875">
        <w:rPr>
          <w:bCs/>
          <w:iCs/>
          <w:color w:val="FF0000"/>
          <w:sz w:val="28"/>
          <w:szCs w:val="28"/>
        </w:rPr>
        <w:t>житлових</w:t>
      </w:r>
      <w:proofErr w:type="spellEnd"/>
      <w:r w:rsidR="00A12875" w:rsidRPr="00A12875">
        <w:rPr>
          <w:bCs/>
          <w:iCs/>
          <w:color w:val="FF0000"/>
          <w:sz w:val="28"/>
          <w:szCs w:val="28"/>
        </w:rPr>
        <w:t xml:space="preserve"> </w:t>
      </w:r>
      <w:proofErr w:type="spellStart"/>
      <w:r w:rsidR="00A12875" w:rsidRPr="00A12875">
        <w:rPr>
          <w:bCs/>
          <w:iCs/>
          <w:color w:val="FF0000"/>
          <w:sz w:val="28"/>
          <w:szCs w:val="28"/>
        </w:rPr>
        <w:t>будинках</w:t>
      </w:r>
      <w:proofErr w:type="spellEnd"/>
      <w:r w:rsidR="00A12875" w:rsidRPr="00A12875">
        <w:rPr>
          <w:bCs/>
          <w:iCs/>
          <w:color w:val="FF0000"/>
          <w:sz w:val="28"/>
          <w:szCs w:val="28"/>
        </w:rPr>
        <w:t xml:space="preserve"> </w:t>
      </w:r>
      <w:proofErr w:type="spellStart"/>
      <w:r w:rsidR="00A12875" w:rsidRPr="00A12875">
        <w:rPr>
          <w:bCs/>
          <w:iCs/>
          <w:color w:val="FF0000"/>
          <w:sz w:val="28"/>
          <w:szCs w:val="28"/>
        </w:rPr>
        <w:t>комунальної</w:t>
      </w:r>
      <w:proofErr w:type="spellEnd"/>
      <w:r w:rsidR="00A12875" w:rsidRPr="00A12875">
        <w:rPr>
          <w:bCs/>
          <w:iCs/>
          <w:color w:val="FF0000"/>
          <w:sz w:val="28"/>
          <w:szCs w:val="28"/>
        </w:rPr>
        <w:t xml:space="preserve"> </w:t>
      </w:r>
      <w:proofErr w:type="spellStart"/>
      <w:r w:rsidR="00A12875" w:rsidRPr="00A12875">
        <w:rPr>
          <w:bCs/>
          <w:iCs/>
          <w:color w:val="FF0000"/>
          <w:sz w:val="28"/>
          <w:szCs w:val="28"/>
        </w:rPr>
        <w:t>власності</w:t>
      </w:r>
      <w:proofErr w:type="spellEnd"/>
      <w:r w:rsidR="00A12875" w:rsidRPr="00A12875">
        <w:rPr>
          <w:bCs/>
          <w:iCs/>
          <w:color w:val="FF0000"/>
          <w:sz w:val="28"/>
          <w:szCs w:val="28"/>
        </w:rPr>
        <w:t xml:space="preserve"> </w:t>
      </w:r>
      <w:proofErr w:type="spellStart"/>
      <w:r w:rsidR="00A12875" w:rsidRPr="00A12875">
        <w:rPr>
          <w:bCs/>
          <w:iCs/>
          <w:color w:val="FF0000"/>
          <w:sz w:val="28"/>
          <w:szCs w:val="28"/>
        </w:rPr>
        <w:t>міста</w:t>
      </w:r>
      <w:proofErr w:type="spellEnd"/>
    </w:p>
    <w:p w:rsidR="001B73F8" w:rsidRDefault="001B73F8" w:rsidP="001B73F8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ab/>
      </w:r>
    </w:p>
    <w:p w:rsidR="00DC29B5" w:rsidRDefault="001B73F8" w:rsidP="001B73F8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З метою </w:t>
      </w:r>
      <w:r w:rsidRPr="00DC29B5">
        <w:rPr>
          <w:sz w:val="28"/>
          <w:szCs w:val="28"/>
          <w:lang w:val="uk-UA"/>
        </w:rPr>
        <w:t>належного забезпечення житлових будинків ко</w:t>
      </w:r>
      <w:r w:rsidR="00DC29B5" w:rsidRPr="00DC29B5">
        <w:rPr>
          <w:sz w:val="28"/>
          <w:szCs w:val="28"/>
          <w:lang w:val="uk-UA"/>
        </w:rPr>
        <w:t>мунальної власності комунальн</w:t>
      </w:r>
      <w:r w:rsidR="00DC29B5">
        <w:rPr>
          <w:sz w:val="28"/>
          <w:szCs w:val="28"/>
          <w:lang w:val="uk-UA"/>
        </w:rPr>
        <w:t>ою</w:t>
      </w:r>
      <w:r w:rsidR="00DC29B5" w:rsidRPr="00DC29B5">
        <w:rPr>
          <w:sz w:val="28"/>
          <w:szCs w:val="28"/>
          <w:lang w:val="uk-UA"/>
        </w:rPr>
        <w:t xml:space="preserve"> послуг</w:t>
      </w:r>
      <w:r w:rsidR="00DC29B5">
        <w:rPr>
          <w:sz w:val="28"/>
          <w:szCs w:val="28"/>
          <w:lang w:val="uk-UA"/>
        </w:rPr>
        <w:t>ою із</w:t>
      </w:r>
      <w:r w:rsidRPr="00DC29B5">
        <w:rPr>
          <w:sz w:val="28"/>
          <w:szCs w:val="28"/>
          <w:lang w:val="uk-UA"/>
        </w:rPr>
        <w:t xml:space="preserve"> газопостачання</w:t>
      </w:r>
      <w:r>
        <w:rPr>
          <w:sz w:val="28"/>
          <w:szCs w:val="28"/>
          <w:lang w:val="uk-UA"/>
        </w:rPr>
        <w:t>, задля уникнення аварійних ситуацій на</w:t>
      </w:r>
      <w:r w:rsidR="00DC29B5">
        <w:rPr>
          <w:sz w:val="28"/>
          <w:szCs w:val="28"/>
          <w:lang w:val="uk-UA"/>
        </w:rPr>
        <w:t xml:space="preserve"> будинкових </w:t>
      </w:r>
      <w:r>
        <w:rPr>
          <w:sz w:val="28"/>
          <w:szCs w:val="28"/>
          <w:lang w:val="uk-UA"/>
        </w:rPr>
        <w:t xml:space="preserve"> інженерних мережах газопостачання у житлових будинках комунальної власності, </w:t>
      </w:r>
      <w:r w:rsidR="00DC29B5">
        <w:rPr>
          <w:sz w:val="28"/>
          <w:szCs w:val="28"/>
          <w:lang w:val="uk-UA"/>
        </w:rPr>
        <w:t>впродовж 2017 року  ПАТ «</w:t>
      </w:r>
      <w:proofErr w:type="spellStart"/>
      <w:r w:rsidR="00DC29B5">
        <w:rPr>
          <w:sz w:val="28"/>
          <w:szCs w:val="28"/>
          <w:lang w:val="uk-UA"/>
        </w:rPr>
        <w:t>Кременчукгаз</w:t>
      </w:r>
      <w:proofErr w:type="spellEnd"/>
      <w:r w:rsidR="00DC29B5">
        <w:rPr>
          <w:sz w:val="28"/>
          <w:szCs w:val="28"/>
          <w:lang w:val="uk-UA"/>
        </w:rPr>
        <w:t xml:space="preserve">» </w:t>
      </w:r>
      <w:r w:rsidR="00AD44DC">
        <w:rPr>
          <w:sz w:val="28"/>
          <w:szCs w:val="28"/>
          <w:lang w:val="uk-UA"/>
        </w:rPr>
        <w:t>проводились</w:t>
      </w:r>
      <w:r w:rsidR="00DC29B5">
        <w:rPr>
          <w:sz w:val="28"/>
          <w:szCs w:val="28"/>
          <w:lang w:val="uk-UA"/>
        </w:rPr>
        <w:t xml:space="preserve"> роботи з</w:t>
      </w:r>
      <w:r>
        <w:rPr>
          <w:sz w:val="28"/>
          <w:szCs w:val="28"/>
          <w:lang w:val="uk-UA"/>
        </w:rPr>
        <w:t xml:space="preserve"> </w:t>
      </w:r>
      <w:r w:rsidR="00DC29B5">
        <w:rPr>
          <w:sz w:val="28"/>
          <w:szCs w:val="28"/>
          <w:lang w:val="uk-UA"/>
        </w:rPr>
        <w:t xml:space="preserve">їх </w:t>
      </w:r>
      <w:r>
        <w:rPr>
          <w:sz w:val="28"/>
          <w:szCs w:val="28"/>
          <w:lang w:val="uk-UA"/>
        </w:rPr>
        <w:t>поточного ремо</w:t>
      </w:r>
      <w:r w:rsidR="00DC29B5">
        <w:rPr>
          <w:sz w:val="28"/>
          <w:szCs w:val="28"/>
          <w:lang w:val="uk-UA"/>
        </w:rPr>
        <w:t>нту</w:t>
      </w:r>
      <w:r>
        <w:rPr>
          <w:sz w:val="28"/>
          <w:szCs w:val="28"/>
          <w:lang w:val="uk-UA"/>
        </w:rPr>
        <w:t xml:space="preserve">. </w:t>
      </w:r>
    </w:p>
    <w:p w:rsidR="00AC01C6" w:rsidRDefault="00DC29B5" w:rsidP="001B73F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1B73F8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17 році вже відремонтовано</w:t>
      </w:r>
      <w:r w:rsidR="001B73F8">
        <w:rPr>
          <w:sz w:val="28"/>
          <w:szCs w:val="28"/>
          <w:lang w:val="uk-UA"/>
        </w:rPr>
        <w:t xml:space="preserve"> 6 об’</w:t>
      </w:r>
      <w:r>
        <w:rPr>
          <w:sz w:val="28"/>
          <w:szCs w:val="28"/>
          <w:lang w:val="uk-UA"/>
        </w:rPr>
        <w:t>єктів (усунено вит</w:t>
      </w:r>
      <w:r w:rsidR="00AC01C6">
        <w:rPr>
          <w:sz w:val="28"/>
          <w:szCs w:val="28"/>
          <w:lang w:val="uk-UA"/>
        </w:rPr>
        <w:t xml:space="preserve">оки газу </w:t>
      </w:r>
      <w:r w:rsidR="00B15DDB">
        <w:rPr>
          <w:sz w:val="28"/>
          <w:szCs w:val="28"/>
          <w:lang w:val="uk-UA"/>
        </w:rPr>
        <w:t xml:space="preserve">                       на ввідних</w:t>
      </w:r>
      <w:r w:rsidR="00AC01C6">
        <w:rPr>
          <w:sz w:val="28"/>
          <w:szCs w:val="28"/>
          <w:lang w:val="uk-UA"/>
        </w:rPr>
        <w:t xml:space="preserve"> газопроводах житлових будинків:</w:t>
      </w:r>
    </w:p>
    <w:p w:rsidR="00AC01C6" w:rsidRDefault="00DC29B5" w:rsidP="00AC01C6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AC01C6">
        <w:rPr>
          <w:sz w:val="28"/>
          <w:szCs w:val="28"/>
          <w:lang w:val="uk-UA"/>
        </w:rPr>
        <w:t xml:space="preserve"> №</w:t>
      </w:r>
      <w:r w:rsidR="00DA7A7B">
        <w:rPr>
          <w:sz w:val="28"/>
          <w:szCs w:val="28"/>
          <w:lang w:val="uk-UA"/>
        </w:rPr>
        <w:t xml:space="preserve"> </w:t>
      </w:r>
      <w:r w:rsidRPr="00AC01C6">
        <w:rPr>
          <w:sz w:val="28"/>
          <w:szCs w:val="28"/>
          <w:lang w:val="uk-UA"/>
        </w:rPr>
        <w:t>2 кварталу 297, в</w:t>
      </w:r>
      <w:r w:rsidR="00AC01C6">
        <w:rPr>
          <w:sz w:val="28"/>
          <w:szCs w:val="28"/>
          <w:lang w:val="uk-UA"/>
        </w:rPr>
        <w:t>артість робіт склала -  718 грн</w:t>
      </w:r>
      <w:r w:rsidR="00B15DDB">
        <w:rPr>
          <w:sz w:val="28"/>
          <w:szCs w:val="28"/>
          <w:lang w:val="uk-UA"/>
        </w:rPr>
        <w:t>.</w:t>
      </w:r>
      <w:r w:rsidR="00AC01C6">
        <w:rPr>
          <w:sz w:val="28"/>
          <w:szCs w:val="28"/>
          <w:lang w:val="uk-UA"/>
        </w:rPr>
        <w:t>;</w:t>
      </w:r>
    </w:p>
    <w:p w:rsidR="00AC01C6" w:rsidRDefault="00DC29B5" w:rsidP="00AC01C6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AC01C6">
        <w:rPr>
          <w:sz w:val="28"/>
          <w:szCs w:val="28"/>
          <w:lang w:val="uk-UA"/>
        </w:rPr>
        <w:t xml:space="preserve"> </w:t>
      </w:r>
      <w:r w:rsidR="00AC01C6">
        <w:rPr>
          <w:sz w:val="28"/>
          <w:szCs w:val="28"/>
          <w:lang w:val="uk-UA"/>
        </w:rPr>
        <w:t xml:space="preserve">на двох стояках </w:t>
      </w:r>
      <w:r w:rsidR="00AC01C6" w:rsidRPr="00AC01C6">
        <w:rPr>
          <w:sz w:val="28"/>
          <w:szCs w:val="28"/>
          <w:lang w:val="uk-UA"/>
        </w:rPr>
        <w:t>у житловому будинку №</w:t>
      </w:r>
      <w:r w:rsidR="00B15DDB">
        <w:rPr>
          <w:sz w:val="28"/>
          <w:szCs w:val="28"/>
          <w:lang w:val="uk-UA"/>
        </w:rPr>
        <w:t xml:space="preserve"> </w:t>
      </w:r>
      <w:r w:rsidR="00AC01C6" w:rsidRPr="00AC01C6">
        <w:rPr>
          <w:sz w:val="28"/>
          <w:szCs w:val="28"/>
          <w:lang w:val="uk-UA"/>
        </w:rPr>
        <w:t xml:space="preserve">69  по </w:t>
      </w:r>
      <w:r w:rsidR="00B15DDB">
        <w:rPr>
          <w:sz w:val="28"/>
          <w:szCs w:val="28"/>
          <w:lang w:val="uk-UA"/>
        </w:rPr>
        <w:t>просп</w:t>
      </w:r>
      <w:r w:rsidR="00AC01C6" w:rsidRPr="00AC01C6">
        <w:rPr>
          <w:sz w:val="28"/>
          <w:szCs w:val="28"/>
          <w:lang w:val="uk-UA"/>
        </w:rPr>
        <w:t>. Лесі Українки, вартість робіт – 1437, 86 грн.</w:t>
      </w:r>
      <w:r w:rsidR="00AC01C6">
        <w:rPr>
          <w:sz w:val="28"/>
          <w:szCs w:val="28"/>
          <w:lang w:val="uk-UA"/>
        </w:rPr>
        <w:t>;</w:t>
      </w:r>
    </w:p>
    <w:p w:rsidR="00AC01C6" w:rsidRDefault="00AC01C6" w:rsidP="00AC01C6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AC01C6">
        <w:rPr>
          <w:sz w:val="28"/>
          <w:szCs w:val="28"/>
          <w:lang w:val="uk-UA"/>
        </w:rPr>
        <w:t xml:space="preserve"> у житловому будинку №</w:t>
      </w:r>
      <w:r w:rsidR="00B15DDB">
        <w:rPr>
          <w:sz w:val="28"/>
          <w:szCs w:val="28"/>
          <w:lang w:val="uk-UA"/>
        </w:rPr>
        <w:t xml:space="preserve"> 28/42  по </w:t>
      </w:r>
      <w:r w:rsidRPr="00AC01C6">
        <w:rPr>
          <w:sz w:val="28"/>
          <w:szCs w:val="28"/>
          <w:lang w:val="uk-UA"/>
        </w:rPr>
        <w:t>проспекту Свободи – 603,</w:t>
      </w:r>
      <w:r>
        <w:rPr>
          <w:sz w:val="28"/>
          <w:szCs w:val="28"/>
          <w:lang w:val="uk-UA"/>
        </w:rPr>
        <w:t xml:space="preserve"> 38 грн.;</w:t>
      </w:r>
    </w:p>
    <w:p w:rsidR="00AC01C6" w:rsidRDefault="00AC01C6" w:rsidP="00AC01C6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AC01C6">
        <w:rPr>
          <w:sz w:val="28"/>
          <w:szCs w:val="28"/>
          <w:lang w:val="uk-UA"/>
        </w:rPr>
        <w:t xml:space="preserve">по вул. Шевченка, 9 – 720, 83 грн., </w:t>
      </w:r>
    </w:p>
    <w:p w:rsidR="00AC01C6" w:rsidRDefault="00AC01C6" w:rsidP="00AC01C6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AC01C6">
        <w:rPr>
          <w:sz w:val="28"/>
          <w:szCs w:val="28"/>
          <w:lang w:val="uk-UA"/>
        </w:rPr>
        <w:t xml:space="preserve">по </w:t>
      </w:r>
      <w:r w:rsidR="00B15DDB">
        <w:rPr>
          <w:sz w:val="28"/>
          <w:szCs w:val="28"/>
          <w:lang w:val="uk-UA"/>
        </w:rPr>
        <w:t>просп</w:t>
      </w:r>
      <w:r w:rsidRPr="00AC01C6">
        <w:rPr>
          <w:sz w:val="28"/>
          <w:szCs w:val="28"/>
          <w:lang w:val="uk-UA"/>
        </w:rPr>
        <w:t>. Лесі Українки , 74 – 720,</w:t>
      </w:r>
      <w:r w:rsidR="00183FC4">
        <w:rPr>
          <w:sz w:val="28"/>
          <w:szCs w:val="28"/>
          <w:lang w:val="uk-UA"/>
        </w:rPr>
        <w:t xml:space="preserve"> 83</w:t>
      </w:r>
      <w:r>
        <w:rPr>
          <w:sz w:val="28"/>
          <w:szCs w:val="28"/>
          <w:lang w:val="uk-UA"/>
        </w:rPr>
        <w:t xml:space="preserve"> грн.;</w:t>
      </w:r>
    </w:p>
    <w:p w:rsidR="00AC01C6" w:rsidRDefault="00AC01C6" w:rsidP="00AC01C6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AC01C6">
        <w:rPr>
          <w:sz w:val="28"/>
          <w:szCs w:val="28"/>
          <w:lang w:val="uk-UA"/>
        </w:rPr>
        <w:t>по вул. Ватутіна, 19/22 – 496,</w:t>
      </w:r>
      <w:r>
        <w:rPr>
          <w:sz w:val="28"/>
          <w:szCs w:val="28"/>
          <w:lang w:val="uk-UA"/>
        </w:rPr>
        <w:t xml:space="preserve"> 44 грн.</w:t>
      </w:r>
    </w:p>
    <w:p w:rsidR="00AC01C6" w:rsidRDefault="00183FC4" w:rsidP="00AC01C6">
      <w:pPr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Разом – </w:t>
      </w:r>
      <w:r w:rsidRPr="00183FC4">
        <w:rPr>
          <w:color w:val="FF0000"/>
          <w:sz w:val="28"/>
          <w:szCs w:val="28"/>
          <w:lang w:val="uk-UA"/>
        </w:rPr>
        <w:t>4697, 34 грн.</w:t>
      </w:r>
    </w:p>
    <w:p w:rsidR="00183FC4" w:rsidRDefault="00183FC4" w:rsidP="00183FC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Така ситуація склалася</w:t>
      </w:r>
      <w:r w:rsidR="00B15DDB">
        <w:rPr>
          <w:sz w:val="28"/>
          <w:szCs w:val="28"/>
          <w:lang w:val="uk-UA"/>
        </w:rPr>
        <w:t>, виходячи із наступного</w:t>
      </w:r>
      <w:r>
        <w:rPr>
          <w:sz w:val="28"/>
          <w:szCs w:val="28"/>
          <w:lang w:val="uk-UA"/>
        </w:rPr>
        <w:t xml:space="preserve">: у тарифах на послуги </w:t>
      </w:r>
      <w:r w:rsidR="00B15DDB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з утримання будинку та прибудинкової території  послуги з поточного ремонту інженерних мереж </w:t>
      </w:r>
      <w:r w:rsidR="00B15DDB">
        <w:rPr>
          <w:sz w:val="28"/>
          <w:szCs w:val="28"/>
          <w:lang w:val="uk-UA"/>
        </w:rPr>
        <w:t>будинкових газопроводів на входя</w:t>
      </w:r>
      <w:r>
        <w:rPr>
          <w:sz w:val="28"/>
          <w:szCs w:val="28"/>
          <w:lang w:val="uk-UA"/>
        </w:rPr>
        <w:t xml:space="preserve">ть. У тарифі на послуги </w:t>
      </w:r>
      <w:r w:rsidR="00B15DDB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із газопостачання також відсутня складова з ремонту будинкових інженерних мереж, так як вони не перебувають на балансі підприємства, а входять </w:t>
      </w:r>
      <w:r w:rsidR="00B15DDB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до загальної балансової вартості всього будинку. Роботи на інженерних мережах газопостачання, відповідно до існуючих правил, повинні виконувати тільки спеціалізовані підприємства.  </w:t>
      </w:r>
    </w:p>
    <w:p w:rsidR="00183FC4" w:rsidRDefault="00183FC4" w:rsidP="00183FC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місті Полтава ПАТ «</w:t>
      </w:r>
      <w:proofErr w:type="spellStart"/>
      <w:r>
        <w:rPr>
          <w:sz w:val="28"/>
          <w:szCs w:val="28"/>
          <w:lang w:val="uk-UA"/>
        </w:rPr>
        <w:t>Полтавагаз</w:t>
      </w:r>
      <w:proofErr w:type="spellEnd"/>
      <w:r>
        <w:rPr>
          <w:sz w:val="28"/>
          <w:szCs w:val="28"/>
          <w:lang w:val="uk-UA"/>
        </w:rPr>
        <w:t xml:space="preserve">» звернулося до суду </w:t>
      </w:r>
      <w:r w:rsidR="00AB44C7">
        <w:rPr>
          <w:sz w:val="28"/>
          <w:szCs w:val="28"/>
          <w:lang w:val="uk-UA"/>
        </w:rPr>
        <w:t>на «ЖЕО №</w:t>
      </w:r>
      <w:r w:rsidR="00B15DDB">
        <w:rPr>
          <w:sz w:val="28"/>
          <w:szCs w:val="28"/>
          <w:lang w:val="uk-UA"/>
        </w:rPr>
        <w:t xml:space="preserve"> </w:t>
      </w:r>
      <w:r w:rsidR="00AB44C7">
        <w:rPr>
          <w:sz w:val="28"/>
          <w:szCs w:val="28"/>
          <w:lang w:val="uk-UA"/>
        </w:rPr>
        <w:t xml:space="preserve">2» </w:t>
      </w:r>
      <w:r w:rsidR="00B15DDB">
        <w:rPr>
          <w:sz w:val="28"/>
          <w:szCs w:val="28"/>
          <w:lang w:val="uk-UA"/>
        </w:rPr>
        <w:t xml:space="preserve">           </w:t>
      </w:r>
      <w:r w:rsidR="00AB44C7">
        <w:rPr>
          <w:sz w:val="28"/>
          <w:szCs w:val="28"/>
          <w:lang w:val="uk-UA"/>
        </w:rPr>
        <w:t>на відшкодування витрат за нада</w:t>
      </w:r>
      <w:r w:rsidR="00B15DDB">
        <w:rPr>
          <w:sz w:val="28"/>
          <w:szCs w:val="28"/>
          <w:lang w:val="uk-UA"/>
        </w:rPr>
        <w:t xml:space="preserve">ні послуги з ремонту </w:t>
      </w:r>
      <w:proofErr w:type="spellStart"/>
      <w:r w:rsidR="00B15DDB">
        <w:rPr>
          <w:sz w:val="28"/>
          <w:szCs w:val="28"/>
          <w:lang w:val="uk-UA"/>
        </w:rPr>
        <w:t>внутрішньо</w:t>
      </w:r>
      <w:r w:rsidR="00AB44C7">
        <w:rPr>
          <w:sz w:val="28"/>
          <w:szCs w:val="28"/>
          <w:lang w:val="uk-UA"/>
        </w:rPr>
        <w:t>будинкових</w:t>
      </w:r>
      <w:proofErr w:type="spellEnd"/>
      <w:r w:rsidR="00AB44C7">
        <w:rPr>
          <w:sz w:val="28"/>
          <w:szCs w:val="28"/>
          <w:lang w:val="uk-UA"/>
        </w:rPr>
        <w:t xml:space="preserve"> інженерних мереж газопостачання</w:t>
      </w:r>
      <w:r w:rsidR="00B15DDB">
        <w:rPr>
          <w:sz w:val="28"/>
          <w:szCs w:val="28"/>
          <w:lang w:val="uk-UA"/>
        </w:rPr>
        <w:t>,</w:t>
      </w:r>
      <w:r w:rsidR="00AB44C7">
        <w:rPr>
          <w:sz w:val="28"/>
          <w:szCs w:val="28"/>
          <w:lang w:val="uk-UA"/>
        </w:rPr>
        <w:t xml:space="preserve"> і програ</w:t>
      </w:r>
      <w:r w:rsidR="00B15DDB">
        <w:rPr>
          <w:sz w:val="28"/>
          <w:szCs w:val="28"/>
          <w:lang w:val="uk-UA"/>
        </w:rPr>
        <w:t>ло</w:t>
      </w:r>
      <w:r w:rsidR="00AB44C7">
        <w:rPr>
          <w:sz w:val="28"/>
          <w:szCs w:val="28"/>
          <w:lang w:val="uk-UA"/>
        </w:rPr>
        <w:t>. З позиції закону, ремонтувати внутрішню мережу повинні самі мешканці будинку. Газовий оператор повинен отримувати відшкодування за догляд внутрішньої мережі будинку. Організувати оплату мешканців і зібрати кошти на оплату за виконані роботи дуже складно.</w:t>
      </w:r>
    </w:p>
    <w:p w:rsidR="00AB44C7" w:rsidRPr="00AC01C6" w:rsidRDefault="00AB44C7" w:rsidP="00183FC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Приймаючи до уваги вищевикладене, було прийнято рішення оплатити роботи, виконані ПАТ «</w:t>
      </w:r>
      <w:proofErr w:type="spellStart"/>
      <w:r>
        <w:rPr>
          <w:sz w:val="28"/>
          <w:szCs w:val="28"/>
          <w:lang w:val="uk-UA"/>
        </w:rPr>
        <w:t>Кременчукгаз</w:t>
      </w:r>
      <w:proofErr w:type="spellEnd"/>
      <w:r>
        <w:rPr>
          <w:sz w:val="28"/>
          <w:szCs w:val="28"/>
          <w:lang w:val="uk-UA"/>
        </w:rPr>
        <w:t>» з міського бюджету.</w:t>
      </w:r>
    </w:p>
    <w:p w:rsidR="00A12875" w:rsidRPr="00AC01C6" w:rsidRDefault="007B4DDF" w:rsidP="00AC01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37FA5" w:rsidRPr="00AC01C6">
        <w:rPr>
          <w:sz w:val="28"/>
          <w:szCs w:val="28"/>
          <w:lang w:val="uk-UA"/>
        </w:rPr>
        <w:t xml:space="preserve">У 2018 році на проведення робіт </w:t>
      </w:r>
      <w:r w:rsidR="00AB44C7">
        <w:rPr>
          <w:sz w:val="28"/>
          <w:szCs w:val="28"/>
          <w:lang w:val="uk-UA"/>
        </w:rPr>
        <w:t xml:space="preserve">із поточного ремонту інженерних мереж будинкових газопроводів </w:t>
      </w:r>
      <w:r w:rsidR="00837FA5" w:rsidRPr="00AC01C6">
        <w:rPr>
          <w:sz w:val="28"/>
          <w:szCs w:val="28"/>
          <w:lang w:val="uk-UA"/>
        </w:rPr>
        <w:t>за</w:t>
      </w:r>
      <w:r w:rsidR="00AB44C7">
        <w:rPr>
          <w:sz w:val="28"/>
          <w:szCs w:val="28"/>
          <w:lang w:val="uk-UA"/>
        </w:rPr>
        <w:t>кладено</w:t>
      </w:r>
      <w:r w:rsidR="00837FA5" w:rsidRPr="00AC01C6">
        <w:rPr>
          <w:sz w:val="28"/>
          <w:szCs w:val="28"/>
          <w:lang w:val="uk-UA"/>
        </w:rPr>
        <w:t xml:space="preserve"> близько 10,0 тис. грн., інформація щодо кількості об’єктів відсутня, оскільки виникнення аварійних ситуацій за</w:t>
      </w:r>
      <w:r w:rsidR="00AB44C7">
        <w:rPr>
          <w:sz w:val="28"/>
          <w:szCs w:val="28"/>
          <w:lang w:val="uk-UA"/>
        </w:rPr>
        <w:t xml:space="preserve">здалегідь передбачити неможливо, але приймаючи до уваги, що на житлових </w:t>
      </w:r>
      <w:r w:rsidR="00AB44C7">
        <w:rPr>
          <w:sz w:val="28"/>
          <w:szCs w:val="28"/>
          <w:lang w:val="uk-UA"/>
        </w:rPr>
        <w:lastRenderedPageBreak/>
        <w:t>будинках інженерні мережі експлуатуються без проведення планових капітальних ремонтів</w:t>
      </w:r>
      <w:r>
        <w:rPr>
          <w:sz w:val="28"/>
          <w:szCs w:val="28"/>
          <w:lang w:val="uk-UA"/>
        </w:rPr>
        <w:t>,  ймовірно, що кількість об’єктів може збільшуватись.</w:t>
      </w:r>
    </w:p>
    <w:p w:rsidR="001B73F8" w:rsidRPr="001B73F8" w:rsidRDefault="001B73F8" w:rsidP="001B73F8">
      <w:pPr>
        <w:ind w:firstLine="708"/>
        <w:jc w:val="both"/>
        <w:rPr>
          <w:bCs/>
          <w:iCs/>
          <w:sz w:val="28"/>
          <w:szCs w:val="28"/>
          <w:lang w:val="uk-UA"/>
        </w:rPr>
      </w:pPr>
    </w:p>
    <w:p w:rsidR="00837FA5" w:rsidRDefault="00A12875" w:rsidP="00B52F65">
      <w:pPr>
        <w:jc w:val="center"/>
        <w:rPr>
          <w:bCs/>
          <w:iCs/>
          <w:color w:val="FF0000"/>
          <w:sz w:val="28"/>
          <w:szCs w:val="28"/>
          <w:lang w:val="uk-UA"/>
        </w:rPr>
      </w:pPr>
      <w:r w:rsidRPr="00A12875">
        <w:rPr>
          <w:bCs/>
          <w:iCs/>
          <w:color w:val="FF0000"/>
          <w:sz w:val="28"/>
          <w:szCs w:val="28"/>
          <w:lang w:val="uk-UA"/>
        </w:rPr>
        <w:t xml:space="preserve">П. 18 </w:t>
      </w:r>
      <w:r w:rsidR="006B62FF">
        <w:rPr>
          <w:bCs/>
          <w:iCs/>
          <w:color w:val="FF0000"/>
          <w:sz w:val="28"/>
          <w:szCs w:val="28"/>
          <w:lang w:val="uk-UA"/>
        </w:rPr>
        <w:t xml:space="preserve">Надання послуг по трасуванню </w:t>
      </w:r>
      <w:r w:rsidRPr="00A12875">
        <w:rPr>
          <w:bCs/>
          <w:iCs/>
          <w:color w:val="FF0000"/>
          <w:sz w:val="28"/>
          <w:szCs w:val="28"/>
          <w:lang w:val="uk-UA"/>
        </w:rPr>
        <w:t xml:space="preserve">зовнішніх мереж електропостачання, </w:t>
      </w:r>
    </w:p>
    <w:p w:rsidR="00A12875" w:rsidRPr="00A12875" w:rsidRDefault="00A12875" w:rsidP="00B52F65">
      <w:pPr>
        <w:jc w:val="center"/>
        <w:rPr>
          <w:color w:val="FF0000"/>
          <w:sz w:val="28"/>
          <w:szCs w:val="28"/>
          <w:lang w:val="uk-UA"/>
        </w:rPr>
      </w:pPr>
      <w:r w:rsidRPr="00A12875">
        <w:rPr>
          <w:bCs/>
          <w:iCs/>
          <w:color w:val="FF0000"/>
          <w:sz w:val="28"/>
          <w:szCs w:val="28"/>
          <w:lang w:val="uk-UA"/>
        </w:rPr>
        <w:t>що живлять житлові будинки комунальної власності міста</w:t>
      </w:r>
    </w:p>
    <w:p w:rsidR="006B62FF" w:rsidRDefault="006B62FF" w:rsidP="00663168">
      <w:pPr>
        <w:ind w:firstLine="708"/>
        <w:jc w:val="both"/>
        <w:rPr>
          <w:lang w:val="uk-UA"/>
        </w:rPr>
      </w:pPr>
    </w:p>
    <w:p w:rsidR="00DC5975" w:rsidRDefault="00663168" w:rsidP="00DC5975">
      <w:pPr>
        <w:ind w:firstLine="708"/>
        <w:jc w:val="both"/>
        <w:rPr>
          <w:sz w:val="28"/>
          <w:szCs w:val="28"/>
          <w:lang w:val="uk-UA"/>
        </w:rPr>
      </w:pPr>
      <w:r w:rsidRPr="006B62FF">
        <w:rPr>
          <w:sz w:val="28"/>
          <w:szCs w:val="28"/>
          <w:lang w:val="uk-UA"/>
        </w:rPr>
        <w:t xml:space="preserve">Рішенням </w:t>
      </w:r>
      <w:r>
        <w:rPr>
          <w:sz w:val="28"/>
          <w:szCs w:val="28"/>
          <w:lang w:val="en-US"/>
        </w:rPr>
        <w:t>XLV</w:t>
      </w:r>
      <w:r w:rsidRPr="00663168">
        <w:rPr>
          <w:sz w:val="28"/>
          <w:szCs w:val="28"/>
          <w:lang w:val="uk-UA"/>
        </w:rPr>
        <w:t xml:space="preserve"> сесії Кременчуцької міс</w:t>
      </w:r>
      <w:r>
        <w:rPr>
          <w:sz w:val="28"/>
          <w:szCs w:val="28"/>
          <w:lang w:val="uk-UA"/>
        </w:rPr>
        <w:t xml:space="preserve">ької ради Полтавської області                  </w:t>
      </w:r>
      <w:r>
        <w:rPr>
          <w:sz w:val="28"/>
          <w:szCs w:val="28"/>
          <w:lang w:val="en-US"/>
        </w:rPr>
        <w:t>VI</w:t>
      </w:r>
      <w:r w:rsidRPr="00663168">
        <w:rPr>
          <w:sz w:val="28"/>
          <w:szCs w:val="28"/>
          <w:lang w:val="uk-UA"/>
        </w:rPr>
        <w:t xml:space="preserve"> скликання від 25 березня 2014 року</w:t>
      </w:r>
      <w:r>
        <w:rPr>
          <w:sz w:val="28"/>
          <w:szCs w:val="28"/>
          <w:lang w:val="uk-UA"/>
        </w:rPr>
        <w:t xml:space="preserve"> </w:t>
      </w:r>
      <w:r w:rsidRPr="00663168">
        <w:rPr>
          <w:sz w:val="28"/>
          <w:szCs w:val="28"/>
          <w:lang w:val="uk-UA"/>
        </w:rPr>
        <w:t>«Про безоплатне прийняття                            до комунальної власності територіальної громади міста зовнішніх інженерних мереж електропостачання»</w:t>
      </w:r>
      <w:r>
        <w:rPr>
          <w:sz w:val="28"/>
          <w:szCs w:val="28"/>
          <w:lang w:val="uk-UA"/>
        </w:rPr>
        <w:t xml:space="preserve"> було вирішено передати у власність                             ПАТ «</w:t>
      </w:r>
      <w:proofErr w:type="spellStart"/>
      <w:r>
        <w:rPr>
          <w:sz w:val="28"/>
          <w:szCs w:val="28"/>
          <w:lang w:val="uk-UA"/>
        </w:rPr>
        <w:t>Полтаваобленерго</w:t>
      </w:r>
      <w:proofErr w:type="spellEnd"/>
      <w:r>
        <w:rPr>
          <w:sz w:val="28"/>
          <w:szCs w:val="28"/>
          <w:lang w:val="uk-UA"/>
        </w:rPr>
        <w:t xml:space="preserve">» зовнішні інженерні мережі електропостачання.    </w:t>
      </w:r>
      <w:r w:rsidR="00DC5975">
        <w:rPr>
          <w:sz w:val="28"/>
          <w:szCs w:val="28"/>
          <w:lang w:val="uk-UA"/>
        </w:rPr>
        <w:t xml:space="preserve">    Починаючи з 2014 року на передачу мереж, відповідно до чинного законодавства, ПАТ «</w:t>
      </w:r>
      <w:proofErr w:type="spellStart"/>
      <w:r w:rsidR="00DC5975">
        <w:rPr>
          <w:sz w:val="28"/>
          <w:szCs w:val="28"/>
          <w:lang w:val="uk-UA"/>
        </w:rPr>
        <w:t>Полтаваобленерго</w:t>
      </w:r>
      <w:proofErr w:type="spellEnd"/>
      <w:r w:rsidR="00DC5975">
        <w:rPr>
          <w:sz w:val="28"/>
          <w:szCs w:val="28"/>
          <w:lang w:val="uk-UA"/>
        </w:rPr>
        <w:t>»  вимагало передати повний пакет документів. Виготовлення повного пакету документів подекуди унеможливлюється не тільки відсутністю технічної документації на об</w:t>
      </w:r>
      <w:r w:rsidR="00DC5975" w:rsidRPr="007B4DDF">
        <w:rPr>
          <w:sz w:val="28"/>
          <w:szCs w:val="28"/>
        </w:rPr>
        <w:t>’</w:t>
      </w:r>
      <w:proofErr w:type="spellStart"/>
      <w:r w:rsidR="00DC5975">
        <w:rPr>
          <w:sz w:val="28"/>
          <w:szCs w:val="28"/>
          <w:lang w:val="uk-UA"/>
        </w:rPr>
        <w:t>єкти</w:t>
      </w:r>
      <w:proofErr w:type="spellEnd"/>
      <w:r w:rsidR="00DC5975">
        <w:rPr>
          <w:sz w:val="28"/>
          <w:szCs w:val="28"/>
          <w:lang w:val="uk-UA"/>
        </w:rPr>
        <w:t xml:space="preserve">, </w:t>
      </w:r>
      <w:r w:rsidR="00B15DDB">
        <w:rPr>
          <w:sz w:val="28"/>
          <w:szCs w:val="28"/>
          <w:lang w:val="uk-UA"/>
        </w:rPr>
        <w:t xml:space="preserve">             </w:t>
      </w:r>
      <w:r w:rsidR="00DC5975">
        <w:rPr>
          <w:sz w:val="28"/>
          <w:szCs w:val="28"/>
          <w:lang w:val="uk-UA"/>
        </w:rPr>
        <w:t xml:space="preserve">а взагалі технічним станом самих об’єктів. </w:t>
      </w:r>
    </w:p>
    <w:p w:rsidR="007B4DDF" w:rsidRDefault="00DC5975" w:rsidP="00DC597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B4DDF">
        <w:rPr>
          <w:sz w:val="28"/>
          <w:szCs w:val="28"/>
          <w:lang w:val="uk-UA"/>
        </w:rPr>
        <w:t>Цілком слушним буде питання – що це за мережі, і яким чином з’явились? У місті Кременчуці у свій час дуже багато житлових будинків будувались за кошти підприємств. Таким чином</w:t>
      </w:r>
      <w:r w:rsidR="00B15DDB">
        <w:rPr>
          <w:sz w:val="28"/>
          <w:szCs w:val="28"/>
          <w:lang w:val="uk-UA"/>
        </w:rPr>
        <w:t>,</w:t>
      </w:r>
      <w:r w:rsidR="007B4DDF">
        <w:rPr>
          <w:sz w:val="28"/>
          <w:szCs w:val="28"/>
          <w:lang w:val="uk-UA"/>
        </w:rPr>
        <w:t xml:space="preserve"> було багато</w:t>
      </w:r>
      <w:r w:rsidR="00B15DDB">
        <w:rPr>
          <w:sz w:val="28"/>
          <w:szCs w:val="28"/>
          <w:lang w:val="uk-UA"/>
        </w:rPr>
        <w:t>,</w:t>
      </w:r>
      <w:r w:rsidR="007B4DDF">
        <w:rPr>
          <w:sz w:val="28"/>
          <w:szCs w:val="28"/>
          <w:lang w:val="uk-UA"/>
        </w:rPr>
        <w:t xml:space="preserve"> так званого</w:t>
      </w:r>
      <w:r w:rsidR="00B15DDB">
        <w:rPr>
          <w:sz w:val="28"/>
          <w:szCs w:val="28"/>
          <w:lang w:val="uk-UA"/>
        </w:rPr>
        <w:t>,</w:t>
      </w:r>
      <w:r w:rsidR="007B4DDF">
        <w:rPr>
          <w:sz w:val="28"/>
          <w:szCs w:val="28"/>
          <w:lang w:val="uk-UA"/>
        </w:rPr>
        <w:t xml:space="preserve"> «відомчого» житла. Інженерні електромережі, які підключались до житлових будинків, </w:t>
      </w:r>
      <w:r>
        <w:rPr>
          <w:sz w:val="28"/>
          <w:szCs w:val="28"/>
          <w:lang w:val="uk-UA"/>
        </w:rPr>
        <w:t xml:space="preserve">у свій час не передавались  на баланс спеціалізованим підприємствам і обслуговувались або самим підприємством, або підприємством, </w:t>
      </w:r>
      <w:r w:rsidR="00B15DDB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що обслуговувало житловий фонд. Під час передачі відомчого житла </w:t>
      </w:r>
      <w:r w:rsidR="00B15DDB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>у комунальну власність міста, приймались лише житлові будинки, без підходящих до будинку інженерних мереж.</w:t>
      </w:r>
    </w:p>
    <w:p w:rsidR="00DC5975" w:rsidRDefault="00DC5975" w:rsidP="0066316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Наразі</w:t>
      </w:r>
      <w:r w:rsidR="00B15DD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 ПАТ «</w:t>
      </w:r>
      <w:proofErr w:type="spellStart"/>
      <w:r>
        <w:rPr>
          <w:sz w:val="28"/>
          <w:szCs w:val="28"/>
          <w:lang w:val="uk-UA"/>
        </w:rPr>
        <w:t>Полтаваобленерго</w:t>
      </w:r>
      <w:proofErr w:type="spellEnd"/>
      <w:r>
        <w:rPr>
          <w:sz w:val="28"/>
          <w:szCs w:val="28"/>
          <w:lang w:val="uk-UA"/>
        </w:rPr>
        <w:t xml:space="preserve">» </w:t>
      </w:r>
      <w:r w:rsidR="006B62FF">
        <w:rPr>
          <w:sz w:val="28"/>
          <w:szCs w:val="28"/>
          <w:lang w:val="uk-UA"/>
        </w:rPr>
        <w:t>було досягнуто домовленості</w:t>
      </w:r>
      <w:r w:rsidR="00663168">
        <w:rPr>
          <w:sz w:val="28"/>
          <w:szCs w:val="28"/>
          <w:lang w:val="uk-UA"/>
        </w:rPr>
        <w:t xml:space="preserve"> </w:t>
      </w:r>
      <w:r w:rsidR="006B62FF">
        <w:rPr>
          <w:sz w:val="28"/>
          <w:szCs w:val="28"/>
          <w:lang w:val="uk-UA"/>
        </w:rPr>
        <w:t>щодо</w:t>
      </w:r>
      <w:r w:rsidR="00663168">
        <w:rPr>
          <w:sz w:val="28"/>
          <w:szCs w:val="28"/>
          <w:lang w:val="uk-UA"/>
        </w:rPr>
        <w:t xml:space="preserve"> їх </w:t>
      </w:r>
      <w:r w:rsidR="005F1BE6">
        <w:rPr>
          <w:sz w:val="28"/>
          <w:szCs w:val="28"/>
          <w:lang w:val="uk-UA"/>
        </w:rPr>
        <w:t xml:space="preserve">подальшого </w:t>
      </w:r>
      <w:r w:rsidR="00663168">
        <w:rPr>
          <w:sz w:val="28"/>
          <w:szCs w:val="28"/>
          <w:lang w:val="uk-UA"/>
        </w:rPr>
        <w:t>обслуговування, за умови, що буде проведено</w:t>
      </w:r>
      <w:r>
        <w:rPr>
          <w:sz w:val="28"/>
          <w:szCs w:val="28"/>
          <w:lang w:val="uk-UA"/>
        </w:rPr>
        <w:t xml:space="preserve"> хоча б</w:t>
      </w:r>
      <w:r w:rsidR="00663168">
        <w:rPr>
          <w:sz w:val="28"/>
          <w:szCs w:val="28"/>
          <w:lang w:val="uk-UA"/>
        </w:rPr>
        <w:t xml:space="preserve"> трасування зовнішніх мереж електропостачання, </w:t>
      </w:r>
      <w:r w:rsidR="005F1BE6">
        <w:rPr>
          <w:sz w:val="28"/>
          <w:szCs w:val="28"/>
          <w:lang w:val="uk-UA"/>
        </w:rPr>
        <w:t>які</w:t>
      </w:r>
      <w:r w:rsidR="00663168">
        <w:rPr>
          <w:sz w:val="28"/>
          <w:szCs w:val="28"/>
          <w:lang w:val="uk-UA"/>
        </w:rPr>
        <w:t xml:space="preserve"> живлять житлові будинки. </w:t>
      </w:r>
    </w:p>
    <w:p w:rsidR="00DC5975" w:rsidRDefault="00663168" w:rsidP="0066316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Наразі, </w:t>
      </w:r>
      <w:r w:rsidR="00776BD8">
        <w:rPr>
          <w:sz w:val="28"/>
          <w:szCs w:val="28"/>
          <w:lang w:val="uk-UA"/>
        </w:rPr>
        <w:t xml:space="preserve">на 2017 рік </w:t>
      </w:r>
      <w:r w:rsidR="00B15DDB">
        <w:rPr>
          <w:sz w:val="28"/>
          <w:szCs w:val="28"/>
          <w:lang w:val="uk-UA"/>
        </w:rPr>
        <w:t xml:space="preserve">заплановано виконати трасування </w:t>
      </w:r>
      <w:r w:rsidR="00837FA5">
        <w:rPr>
          <w:sz w:val="28"/>
          <w:szCs w:val="28"/>
          <w:lang w:val="uk-UA"/>
        </w:rPr>
        <w:t>50</w:t>
      </w:r>
      <w:r w:rsidR="00B15DDB">
        <w:rPr>
          <w:sz w:val="28"/>
          <w:szCs w:val="28"/>
          <w:lang w:val="uk-UA"/>
        </w:rPr>
        <w:t xml:space="preserve"> об’єктів.  Вартість тра</w:t>
      </w:r>
      <w:r w:rsidR="00DC5975">
        <w:rPr>
          <w:sz w:val="28"/>
          <w:szCs w:val="28"/>
          <w:lang w:val="uk-UA"/>
        </w:rPr>
        <w:t>сування залежить від місцезнаходження об’єкта</w:t>
      </w:r>
      <w:r w:rsidR="00B15DDB">
        <w:rPr>
          <w:sz w:val="28"/>
          <w:szCs w:val="28"/>
          <w:lang w:val="uk-UA"/>
        </w:rPr>
        <w:t>,</w:t>
      </w:r>
      <w:r w:rsidR="00DC5975">
        <w:rPr>
          <w:sz w:val="28"/>
          <w:szCs w:val="28"/>
          <w:lang w:val="uk-UA"/>
        </w:rPr>
        <w:t xml:space="preserve"> і не залежить </w:t>
      </w:r>
      <w:r w:rsidR="00B15DDB">
        <w:rPr>
          <w:sz w:val="28"/>
          <w:szCs w:val="28"/>
          <w:lang w:val="uk-UA"/>
        </w:rPr>
        <w:t xml:space="preserve">             </w:t>
      </w:r>
      <w:r w:rsidR="00DC5975">
        <w:rPr>
          <w:sz w:val="28"/>
          <w:szCs w:val="28"/>
          <w:lang w:val="uk-UA"/>
        </w:rPr>
        <w:t>від довжини самого електрокабелю. За попередніми орієнтовними підрахунками взято 1</w:t>
      </w:r>
      <w:r w:rsidR="00B15DDB">
        <w:rPr>
          <w:sz w:val="28"/>
          <w:szCs w:val="28"/>
          <w:lang w:val="uk-UA"/>
        </w:rPr>
        <w:t> </w:t>
      </w:r>
      <w:r w:rsidR="00DC5975">
        <w:rPr>
          <w:sz w:val="28"/>
          <w:szCs w:val="28"/>
          <w:lang w:val="uk-UA"/>
        </w:rPr>
        <w:t>200</w:t>
      </w:r>
      <w:r w:rsidR="00B15DDB">
        <w:rPr>
          <w:sz w:val="28"/>
          <w:szCs w:val="28"/>
          <w:lang w:val="uk-UA"/>
        </w:rPr>
        <w:t>,00</w:t>
      </w:r>
      <w:r w:rsidR="00DC5975">
        <w:rPr>
          <w:sz w:val="28"/>
          <w:szCs w:val="28"/>
          <w:lang w:val="uk-UA"/>
        </w:rPr>
        <w:t xml:space="preserve"> грн.  на один об’єкт, разом – 60</w:t>
      </w:r>
      <w:r w:rsidR="00B15DDB">
        <w:rPr>
          <w:sz w:val="28"/>
          <w:szCs w:val="28"/>
          <w:lang w:val="uk-UA"/>
        </w:rPr>
        <w:t>,00</w:t>
      </w:r>
      <w:r w:rsidR="00DC5975">
        <w:rPr>
          <w:sz w:val="28"/>
          <w:szCs w:val="28"/>
          <w:lang w:val="uk-UA"/>
        </w:rPr>
        <w:t xml:space="preserve"> тис.</w:t>
      </w:r>
      <w:r w:rsidR="00B15DDB">
        <w:rPr>
          <w:sz w:val="28"/>
          <w:szCs w:val="28"/>
          <w:lang w:val="uk-UA"/>
        </w:rPr>
        <w:t xml:space="preserve"> </w:t>
      </w:r>
      <w:r w:rsidR="00DC5975">
        <w:rPr>
          <w:sz w:val="28"/>
          <w:szCs w:val="28"/>
          <w:lang w:val="uk-UA"/>
        </w:rPr>
        <w:t>грн.</w:t>
      </w:r>
    </w:p>
    <w:p w:rsidR="0044291F" w:rsidRPr="00663168" w:rsidRDefault="00DC5975" w:rsidP="00663168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Приймаючи до уваги, що кількість об’єктів, яка вже відома </w:t>
      </w:r>
      <w:r w:rsidR="00BD7B89">
        <w:rPr>
          <w:sz w:val="28"/>
          <w:szCs w:val="28"/>
          <w:lang w:val="uk-UA"/>
        </w:rPr>
        <w:t>більше 100 одиниць, орієнтовно необхідно спланувати на 2018 рік хоча б  10</w:t>
      </w:r>
      <w:r w:rsidR="00776BD8">
        <w:rPr>
          <w:sz w:val="28"/>
          <w:szCs w:val="28"/>
          <w:lang w:val="uk-UA"/>
        </w:rPr>
        <w:t>0</w:t>
      </w:r>
      <w:r w:rsidR="00B15DDB">
        <w:rPr>
          <w:sz w:val="28"/>
          <w:szCs w:val="28"/>
          <w:lang w:val="uk-UA"/>
        </w:rPr>
        <w:t>,00</w:t>
      </w:r>
      <w:r w:rsidR="00776BD8">
        <w:rPr>
          <w:sz w:val="28"/>
          <w:szCs w:val="28"/>
          <w:lang w:val="uk-UA"/>
        </w:rPr>
        <w:t xml:space="preserve"> тис. грн.</w:t>
      </w:r>
      <w:r w:rsidR="00837FA5">
        <w:rPr>
          <w:sz w:val="28"/>
          <w:szCs w:val="28"/>
          <w:lang w:val="uk-UA"/>
        </w:rPr>
        <w:t xml:space="preserve">             </w:t>
      </w:r>
    </w:p>
    <w:p w:rsidR="0024480C" w:rsidRDefault="0024480C" w:rsidP="0044291F">
      <w:pPr>
        <w:jc w:val="both"/>
        <w:rPr>
          <w:b/>
          <w:sz w:val="28"/>
          <w:szCs w:val="28"/>
          <w:lang w:val="uk-UA"/>
        </w:rPr>
      </w:pPr>
    </w:p>
    <w:p w:rsidR="00DA7A7B" w:rsidRDefault="009E7E9B" w:rsidP="00DA7A7B">
      <w:pPr>
        <w:jc w:val="center"/>
        <w:rPr>
          <w:color w:val="FF0000"/>
          <w:sz w:val="28"/>
          <w:szCs w:val="28"/>
          <w:lang w:val="uk-UA"/>
        </w:rPr>
      </w:pPr>
      <w:r w:rsidRPr="009E7E9B">
        <w:rPr>
          <w:color w:val="FF0000"/>
          <w:sz w:val="28"/>
          <w:szCs w:val="28"/>
          <w:lang w:val="uk-UA"/>
        </w:rPr>
        <w:t xml:space="preserve">П. 19 </w:t>
      </w:r>
      <w:r w:rsidR="00DA7A7B">
        <w:rPr>
          <w:color w:val="FF0000"/>
          <w:sz w:val="28"/>
          <w:szCs w:val="28"/>
          <w:lang w:val="uk-UA"/>
        </w:rPr>
        <w:t xml:space="preserve">Поточний ремонт частини фасаду будівлі по пров. Д. Тьомкіна, 4 </w:t>
      </w:r>
    </w:p>
    <w:p w:rsidR="009E7E9B" w:rsidRDefault="00DA7A7B" w:rsidP="00DA7A7B">
      <w:pPr>
        <w:jc w:val="center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>в м. Кременчуці»</w:t>
      </w:r>
    </w:p>
    <w:p w:rsidR="00DA7A7B" w:rsidRDefault="00DA7A7B" w:rsidP="00DA7A7B">
      <w:pPr>
        <w:jc w:val="center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>П. 20 Монтаж захисних пристроїв (</w:t>
      </w:r>
      <w:proofErr w:type="spellStart"/>
      <w:r>
        <w:rPr>
          <w:color w:val="FF0000"/>
          <w:sz w:val="28"/>
          <w:szCs w:val="28"/>
          <w:lang w:val="uk-UA"/>
        </w:rPr>
        <w:t>ролетів</w:t>
      </w:r>
      <w:proofErr w:type="spellEnd"/>
      <w:r>
        <w:rPr>
          <w:color w:val="FF0000"/>
          <w:sz w:val="28"/>
          <w:szCs w:val="28"/>
          <w:lang w:val="uk-UA"/>
        </w:rPr>
        <w:t xml:space="preserve">) у будівлі по пров. Д. </w:t>
      </w:r>
      <w:proofErr w:type="spellStart"/>
      <w:r>
        <w:rPr>
          <w:color w:val="FF0000"/>
          <w:sz w:val="28"/>
          <w:szCs w:val="28"/>
          <w:lang w:val="uk-UA"/>
        </w:rPr>
        <w:t>Тьомкіна</w:t>
      </w:r>
      <w:proofErr w:type="spellEnd"/>
      <w:r>
        <w:rPr>
          <w:color w:val="FF0000"/>
          <w:sz w:val="28"/>
          <w:szCs w:val="28"/>
          <w:lang w:val="uk-UA"/>
        </w:rPr>
        <w:t xml:space="preserve">, 4 </w:t>
      </w:r>
    </w:p>
    <w:p w:rsidR="00DA7A7B" w:rsidRDefault="00DA7A7B" w:rsidP="00DA7A7B">
      <w:pPr>
        <w:jc w:val="center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>в м. Кременчуці</w:t>
      </w:r>
    </w:p>
    <w:p w:rsidR="009E7E9B" w:rsidRDefault="009E7E9B" w:rsidP="009E7E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D7B89" w:rsidRDefault="009E7E9B" w:rsidP="009E7E9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Зважаючи на звернення директора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«Кременчук </w:t>
      </w:r>
      <w:proofErr w:type="spellStart"/>
      <w:r>
        <w:rPr>
          <w:sz w:val="28"/>
          <w:szCs w:val="28"/>
          <w:lang w:val="uk-UA"/>
        </w:rPr>
        <w:t>Інвест</w:t>
      </w:r>
      <w:proofErr w:type="spellEnd"/>
      <w:r>
        <w:rPr>
          <w:sz w:val="28"/>
          <w:szCs w:val="28"/>
          <w:lang w:val="uk-UA"/>
        </w:rPr>
        <w:t>» щодо необхідності проведення додаткових робіт по об’єкту за адресою:                              м. К</w:t>
      </w:r>
      <w:r w:rsidR="00BD7B89">
        <w:rPr>
          <w:sz w:val="28"/>
          <w:szCs w:val="28"/>
          <w:lang w:val="uk-UA"/>
        </w:rPr>
        <w:t xml:space="preserve">ременчук, пров. Д. </w:t>
      </w:r>
      <w:proofErr w:type="spellStart"/>
      <w:r w:rsidR="00BD7B89">
        <w:rPr>
          <w:sz w:val="28"/>
          <w:szCs w:val="28"/>
          <w:lang w:val="uk-UA"/>
        </w:rPr>
        <w:t>Тьомкіна</w:t>
      </w:r>
      <w:proofErr w:type="spellEnd"/>
      <w:r w:rsidR="00BD7B89">
        <w:rPr>
          <w:sz w:val="28"/>
          <w:szCs w:val="28"/>
          <w:lang w:val="uk-UA"/>
        </w:rPr>
        <w:t>,</w:t>
      </w:r>
      <w:r w:rsidR="00B15DDB">
        <w:rPr>
          <w:sz w:val="28"/>
          <w:szCs w:val="28"/>
          <w:lang w:val="uk-UA"/>
        </w:rPr>
        <w:t xml:space="preserve"> </w:t>
      </w:r>
      <w:r w:rsidR="00BD7B89">
        <w:rPr>
          <w:sz w:val="28"/>
          <w:szCs w:val="28"/>
          <w:lang w:val="uk-UA"/>
        </w:rPr>
        <w:t xml:space="preserve">4, КЖЕП «Автозаводське» прохає виділити  </w:t>
      </w:r>
      <w:r w:rsidR="0020606E">
        <w:rPr>
          <w:color w:val="FF0000"/>
          <w:sz w:val="28"/>
          <w:szCs w:val="28"/>
          <w:lang w:val="uk-UA"/>
        </w:rPr>
        <w:t>243</w:t>
      </w:r>
      <w:r w:rsidR="004423A9">
        <w:rPr>
          <w:color w:val="FF0000"/>
          <w:sz w:val="28"/>
          <w:szCs w:val="28"/>
          <w:lang w:val="uk-UA"/>
        </w:rPr>
        <w:t>,6</w:t>
      </w:r>
      <w:r w:rsidR="00BD7B89" w:rsidRPr="00BD7B89">
        <w:rPr>
          <w:color w:val="FF0000"/>
          <w:sz w:val="28"/>
          <w:szCs w:val="28"/>
          <w:lang w:val="uk-UA"/>
        </w:rPr>
        <w:t xml:space="preserve"> тис. грн</w:t>
      </w:r>
      <w:r w:rsidR="00BD7B89">
        <w:rPr>
          <w:sz w:val="28"/>
          <w:szCs w:val="28"/>
          <w:lang w:val="uk-UA"/>
        </w:rPr>
        <w:t>. на виконання робіт по оздобленню частини фасаду будівлі</w:t>
      </w:r>
      <w:r w:rsidR="00B15DDB">
        <w:rPr>
          <w:sz w:val="28"/>
          <w:szCs w:val="28"/>
          <w:lang w:val="uk-UA"/>
        </w:rPr>
        <w:t xml:space="preserve">                   </w:t>
      </w:r>
      <w:r w:rsidR="00BD7B89">
        <w:rPr>
          <w:sz w:val="28"/>
          <w:szCs w:val="28"/>
          <w:lang w:val="uk-UA"/>
        </w:rPr>
        <w:t xml:space="preserve"> та влаштування захисних пристроїв – </w:t>
      </w:r>
      <w:proofErr w:type="spellStart"/>
      <w:r w:rsidR="00BD7B89">
        <w:rPr>
          <w:sz w:val="28"/>
          <w:szCs w:val="28"/>
          <w:lang w:val="uk-UA"/>
        </w:rPr>
        <w:t>ролетів</w:t>
      </w:r>
      <w:proofErr w:type="spellEnd"/>
      <w:r w:rsidR="00BD7B89">
        <w:rPr>
          <w:sz w:val="28"/>
          <w:szCs w:val="28"/>
          <w:lang w:val="uk-UA"/>
        </w:rPr>
        <w:t xml:space="preserve"> на вікна першого поверху в межах приміщення, що займатиме </w:t>
      </w:r>
      <w:proofErr w:type="spellStart"/>
      <w:r w:rsidR="00BD7B89">
        <w:rPr>
          <w:sz w:val="28"/>
          <w:szCs w:val="28"/>
          <w:lang w:val="uk-UA"/>
        </w:rPr>
        <w:t>КП</w:t>
      </w:r>
      <w:proofErr w:type="spellEnd"/>
      <w:r w:rsidR="00BD7B89">
        <w:rPr>
          <w:sz w:val="28"/>
          <w:szCs w:val="28"/>
          <w:lang w:val="uk-UA"/>
        </w:rPr>
        <w:t xml:space="preserve"> «Кременчук – </w:t>
      </w:r>
      <w:proofErr w:type="spellStart"/>
      <w:r w:rsidR="00BD7B89">
        <w:rPr>
          <w:sz w:val="28"/>
          <w:szCs w:val="28"/>
          <w:lang w:val="uk-UA"/>
        </w:rPr>
        <w:t>Інвест</w:t>
      </w:r>
      <w:proofErr w:type="spellEnd"/>
      <w:r w:rsidR="00BD7B89">
        <w:rPr>
          <w:sz w:val="28"/>
          <w:szCs w:val="28"/>
          <w:lang w:val="uk-UA"/>
        </w:rPr>
        <w:t>».</w:t>
      </w:r>
    </w:p>
    <w:p w:rsidR="00585F75" w:rsidRDefault="00BD7B89" w:rsidP="009E7E9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Оскільки, </w:t>
      </w:r>
      <w:proofErr w:type="spellStart"/>
      <w:r>
        <w:rPr>
          <w:sz w:val="28"/>
          <w:szCs w:val="28"/>
          <w:lang w:val="uk-UA"/>
        </w:rPr>
        <w:t>балансоутримувачем</w:t>
      </w:r>
      <w:proofErr w:type="spellEnd"/>
      <w:r>
        <w:rPr>
          <w:sz w:val="28"/>
          <w:szCs w:val="28"/>
          <w:lang w:val="uk-UA"/>
        </w:rPr>
        <w:t xml:space="preserve"> будівлі є   КГЖЕП «Автозаводське», </w:t>
      </w:r>
      <w:r w:rsidR="00B15DDB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а проектом реконструкції нежитлового приміщення по пров. Тьомкіна, 4 </w:t>
      </w:r>
      <w:r w:rsidR="00B15DDB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не було передбачено виконання робіт по фасаду приміщення, то задля  забезпечення схоронності нежитлового приміщення першого поверху прийнято рішення влаштувати </w:t>
      </w:r>
      <w:r w:rsidR="00585F75">
        <w:rPr>
          <w:sz w:val="28"/>
          <w:szCs w:val="28"/>
          <w:lang w:val="uk-UA"/>
        </w:rPr>
        <w:t xml:space="preserve">захисні антивандальні </w:t>
      </w:r>
      <w:r>
        <w:rPr>
          <w:sz w:val="28"/>
          <w:szCs w:val="28"/>
          <w:lang w:val="uk-UA"/>
        </w:rPr>
        <w:t>ролети</w:t>
      </w:r>
      <w:r w:rsidR="00585F75">
        <w:rPr>
          <w:sz w:val="28"/>
          <w:szCs w:val="28"/>
          <w:lang w:val="uk-UA"/>
        </w:rPr>
        <w:t xml:space="preserve"> у кількості 11 шт</w:t>
      </w:r>
      <w:r>
        <w:rPr>
          <w:sz w:val="28"/>
          <w:szCs w:val="28"/>
          <w:lang w:val="uk-UA"/>
        </w:rPr>
        <w:t xml:space="preserve">. </w:t>
      </w:r>
      <w:r w:rsidR="00585F75">
        <w:rPr>
          <w:sz w:val="28"/>
          <w:szCs w:val="28"/>
          <w:lang w:val="uk-UA"/>
        </w:rPr>
        <w:t xml:space="preserve">– вартість монтажних робіт із  закупівлею </w:t>
      </w:r>
      <w:proofErr w:type="spellStart"/>
      <w:r w:rsidR="00585F75">
        <w:rPr>
          <w:sz w:val="28"/>
          <w:szCs w:val="28"/>
          <w:lang w:val="uk-UA"/>
        </w:rPr>
        <w:t>ролетів</w:t>
      </w:r>
      <w:proofErr w:type="spellEnd"/>
      <w:r w:rsidR="00585F75">
        <w:rPr>
          <w:sz w:val="28"/>
          <w:szCs w:val="28"/>
          <w:lang w:val="uk-UA"/>
        </w:rPr>
        <w:t xml:space="preserve"> складатиме близько </w:t>
      </w:r>
      <w:r w:rsidR="00585F75" w:rsidRPr="0020606E">
        <w:rPr>
          <w:color w:val="FF0000"/>
          <w:sz w:val="28"/>
          <w:szCs w:val="28"/>
          <w:lang w:val="uk-UA"/>
        </w:rPr>
        <w:t>48</w:t>
      </w:r>
      <w:r w:rsidR="00DC4ED0">
        <w:rPr>
          <w:color w:val="FF0000"/>
          <w:sz w:val="28"/>
          <w:szCs w:val="28"/>
          <w:lang w:val="uk-UA"/>
        </w:rPr>
        <w:t>,2</w:t>
      </w:r>
      <w:r w:rsidR="00B15DDB">
        <w:rPr>
          <w:color w:val="FF0000"/>
          <w:sz w:val="28"/>
          <w:szCs w:val="28"/>
          <w:lang w:val="uk-UA"/>
        </w:rPr>
        <w:t>0</w:t>
      </w:r>
      <w:r w:rsidR="00585F75" w:rsidRPr="0020606E">
        <w:rPr>
          <w:color w:val="FF0000"/>
          <w:sz w:val="28"/>
          <w:szCs w:val="28"/>
          <w:lang w:val="uk-UA"/>
        </w:rPr>
        <w:t xml:space="preserve"> тис.</w:t>
      </w:r>
      <w:r w:rsidR="00B15DDB">
        <w:rPr>
          <w:color w:val="FF0000"/>
          <w:sz w:val="28"/>
          <w:szCs w:val="28"/>
          <w:lang w:val="uk-UA"/>
        </w:rPr>
        <w:t xml:space="preserve"> </w:t>
      </w:r>
      <w:r w:rsidR="00585F75" w:rsidRPr="0020606E">
        <w:rPr>
          <w:color w:val="FF0000"/>
          <w:sz w:val="28"/>
          <w:szCs w:val="28"/>
          <w:lang w:val="uk-UA"/>
        </w:rPr>
        <w:t>грн</w:t>
      </w:r>
      <w:r w:rsidR="00585F75">
        <w:rPr>
          <w:sz w:val="28"/>
          <w:szCs w:val="28"/>
          <w:lang w:val="uk-UA"/>
        </w:rPr>
        <w:t>.</w:t>
      </w:r>
      <w:r w:rsidR="009E7E9B">
        <w:rPr>
          <w:sz w:val="28"/>
          <w:szCs w:val="28"/>
          <w:lang w:val="uk-UA"/>
        </w:rPr>
        <w:t xml:space="preserve"> </w:t>
      </w:r>
    </w:p>
    <w:p w:rsidR="00585F75" w:rsidRDefault="00585F75" w:rsidP="009E7E9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Оформлення фасаду будівлі заплановано у стилі, який вже реалізовано </w:t>
      </w:r>
      <w:r w:rsidR="00B15DDB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на лівій частині будівлі (здана в оренду приватному підприємцю </w:t>
      </w:r>
      <w:r w:rsidR="00B15DDB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>під стоматологічні послуги) при цьому загальна площа  частини фасаду складає близько 95 кв.</w:t>
      </w:r>
      <w:r w:rsidR="00B15D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Орієнтовно вартість оформлення фасаду будівлі складатиме </w:t>
      </w:r>
      <w:r w:rsidRPr="00585F75">
        <w:rPr>
          <w:color w:val="FF0000"/>
          <w:sz w:val="28"/>
          <w:szCs w:val="28"/>
          <w:lang w:val="uk-UA"/>
        </w:rPr>
        <w:t>195</w:t>
      </w:r>
      <w:r w:rsidR="00DC4ED0">
        <w:rPr>
          <w:color w:val="FF0000"/>
          <w:sz w:val="28"/>
          <w:szCs w:val="28"/>
          <w:lang w:val="uk-UA"/>
        </w:rPr>
        <w:t>,40</w:t>
      </w:r>
      <w:r w:rsidRPr="00585F75">
        <w:rPr>
          <w:color w:val="FF0000"/>
          <w:sz w:val="28"/>
          <w:szCs w:val="28"/>
          <w:lang w:val="uk-UA"/>
        </w:rPr>
        <w:t xml:space="preserve"> тис.</w:t>
      </w:r>
      <w:r w:rsidR="00B15DDB">
        <w:rPr>
          <w:color w:val="FF0000"/>
          <w:sz w:val="28"/>
          <w:szCs w:val="28"/>
          <w:lang w:val="uk-UA"/>
        </w:rPr>
        <w:t xml:space="preserve"> </w:t>
      </w:r>
      <w:r w:rsidRPr="00585F75">
        <w:rPr>
          <w:color w:val="FF0000"/>
          <w:sz w:val="28"/>
          <w:szCs w:val="28"/>
          <w:lang w:val="uk-UA"/>
        </w:rPr>
        <w:t>грн.</w:t>
      </w:r>
    </w:p>
    <w:p w:rsidR="009E7E9B" w:rsidRDefault="009E7E9B" w:rsidP="009E7E9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Кошторис </w:t>
      </w:r>
      <w:r w:rsidR="00585F75">
        <w:rPr>
          <w:sz w:val="28"/>
          <w:szCs w:val="28"/>
          <w:lang w:val="uk-UA"/>
        </w:rPr>
        <w:t xml:space="preserve">на виконання вказаних робіт </w:t>
      </w:r>
      <w:r>
        <w:rPr>
          <w:sz w:val="28"/>
          <w:szCs w:val="28"/>
          <w:lang w:val="uk-UA"/>
        </w:rPr>
        <w:t xml:space="preserve">буде </w:t>
      </w:r>
      <w:r w:rsidR="00585F75">
        <w:rPr>
          <w:sz w:val="28"/>
          <w:szCs w:val="28"/>
          <w:lang w:val="uk-UA"/>
        </w:rPr>
        <w:t xml:space="preserve">представлено </w:t>
      </w:r>
      <w:r>
        <w:rPr>
          <w:sz w:val="28"/>
          <w:szCs w:val="28"/>
          <w:lang w:val="uk-UA"/>
        </w:rPr>
        <w:t>напередодні чергової сесії Кременчуцької міської ради.</w:t>
      </w:r>
    </w:p>
    <w:p w:rsidR="00585F75" w:rsidRPr="009E7E9B" w:rsidRDefault="00585F75" w:rsidP="00B15DDB">
      <w:pPr>
        <w:jc w:val="both"/>
        <w:rPr>
          <w:sz w:val="28"/>
          <w:szCs w:val="28"/>
          <w:lang w:val="uk-UA"/>
        </w:rPr>
      </w:pPr>
    </w:p>
    <w:p w:rsidR="006B62FF" w:rsidRDefault="006B62FF" w:rsidP="0044291F">
      <w:pPr>
        <w:jc w:val="both"/>
        <w:rPr>
          <w:b/>
          <w:sz w:val="28"/>
          <w:szCs w:val="28"/>
          <w:lang w:val="uk-UA"/>
        </w:rPr>
      </w:pPr>
    </w:p>
    <w:p w:rsidR="005503B9" w:rsidRPr="0044291F" w:rsidRDefault="0044291F" w:rsidP="001106BC">
      <w:pPr>
        <w:jc w:val="both"/>
        <w:rPr>
          <w:lang w:val="uk-UA"/>
        </w:rPr>
      </w:pPr>
      <w:r w:rsidRPr="002B1200">
        <w:rPr>
          <w:b/>
          <w:sz w:val="28"/>
          <w:szCs w:val="28"/>
          <w:lang w:val="uk-UA"/>
        </w:rPr>
        <w:t xml:space="preserve">Директор КГЖЕП «Автозаводське»                               </w:t>
      </w:r>
      <w:r>
        <w:rPr>
          <w:b/>
          <w:sz w:val="28"/>
          <w:szCs w:val="28"/>
          <w:lang w:val="uk-UA"/>
        </w:rPr>
        <w:tab/>
      </w:r>
      <w:r w:rsidR="00577016">
        <w:rPr>
          <w:b/>
          <w:sz w:val="28"/>
          <w:szCs w:val="28"/>
          <w:lang w:val="uk-UA"/>
        </w:rPr>
        <w:t xml:space="preserve">               </w:t>
      </w:r>
      <w:r w:rsidR="001106BC">
        <w:rPr>
          <w:b/>
          <w:sz w:val="28"/>
          <w:szCs w:val="28"/>
          <w:lang w:val="uk-UA"/>
        </w:rPr>
        <w:t xml:space="preserve">О.І. КІЙЛО  </w:t>
      </w:r>
      <w:bookmarkStart w:id="0" w:name="_GoBack"/>
      <w:bookmarkEnd w:id="0"/>
    </w:p>
    <w:sectPr w:rsidR="005503B9" w:rsidRPr="0044291F" w:rsidSect="00DA7A7B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C4454"/>
    <w:multiLevelType w:val="hybridMultilevel"/>
    <w:tmpl w:val="114CEFE8"/>
    <w:lvl w:ilvl="0" w:tplc="0F8AA504">
      <w:numFmt w:val="bullet"/>
      <w:lvlText w:val="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CED66B0"/>
    <w:multiLevelType w:val="hybridMultilevel"/>
    <w:tmpl w:val="CC8C8C88"/>
    <w:lvl w:ilvl="0" w:tplc="C0CA8466">
      <w:start w:val="35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4291F"/>
    <w:rsid w:val="001106BC"/>
    <w:rsid w:val="00183FC4"/>
    <w:rsid w:val="001A4D59"/>
    <w:rsid w:val="001B0809"/>
    <w:rsid w:val="001B73F8"/>
    <w:rsid w:val="0020606E"/>
    <w:rsid w:val="002262A0"/>
    <w:rsid w:val="0024480C"/>
    <w:rsid w:val="00244F0F"/>
    <w:rsid w:val="002D10B4"/>
    <w:rsid w:val="0042328C"/>
    <w:rsid w:val="004423A9"/>
    <w:rsid w:val="0044291F"/>
    <w:rsid w:val="004A771E"/>
    <w:rsid w:val="005503B9"/>
    <w:rsid w:val="00577016"/>
    <w:rsid w:val="0058368B"/>
    <w:rsid w:val="00585F75"/>
    <w:rsid w:val="005F1BE6"/>
    <w:rsid w:val="005F5D1B"/>
    <w:rsid w:val="006066A0"/>
    <w:rsid w:val="00663168"/>
    <w:rsid w:val="00676633"/>
    <w:rsid w:val="006B62FF"/>
    <w:rsid w:val="006C0738"/>
    <w:rsid w:val="00711E7D"/>
    <w:rsid w:val="0075040F"/>
    <w:rsid w:val="0077155E"/>
    <w:rsid w:val="00776BD8"/>
    <w:rsid w:val="007B4DDF"/>
    <w:rsid w:val="00837FA5"/>
    <w:rsid w:val="008557CF"/>
    <w:rsid w:val="00874972"/>
    <w:rsid w:val="00896BEF"/>
    <w:rsid w:val="008A3BA7"/>
    <w:rsid w:val="008C64ED"/>
    <w:rsid w:val="0090630D"/>
    <w:rsid w:val="009E7E9B"/>
    <w:rsid w:val="00A0516B"/>
    <w:rsid w:val="00A12875"/>
    <w:rsid w:val="00A97233"/>
    <w:rsid w:val="00A979B0"/>
    <w:rsid w:val="00AA02DC"/>
    <w:rsid w:val="00AB44C7"/>
    <w:rsid w:val="00AC01C6"/>
    <w:rsid w:val="00AD1175"/>
    <w:rsid w:val="00AD44DC"/>
    <w:rsid w:val="00AF3A4E"/>
    <w:rsid w:val="00AF73E6"/>
    <w:rsid w:val="00B15DDB"/>
    <w:rsid w:val="00B52F65"/>
    <w:rsid w:val="00B70FAA"/>
    <w:rsid w:val="00BA78B4"/>
    <w:rsid w:val="00BD7B89"/>
    <w:rsid w:val="00BF3E51"/>
    <w:rsid w:val="00BF5862"/>
    <w:rsid w:val="00C05A1D"/>
    <w:rsid w:val="00CF3FB9"/>
    <w:rsid w:val="00D859E2"/>
    <w:rsid w:val="00DA7A7B"/>
    <w:rsid w:val="00DC29B5"/>
    <w:rsid w:val="00DC4ED0"/>
    <w:rsid w:val="00DC5975"/>
    <w:rsid w:val="00DE725A"/>
    <w:rsid w:val="00DF5149"/>
    <w:rsid w:val="00F81A38"/>
    <w:rsid w:val="00FA03F3"/>
    <w:rsid w:val="00FF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4291F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442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2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9FAF3-62CE-4C57-BC2D-182C3BC4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2017-11-13T11:38:00Z</cp:lastPrinted>
  <dcterms:created xsi:type="dcterms:W3CDTF">2017-09-20T08:46:00Z</dcterms:created>
  <dcterms:modified xsi:type="dcterms:W3CDTF">2017-11-13T11:41:00Z</dcterms:modified>
</cp:coreProperties>
</file>