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1719AC" w:rsidRDefault="00446B0E"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446B0E">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9pt;width:43.2pt;height:57.6pt;z-index:251658240;visibility:visible;mso-wrap-edited:f">
            <v:imagedata r:id="rId7" o:title=""/>
            <w10:wrap type="topAndBottom"/>
          </v:shape>
          <o:OLEObject Type="Embed" ProgID="Word.Picture.8" ShapeID="_x0000_s1026" DrawAspect="Content" ObjectID="_1571810309" r:id="rId8"/>
        </w:pict>
      </w:r>
    </w:p>
    <w:p w:rsidR="00BD054F" w:rsidRPr="001719AC"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1719AC">
        <w:rPr>
          <w:rFonts w:ascii="Times New Roman" w:eastAsia="MS Mincho" w:hAnsi="Times New Roman" w:cs="Times New Roman"/>
          <w:b/>
          <w:bCs/>
          <w:sz w:val="28"/>
          <w:szCs w:val="28"/>
          <w:lang w:val="uk-UA" w:eastAsia="ru-RU"/>
        </w:rPr>
        <w:t>КРЕМЕНЧУЦЬКА МІСЬКА РАДА</w:t>
      </w:r>
    </w:p>
    <w:p w:rsidR="00BD054F" w:rsidRPr="001719AC"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1719AC">
        <w:rPr>
          <w:rFonts w:ascii="Times New Roman" w:eastAsia="MS Mincho" w:hAnsi="Times New Roman" w:cs="Times New Roman"/>
          <w:b/>
          <w:bCs/>
          <w:sz w:val="28"/>
          <w:szCs w:val="28"/>
          <w:lang w:val="uk-UA" w:eastAsia="ru-RU"/>
        </w:rPr>
        <w:t>ПОЛТАВСЬКОЇ ОБЛАСТІ</w:t>
      </w:r>
    </w:p>
    <w:p w:rsidR="00BD054F" w:rsidRPr="001719AC" w:rsidRDefault="0093195C" w:rsidP="000E70E6">
      <w:pPr>
        <w:keepNext/>
        <w:spacing w:after="0" w:line="240" w:lineRule="auto"/>
        <w:jc w:val="center"/>
        <w:outlineLvl w:val="2"/>
        <w:rPr>
          <w:rFonts w:ascii="Times New Roman" w:eastAsia="MS Mincho" w:hAnsi="Times New Roman" w:cs="Times New Roman"/>
          <w:b/>
          <w:bCs/>
          <w:sz w:val="28"/>
          <w:szCs w:val="28"/>
          <w:lang w:val="uk-UA" w:eastAsia="ru-RU"/>
        </w:rPr>
      </w:pPr>
      <w:r w:rsidRPr="001719AC">
        <w:rPr>
          <w:rFonts w:ascii="Times New Roman" w:hAnsi="Times New Roman" w:cs="Times New Roman"/>
          <w:b/>
          <w:bCs/>
          <w:sz w:val="28"/>
          <w:szCs w:val="28"/>
          <w:lang w:val="en-US"/>
        </w:rPr>
        <w:t>XX</w:t>
      </w:r>
      <w:r w:rsidRPr="001719AC">
        <w:rPr>
          <w:rFonts w:ascii="Times New Roman" w:hAnsi="Times New Roman" w:cs="Times New Roman"/>
          <w:b/>
          <w:bCs/>
          <w:sz w:val="28"/>
          <w:szCs w:val="28"/>
          <w:lang w:val="uk-UA"/>
        </w:rPr>
        <w:t>V</w:t>
      </w:r>
      <w:r w:rsidR="002860B8" w:rsidRPr="001719AC">
        <w:rPr>
          <w:rFonts w:ascii="Times New Roman" w:hAnsi="Times New Roman" w:cs="Times New Roman"/>
          <w:b/>
          <w:bCs/>
          <w:sz w:val="28"/>
          <w:szCs w:val="28"/>
          <w:lang w:val="uk-UA"/>
        </w:rPr>
        <w:t>ІІ</w:t>
      </w:r>
      <w:r w:rsidR="00993E1C" w:rsidRPr="001719AC">
        <w:rPr>
          <w:rFonts w:ascii="Times New Roman" w:eastAsia="MS Mincho" w:hAnsi="Times New Roman" w:cs="Times New Roman"/>
          <w:b/>
          <w:bCs/>
          <w:sz w:val="28"/>
          <w:szCs w:val="28"/>
          <w:lang w:val="uk-UA" w:eastAsia="ru-RU"/>
        </w:rPr>
        <w:t xml:space="preserve"> </w:t>
      </w:r>
      <w:r w:rsidR="00BD054F" w:rsidRPr="001719AC">
        <w:rPr>
          <w:rFonts w:ascii="Times New Roman" w:eastAsia="MS Mincho" w:hAnsi="Times New Roman" w:cs="Times New Roman"/>
          <w:b/>
          <w:bCs/>
          <w:sz w:val="28"/>
          <w:szCs w:val="28"/>
          <w:lang w:val="uk-UA" w:eastAsia="ru-RU"/>
        </w:rPr>
        <w:t>СЕСІЯ МІСЬКОЇ РАДИ VІI СКЛИКАННЯ</w:t>
      </w:r>
    </w:p>
    <w:p w:rsidR="00BD054F" w:rsidRPr="001719AC" w:rsidRDefault="00BD054F" w:rsidP="000E70E6">
      <w:pPr>
        <w:keepNext/>
        <w:spacing w:after="0" w:line="240" w:lineRule="auto"/>
        <w:jc w:val="center"/>
        <w:outlineLvl w:val="1"/>
        <w:rPr>
          <w:rFonts w:ascii="Times New Roman" w:eastAsia="MS Mincho" w:hAnsi="Times New Roman" w:cs="Times New Roman"/>
          <w:b/>
          <w:bCs/>
          <w:sz w:val="28"/>
          <w:szCs w:val="28"/>
          <w:lang w:val="uk-UA" w:eastAsia="ru-RU"/>
        </w:rPr>
      </w:pPr>
    </w:p>
    <w:p w:rsidR="00BD054F" w:rsidRPr="001719AC"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1719AC">
        <w:rPr>
          <w:rFonts w:ascii="Times New Roman" w:eastAsia="MS Mincho" w:hAnsi="Times New Roman" w:cs="Times New Roman"/>
          <w:b/>
          <w:bCs/>
          <w:sz w:val="28"/>
          <w:szCs w:val="28"/>
          <w:lang w:val="uk-UA" w:eastAsia="ru-RU"/>
        </w:rPr>
        <w:t>РІШЕННЯ</w:t>
      </w:r>
    </w:p>
    <w:p w:rsidR="00BD054F" w:rsidRPr="001719AC" w:rsidRDefault="00BD054F" w:rsidP="000E70E6">
      <w:pPr>
        <w:spacing w:after="0" w:line="240" w:lineRule="auto"/>
        <w:rPr>
          <w:rFonts w:ascii="Times New Roman" w:eastAsia="MS Mincho" w:hAnsi="Times New Roman" w:cs="Times New Roman"/>
          <w:b/>
          <w:bCs/>
          <w:sz w:val="28"/>
          <w:szCs w:val="28"/>
          <w:lang w:val="uk-UA" w:eastAsia="ru-RU"/>
        </w:rPr>
      </w:pPr>
    </w:p>
    <w:p w:rsidR="00BD054F" w:rsidRPr="001719AC" w:rsidRDefault="00B154E8" w:rsidP="000E70E6">
      <w:pPr>
        <w:spacing w:after="0" w:line="240" w:lineRule="auto"/>
        <w:rPr>
          <w:rFonts w:ascii="Times New Roman" w:eastAsia="MS Mincho" w:hAnsi="Times New Roman" w:cs="Times New Roman"/>
          <w:b/>
          <w:bCs/>
          <w:sz w:val="28"/>
          <w:szCs w:val="28"/>
          <w:lang w:val="uk-UA" w:eastAsia="ru-RU"/>
        </w:rPr>
      </w:pPr>
      <w:r w:rsidRPr="001719AC">
        <w:rPr>
          <w:rFonts w:ascii="Times New Roman" w:eastAsia="MS Mincho" w:hAnsi="Times New Roman" w:cs="Times New Roman"/>
          <w:b/>
          <w:bCs/>
          <w:sz w:val="28"/>
          <w:szCs w:val="28"/>
          <w:lang w:val="uk-UA" w:eastAsia="ru-RU"/>
        </w:rPr>
        <w:t>в</w:t>
      </w:r>
      <w:r w:rsidR="00BD054F" w:rsidRPr="001719AC">
        <w:rPr>
          <w:rFonts w:ascii="Times New Roman" w:eastAsia="MS Mincho" w:hAnsi="Times New Roman" w:cs="Times New Roman"/>
          <w:b/>
          <w:bCs/>
          <w:sz w:val="28"/>
          <w:szCs w:val="28"/>
          <w:lang w:val="uk-UA" w:eastAsia="ru-RU"/>
        </w:rPr>
        <w:t>ід</w:t>
      </w:r>
      <w:r w:rsidR="003C2780" w:rsidRPr="001719AC">
        <w:rPr>
          <w:rFonts w:ascii="Times New Roman" w:eastAsia="MS Mincho" w:hAnsi="Times New Roman" w:cs="Times New Roman"/>
          <w:b/>
          <w:bCs/>
          <w:sz w:val="28"/>
          <w:szCs w:val="28"/>
          <w:lang w:val="uk-UA" w:eastAsia="ru-RU"/>
        </w:rPr>
        <w:t xml:space="preserve"> </w:t>
      </w:r>
      <w:r w:rsidR="002860B8" w:rsidRPr="001719AC">
        <w:rPr>
          <w:rFonts w:ascii="Times New Roman" w:eastAsia="MS Mincho" w:hAnsi="Times New Roman" w:cs="Times New Roman"/>
          <w:b/>
          <w:bCs/>
          <w:sz w:val="28"/>
          <w:szCs w:val="28"/>
          <w:lang w:val="uk-UA" w:eastAsia="ru-RU"/>
        </w:rPr>
        <w:t>16</w:t>
      </w:r>
      <w:r w:rsidRPr="001719AC">
        <w:rPr>
          <w:rFonts w:ascii="Times New Roman" w:eastAsia="MS Mincho" w:hAnsi="Times New Roman" w:cs="Times New Roman"/>
          <w:b/>
          <w:bCs/>
          <w:sz w:val="28"/>
          <w:szCs w:val="28"/>
          <w:lang w:val="uk-UA" w:eastAsia="ru-RU"/>
        </w:rPr>
        <w:t xml:space="preserve"> </w:t>
      </w:r>
      <w:r w:rsidR="0093195C" w:rsidRPr="001719AC">
        <w:rPr>
          <w:rFonts w:ascii="Times New Roman" w:eastAsia="MS Mincho" w:hAnsi="Times New Roman" w:cs="Times New Roman"/>
          <w:b/>
          <w:bCs/>
          <w:sz w:val="28"/>
          <w:szCs w:val="28"/>
          <w:lang w:val="uk-UA" w:eastAsia="ru-RU"/>
        </w:rPr>
        <w:t>ли</w:t>
      </w:r>
      <w:r w:rsidR="002860B8" w:rsidRPr="001719AC">
        <w:rPr>
          <w:rFonts w:ascii="Times New Roman" w:eastAsia="MS Mincho" w:hAnsi="Times New Roman" w:cs="Times New Roman"/>
          <w:b/>
          <w:bCs/>
          <w:sz w:val="28"/>
          <w:szCs w:val="28"/>
          <w:lang w:val="uk-UA" w:eastAsia="ru-RU"/>
        </w:rPr>
        <w:t>стопада</w:t>
      </w:r>
      <w:r w:rsidR="00993E1C" w:rsidRPr="001719AC">
        <w:rPr>
          <w:rFonts w:ascii="Times New Roman" w:eastAsia="MS Mincho" w:hAnsi="Times New Roman" w:cs="Times New Roman"/>
          <w:b/>
          <w:bCs/>
          <w:sz w:val="28"/>
          <w:szCs w:val="28"/>
          <w:lang w:val="uk-UA" w:eastAsia="ru-RU"/>
        </w:rPr>
        <w:t xml:space="preserve"> </w:t>
      </w:r>
      <w:r w:rsidRPr="001719AC">
        <w:rPr>
          <w:rFonts w:ascii="Times New Roman" w:eastAsia="MS Mincho" w:hAnsi="Times New Roman" w:cs="Times New Roman"/>
          <w:b/>
          <w:bCs/>
          <w:sz w:val="28"/>
          <w:szCs w:val="28"/>
          <w:lang w:val="uk-UA" w:eastAsia="ru-RU"/>
        </w:rPr>
        <w:t>2017</w:t>
      </w:r>
      <w:r w:rsidR="00BD054F" w:rsidRPr="001719AC">
        <w:rPr>
          <w:rFonts w:ascii="Times New Roman" w:eastAsia="MS Mincho" w:hAnsi="Times New Roman" w:cs="Times New Roman"/>
          <w:b/>
          <w:bCs/>
          <w:sz w:val="28"/>
          <w:szCs w:val="28"/>
          <w:lang w:val="uk-UA" w:eastAsia="ru-RU"/>
        </w:rPr>
        <w:t xml:space="preserve"> року</w:t>
      </w:r>
    </w:p>
    <w:p w:rsidR="00BD054F" w:rsidRPr="001719AC" w:rsidRDefault="00BD054F" w:rsidP="000E70E6">
      <w:pPr>
        <w:spacing w:after="0" w:line="240" w:lineRule="auto"/>
        <w:rPr>
          <w:rFonts w:ascii="Times New Roman" w:eastAsia="MS Mincho" w:hAnsi="Times New Roman" w:cs="Times New Roman"/>
          <w:sz w:val="28"/>
          <w:szCs w:val="28"/>
          <w:lang w:val="uk-UA" w:eastAsia="ru-RU"/>
        </w:rPr>
      </w:pPr>
      <w:r w:rsidRPr="001719AC">
        <w:rPr>
          <w:rFonts w:ascii="Times New Roman" w:eastAsia="MS Mincho" w:hAnsi="Times New Roman" w:cs="Times New Roman"/>
          <w:sz w:val="28"/>
          <w:szCs w:val="28"/>
          <w:lang w:val="uk-UA" w:eastAsia="ru-RU"/>
        </w:rPr>
        <w:t>м. Кременчук</w:t>
      </w:r>
    </w:p>
    <w:p w:rsidR="00BD054F" w:rsidRPr="001719AC" w:rsidRDefault="00BD054F" w:rsidP="000E70E6">
      <w:pPr>
        <w:spacing w:after="0" w:line="240" w:lineRule="auto"/>
        <w:rPr>
          <w:rFonts w:ascii="Times New Roman" w:eastAsia="MS Mincho" w:hAnsi="Times New Roman" w:cs="Times New Roman"/>
          <w:sz w:val="28"/>
          <w:szCs w:val="28"/>
          <w:lang w:val="uk-UA" w:eastAsia="ru-RU"/>
        </w:rPr>
      </w:pPr>
    </w:p>
    <w:p w:rsidR="0093195C" w:rsidRPr="001719AC" w:rsidRDefault="002860B8" w:rsidP="0093195C">
      <w:pPr>
        <w:spacing w:after="0" w:line="240" w:lineRule="auto"/>
        <w:rPr>
          <w:rFonts w:ascii="Times New Roman" w:hAnsi="Times New Roman" w:cs="Times New Roman"/>
          <w:b/>
          <w:sz w:val="28"/>
          <w:szCs w:val="28"/>
          <w:lang w:val="uk-UA"/>
        </w:rPr>
      </w:pPr>
      <w:r w:rsidRPr="001719AC">
        <w:rPr>
          <w:rFonts w:ascii="Times New Roman" w:hAnsi="Times New Roman" w:cs="Times New Roman"/>
          <w:b/>
          <w:sz w:val="28"/>
          <w:szCs w:val="28"/>
          <w:lang w:val="uk-UA"/>
        </w:rPr>
        <w:t>Про внесення змін до рішень</w:t>
      </w:r>
      <w:r w:rsidR="0093195C" w:rsidRPr="001719AC">
        <w:rPr>
          <w:rFonts w:ascii="Times New Roman" w:hAnsi="Times New Roman" w:cs="Times New Roman"/>
          <w:b/>
          <w:sz w:val="28"/>
          <w:szCs w:val="28"/>
          <w:lang w:val="uk-UA"/>
        </w:rPr>
        <w:t xml:space="preserve"> </w:t>
      </w:r>
    </w:p>
    <w:p w:rsidR="002860B8" w:rsidRPr="001719AC" w:rsidRDefault="0093195C" w:rsidP="002860B8">
      <w:pPr>
        <w:spacing w:after="0" w:line="240" w:lineRule="auto"/>
        <w:rPr>
          <w:rFonts w:ascii="Times New Roman" w:eastAsia="MS Mincho" w:hAnsi="Times New Roman" w:cs="Times New Roman"/>
          <w:b/>
          <w:bCs/>
          <w:sz w:val="28"/>
          <w:szCs w:val="28"/>
          <w:lang w:val="uk-UA" w:eastAsia="ru-RU"/>
        </w:rPr>
      </w:pPr>
      <w:r w:rsidRPr="001719AC">
        <w:rPr>
          <w:rFonts w:ascii="Times New Roman" w:hAnsi="Times New Roman" w:cs="Times New Roman"/>
          <w:b/>
          <w:sz w:val="28"/>
          <w:szCs w:val="28"/>
          <w:lang w:val="uk-UA"/>
        </w:rPr>
        <w:t xml:space="preserve">міської ради </w:t>
      </w:r>
    </w:p>
    <w:p w:rsidR="00BD054F" w:rsidRPr="001719AC" w:rsidRDefault="00BD054F" w:rsidP="000E70E6">
      <w:pPr>
        <w:widowControl w:val="0"/>
        <w:autoSpaceDE w:val="0"/>
        <w:autoSpaceDN w:val="0"/>
        <w:adjustRightInd w:val="0"/>
        <w:spacing w:after="0" w:line="240" w:lineRule="auto"/>
        <w:jc w:val="both"/>
        <w:rPr>
          <w:rFonts w:ascii="Times New Roman" w:eastAsia="MS Mincho" w:hAnsi="Times New Roman" w:cs="Times New Roman"/>
          <w:sz w:val="28"/>
          <w:szCs w:val="28"/>
          <w:lang w:val="uk-UA" w:eastAsia="ru-RU"/>
        </w:rPr>
      </w:pPr>
    </w:p>
    <w:p w:rsidR="00BD054F" w:rsidRPr="001719AC" w:rsidRDefault="00CB4F53" w:rsidP="002C348C">
      <w:pPr>
        <w:pStyle w:val="a8"/>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З</w:t>
      </w:r>
      <w:r w:rsidR="002860B8" w:rsidRPr="001719AC">
        <w:rPr>
          <w:rFonts w:ascii="Times New Roman" w:hAnsi="Times New Roman" w:cs="Times New Roman"/>
          <w:sz w:val="28"/>
          <w:szCs w:val="28"/>
          <w:lang w:val="uk-UA"/>
        </w:rPr>
        <w:t xml:space="preserve"> метою ефективного, результативного і цільового використання бюджетних коштів</w:t>
      </w:r>
      <w:r w:rsidR="007A7602" w:rsidRPr="001719AC">
        <w:rPr>
          <w:rFonts w:ascii="Times New Roman" w:hAnsi="Times New Roman" w:cs="Times New Roman"/>
          <w:sz w:val="28"/>
          <w:szCs w:val="28"/>
          <w:lang w:val="uk-UA"/>
        </w:rPr>
        <w:t xml:space="preserve">, </w:t>
      </w:r>
      <w:r w:rsidR="002860B8" w:rsidRPr="001719AC">
        <w:rPr>
          <w:rFonts w:ascii="Times New Roman" w:hAnsi="Times New Roman" w:cs="Times New Roman"/>
          <w:sz w:val="28"/>
          <w:szCs w:val="28"/>
          <w:lang w:val="uk-UA"/>
        </w:rPr>
        <w:t xml:space="preserve">керуючись ст. 144 Конституції України, ст.ст. </w:t>
      </w:r>
      <w:r w:rsidRPr="001719AC">
        <w:rPr>
          <w:rFonts w:ascii="Times New Roman" w:hAnsi="Times New Roman" w:cs="Times New Roman"/>
          <w:sz w:val="28"/>
          <w:szCs w:val="28"/>
          <w:lang w:val="uk-UA"/>
        </w:rPr>
        <w:t xml:space="preserve">14, </w:t>
      </w:r>
      <w:r w:rsidR="002860B8" w:rsidRPr="001719AC">
        <w:rPr>
          <w:rFonts w:ascii="Times New Roman" w:hAnsi="Times New Roman" w:cs="Times New Roman"/>
          <w:sz w:val="28"/>
          <w:szCs w:val="28"/>
          <w:lang w:val="uk-UA"/>
        </w:rPr>
        <w:t xml:space="preserve">23, </w:t>
      </w:r>
      <w:r w:rsidRPr="001719AC">
        <w:rPr>
          <w:rFonts w:ascii="Times New Roman" w:hAnsi="Times New Roman" w:cs="Times New Roman"/>
          <w:sz w:val="28"/>
          <w:szCs w:val="28"/>
          <w:lang w:val="uk-UA"/>
        </w:rPr>
        <w:t>72</w:t>
      </w:r>
      <w:r w:rsidR="002860B8" w:rsidRPr="001719AC">
        <w:rPr>
          <w:rFonts w:ascii="Times New Roman" w:hAnsi="Times New Roman" w:cs="Times New Roman"/>
          <w:sz w:val="28"/>
          <w:szCs w:val="28"/>
          <w:lang w:val="uk-UA"/>
        </w:rPr>
        <w:t xml:space="preserve"> Бюджетного кодексу України, ст.ст. 26, 59</w:t>
      </w:r>
      <w:r w:rsidRPr="001719AC">
        <w:rPr>
          <w:rFonts w:ascii="Times New Roman" w:hAnsi="Times New Roman" w:cs="Times New Roman"/>
          <w:sz w:val="28"/>
          <w:szCs w:val="28"/>
          <w:lang w:val="uk-UA"/>
        </w:rPr>
        <w:t>, 65</w:t>
      </w:r>
      <w:r w:rsidR="002860B8" w:rsidRPr="001719AC">
        <w:rPr>
          <w:rFonts w:ascii="Times New Roman" w:hAnsi="Times New Roman" w:cs="Times New Roman"/>
          <w:sz w:val="28"/>
          <w:szCs w:val="28"/>
          <w:lang w:val="uk-UA"/>
        </w:rPr>
        <w:t xml:space="preserve"> Закону України «Про місцеве самоврядування в Україні»</w:t>
      </w:r>
      <w:r w:rsidR="00BD054F" w:rsidRPr="001719AC">
        <w:rPr>
          <w:rFonts w:ascii="Times New Roman" w:hAnsi="Times New Roman" w:cs="Times New Roman"/>
          <w:sz w:val="28"/>
          <w:szCs w:val="28"/>
          <w:lang w:val="uk-UA"/>
        </w:rPr>
        <w:t>,</w:t>
      </w:r>
      <w:r w:rsidR="00193A74" w:rsidRPr="001719AC">
        <w:rPr>
          <w:rFonts w:ascii="Times New Roman" w:hAnsi="Times New Roman" w:cs="Times New Roman"/>
          <w:sz w:val="28"/>
          <w:szCs w:val="28"/>
          <w:lang w:val="uk-UA"/>
        </w:rPr>
        <w:t xml:space="preserve"> </w:t>
      </w:r>
      <w:r w:rsidR="00BD054F" w:rsidRPr="001719AC">
        <w:rPr>
          <w:rFonts w:ascii="Times New Roman" w:hAnsi="Times New Roman" w:cs="Times New Roman"/>
          <w:sz w:val="28"/>
          <w:szCs w:val="28"/>
          <w:lang w:val="uk-UA"/>
        </w:rPr>
        <w:t>Кременчуцька міська рада Полтавської області</w:t>
      </w:r>
    </w:p>
    <w:p w:rsidR="00BD054F" w:rsidRPr="001719AC" w:rsidRDefault="00BD054F" w:rsidP="00E83913">
      <w:pPr>
        <w:pStyle w:val="a8"/>
        <w:ind w:firstLine="709"/>
        <w:jc w:val="both"/>
        <w:rPr>
          <w:rFonts w:ascii="Times New Roman" w:hAnsi="Times New Roman" w:cs="Times New Roman"/>
          <w:sz w:val="28"/>
          <w:szCs w:val="28"/>
          <w:lang w:val="uk-UA"/>
        </w:rPr>
      </w:pPr>
    </w:p>
    <w:p w:rsidR="00BD054F" w:rsidRPr="001719AC" w:rsidRDefault="00BD054F" w:rsidP="00E83913">
      <w:pPr>
        <w:pStyle w:val="a8"/>
        <w:jc w:val="center"/>
        <w:rPr>
          <w:rFonts w:ascii="Times New Roman" w:hAnsi="Times New Roman" w:cs="Times New Roman"/>
          <w:b/>
          <w:bCs/>
          <w:sz w:val="28"/>
          <w:szCs w:val="28"/>
          <w:lang w:val="uk-UA"/>
        </w:rPr>
      </w:pPr>
      <w:r w:rsidRPr="001719AC">
        <w:rPr>
          <w:rFonts w:ascii="Times New Roman" w:hAnsi="Times New Roman" w:cs="Times New Roman"/>
          <w:b/>
          <w:bCs/>
          <w:sz w:val="28"/>
          <w:szCs w:val="28"/>
          <w:lang w:val="uk-UA"/>
        </w:rPr>
        <w:t>вирішила:</w:t>
      </w:r>
      <w:r w:rsidR="00254C2C" w:rsidRPr="001719AC">
        <w:rPr>
          <w:rFonts w:ascii="Times New Roman" w:hAnsi="Times New Roman" w:cs="Times New Roman"/>
          <w:b/>
          <w:bCs/>
          <w:sz w:val="28"/>
          <w:szCs w:val="28"/>
          <w:lang w:val="uk-UA"/>
        </w:rPr>
        <w:t xml:space="preserve">  </w:t>
      </w:r>
    </w:p>
    <w:p w:rsidR="00BD054F" w:rsidRPr="001719AC" w:rsidRDefault="00BD054F" w:rsidP="00E83913">
      <w:pPr>
        <w:pStyle w:val="a8"/>
        <w:jc w:val="center"/>
        <w:rPr>
          <w:rFonts w:ascii="Times New Roman" w:hAnsi="Times New Roman" w:cs="Times New Roman"/>
          <w:b/>
          <w:bCs/>
          <w:sz w:val="28"/>
          <w:szCs w:val="28"/>
          <w:lang w:val="uk-UA"/>
        </w:rPr>
      </w:pPr>
    </w:p>
    <w:p w:rsidR="00BE09DC" w:rsidRPr="001719AC" w:rsidRDefault="00CB4F53" w:rsidP="00BE09DC">
      <w:pPr>
        <w:pStyle w:val="a9"/>
        <w:numPr>
          <w:ilvl w:val="0"/>
          <w:numId w:val="4"/>
        </w:numPr>
        <w:ind w:left="0" w:firstLine="709"/>
        <w:jc w:val="both"/>
        <w:rPr>
          <w:sz w:val="28"/>
          <w:szCs w:val="28"/>
          <w:lang w:val="uk-UA"/>
        </w:rPr>
      </w:pPr>
      <w:r w:rsidRPr="001719AC">
        <w:rPr>
          <w:sz w:val="28"/>
          <w:szCs w:val="28"/>
          <w:lang w:val="uk-UA"/>
        </w:rPr>
        <w:t xml:space="preserve">Внести зміни до рішення Кременчуцької міської ради Полтавської області від </w:t>
      </w:r>
      <w:r w:rsidR="00A22165" w:rsidRPr="001719AC">
        <w:rPr>
          <w:sz w:val="28"/>
          <w:szCs w:val="28"/>
          <w:lang w:val="uk-UA"/>
        </w:rPr>
        <w:t>31 січ</w:t>
      </w:r>
      <w:r w:rsidRPr="001719AC">
        <w:rPr>
          <w:sz w:val="28"/>
          <w:szCs w:val="28"/>
          <w:lang w:val="uk-UA"/>
        </w:rPr>
        <w:t>ня 2017 року «Про виділення коштів за рахунок вільного залишку бюджетних коштів станом на 01.01.2017 року», а саме</w:t>
      </w:r>
      <w:r w:rsidR="00C90E30" w:rsidRPr="001719AC">
        <w:rPr>
          <w:sz w:val="28"/>
          <w:szCs w:val="28"/>
          <w:lang w:val="uk-UA"/>
        </w:rPr>
        <w:t>:</w:t>
      </w:r>
      <w:r w:rsidRPr="001719AC">
        <w:rPr>
          <w:sz w:val="28"/>
          <w:szCs w:val="28"/>
          <w:lang w:val="uk-UA"/>
        </w:rPr>
        <w:t xml:space="preserve"> в додат</w:t>
      </w:r>
      <w:r w:rsidR="00C90E30" w:rsidRPr="001719AC">
        <w:rPr>
          <w:sz w:val="28"/>
          <w:szCs w:val="28"/>
          <w:lang w:val="uk-UA"/>
        </w:rPr>
        <w:t>ок</w:t>
      </w:r>
      <w:r w:rsidR="00BE09DC" w:rsidRPr="001719AC">
        <w:rPr>
          <w:sz w:val="28"/>
          <w:szCs w:val="28"/>
          <w:lang w:val="uk-UA"/>
        </w:rPr>
        <w:t xml:space="preserve"> до рішення </w:t>
      </w:r>
      <w:r w:rsidRPr="001719AC">
        <w:rPr>
          <w:sz w:val="28"/>
          <w:szCs w:val="28"/>
          <w:lang w:val="uk-UA"/>
        </w:rPr>
        <w:t>по головному розпоряднику коштів управлінню житлово-комунального господарства виконавчого комітету Кременчуцької міської ради (Москалик І.В.)</w:t>
      </w:r>
      <w:r w:rsidR="00BE09DC" w:rsidRPr="001719AC">
        <w:rPr>
          <w:sz w:val="28"/>
          <w:szCs w:val="28"/>
          <w:lang w:val="uk-UA"/>
        </w:rPr>
        <w:t>:</w:t>
      </w:r>
    </w:p>
    <w:p w:rsidR="0031304A" w:rsidRPr="001719AC" w:rsidRDefault="0031304A" w:rsidP="0031304A">
      <w:pPr>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 по КПКВКМБ 4016021 «</w:t>
      </w:r>
      <w:r w:rsidRPr="001719AC">
        <w:rPr>
          <w:rFonts w:ascii="Times New Roman" w:hAnsi="Times New Roman" w:cs="Times New Roman"/>
          <w:iCs/>
          <w:sz w:val="28"/>
          <w:szCs w:val="28"/>
          <w:lang w:val="uk-UA"/>
        </w:rPr>
        <w:t>Капітальний ремонт житлового фонду</w:t>
      </w:r>
      <w:r w:rsidRPr="001719AC">
        <w:rPr>
          <w:rFonts w:ascii="Times New Roman" w:hAnsi="Times New Roman" w:cs="Times New Roman"/>
          <w:sz w:val="28"/>
          <w:szCs w:val="28"/>
          <w:lang w:val="uk-UA"/>
        </w:rPr>
        <w:t>» в рядку «КЕКВ 3132, Виконання робіт по об’єкту з «Капітального ремонту внутрішньоквартальних проходів та проїздів по  набережній Лейтенанта Дніпрова від вулиці Д. Бєдного до будинку № 60 по набережній Лейтенанта Дніпрова у місті Кременчуці (з 23.02.2016: «Капітальний ремонт внутрішньоквартальних проходів та проїздів по  набережній Лейтенанта Дніпрова від вулиці Олександра  Білаша до будинку № 60 по набережній Лейтенанта Дніпрова  у місті Кременчуці»</w:t>
      </w:r>
      <w:r w:rsidR="00C90E30" w:rsidRPr="001719AC">
        <w:rPr>
          <w:rFonts w:ascii="Times New Roman" w:hAnsi="Times New Roman" w:cs="Times New Roman"/>
          <w:sz w:val="28"/>
          <w:szCs w:val="28"/>
          <w:lang w:val="uk-UA"/>
        </w:rPr>
        <w:t xml:space="preserve"> - 1 166 240,43»</w:t>
      </w:r>
      <w:r w:rsidRPr="001719AC">
        <w:rPr>
          <w:rFonts w:ascii="Times New Roman" w:hAnsi="Times New Roman" w:cs="Times New Roman"/>
          <w:sz w:val="28"/>
          <w:szCs w:val="28"/>
          <w:lang w:val="uk-UA"/>
        </w:rPr>
        <w:t xml:space="preserve"> замість цифр «1 166 240,43» читати «1 016</w:t>
      </w:r>
      <w:r w:rsidR="00EB753E" w:rsidRPr="001719AC">
        <w:rPr>
          <w:rFonts w:ascii="Times New Roman" w:hAnsi="Times New Roman" w:cs="Times New Roman"/>
          <w:sz w:val="28"/>
          <w:szCs w:val="28"/>
          <w:lang w:val="uk-UA"/>
        </w:rPr>
        <w:t> 140,00</w:t>
      </w:r>
      <w:r w:rsidRPr="001719AC">
        <w:rPr>
          <w:rFonts w:ascii="Times New Roman" w:hAnsi="Times New Roman" w:cs="Times New Roman"/>
          <w:sz w:val="28"/>
          <w:szCs w:val="28"/>
          <w:lang w:val="uk-UA"/>
        </w:rPr>
        <w:t>»;</w:t>
      </w:r>
    </w:p>
    <w:p w:rsidR="0031304A" w:rsidRPr="001719AC" w:rsidRDefault="0031304A" w:rsidP="0031304A">
      <w:pPr>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 по КПКВКМБ 4016310 «</w:t>
      </w:r>
      <w:r w:rsidRPr="001719AC">
        <w:rPr>
          <w:rFonts w:ascii="Times New Roman" w:hAnsi="Times New Roman" w:cs="Times New Roman"/>
          <w:bCs/>
          <w:sz w:val="28"/>
          <w:szCs w:val="28"/>
          <w:lang w:val="uk-UA"/>
        </w:rPr>
        <w:t>Реалізація заходів щодо інвестиційного розвитку території</w:t>
      </w:r>
      <w:r w:rsidR="006F5E95" w:rsidRPr="001719AC">
        <w:rPr>
          <w:rFonts w:ascii="Times New Roman" w:hAnsi="Times New Roman" w:cs="Times New Roman"/>
          <w:sz w:val="28"/>
          <w:szCs w:val="28"/>
          <w:lang w:val="uk-UA"/>
        </w:rPr>
        <w:t>» в ря</w:t>
      </w:r>
      <w:r w:rsidRPr="001719AC">
        <w:rPr>
          <w:rFonts w:ascii="Times New Roman" w:hAnsi="Times New Roman" w:cs="Times New Roman"/>
          <w:sz w:val="28"/>
          <w:szCs w:val="28"/>
          <w:lang w:val="uk-UA"/>
        </w:rPr>
        <w:t>дку «КЕКВ 3122, Виконання робіт по об'єкту з «Облаштування перехрестя проспекта Полтавського та вулиці Вільної України світлофорним об'єктом»</w:t>
      </w:r>
      <w:r w:rsidR="00C90E30" w:rsidRPr="001719AC">
        <w:rPr>
          <w:rFonts w:ascii="Times New Roman" w:hAnsi="Times New Roman" w:cs="Times New Roman"/>
          <w:sz w:val="28"/>
          <w:szCs w:val="28"/>
          <w:lang w:val="uk-UA"/>
        </w:rPr>
        <w:t xml:space="preserve"> - 459 070,38»</w:t>
      </w:r>
      <w:r w:rsidRPr="001719AC">
        <w:rPr>
          <w:rFonts w:ascii="Times New Roman" w:hAnsi="Times New Roman" w:cs="Times New Roman"/>
          <w:sz w:val="28"/>
          <w:szCs w:val="28"/>
          <w:lang w:val="uk-UA"/>
        </w:rPr>
        <w:t xml:space="preserve"> замість цифр «459 070,38» читати «</w:t>
      </w:r>
      <w:r w:rsidR="00BF01F7" w:rsidRPr="001719AC">
        <w:rPr>
          <w:rFonts w:ascii="Times New Roman" w:hAnsi="Times New Roman" w:cs="Times New Roman"/>
          <w:sz w:val="28"/>
          <w:szCs w:val="28"/>
          <w:lang w:val="uk-UA"/>
        </w:rPr>
        <w:t>431 246</w:t>
      </w:r>
      <w:r w:rsidRPr="001719AC">
        <w:rPr>
          <w:rFonts w:ascii="Times New Roman" w:hAnsi="Times New Roman" w:cs="Times New Roman"/>
          <w:sz w:val="28"/>
          <w:szCs w:val="28"/>
          <w:lang w:val="uk-UA"/>
        </w:rPr>
        <w:t>,00»;</w:t>
      </w:r>
    </w:p>
    <w:p w:rsidR="00CB4F53" w:rsidRPr="001719AC" w:rsidRDefault="00BE09DC" w:rsidP="0031304A">
      <w:pPr>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 xml:space="preserve">- </w:t>
      </w:r>
      <w:r w:rsidR="00CB4F53" w:rsidRPr="001719AC">
        <w:rPr>
          <w:rFonts w:ascii="Times New Roman" w:hAnsi="Times New Roman" w:cs="Times New Roman"/>
          <w:sz w:val="28"/>
          <w:szCs w:val="28"/>
          <w:lang w:val="uk-UA"/>
        </w:rPr>
        <w:t>по КПКВКМБ 40</w:t>
      </w:r>
      <w:r w:rsidR="00EB753E" w:rsidRPr="001719AC">
        <w:rPr>
          <w:rFonts w:ascii="Times New Roman" w:hAnsi="Times New Roman" w:cs="Times New Roman"/>
          <w:sz w:val="28"/>
          <w:szCs w:val="28"/>
          <w:lang w:val="uk-UA"/>
        </w:rPr>
        <w:t>1</w:t>
      </w:r>
      <w:r w:rsidRPr="001719AC">
        <w:rPr>
          <w:rFonts w:ascii="Times New Roman" w:hAnsi="Times New Roman" w:cs="Times New Roman"/>
          <w:sz w:val="28"/>
          <w:szCs w:val="28"/>
          <w:lang w:val="uk-UA"/>
        </w:rPr>
        <w:t>6650</w:t>
      </w:r>
      <w:r w:rsidR="00CB4F53" w:rsidRPr="001719AC">
        <w:rPr>
          <w:rFonts w:ascii="Times New Roman" w:hAnsi="Times New Roman" w:cs="Times New Roman"/>
          <w:sz w:val="28"/>
          <w:szCs w:val="28"/>
          <w:lang w:val="uk-UA"/>
        </w:rPr>
        <w:t xml:space="preserve"> «</w:t>
      </w:r>
      <w:r w:rsidRPr="001719AC">
        <w:rPr>
          <w:rFonts w:ascii="Times New Roman" w:hAnsi="Times New Roman" w:cs="Times New Roman"/>
          <w:bCs/>
          <w:sz w:val="28"/>
          <w:szCs w:val="28"/>
        </w:rPr>
        <w:t>Утримання та розвиток інфраструктури доріг</w:t>
      </w:r>
      <w:r w:rsidR="00CB4F53" w:rsidRPr="001719AC">
        <w:rPr>
          <w:rFonts w:ascii="Times New Roman" w:hAnsi="Times New Roman" w:cs="Times New Roman"/>
          <w:sz w:val="28"/>
          <w:szCs w:val="28"/>
          <w:lang w:val="uk-UA"/>
        </w:rPr>
        <w:t xml:space="preserve">» виключити рядок «КЕКВ </w:t>
      </w:r>
      <w:r w:rsidR="00A22165" w:rsidRPr="001719AC">
        <w:rPr>
          <w:rFonts w:ascii="Times New Roman" w:hAnsi="Times New Roman" w:cs="Times New Roman"/>
          <w:sz w:val="28"/>
          <w:szCs w:val="28"/>
          <w:lang w:val="uk-UA"/>
        </w:rPr>
        <w:t>3132</w:t>
      </w:r>
      <w:r w:rsidR="00CB4F53" w:rsidRPr="001719AC">
        <w:rPr>
          <w:rFonts w:ascii="Times New Roman" w:hAnsi="Times New Roman" w:cs="Times New Roman"/>
          <w:sz w:val="28"/>
          <w:szCs w:val="28"/>
          <w:lang w:val="uk-UA"/>
        </w:rPr>
        <w:t xml:space="preserve">, </w:t>
      </w:r>
      <w:r w:rsidR="00A22165" w:rsidRPr="001719AC">
        <w:rPr>
          <w:rFonts w:ascii="Times New Roman" w:hAnsi="Times New Roman" w:cs="Times New Roman"/>
          <w:sz w:val="28"/>
          <w:szCs w:val="28"/>
          <w:lang w:val="uk-UA"/>
        </w:rPr>
        <w:t xml:space="preserve">Виконання робіт по об'єкту «Капітального ремонту дорожнього покриття по вул. Халаменюка в районі зупинки громадського транспорту «Вулиця Халаменюка» та по пр. Свободи в районі зупинки громадського транспорту ПК «Кредмаш» в місті Кременчуці» </w:t>
      </w:r>
      <w:r w:rsidR="00CB4F53" w:rsidRPr="001719AC">
        <w:rPr>
          <w:rFonts w:ascii="Times New Roman" w:hAnsi="Times New Roman" w:cs="Times New Roman"/>
          <w:sz w:val="28"/>
          <w:szCs w:val="28"/>
          <w:lang w:val="uk-UA"/>
        </w:rPr>
        <w:t xml:space="preserve">- </w:t>
      </w:r>
      <w:r w:rsidR="00A22165" w:rsidRPr="001719AC">
        <w:rPr>
          <w:rFonts w:ascii="Times New Roman" w:hAnsi="Times New Roman" w:cs="Times New Roman"/>
          <w:sz w:val="28"/>
          <w:szCs w:val="28"/>
          <w:lang w:val="uk-UA"/>
        </w:rPr>
        <w:t>434 163,48</w:t>
      </w:r>
      <w:r w:rsidR="00CB4F53" w:rsidRPr="001719AC">
        <w:rPr>
          <w:rFonts w:ascii="Times New Roman" w:hAnsi="Times New Roman" w:cs="Times New Roman"/>
          <w:sz w:val="28"/>
          <w:szCs w:val="28"/>
          <w:lang w:val="uk-UA"/>
        </w:rPr>
        <w:t xml:space="preserve"> грн.»;</w:t>
      </w:r>
    </w:p>
    <w:p w:rsidR="0031304A" w:rsidRPr="001719AC" w:rsidRDefault="0031304A" w:rsidP="0031304A">
      <w:pPr>
        <w:spacing w:after="0" w:line="240" w:lineRule="auto"/>
        <w:ind w:firstLine="709"/>
        <w:jc w:val="both"/>
        <w:rPr>
          <w:rFonts w:ascii="Times New Roman" w:hAnsi="Times New Roman" w:cs="Times New Roman"/>
          <w:sz w:val="28"/>
          <w:szCs w:val="28"/>
          <w:lang w:val="uk-UA"/>
        </w:rPr>
      </w:pPr>
    </w:p>
    <w:p w:rsidR="0031304A" w:rsidRPr="00862063" w:rsidRDefault="0031304A" w:rsidP="0031304A">
      <w:pPr>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lastRenderedPageBreak/>
        <w:t>- по КПКВКМБ 4016650 «</w:t>
      </w:r>
      <w:r w:rsidRPr="001719AC">
        <w:rPr>
          <w:rFonts w:ascii="Times New Roman" w:hAnsi="Times New Roman" w:cs="Times New Roman"/>
          <w:bCs/>
          <w:sz w:val="28"/>
          <w:szCs w:val="28"/>
        </w:rPr>
        <w:t>Утримання та розвиток інфраструктури доріг</w:t>
      </w:r>
      <w:r w:rsidRPr="001719AC">
        <w:rPr>
          <w:rFonts w:ascii="Times New Roman" w:hAnsi="Times New Roman" w:cs="Times New Roman"/>
          <w:sz w:val="28"/>
          <w:szCs w:val="28"/>
          <w:lang w:val="uk-UA"/>
        </w:rPr>
        <w:t xml:space="preserve">» в рядку «КЕКВ 3132, Виконання робіт по об'єкту «Капітальний ремонту тротуарів по проспекту Свободи  від будинку № 19 по проспекту Свободи до будинку № 2 </w:t>
      </w:r>
      <w:r w:rsidRPr="00862063">
        <w:rPr>
          <w:rFonts w:ascii="Times New Roman" w:hAnsi="Times New Roman" w:cs="Times New Roman"/>
          <w:sz w:val="28"/>
          <w:szCs w:val="28"/>
          <w:lang w:val="uk-UA"/>
        </w:rPr>
        <w:t xml:space="preserve">кварталу 101 в місті Кременчуці» </w:t>
      </w:r>
      <w:r w:rsidR="00C90E30" w:rsidRPr="00862063">
        <w:rPr>
          <w:rFonts w:ascii="Times New Roman" w:hAnsi="Times New Roman" w:cs="Times New Roman"/>
          <w:sz w:val="28"/>
          <w:szCs w:val="28"/>
          <w:lang w:val="uk-UA"/>
        </w:rPr>
        <w:t xml:space="preserve">- 289 859,09» </w:t>
      </w:r>
      <w:r w:rsidRPr="00862063">
        <w:rPr>
          <w:rFonts w:ascii="Times New Roman" w:hAnsi="Times New Roman" w:cs="Times New Roman"/>
          <w:sz w:val="28"/>
          <w:szCs w:val="28"/>
          <w:lang w:val="uk-UA"/>
        </w:rPr>
        <w:t>замість цифр «289 859,09» читати «162</w:t>
      </w:r>
      <w:r w:rsidR="00EB753E" w:rsidRPr="00862063">
        <w:rPr>
          <w:rFonts w:ascii="Times New Roman" w:hAnsi="Times New Roman" w:cs="Times New Roman"/>
          <w:sz w:val="28"/>
          <w:szCs w:val="28"/>
          <w:lang w:val="uk-UA"/>
        </w:rPr>
        <w:t> 390,00</w:t>
      </w:r>
      <w:r w:rsidRPr="00862063">
        <w:rPr>
          <w:rFonts w:ascii="Times New Roman" w:hAnsi="Times New Roman" w:cs="Times New Roman"/>
          <w:sz w:val="28"/>
          <w:szCs w:val="28"/>
          <w:lang w:val="uk-UA"/>
        </w:rPr>
        <w:t>»;</w:t>
      </w:r>
    </w:p>
    <w:p w:rsidR="001719AC" w:rsidRPr="00862063" w:rsidRDefault="0031304A" w:rsidP="0031304A">
      <w:pPr>
        <w:pStyle w:val="a9"/>
        <w:ind w:left="0" w:firstLine="709"/>
        <w:jc w:val="both"/>
        <w:rPr>
          <w:color w:val="FF0000"/>
          <w:sz w:val="28"/>
          <w:szCs w:val="28"/>
          <w:lang w:val="uk-UA"/>
        </w:rPr>
      </w:pPr>
      <w:r w:rsidRPr="00862063">
        <w:rPr>
          <w:sz w:val="28"/>
          <w:szCs w:val="28"/>
          <w:lang w:val="uk-UA"/>
        </w:rPr>
        <w:t xml:space="preserve">- </w:t>
      </w:r>
      <w:r w:rsidR="00EB753E" w:rsidRPr="00862063">
        <w:rPr>
          <w:sz w:val="28"/>
          <w:szCs w:val="28"/>
          <w:lang w:val="uk-UA"/>
        </w:rPr>
        <w:t xml:space="preserve">по </w:t>
      </w:r>
      <w:r w:rsidR="00E1769C" w:rsidRPr="001719AC">
        <w:rPr>
          <w:sz w:val="28"/>
          <w:szCs w:val="28"/>
          <w:lang w:val="uk-UA"/>
        </w:rPr>
        <w:t>КПКВКМБ 4016650 «</w:t>
      </w:r>
      <w:r w:rsidR="00E1769C" w:rsidRPr="00E1769C">
        <w:rPr>
          <w:bCs/>
          <w:sz w:val="28"/>
          <w:szCs w:val="28"/>
          <w:lang w:val="uk-UA"/>
        </w:rPr>
        <w:t>Утримання та розвиток інфраструктури доріг</w:t>
      </w:r>
      <w:r w:rsidR="00E1769C" w:rsidRPr="001719AC">
        <w:rPr>
          <w:sz w:val="28"/>
          <w:szCs w:val="28"/>
          <w:lang w:val="uk-UA"/>
        </w:rPr>
        <w:t xml:space="preserve">» </w:t>
      </w:r>
      <w:r w:rsidR="00EB753E" w:rsidRPr="00862063">
        <w:rPr>
          <w:sz w:val="28"/>
          <w:szCs w:val="28"/>
          <w:lang w:val="uk-UA"/>
        </w:rPr>
        <w:t xml:space="preserve">додати рядок </w:t>
      </w:r>
      <w:r w:rsidR="001719AC" w:rsidRPr="00862063">
        <w:rPr>
          <w:sz w:val="28"/>
          <w:szCs w:val="28"/>
          <w:lang w:val="uk-UA"/>
        </w:rPr>
        <w:t>«КЕКВ 2610, КП КПС ШРБУ: Поточні видатки на п</w:t>
      </w:r>
      <w:r w:rsidR="001719AC" w:rsidRPr="00862063">
        <w:rPr>
          <w:color w:val="000000"/>
          <w:sz w:val="28"/>
          <w:szCs w:val="28"/>
          <w:lang w:val="uk-UA"/>
        </w:rPr>
        <w:t xml:space="preserve">оточний ремонт та утримання вулично-шляхової мережі міста та внутрішньоквартальних проходів та проїздів </w:t>
      </w:r>
      <w:r w:rsidR="001719AC" w:rsidRPr="00862063">
        <w:rPr>
          <w:sz w:val="28"/>
          <w:szCs w:val="28"/>
          <w:lang w:val="uk-UA"/>
        </w:rPr>
        <w:t xml:space="preserve">– </w:t>
      </w:r>
      <w:r w:rsidR="00EB753E" w:rsidRPr="00862063">
        <w:rPr>
          <w:color w:val="FF0000"/>
          <w:sz w:val="28"/>
          <w:szCs w:val="28"/>
          <w:lang w:val="uk-UA"/>
        </w:rPr>
        <w:t xml:space="preserve"> </w:t>
      </w:r>
      <w:r w:rsidR="00EB753E" w:rsidRPr="00862063">
        <w:rPr>
          <w:sz w:val="28"/>
          <w:szCs w:val="28"/>
          <w:lang w:val="uk-UA"/>
        </w:rPr>
        <w:t>739 557,38»</w:t>
      </w:r>
      <w:r w:rsidR="00DB7AF2">
        <w:rPr>
          <w:sz w:val="28"/>
          <w:szCs w:val="28"/>
          <w:lang w:val="uk-UA"/>
        </w:rPr>
        <w:t>.</w:t>
      </w:r>
    </w:p>
    <w:p w:rsidR="00CB4F53" w:rsidRPr="001719AC" w:rsidRDefault="00C90E30" w:rsidP="003D4DCC">
      <w:pPr>
        <w:pStyle w:val="a9"/>
        <w:numPr>
          <w:ilvl w:val="0"/>
          <w:numId w:val="4"/>
        </w:numPr>
        <w:tabs>
          <w:tab w:val="left" w:pos="1134"/>
        </w:tabs>
        <w:ind w:left="0" w:firstLine="709"/>
        <w:jc w:val="both"/>
        <w:rPr>
          <w:sz w:val="28"/>
          <w:szCs w:val="28"/>
          <w:lang w:val="uk-UA"/>
        </w:rPr>
      </w:pPr>
      <w:r w:rsidRPr="00862063">
        <w:rPr>
          <w:sz w:val="28"/>
          <w:szCs w:val="28"/>
          <w:lang w:val="uk-UA"/>
        </w:rPr>
        <w:t>Внести зміни до рішення</w:t>
      </w:r>
      <w:r w:rsidRPr="001719AC">
        <w:rPr>
          <w:sz w:val="28"/>
          <w:szCs w:val="28"/>
          <w:lang w:val="uk-UA"/>
        </w:rPr>
        <w:t xml:space="preserve"> Кременчуцької міської ради Полтавської області від 11 травня 2017 року «Про виділення коштів за рахунок вільного залишку бюджетних коштів станом на 01.01.2017 року», а саме: в додаток до рішення по головному розпоряднику коштів управлінню житлово-комунального господарства виконавчого комітету Кременчуцької міської ради (Москалик І.В.):</w:t>
      </w:r>
    </w:p>
    <w:p w:rsidR="008337D8" w:rsidRPr="001719AC" w:rsidRDefault="008337D8" w:rsidP="0031304A">
      <w:pPr>
        <w:pStyle w:val="a9"/>
        <w:ind w:left="0" w:firstLine="709"/>
        <w:jc w:val="both"/>
        <w:rPr>
          <w:sz w:val="28"/>
          <w:szCs w:val="28"/>
          <w:lang w:val="uk-UA"/>
        </w:rPr>
      </w:pPr>
      <w:r w:rsidRPr="001719AC">
        <w:rPr>
          <w:sz w:val="28"/>
          <w:szCs w:val="28"/>
          <w:lang w:val="uk-UA"/>
        </w:rPr>
        <w:t>- по КПКВКМБ 4016020 «4016021 «</w:t>
      </w:r>
      <w:r w:rsidRPr="001719AC">
        <w:rPr>
          <w:iCs/>
          <w:sz w:val="28"/>
          <w:szCs w:val="28"/>
          <w:lang w:val="uk-UA"/>
        </w:rPr>
        <w:t>Капітальний ремонт житлового фонду</w:t>
      </w:r>
      <w:r w:rsidRPr="001719AC">
        <w:rPr>
          <w:sz w:val="28"/>
          <w:szCs w:val="28"/>
          <w:lang w:val="uk-UA"/>
        </w:rPr>
        <w:t>» в рядку «КЕКВ 3131, Проведення технічної експертизи дев’ятиповерхового будинку № 12 по вул. Гвардійській - 100 000,00» замість цифр «100 000,00» читати «25 200,00»;</w:t>
      </w:r>
    </w:p>
    <w:p w:rsidR="008337D8" w:rsidRPr="001719AC" w:rsidRDefault="00C90E30" w:rsidP="008337D8">
      <w:pPr>
        <w:pStyle w:val="a9"/>
        <w:ind w:left="0" w:firstLine="709"/>
        <w:jc w:val="both"/>
        <w:rPr>
          <w:sz w:val="28"/>
          <w:szCs w:val="28"/>
          <w:lang w:val="uk-UA"/>
        </w:rPr>
      </w:pPr>
      <w:r w:rsidRPr="001719AC">
        <w:rPr>
          <w:sz w:val="28"/>
          <w:szCs w:val="28"/>
          <w:lang w:val="uk-UA"/>
        </w:rPr>
        <w:t>- по КПКВКМБ 4016130 «Забезпечення функціонування комбінатів комунальних підприємств, районних виробничих об’єднань та інших підприємств, установ та організацій житлово-комунального господарства» в рядку «КЕКВ 3210, КП «Благоустрій Кременчука» Капітальні видатки – 3 000 000,00 грн. придбання спецтехніки та спец обладнання – 3 000 000,00» замість цифр «3 000 000,00» читати «2 849 5</w:t>
      </w:r>
      <w:r w:rsidR="00082EF7" w:rsidRPr="001719AC">
        <w:rPr>
          <w:sz w:val="28"/>
          <w:szCs w:val="28"/>
          <w:lang w:val="uk-UA"/>
        </w:rPr>
        <w:t>00</w:t>
      </w:r>
      <w:r w:rsidRPr="001719AC">
        <w:rPr>
          <w:sz w:val="28"/>
          <w:szCs w:val="28"/>
          <w:lang w:val="uk-UA"/>
        </w:rPr>
        <w:t>,</w:t>
      </w:r>
      <w:r w:rsidR="00082EF7" w:rsidRPr="001719AC">
        <w:rPr>
          <w:sz w:val="28"/>
          <w:szCs w:val="28"/>
          <w:lang w:val="uk-UA"/>
        </w:rPr>
        <w:t>14</w:t>
      </w:r>
      <w:r w:rsidRPr="001719AC">
        <w:rPr>
          <w:sz w:val="28"/>
          <w:szCs w:val="28"/>
          <w:lang w:val="uk-UA"/>
        </w:rPr>
        <w:t>»</w:t>
      </w:r>
      <w:r w:rsidR="008337D8" w:rsidRPr="001719AC">
        <w:rPr>
          <w:sz w:val="28"/>
          <w:szCs w:val="28"/>
          <w:lang w:val="uk-UA"/>
        </w:rPr>
        <w:t>;</w:t>
      </w:r>
    </w:p>
    <w:p w:rsidR="001719AC" w:rsidRPr="001719AC" w:rsidRDefault="008337D8" w:rsidP="0031304A">
      <w:pPr>
        <w:pStyle w:val="a9"/>
        <w:ind w:left="0" w:firstLine="709"/>
        <w:jc w:val="both"/>
        <w:rPr>
          <w:sz w:val="28"/>
          <w:szCs w:val="28"/>
          <w:lang w:val="uk-UA"/>
        </w:rPr>
      </w:pPr>
      <w:r w:rsidRPr="001719AC">
        <w:rPr>
          <w:sz w:val="28"/>
          <w:szCs w:val="28"/>
          <w:lang w:val="uk-UA"/>
        </w:rPr>
        <w:t xml:space="preserve">- по </w:t>
      </w:r>
      <w:r w:rsidR="00E1769C" w:rsidRPr="001719AC">
        <w:rPr>
          <w:sz w:val="28"/>
          <w:szCs w:val="28"/>
          <w:lang w:val="uk-UA"/>
        </w:rPr>
        <w:t>КПКВКМБ 4016650 «</w:t>
      </w:r>
      <w:r w:rsidR="00E1769C" w:rsidRPr="00E1769C">
        <w:rPr>
          <w:bCs/>
          <w:sz w:val="28"/>
          <w:szCs w:val="28"/>
          <w:lang w:val="uk-UA"/>
        </w:rPr>
        <w:t>Утримання та розвиток інфраструктури доріг</w:t>
      </w:r>
      <w:r w:rsidR="00E1769C" w:rsidRPr="001719AC">
        <w:rPr>
          <w:sz w:val="28"/>
          <w:szCs w:val="28"/>
          <w:lang w:val="uk-UA"/>
        </w:rPr>
        <w:t xml:space="preserve">» </w:t>
      </w:r>
      <w:r w:rsidRPr="001719AC">
        <w:rPr>
          <w:sz w:val="28"/>
          <w:szCs w:val="28"/>
          <w:lang w:val="uk-UA"/>
        </w:rPr>
        <w:t xml:space="preserve">додати рядок </w:t>
      </w:r>
      <w:r w:rsidR="001719AC" w:rsidRPr="001719AC">
        <w:rPr>
          <w:sz w:val="28"/>
          <w:szCs w:val="28"/>
          <w:lang w:val="uk-UA"/>
        </w:rPr>
        <w:t>«КЕКВ 2610, КП КПС ШРБУ: Поточні видатки на п</w:t>
      </w:r>
      <w:r w:rsidR="001719AC" w:rsidRPr="001719AC">
        <w:rPr>
          <w:color w:val="000000"/>
          <w:sz w:val="28"/>
          <w:szCs w:val="28"/>
          <w:lang w:val="uk-UA"/>
        </w:rPr>
        <w:t xml:space="preserve">оточний ремонт та утримання вулично-шляхової мережі міста та внутрішньоквартальних проходів та проїздів </w:t>
      </w:r>
      <w:r w:rsidR="001719AC" w:rsidRPr="001719AC">
        <w:rPr>
          <w:color w:val="FF0000"/>
          <w:sz w:val="28"/>
          <w:szCs w:val="28"/>
          <w:lang w:val="uk-UA"/>
        </w:rPr>
        <w:t xml:space="preserve"> </w:t>
      </w:r>
      <w:r w:rsidR="001719AC" w:rsidRPr="001719AC">
        <w:rPr>
          <w:sz w:val="28"/>
          <w:szCs w:val="28"/>
          <w:lang w:val="uk-UA"/>
        </w:rPr>
        <w:t xml:space="preserve">– </w:t>
      </w:r>
      <w:r w:rsidRPr="001719AC">
        <w:rPr>
          <w:sz w:val="28"/>
          <w:szCs w:val="28"/>
          <w:lang w:val="uk-UA"/>
        </w:rPr>
        <w:t>225 299,86»</w:t>
      </w:r>
      <w:r w:rsidR="00DB7AF2">
        <w:rPr>
          <w:sz w:val="28"/>
          <w:szCs w:val="28"/>
          <w:lang w:val="uk-UA"/>
        </w:rPr>
        <w:t>.</w:t>
      </w:r>
    </w:p>
    <w:p w:rsidR="008337D8" w:rsidRPr="001719AC" w:rsidRDefault="008337D8" w:rsidP="008F43BD">
      <w:pPr>
        <w:pStyle w:val="a9"/>
        <w:numPr>
          <w:ilvl w:val="0"/>
          <w:numId w:val="4"/>
        </w:numPr>
        <w:tabs>
          <w:tab w:val="left" w:pos="1134"/>
        </w:tabs>
        <w:ind w:left="0" w:firstLine="709"/>
        <w:jc w:val="both"/>
        <w:rPr>
          <w:sz w:val="28"/>
          <w:szCs w:val="28"/>
          <w:lang w:val="uk-UA"/>
        </w:rPr>
      </w:pPr>
      <w:r w:rsidRPr="001719AC">
        <w:rPr>
          <w:sz w:val="28"/>
          <w:szCs w:val="28"/>
          <w:lang w:val="uk-UA"/>
        </w:rPr>
        <w:t>Внести зміни до рішення Кременчуцької міської ради Полтавської області від 20 липня 2017 року «Про виділення коштів за рахунок вільного залишку бюджетних коштів станом на 01.01.2017 року», виклавши п. 2 в такій редакції:</w:t>
      </w:r>
    </w:p>
    <w:p w:rsidR="008337D8" w:rsidRDefault="008337D8" w:rsidP="0031304A">
      <w:pPr>
        <w:pStyle w:val="a9"/>
        <w:ind w:left="0" w:firstLine="709"/>
        <w:jc w:val="both"/>
        <w:rPr>
          <w:sz w:val="28"/>
          <w:szCs w:val="28"/>
          <w:lang w:val="uk-UA"/>
        </w:rPr>
      </w:pPr>
      <w:r w:rsidRPr="001719AC">
        <w:rPr>
          <w:sz w:val="28"/>
          <w:szCs w:val="28"/>
          <w:lang w:val="uk-UA"/>
        </w:rPr>
        <w:t xml:space="preserve">«2. Виділити кошти міського бюджету за рахунок вільного залишку </w:t>
      </w:r>
      <w:r w:rsidR="003D4DCC" w:rsidRPr="001719AC">
        <w:rPr>
          <w:sz w:val="28"/>
          <w:szCs w:val="28"/>
          <w:lang w:val="uk-UA"/>
        </w:rPr>
        <w:t>бюджетних коштів станом на  01.01.2017 управлінню житлово-комунального господарства Кременчуцької міської ради (Москалик І.В.) в сумі 13 327,01 грн. на коригування проекту з реконструкції системи опалення житлового будинку № 4 по  вул. Воїнів-інтернаціоналістів в м. Кременчуці та в сумі 381 672,99 грн. на технічне переоснащення внутрішньобудинкових систем централізованого опалення, що розташовані в підвальному приміщенні житлового будинку № 4 по вул. Воїнів-інтернаціоналістів в м. Кременчуці.»</w:t>
      </w:r>
      <w:r w:rsidR="008F07C5" w:rsidRPr="001719AC">
        <w:rPr>
          <w:sz w:val="28"/>
          <w:szCs w:val="28"/>
          <w:lang w:val="uk-UA"/>
        </w:rPr>
        <w:t>.</w:t>
      </w:r>
    </w:p>
    <w:p w:rsidR="00DB7AF2" w:rsidRPr="001719AC" w:rsidRDefault="00DB7AF2" w:rsidP="0031304A">
      <w:pPr>
        <w:pStyle w:val="a9"/>
        <w:ind w:left="0" w:firstLine="709"/>
        <w:jc w:val="both"/>
        <w:rPr>
          <w:sz w:val="28"/>
          <w:szCs w:val="28"/>
          <w:lang w:val="uk-UA"/>
        </w:rPr>
      </w:pPr>
      <w:r>
        <w:rPr>
          <w:sz w:val="28"/>
          <w:szCs w:val="28"/>
          <w:lang w:val="uk-UA"/>
        </w:rPr>
        <w:t xml:space="preserve">3. Зменшити </w:t>
      </w:r>
      <w:r w:rsidRPr="00BC04B8">
        <w:rPr>
          <w:sz w:val="28"/>
          <w:szCs w:val="28"/>
          <w:lang w:val="uk-UA"/>
        </w:rPr>
        <w:t>передачу коштів із загального фонду бюджету до спеціального фонду (бюджету розвитку)</w:t>
      </w:r>
      <w:r>
        <w:rPr>
          <w:sz w:val="28"/>
          <w:szCs w:val="28"/>
          <w:lang w:val="uk-UA"/>
        </w:rPr>
        <w:t xml:space="preserve"> на суму 964 857,24 грн.</w:t>
      </w:r>
    </w:p>
    <w:p w:rsidR="00CB4F53" w:rsidRPr="001719AC" w:rsidRDefault="003D4DCC" w:rsidP="0031304A">
      <w:pPr>
        <w:shd w:val="clear" w:color="auto" w:fill="FFFFFF"/>
        <w:tabs>
          <w:tab w:val="left" w:pos="1370"/>
        </w:tabs>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bCs/>
          <w:spacing w:val="2"/>
          <w:sz w:val="28"/>
          <w:szCs w:val="28"/>
          <w:lang w:val="uk-UA"/>
        </w:rPr>
        <w:t>4</w:t>
      </w:r>
      <w:r w:rsidR="00CB4F53" w:rsidRPr="001719AC">
        <w:rPr>
          <w:rFonts w:ascii="Times New Roman" w:hAnsi="Times New Roman" w:cs="Times New Roman"/>
          <w:bCs/>
          <w:spacing w:val="2"/>
          <w:sz w:val="28"/>
          <w:szCs w:val="28"/>
          <w:lang w:val="uk-UA"/>
        </w:rPr>
        <w:t xml:space="preserve">. </w:t>
      </w:r>
      <w:r w:rsidR="00CB4F53" w:rsidRPr="001719AC">
        <w:rPr>
          <w:rFonts w:ascii="Times New Roman" w:hAnsi="Times New Roman" w:cs="Times New Roman"/>
          <w:sz w:val="28"/>
          <w:szCs w:val="28"/>
          <w:lang w:val="uk-UA"/>
        </w:rPr>
        <w:t>Фінансовому управлінню виконавчого комітету Кременчуцької міської ради Полтавської області (Неіленко Т.Г.) внести зміни до розпису міського бюджету на 2017 рік</w:t>
      </w:r>
      <w:r w:rsidRPr="001719AC">
        <w:rPr>
          <w:rFonts w:ascii="Times New Roman" w:hAnsi="Times New Roman" w:cs="Times New Roman"/>
          <w:sz w:val="28"/>
          <w:szCs w:val="28"/>
          <w:lang w:val="uk-UA"/>
        </w:rPr>
        <w:t>, задіявши</w:t>
      </w:r>
      <w:r w:rsidRPr="001719AC">
        <w:rPr>
          <w:rFonts w:ascii="Times New Roman" w:hAnsi="Times New Roman" w:cs="Times New Roman"/>
          <w:bCs/>
          <w:sz w:val="28"/>
          <w:szCs w:val="28"/>
          <w:lang w:val="uk-UA"/>
        </w:rPr>
        <w:t xml:space="preserve"> при перерозподілі невикористані асигнування попередніх </w:t>
      </w:r>
      <w:r w:rsidRPr="001719AC">
        <w:rPr>
          <w:rFonts w:ascii="Times New Roman" w:hAnsi="Times New Roman" w:cs="Times New Roman"/>
          <w:bCs/>
          <w:sz w:val="28"/>
          <w:szCs w:val="28"/>
          <w:lang w:val="uk-UA"/>
        </w:rPr>
        <w:lastRenderedPageBreak/>
        <w:t>планових періодів,</w:t>
      </w:r>
      <w:r w:rsidR="00CB4F53" w:rsidRPr="001719AC">
        <w:rPr>
          <w:rFonts w:ascii="Times New Roman" w:hAnsi="Times New Roman" w:cs="Times New Roman"/>
          <w:sz w:val="28"/>
          <w:szCs w:val="28"/>
          <w:lang w:val="uk-UA"/>
        </w:rPr>
        <w:t xml:space="preserve"> та провести фінансування вказаних витрат за рахунок вільного залишку бюджетних коштів станом на 01.01.2017.</w:t>
      </w:r>
    </w:p>
    <w:p w:rsidR="00215EC3" w:rsidRPr="001719AC" w:rsidRDefault="00215EC3" w:rsidP="008F07C5">
      <w:pPr>
        <w:pStyle w:val="a9"/>
        <w:numPr>
          <w:ilvl w:val="0"/>
          <w:numId w:val="6"/>
        </w:numPr>
        <w:tabs>
          <w:tab w:val="left" w:pos="0"/>
          <w:tab w:val="left" w:pos="993"/>
        </w:tabs>
        <w:jc w:val="both"/>
        <w:rPr>
          <w:sz w:val="28"/>
          <w:szCs w:val="28"/>
          <w:lang w:val="uk-UA"/>
        </w:rPr>
      </w:pPr>
      <w:r w:rsidRPr="001719AC">
        <w:rPr>
          <w:sz w:val="28"/>
          <w:szCs w:val="28"/>
          <w:lang w:val="uk-UA"/>
        </w:rPr>
        <w:t>Оприлюднити рішення відповідно до вимог діючого законодавства.</w:t>
      </w:r>
    </w:p>
    <w:p w:rsidR="00215EC3" w:rsidRPr="001719AC" w:rsidRDefault="008F07C5" w:rsidP="00215EC3">
      <w:pPr>
        <w:tabs>
          <w:tab w:val="left" w:pos="993"/>
        </w:tabs>
        <w:spacing w:after="0" w:line="240" w:lineRule="auto"/>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6</w:t>
      </w:r>
      <w:r w:rsidR="00215EC3"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ab/>
        <w:t>Контроль за виконанням</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рішення</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покласти на заступника міського голови Декусара</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 xml:space="preserve">В.В., заступника міського голови – начальника </w:t>
      </w:r>
      <w:r w:rsidR="00193A74" w:rsidRPr="001719AC">
        <w:rPr>
          <w:rFonts w:ascii="Times New Roman" w:hAnsi="Times New Roman" w:cs="Times New Roman"/>
          <w:sz w:val="28"/>
          <w:szCs w:val="28"/>
          <w:lang w:val="uk-UA"/>
        </w:rPr>
        <w:t xml:space="preserve">фінансового управління Неіленко </w:t>
      </w:r>
      <w:r w:rsidR="00215EC3" w:rsidRPr="001719AC">
        <w:rPr>
          <w:rFonts w:ascii="Times New Roman" w:hAnsi="Times New Roman" w:cs="Times New Roman"/>
          <w:sz w:val="28"/>
          <w:szCs w:val="28"/>
          <w:lang w:val="uk-UA"/>
        </w:rPr>
        <w:t xml:space="preserve">Т.Г., </w:t>
      </w:r>
      <w:r w:rsidR="00FA6C30" w:rsidRPr="001719AC">
        <w:rPr>
          <w:rFonts w:ascii="Times New Roman" w:hAnsi="Times New Roman" w:cs="Times New Roman"/>
          <w:sz w:val="28"/>
          <w:szCs w:val="28"/>
          <w:lang w:val="uk-UA"/>
        </w:rPr>
        <w:t>постійну</w:t>
      </w:r>
      <w:r w:rsidR="00FA6C30" w:rsidRPr="001719AC">
        <w:rPr>
          <w:rFonts w:ascii="Times New Roman" w:hAnsi="Times New Roman" w:cs="Times New Roman"/>
          <w:sz w:val="28"/>
          <w:szCs w:val="28"/>
        </w:rPr>
        <w:t> </w:t>
      </w:r>
      <w:r w:rsidR="00FA6C30" w:rsidRPr="001719AC">
        <w:rPr>
          <w:rFonts w:ascii="Times New Roman" w:hAnsi="Times New Roman" w:cs="Times New Roman"/>
          <w:sz w:val="28"/>
          <w:szCs w:val="28"/>
          <w:lang w:val="uk-UA"/>
        </w:rPr>
        <w:t>депутатську</w:t>
      </w:r>
      <w:r w:rsidR="00193A74" w:rsidRPr="001719AC">
        <w:rPr>
          <w:rFonts w:ascii="Times New Roman" w:hAnsi="Times New Roman" w:cs="Times New Roman"/>
          <w:sz w:val="28"/>
          <w:szCs w:val="28"/>
          <w:lang w:val="uk-UA"/>
        </w:rPr>
        <w:t xml:space="preserve"> </w:t>
      </w:r>
      <w:r w:rsidR="00FA6C30" w:rsidRPr="001719AC">
        <w:rPr>
          <w:rFonts w:ascii="Times New Roman" w:hAnsi="Times New Roman" w:cs="Times New Roman"/>
          <w:sz w:val="28"/>
          <w:szCs w:val="28"/>
          <w:lang w:val="uk-UA"/>
        </w:rPr>
        <w:t>комісію</w:t>
      </w:r>
      <w:r w:rsidR="00193A74" w:rsidRPr="001719AC">
        <w:rPr>
          <w:rFonts w:ascii="Times New Roman" w:hAnsi="Times New Roman" w:cs="Times New Roman"/>
          <w:sz w:val="28"/>
          <w:szCs w:val="28"/>
          <w:lang w:val="uk-UA"/>
        </w:rPr>
        <w:t xml:space="preserve"> </w:t>
      </w:r>
      <w:r w:rsidR="00FA6C30" w:rsidRPr="001719AC">
        <w:rPr>
          <w:rFonts w:ascii="Times New Roman" w:hAnsi="Times New Roman" w:cs="Times New Roman"/>
          <w:bCs/>
          <w:color w:val="000000"/>
          <w:sz w:val="28"/>
          <w:szCs w:val="28"/>
          <w:lang w:val="uk-UA"/>
        </w:rPr>
        <w:t>з питань бюджету, фінансів, соціально-економічного розвитку</w:t>
      </w:r>
      <w:r w:rsidR="00FA6C30" w:rsidRPr="001719AC">
        <w:rPr>
          <w:rFonts w:ascii="Times New Roman" w:hAnsi="Times New Roman" w:cs="Times New Roman"/>
          <w:bCs/>
          <w:color w:val="000000"/>
          <w:sz w:val="28"/>
          <w:szCs w:val="28"/>
        </w:rPr>
        <w:t> </w:t>
      </w:r>
      <w:r w:rsidR="00FA6C30" w:rsidRPr="001719AC">
        <w:rPr>
          <w:rFonts w:ascii="Times New Roman" w:hAnsi="Times New Roman" w:cs="Times New Roman"/>
          <w:bCs/>
          <w:color w:val="000000"/>
          <w:sz w:val="28"/>
          <w:szCs w:val="28"/>
          <w:lang w:val="uk-UA"/>
        </w:rPr>
        <w:t>та інвестиційної політики</w:t>
      </w:r>
      <w:r w:rsidR="00193A74" w:rsidRPr="001719AC">
        <w:rPr>
          <w:rFonts w:ascii="Times New Roman" w:hAnsi="Times New Roman" w:cs="Times New Roman"/>
          <w:bCs/>
          <w:color w:val="000000"/>
          <w:sz w:val="28"/>
          <w:szCs w:val="28"/>
          <w:lang w:val="uk-UA"/>
        </w:rPr>
        <w:t xml:space="preserve"> </w:t>
      </w:r>
      <w:r w:rsidR="00FA6C30" w:rsidRPr="001719AC">
        <w:rPr>
          <w:rFonts w:ascii="Times New Roman" w:hAnsi="Times New Roman" w:cs="Times New Roman"/>
          <w:sz w:val="28"/>
          <w:szCs w:val="28"/>
          <w:lang w:val="uk-UA"/>
        </w:rPr>
        <w:t>(голова комісії</w:t>
      </w:r>
      <w:r w:rsidR="00193A74" w:rsidRPr="001719AC">
        <w:rPr>
          <w:rFonts w:ascii="Times New Roman" w:hAnsi="Times New Roman" w:cs="Times New Roman"/>
          <w:sz w:val="28"/>
          <w:szCs w:val="28"/>
          <w:lang w:val="uk-UA"/>
        </w:rPr>
        <w:t xml:space="preserve"> </w:t>
      </w:r>
      <w:r w:rsidR="00FA6C30" w:rsidRPr="001719AC">
        <w:rPr>
          <w:rFonts w:ascii="Times New Roman" w:hAnsi="Times New Roman" w:cs="Times New Roman"/>
          <w:sz w:val="28"/>
          <w:szCs w:val="28"/>
          <w:lang w:val="uk-UA"/>
        </w:rPr>
        <w:t xml:space="preserve">Плескун О.В,) та </w:t>
      </w:r>
      <w:r w:rsidR="00215EC3" w:rsidRPr="001719AC">
        <w:rPr>
          <w:rFonts w:ascii="Times New Roman" w:hAnsi="Times New Roman" w:cs="Times New Roman"/>
          <w:sz w:val="28"/>
          <w:szCs w:val="28"/>
          <w:lang w:val="uk-UA"/>
        </w:rPr>
        <w:t>постійну</w:t>
      </w:r>
      <w:r w:rsidR="00215EC3" w:rsidRPr="001719AC">
        <w:rPr>
          <w:rFonts w:ascii="Times New Roman" w:hAnsi="Times New Roman" w:cs="Times New Roman"/>
          <w:sz w:val="28"/>
          <w:szCs w:val="28"/>
        </w:rPr>
        <w:t> </w:t>
      </w:r>
      <w:r w:rsidR="00215EC3" w:rsidRPr="001719AC">
        <w:rPr>
          <w:rFonts w:ascii="Times New Roman" w:hAnsi="Times New Roman" w:cs="Times New Roman"/>
          <w:sz w:val="28"/>
          <w:szCs w:val="28"/>
          <w:lang w:val="uk-UA"/>
        </w:rPr>
        <w:t>депутатську</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комісію</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з питань</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житлово-комунального</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господарства,</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управління</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комунальною</w:t>
      </w:r>
      <w:r w:rsidR="00193A74" w:rsidRPr="001719AC">
        <w:rPr>
          <w:rFonts w:ascii="Times New Roman" w:hAnsi="Times New Roman" w:cs="Times New Roman"/>
          <w:sz w:val="28"/>
          <w:szCs w:val="28"/>
          <w:lang w:val="uk-UA"/>
        </w:rPr>
        <w:t xml:space="preserve"> </w:t>
      </w:r>
      <w:r w:rsidR="00215EC3" w:rsidRPr="001719AC">
        <w:rPr>
          <w:rFonts w:ascii="Times New Roman" w:hAnsi="Times New Roman" w:cs="Times New Roman"/>
          <w:sz w:val="28"/>
          <w:szCs w:val="28"/>
          <w:lang w:val="uk-UA"/>
        </w:rPr>
        <w:t>власністю, енергозбереження,</w:t>
      </w:r>
      <w:r w:rsidR="00215EC3" w:rsidRPr="001719AC">
        <w:rPr>
          <w:rFonts w:ascii="Times New Roman" w:hAnsi="Times New Roman" w:cs="Times New Roman"/>
          <w:sz w:val="28"/>
          <w:szCs w:val="28"/>
        </w:rPr>
        <w:t> </w:t>
      </w:r>
      <w:r w:rsidR="00215EC3" w:rsidRPr="001719AC">
        <w:rPr>
          <w:rFonts w:ascii="Times New Roman" w:hAnsi="Times New Roman" w:cs="Times New Roman"/>
          <w:sz w:val="28"/>
          <w:szCs w:val="28"/>
          <w:lang w:val="uk-UA"/>
        </w:rPr>
        <w:t xml:space="preserve">транспорту, зв’язку та </w:t>
      </w:r>
      <w:r w:rsidR="00215EC3" w:rsidRPr="001719AC">
        <w:rPr>
          <w:rFonts w:ascii="Times New Roman" w:hAnsi="Times New Roman" w:cs="Times New Roman"/>
          <w:sz w:val="28"/>
          <w:szCs w:val="28"/>
        </w:rPr>
        <w:t>IT</w:t>
      </w:r>
      <w:r w:rsidR="00215EC3" w:rsidRPr="001719AC">
        <w:rPr>
          <w:rFonts w:ascii="Times New Roman" w:hAnsi="Times New Roman" w:cs="Times New Roman"/>
          <w:sz w:val="28"/>
          <w:szCs w:val="28"/>
          <w:lang w:val="uk-UA"/>
        </w:rPr>
        <w:t xml:space="preserve">-технологій (голова комісії </w:t>
      </w:r>
      <w:bookmarkStart w:id="0" w:name="_GoBack"/>
      <w:bookmarkEnd w:id="0"/>
      <w:r w:rsidR="00215EC3" w:rsidRPr="001719AC">
        <w:rPr>
          <w:rFonts w:ascii="Times New Roman" w:hAnsi="Times New Roman" w:cs="Times New Roman"/>
          <w:sz w:val="28"/>
          <w:szCs w:val="28"/>
          <w:lang w:val="uk-UA"/>
        </w:rPr>
        <w:t>Котляр В.Ю.).</w:t>
      </w:r>
    </w:p>
    <w:p w:rsidR="00BD054F" w:rsidRPr="001719AC" w:rsidRDefault="00BD054F" w:rsidP="009E73D7">
      <w:pPr>
        <w:spacing w:after="0" w:line="240" w:lineRule="auto"/>
        <w:jc w:val="both"/>
        <w:rPr>
          <w:rFonts w:ascii="Times New Roman" w:eastAsia="MS Mincho" w:hAnsi="Times New Roman" w:cs="Times New Roman"/>
          <w:sz w:val="28"/>
          <w:szCs w:val="28"/>
          <w:lang w:val="uk-UA" w:eastAsia="ru-RU"/>
        </w:rPr>
      </w:pPr>
    </w:p>
    <w:p w:rsidR="00BD054F" w:rsidRPr="001719AC" w:rsidRDefault="00BD054F" w:rsidP="009E73D7">
      <w:pPr>
        <w:spacing w:after="0" w:line="240" w:lineRule="auto"/>
        <w:jc w:val="both"/>
        <w:rPr>
          <w:rFonts w:ascii="Times New Roman" w:eastAsia="MS Mincho" w:hAnsi="Times New Roman" w:cs="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1719AC">
        <w:rPr>
          <w:rFonts w:ascii="Times New Roman" w:eastAsia="MS Mincho" w:hAnsi="Times New Roman" w:cs="Times New Roman"/>
          <w:b/>
          <w:bCs/>
          <w:sz w:val="28"/>
          <w:szCs w:val="28"/>
          <w:lang w:val="uk-UA" w:eastAsia="ru-RU"/>
        </w:rPr>
        <w:t>Міський голова</w:t>
      </w:r>
      <w:r w:rsidRPr="001719AC">
        <w:rPr>
          <w:rFonts w:ascii="Times New Roman" w:eastAsia="MS Mincho" w:hAnsi="Times New Roman" w:cs="Times New Roman"/>
          <w:b/>
          <w:bCs/>
          <w:sz w:val="28"/>
          <w:szCs w:val="28"/>
          <w:lang w:val="uk-UA" w:eastAsia="ru-RU"/>
        </w:rPr>
        <w:tab/>
      </w:r>
      <w:r w:rsidRPr="001719AC">
        <w:rPr>
          <w:rFonts w:ascii="Times New Roman" w:eastAsia="MS Mincho" w:hAnsi="Times New Roman" w:cs="Times New Roman"/>
          <w:b/>
          <w:bCs/>
          <w:sz w:val="28"/>
          <w:szCs w:val="28"/>
          <w:lang w:val="uk-UA" w:eastAsia="ru-RU"/>
        </w:rPr>
        <w:tab/>
      </w:r>
      <w:r w:rsidRPr="001719AC">
        <w:rPr>
          <w:rFonts w:ascii="Times New Roman" w:eastAsia="MS Mincho" w:hAnsi="Times New Roman" w:cs="Times New Roman"/>
          <w:b/>
          <w:bCs/>
          <w:sz w:val="28"/>
          <w:szCs w:val="28"/>
          <w:lang w:val="uk-UA" w:eastAsia="ru-RU"/>
        </w:rPr>
        <w:tab/>
      </w:r>
      <w:r w:rsidRPr="001719AC">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sectPr w:rsidR="00BD054F" w:rsidRPr="00E83913" w:rsidSect="00E92B1E">
      <w:headerReference w:type="default" r:id="rId9"/>
      <w:footerReference w:type="default" r:id="rId10"/>
      <w:pgSz w:w="11906" w:h="16838"/>
      <w:pgMar w:top="567"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E6" w:rsidRDefault="006566E6" w:rsidP="00EC4FD6">
      <w:pPr>
        <w:spacing w:after="0" w:line="240" w:lineRule="auto"/>
      </w:pPr>
      <w:r>
        <w:separator/>
      </w:r>
    </w:p>
  </w:endnote>
  <w:endnote w:type="continuationSeparator" w:id="1">
    <w:p w:rsidR="006566E6" w:rsidRDefault="006566E6"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E6" w:rsidRDefault="006566E6" w:rsidP="00EC4FD6">
      <w:pPr>
        <w:spacing w:after="0" w:line="240" w:lineRule="auto"/>
      </w:pPr>
      <w:r>
        <w:separator/>
      </w:r>
    </w:p>
  </w:footnote>
  <w:footnote w:type="continuationSeparator" w:id="1">
    <w:p w:rsidR="006566E6" w:rsidRDefault="006566E6" w:rsidP="00EC4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6" w:rsidRPr="00583406" w:rsidRDefault="00583406" w:rsidP="00583406">
    <w:pPr>
      <w:pStyle w:val="a3"/>
      <w:tabs>
        <w:tab w:val="clear" w:pos="4677"/>
        <w:tab w:val="clear" w:pos="9355"/>
        <w:tab w:val="left" w:pos="8340"/>
      </w:tabs>
      <w:rPr>
        <w:lang w:val="uk-UA"/>
      </w:rPr>
    </w:pP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2039C"/>
    <w:multiLevelType w:val="hybridMultilevel"/>
    <w:tmpl w:val="443C2CC0"/>
    <w:lvl w:ilvl="0" w:tplc="5186F45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C56864"/>
    <w:multiLevelType w:val="hybridMultilevel"/>
    <w:tmpl w:val="89DE9DD6"/>
    <w:lvl w:ilvl="0" w:tplc="75EC3E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7B879AA"/>
    <w:multiLevelType w:val="hybridMultilevel"/>
    <w:tmpl w:val="04D6C122"/>
    <w:lvl w:ilvl="0" w:tplc="38627CF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2B1BDC"/>
    <w:multiLevelType w:val="hybridMultilevel"/>
    <w:tmpl w:val="169E1C32"/>
    <w:lvl w:ilvl="0" w:tplc="0226E9F6">
      <w:start w:val="1"/>
      <w:numFmt w:val="decimal"/>
      <w:lvlText w:val="%1."/>
      <w:lvlJc w:val="left"/>
      <w:pPr>
        <w:ind w:left="1759" w:hanging="105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E70E6"/>
    <w:rsid w:val="00060C63"/>
    <w:rsid w:val="000648C2"/>
    <w:rsid w:val="00082EF7"/>
    <w:rsid w:val="00096162"/>
    <w:rsid w:val="000A5EEA"/>
    <w:rsid w:val="000A68C8"/>
    <w:rsid w:val="000E70E6"/>
    <w:rsid w:val="000F4F79"/>
    <w:rsid w:val="000F5A10"/>
    <w:rsid w:val="0010038E"/>
    <w:rsid w:val="00142289"/>
    <w:rsid w:val="00150927"/>
    <w:rsid w:val="001521DF"/>
    <w:rsid w:val="00154BCD"/>
    <w:rsid w:val="00166AF0"/>
    <w:rsid w:val="001719AC"/>
    <w:rsid w:val="00185267"/>
    <w:rsid w:val="00192AF6"/>
    <w:rsid w:val="00193A74"/>
    <w:rsid w:val="00193B9F"/>
    <w:rsid w:val="00197A6E"/>
    <w:rsid w:val="001B4686"/>
    <w:rsid w:val="001C00EA"/>
    <w:rsid w:val="001C6ADD"/>
    <w:rsid w:val="001C7C50"/>
    <w:rsid w:val="001D102A"/>
    <w:rsid w:val="001D5E97"/>
    <w:rsid w:val="001E09B0"/>
    <w:rsid w:val="001E466A"/>
    <w:rsid w:val="001F6E37"/>
    <w:rsid w:val="00212305"/>
    <w:rsid w:val="00215EC3"/>
    <w:rsid w:val="00216B9E"/>
    <w:rsid w:val="002221F5"/>
    <w:rsid w:val="00232005"/>
    <w:rsid w:val="002375DC"/>
    <w:rsid w:val="00254C2C"/>
    <w:rsid w:val="00261D7B"/>
    <w:rsid w:val="00277FE1"/>
    <w:rsid w:val="0028587C"/>
    <w:rsid w:val="002860B8"/>
    <w:rsid w:val="002A3EBD"/>
    <w:rsid w:val="002A7E8E"/>
    <w:rsid w:val="002C348C"/>
    <w:rsid w:val="002C5CA7"/>
    <w:rsid w:val="002D72DD"/>
    <w:rsid w:val="002E1A0B"/>
    <w:rsid w:val="002F4160"/>
    <w:rsid w:val="00303E5C"/>
    <w:rsid w:val="0031304A"/>
    <w:rsid w:val="00322C59"/>
    <w:rsid w:val="00323405"/>
    <w:rsid w:val="00323535"/>
    <w:rsid w:val="00325201"/>
    <w:rsid w:val="00327F25"/>
    <w:rsid w:val="00334831"/>
    <w:rsid w:val="003374AF"/>
    <w:rsid w:val="0034574D"/>
    <w:rsid w:val="0035006C"/>
    <w:rsid w:val="003A49C4"/>
    <w:rsid w:val="003A4D53"/>
    <w:rsid w:val="003C2780"/>
    <w:rsid w:val="003D4DCC"/>
    <w:rsid w:val="003E19A0"/>
    <w:rsid w:val="00402330"/>
    <w:rsid w:val="00406014"/>
    <w:rsid w:val="004168B2"/>
    <w:rsid w:val="00430866"/>
    <w:rsid w:val="00430A10"/>
    <w:rsid w:val="00441A77"/>
    <w:rsid w:val="004447A6"/>
    <w:rsid w:val="00446B0E"/>
    <w:rsid w:val="00447E4A"/>
    <w:rsid w:val="00465C00"/>
    <w:rsid w:val="00467540"/>
    <w:rsid w:val="004C02BA"/>
    <w:rsid w:val="004E3AF3"/>
    <w:rsid w:val="00507C30"/>
    <w:rsid w:val="005120CD"/>
    <w:rsid w:val="00523730"/>
    <w:rsid w:val="00523E32"/>
    <w:rsid w:val="00530DD3"/>
    <w:rsid w:val="00542E26"/>
    <w:rsid w:val="00544FEB"/>
    <w:rsid w:val="00576C2A"/>
    <w:rsid w:val="00583406"/>
    <w:rsid w:val="00596025"/>
    <w:rsid w:val="005B56A8"/>
    <w:rsid w:val="005F4267"/>
    <w:rsid w:val="00603898"/>
    <w:rsid w:val="00612529"/>
    <w:rsid w:val="0062757C"/>
    <w:rsid w:val="006306CF"/>
    <w:rsid w:val="00637060"/>
    <w:rsid w:val="00643A36"/>
    <w:rsid w:val="00655870"/>
    <w:rsid w:val="006566E6"/>
    <w:rsid w:val="006734E0"/>
    <w:rsid w:val="0067584B"/>
    <w:rsid w:val="006814DB"/>
    <w:rsid w:val="006954A4"/>
    <w:rsid w:val="006B77BE"/>
    <w:rsid w:val="006F290E"/>
    <w:rsid w:val="006F5E95"/>
    <w:rsid w:val="00704FAD"/>
    <w:rsid w:val="00710156"/>
    <w:rsid w:val="00714E53"/>
    <w:rsid w:val="00727CBD"/>
    <w:rsid w:val="0073033C"/>
    <w:rsid w:val="00751C7B"/>
    <w:rsid w:val="00757A0A"/>
    <w:rsid w:val="00765E97"/>
    <w:rsid w:val="00793B36"/>
    <w:rsid w:val="00796D69"/>
    <w:rsid w:val="007A7602"/>
    <w:rsid w:val="007B4505"/>
    <w:rsid w:val="007B5C6F"/>
    <w:rsid w:val="007B7130"/>
    <w:rsid w:val="007C377D"/>
    <w:rsid w:val="007D66DE"/>
    <w:rsid w:val="007E0A02"/>
    <w:rsid w:val="008046D4"/>
    <w:rsid w:val="00830BD9"/>
    <w:rsid w:val="008323C1"/>
    <w:rsid w:val="008337D8"/>
    <w:rsid w:val="008431A5"/>
    <w:rsid w:val="00853018"/>
    <w:rsid w:val="00862063"/>
    <w:rsid w:val="0089312A"/>
    <w:rsid w:val="008A3CD3"/>
    <w:rsid w:val="008B00CC"/>
    <w:rsid w:val="008C0457"/>
    <w:rsid w:val="008D1C29"/>
    <w:rsid w:val="008D20FB"/>
    <w:rsid w:val="008F07C5"/>
    <w:rsid w:val="008F43BD"/>
    <w:rsid w:val="00910E12"/>
    <w:rsid w:val="00920E1E"/>
    <w:rsid w:val="0093195C"/>
    <w:rsid w:val="00952E21"/>
    <w:rsid w:val="00960398"/>
    <w:rsid w:val="00970315"/>
    <w:rsid w:val="00993E1C"/>
    <w:rsid w:val="00997796"/>
    <w:rsid w:val="009B2351"/>
    <w:rsid w:val="009D6899"/>
    <w:rsid w:val="009E267F"/>
    <w:rsid w:val="009E73D7"/>
    <w:rsid w:val="009F78D5"/>
    <w:rsid w:val="00A22165"/>
    <w:rsid w:val="00A25A6B"/>
    <w:rsid w:val="00A43519"/>
    <w:rsid w:val="00A71603"/>
    <w:rsid w:val="00A8670E"/>
    <w:rsid w:val="00A87ED0"/>
    <w:rsid w:val="00AD6B87"/>
    <w:rsid w:val="00AE6304"/>
    <w:rsid w:val="00AF5CCF"/>
    <w:rsid w:val="00B028B9"/>
    <w:rsid w:val="00B154E8"/>
    <w:rsid w:val="00B50303"/>
    <w:rsid w:val="00B5181A"/>
    <w:rsid w:val="00B54AD1"/>
    <w:rsid w:val="00B63798"/>
    <w:rsid w:val="00B646F2"/>
    <w:rsid w:val="00B70055"/>
    <w:rsid w:val="00B70C3E"/>
    <w:rsid w:val="00B80DE0"/>
    <w:rsid w:val="00B91670"/>
    <w:rsid w:val="00B965B3"/>
    <w:rsid w:val="00BC04B8"/>
    <w:rsid w:val="00BC476F"/>
    <w:rsid w:val="00BD054F"/>
    <w:rsid w:val="00BE09DC"/>
    <w:rsid w:val="00BF01F7"/>
    <w:rsid w:val="00C10E76"/>
    <w:rsid w:val="00C41526"/>
    <w:rsid w:val="00C4524E"/>
    <w:rsid w:val="00C67A26"/>
    <w:rsid w:val="00C90E30"/>
    <w:rsid w:val="00CA0C24"/>
    <w:rsid w:val="00CB4F53"/>
    <w:rsid w:val="00CC6BD0"/>
    <w:rsid w:val="00CC75D5"/>
    <w:rsid w:val="00CD0BBA"/>
    <w:rsid w:val="00D03BE5"/>
    <w:rsid w:val="00D217E1"/>
    <w:rsid w:val="00D30216"/>
    <w:rsid w:val="00D315E9"/>
    <w:rsid w:val="00D409E3"/>
    <w:rsid w:val="00D658A4"/>
    <w:rsid w:val="00D674CE"/>
    <w:rsid w:val="00D73493"/>
    <w:rsid w:val="00D757F0"/>
    <w:rsid w:val="00D91246"/>
    <w:rsid w:val="00D96F75"/>
    <w:rsid w:val="00DA1FC6"/>
    <w:rsid w:val="00DB3DFB"/>
    <w:rsid w:val="00DB3E5E"/>
    <w:rsid w:val="00DB7AF2"/>
    <w:rsid w:val="00DC73F0"/>
    <w:rsid w:val="00DE421A"/>
    <w:rsid w:val="00DE533F"/>
    <w:rsid w:val="00DF18C5"/>
    <w:rsid w:val="00E125BF"/>
    <w:rsid w:val="00E1769C"/>
    <w:rsid w:val="00E41A56"/>
    <w:rsid w:val="00E41DE3"/>
    <w:rsid w:val="00E62CA9"/>
    <w:rsid w:val="00E83913"/>
    <w:rsid w:val="00E91001"/>
    <w:rsid w:val="00E92B1E"/>
    <w:rsid w:val="00EB753E"/>
    <w:rsid w:val="00EC441F"/>
    <w:rsid w:val="00EC4FD6"/>
    <w:rsid w:val="00EC7018"/>
    <w:rsid w:val="00ED14B7"/>
    <w:rsid w:val="00EF425C"/>
    <w:rsid w:val="00F23461"/>
    <w:rsid w:val="00F42846"/>
    <w:rsid w:val="00F462C8"/>
    <w:rsid w:val="00F5768A"/>
    <w:rsid w:val="00F623AC"/>
    <w:rsid w:val="00F62B02"/>
    <w:rsid w:val="00F70492"/>
    <w:rsid w:val="00F72A48"/>
    <w:rsid w:val="00F83F55"/>
    <w:rsid w:val="00F9271D"/>
    <w:rsid w:val="00FA6C30"/>
    <w:rsid w:val="00FB1026"/>
    <w:rsid w:val="00FC0D51"/>
    <w:rsid w:val="00FC1671"/>
    <w:rsid w:val="00FC613E"/>
    <w:rsid w:val="00FC71E0"/>
    <w:rsid w:val="00FD6CA5"/>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paragraph" w:customStyle="1" w:styleId="1">
    <w:name w:val="Знак Знак1 Знак Знак Знак Знак Знак Знак Знак Знак"/>
    <w:basedOn w:val="a"/>
    <w:rsid w:val="00CB4F53"/>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36</cp:revision>
  <cp:lastPrinted>2017-11-10T07:12:00Z</cp:lastPrinted>
  <dcterms:created xsi:type="dcterms:W3CDTF">2017-04-27T08:58:00Z</dcterms:created>
  <dcterms:modified xsi:type="dcterms:W3CDTF">2017-11-10T07:12:00Z</dcterms:modified>
</cp:coreProperties>
</file>