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39BDD" w14:textId="77777777" w:rsidR="009D2571" w:rsidRDefault="002211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14:paraId="6B13CCF1" w14:textId="294D93D4" w:rsidR="0013688D" w:rsidRDefault="002211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проєкту рішення</w:t>
      </w:r>
      <w:r w:rsidR="0013688D">
        <w:rPr>
          <w:b/>
          <w:sz w:val="28"/>
          <w:szCs w:val="28"/>
          <w:lang w:val="uk-UA"/>
        </w:rPr>
        <w:t xml:space="preserve"> ____ червня 2024 року </w:t>
      </w:r>
    </w:p>
    <w:p w14:paraId="574F4AA5" w14:textId="72E234E3" w:rsidR="009D2571" w:rsidRDefault="002211C9">
      <w:pPr>
        <w:jc w:val="center"/>
        <w:rPr>
          <w:rFonts w:eastAsia="Times New Roman"/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/>
        </w:rPr>
        <w:t>«</w:t>
      </w:r>
      <w:r>
        <w:rPr>
          <w:rFonts w:eastAsia="Times New Roman"/>
          <w:b/>
          <w:sz w:val="28"/>
          <w:szCs w:val="28"/>
          <w:lang w:eastAsia="ru-RU"/>
        </w:rPr>
        <w:t xml:space="preserve">Про </w:t>
      </w:r>
      <w:r>
        <w:rPr>
          <w:rFonts w:eastAsia="Times New Roman"/>
          <w:b/>
          <w:sz w:val="28"/>
          <w:szCs w:val="28"/>
          <w:lang w:val="uk-UA" w:eastAsia="ru-RU"/>
        </w:rPr>
        <w:t>внесення змін до рішення Кременчуцької</w:t>
      </w:r>
    </w:p>
    <w:p w14:paraId="17EF8239" w14:textId="77777777" w:rsidR="009D2571" w:rsidRDefault="002211C9">
      <w:pPr>
        <w:suppressAutoHyphens w:val="0"/>
        <w:jc w:val="center"/>
        <w:rPr>
          <w:rFonts w:eastAsia="Times New Roman"/>
          <w:b/>
          <w:color w:val="000000"/>
          <w:sz w:val="28"/>
          <w:szCs w:val="28"/>
          <w:lang w:val="uk-UA" w:eastAsia="ru-RU"/>
        </w:rPr>
      </w:pPr>
      <w:r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міської ради Кременчуцького району Полтавської області </w:t>
      </w:r>
    </w:p>
    <w:p w14:paraId="5A6375DC" w14:textId="77777777" w:rsidR="009D2571" w:rsidRDefault="002211C9">
      <w:pPr>
        <w:suppressAutoHyphens w:val="0"/>
        <w:jc w:val="center"/>
        <w:rPr>
          <w:rFonts w:eastAsia="Times New Roman"/>
          <w:b/>
          <w:color w:val="000000"/>
          <w:sz w:val="28"/>
          <w:szCs w:val="28"/>
          <w:lang w:val="uk-UA" w:eastAsia="ru-RU"/>
        </w:rPr>
      </w:pPr>
      <w:r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від 23 листопада 2021 року </w:t>
      </w:r>
    </w:p>
    <w:p w14:paraId="34AD58C2" w14:textId="77777777" w:rsidR="009D2571" w:rsidRDefault="002211C9">
      <w:pPr>
        <w:suppressAutoHyphens w:val="0"/>
        <w:jc w:val="center"/>
        <w:rPr>
          <w:rFonts w:eastAsia="Times New Roman"/>
          <w:b/>
          <w:bCs/>
          <w:sz w:val="28"/>
          <w:szCs w:val="28"/>
          <w:lang w:val="uk-UA" w:eastAsia="ru-RU"/>
        </w:rPr>
      </w:pPr>
      <w:r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«Про затвердження Програми </w:t>
      </w:r>
      <w:r>
        <w:rPr>
          <w:rFonts w:eastAsia="Times New Roman"/>
          <w:b/>
          <w:bCs/>
          <w:sz w:val="28"/>
          <w:szCs w:val="28"/>
          <w:lang w:val="uk-UA" w:eastAsia="ru-RU"/>
        </w:rPr>
        <w:t xml:space="preserve">діяльності та розвитку </w:t>
      </w:r>
    </w:p>
    <w:p w14:paraId="7932CA2A" w14:textId="77777777" w:rsidR="009D2571" w:rsidRDefault="002211C9">
      <w:pPr>
        <w:suppressAutoHyphens w:val="0"/>
        <w:jc w:val="center"/>
        <w:rPr>
          <w:rFonts w:eastAsia="Times New Roman"/>
          <w:b/>
          <w:bCs/>
          <w:sz w:val="28"/>
          <w:szCs w:val="28"/>
          <w:lang w:val="uk-UA" w:eastAsia="ru-RU"/>
        </w:rPr>
      </w:pPr>
      <w:r>
        <w:rPr>
          <w:rFonts w:eastAsia="Times New Roman"/>
          <w:b/>
          <w:bCs/>
          <w:sz w:val="28"/>
          <w:szCs w:val="28"/>
          <w:lang w:val="uk-UA" w:eastAsia="ru-RU"/>
        </w:rPr>
        <w:t>КП «Благоустрій Кременчука» на 2022-2024 роки»</w:t>
      </w:r>
    </w:p>
    <w:p w14:paraId="2C82963C" w14:textId="77777777" w:rsidR="009D2571" w:rsidRDefault="009D2571">
      <w:pPr>
        <w:jc w:val="center"/>
        <w:rPr>
          <w:sz w:val="28"/>
          <w:szCs w:val="28"/>
          <w:lang w:val="uk-UA"/>
        </w:rPr>
      </w:pPr>
    </w:p>
    <w:p w14:paraId="28CA41B5" w14:textId="74B82491" w:rsidR="009D2571" w:rsidRDefault="002211C9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>КП «Благоустрій Кременчука»</w:t>
      </w:r>
      <w:r w:rsidR="0013688D">
        <w:rPr>
          <w:sz w:val="28"/>
          <w:szCs w:val="28"/>
        </w:rPr>
        <w:t xml:space="preserve"> </w:t>
      </w:r>
      <w:r>
        <w:rPr>
          <w:sz w:val="28"/>
          <w:szCs w:val="28"/>
        </w:rPr>
        <w:t>спеціалізоване підприємство, діяльність якого спрямована на виконання робіт з благоустрою міста,  розвит</w:t>
      </w:r>
      <w:r w:rsidR="00BA0986">
        <w:rPr>
          <w:sz w:val="28"/>
          <w:szCs w:val="28"/>
        </w:rPr>
        <w:t>ок</w:t>
      </w:r>
      <w:r>
        <w:rPr>
          <w:sz w:val="28"/>
          <w:szCs w:val="28"/>
        </w:rPr>
        <w:t xml:space="preserve"> зелених зон, належн</w:t>
      </w:r>
      <w:r w:rsidR="00BA0986">
        <w:rPr>
          <w:sz w:val="28"/>
          <w:szCs w:val="28"/>
        </w:rPr>
        <w:t>е</w:t>
      </w:r>
      <w:r>
        <w:rPr>
          <w:sz w:val="28"/>
          <w:szCs w:val="28"/>
        </w:rPr>
        <w:t xml:space="preserve"> утриманням</w:t>
      </w:r>
      <w:r w:rsidR="00BA0986" w:rsidRPr="00BA0986">
        <w:rPr>
          <w:sz w:val="28"/>
          <w:szCs w:val="28"/>
        </w:rPr>
        <w:t xml:space="preserve"> </w:t>
      </w:r>
      <w:r w:rsidR="00BA0986">
        <w:rPr>
          <w:sz w:val="28"/>
          <w:szCs w:val="28"/>
        </w:rPr>
        <w:t>закріплених територій та</w:t>
      </w:r>
      <w:r>
        <w:rPr>
          <w:sz w:val="28"/>
          <w:szCs w:val="28"/>
        </w:rPr>
        <w:t xml:space="preserve"> зелених насаджень, своєчасн</w:t>
      </w:r>
      <w:r w:rsidR="00BA0986">
        <w:rPr>
          <w:sz w:val="28"/>
          <w:szCs w:val="28"/>
        </w:rPr>
        <w:t>е</w:t>
      </w:r>
      <w:r>
        <w:rPr>
          <w:sz w:val="28"/>
          <w:szCs w:val="28"/>
        </w:rPr>
        <w:t xml:space="preserve"> знесення аварійних, сухостійних та фаутних дерев, здійснення інших видів робіт з благоустрою міста Кременчука. </w:t>
      </w:r>
    </w:p>
    <w:p w14:paraId="0115E9ED" w14:textId="202CE4F7" w:rsidR="009D2571" w:rsidRDefault="00DC75FC">
      <w:pPr>
        <w:pStyle w:val="a7"/>
        <w:ind w:firstLine="567"/>
        <w:rPr>
          <w:sz w:val="28"/>
          <w:szCs w:val="28"/>
        </w:rPr>
      </w:pPr>
      <w:r>
        <w:rPr>
          <w:sz w:val="28"/>
        </w:rPr>
        <w:t xml:space="preserve">Для </w:t>
      </w:r>
      <w:r>
        <w:rPr>
          <w:sz w:val="28"/>
          <w:szCs w:val="28"/>
        </w:rPr>
        <w:t>надання можливості КП «Благоустрій Кременчука» виконати капітальний ремонт зупинок громадського транспорту</w:t>
      </w:r>
      <w:r w:rsidR="00DE7EDA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з метою </w:t>
      </w:r>
      <w:r>
        <w:rPr>
          <w:sz w:val="28"/>
        </w:rPr>
        <w:t>забезпечення безпеки мешканців міста та зручних умов під час очікування громадського транспорту</w:t>
      </w:r>
      <w:r w:rsidR="002211C9">
        <w:rPr>
          <w:sz w:val="28"/>
        </w:rPr>
        <w:t xml:space="preserve">, </w:t>
      </w:r>
      <w:r w:rsidR="00B00866">
        <w:rPr>
          <w:sz w:val="28"/>
          <w:szCs w:val="28"/>
        </w:rPr>
        <w:t xml:space="preserve">пропонуємо </w:t>
      </w:r>
      <w:r w:rsidR="0013688D">
        <w:rPr>
          <w:sz w:val="28"/>
          <w:szCs w:val="28"/>
        </w:rPr>
        <w:t>збільшити</w:t>
      </w:r>
      <w:r w:rsidR="00B00866">
        <w:rPr>
          <w:sz w:val="28"/>
          <w:szCs w:val="28"/>
        </w:rPr>
        <w:t xml:space="preserve"> обсяги </w:t>
      </w:r>
      <w:r w:rsidR="002211C9">
        <w:rPr>
          <w:sz w:val="28"/>
          <w:szCs w:val="28"/>
        </w:rPr>
        <w:t xml:space="preserve"> фінансування у 2024 році </w:t>
      </w:r>
      <w:r w:rsidR="00B00866">
        <w:rPr>
          <w:sz w:val="28"/>
          <w:szCs w:val="28"/>
        </w:rPr>
        <w:t>на</w:t>
      </w:r>
      <w:r w:rsidR="002211C9">
        <w:rPr>
          <w:sz w:val="28"/>
          <w:szCs w:val="28"/>
        </w:rPr>
        <w:t xml:space="preserve"> сум</w:t>
      </w:r>
      <w:r w:rsidR="00B00866">
        <w:rPr>
          <w:sz w:val="28"/>
          <w:szCs w:val="28"/>
        </w:rPr>
        <w:t>у</w:t>
      </w:r>
      <w:r w:rsidR="002211C9">
        <w:rPr>
          <w:sz w:val="28"/>
          <w:szCs w:val="28"/>
        </w:rPr>
        <w:t xml:space="preserve"> </w:t>
      </w:r>
      <w:r w:rsidR="000E6DF9">
        <w:rPr>
          <w:sz w:val="28"/>
          <w:szCs w:val="28"/>
        </w:rPr>
        <w:t>1500</w:t>
      </w:r>
      <w:r w:rsidR="002211C9">
        <w:rPr>
          <w:sz w:val="28"/>
          <w:szCs w:val="28"/>
        </w:rPr>
        <w:t>,000 тис. грн.</w:t>
      </w:r>
    </w:p>
    <w:p w14:paraId="40BBE57D" w14:textId="73934995" w:rsidR="009D2571" w:rsidRDefault="002211C9">
      <w:pPr>
        <w:pStyle w:val="a7"/>
        <w:ind w:firstLine="567"/>
        <w:rPr>
          <w:sz w:val="28"/>
        </w:rPr>
      </w:pPr>
      <w:r>
        <w:rPr>
          <w:sz w:val="28"/>
        </w:rPr>
        <w:t xml:space="preserve">Загальна сума на виконання Програми </w:t>
      </w:r>
      <w:r w:rsidR="000E6DF9">
        <w:rPr>
          <w:sz w:val="28"/>
        </w:rPr>
        <w:t>не зміниться</w:t>
      </w:r>
      <w:r>
        <w:rPr>
          <w:sz w:val="28"/>
        </w:rPr>
        <w:t>.</w:t>
      </w:r>
    </w:p>
    <w:p w14:paraId="035FD5B1" w14:textId="77777777" w:rsidR="009D2571" w:rsidRDefault="002211C9">
      <w:pPr>
        <w:pStyle w:val="a7"/>
        <w:ind w:firstLine="567"/>
        <w:rPr>
          <w:color w:val="FF0000"/>
          <w:sz w:val="28"/>
          <w:lang w:val="ru-RU"/>
        </w:rPr>
      </w:pPr>
      <w:r>
        <w:rPr>
          <w:color w:val="FF0000"/>
          <w:sz w:val="28"/>
          <w:lang w:val="ru-RU"/>
        </w:rPr>
        <w:t xml:space="preserve"> </w:t>
      </w:r>
    </w:p>
    <w:p w14:paraId="0E9587C0" w14:textId="0487DDCA" w:rsidR="009D2571" w:rsidRDefault="002211C9" w:rsidP="001C395D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>І. У зв’язку з відсутністю фінансування заходів Програми у 202</w:t>
      </w:r>
      <w:r w:rsidR="000E6DF9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році виникла потреба у коригуванні фінансування наступним чином:</w:t>
      </w:r>
    </w:p>
    <w:p w14:paraId="198576D1" w14:textId="77777777" w:rsidR="009D2571" w:rsidRDefault="002211C9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r w:rsidRPr="002211C9">
        <w:rPr>
          <w:sz w:val="28"/>
          <w:szCs w:val="28"/>
          <w:lang w:val="ru-RU"/>
        </w:rPr>
        <w:t xml:space="preserve">   </w:t>
      </w:r>
    </w:p>
    <w:tbl>
      <w:tblPr>
        <w:tblStyle w:val="ac"/>
        <w:tblW w:w="9493" w:type="dxa"/>
        <w:tblLayout w:type="fixed"/>
        <w:tblLook w:val="04A0" w:firstRow="1" w:lastRow="0" w:firstColumn="1" w:lastColumn="0" w:noHBand="0" w:noVBand="1"/>
      </w:tblPr>
      <w:tblGrid>
        <w:gridCol w:w="1860"/>
        <w:gridCol w:w="4231"/>
        <w:gridCol w:w="1787"/>
        <w:gridCol w:w="1615"/>
      </w:tblGrid>
      <w:tr w:rsidR="000E6DF9" w14:paraId="0EB8C26C" w14:textId="77777777" w:rsidTr="003C65E9">
        <w:tc>
          <w:tcPr>
            <w:tcW w:w="1860" w:type="dxa"/>
          </w:tcPr>
          <w:p w14:paraId="302BEDE5" w14:textId="77777777" w:rsidR="000E6DF9" w:rsidRDefault="000E6DF9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Програми</w:t>
            </w:r>
          </w:p>
          <w:p w14:paraId="205225FD" w14:textId="77777777" w:rsidR="000E6DF9" w:rsidRDefault="000E6DF9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4231" w:type="dxa"/>
          </w:tcPr>
          <w:p w14:paraId="0A880C71" w14:textId="77777777" w:rsidR="000E6DF9" w:rsidRDefault="000E6DF9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заходу</w:t>
            </w:r>
          </w:p>
        </w:tc>
        <w:tc>
          <w:tcPr>
            <w:tcW w:w="1787" w:type="dxa"/>
          </w:tcPr>
          <w:p w14:paraId="20520100" w14:textId="099F90CE" w:rsidR="000E6DF9" w:rsidRDefault="000E6DF9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рік</w:t>
            </w:r>
          </w:p>
          <w:p w14:paraId="04FD2E73" w14:textId="77777777" w:rsidR="000E6DF9" w:rsidRDefault="000E6DF9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+/-</w:t>
            </w:r>
          </w:p>
          <w:p w14:paraId="7FEBB642" w14:textId="77777777" w:rsidR="000E6DF9" w:rsidRDefault="000E6DF9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</w:t>
            </w:r>
          </w:p>
        </w:tc>
        <w:tc>
          <w:tcPr>
            <w:tcW w:w="1615" w:type="dxa"/>
          </w:tcPr>
          <w:p w14:paraId="10BC02EE" w14:textId="4E5F060D" w:rsidR="000E6DF9" w:rsidRDefault="000E6DF9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рік</w:t>
            </w:r>
          </w:p>
          <w:p w14:paraId="17C92F2B" w14:textId="77777777" w:rsidR="000E6DF9" w:rsidRDefault="000E6DF9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+/-</w:t>
            </w:r>
          </w:p>
          <w:p w14:paraId="1C233BC5" w14:textId="77777777" w:rsidR="000E6DF9" w:rsidRDefault="000E6DF9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</w:t>
            </w:r>
          </w:p>
        </w:tc>
      </w:tr>
      <w:tr w:rsidR="000E6DF9" w14:paraId="28CD9A55" w14:textId="77777777" w:rsidTr="003C65E9">
        <w:tc>
          <w:tcPr>
            <w:tcW w:w="1860" w:type="dxa"/>
          </w:tcPr>
          <w:p w14:paraId="61075225" w14:textId="255E2791" w:rsidR="000E6DF9" w:rsidRDefault="000E6DF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27</w:t>
            </w:r>
          </w:p>
        </w:tc>
        <w:tc>
          <w:tcPr>
            <w:tcW w:w="4231" w:type="dxa"/>
          </w:tcPr>
          <w:p w14:paraId="70E73605" w14:textId="17A8867F" w:rsidR="000E6DF9" w:rsidRDefault="000E6DF9">
            <w:pPr>
              <w:pStyle w:val="a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Капітальний ремонт зупинок громадського транспорту</w:t>
            </w:r>
          </w:p>
        </w:tc>
        <w:tc>
          <w:tcPr>
            <w:tcW w:w="1787" w:type="dxa"/>
          </w:tcPr>
          <w:p w14:paraId="71106330" w14:textId="3C43339C" w:rsidR="000E6DF9" w:rsidRDefault="000E6DF9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-1500,000</w:t>
            </w:r>
          </w:p>
        </w:tc>
        <w:tc>
          <w:tcPr>
            <w:tcW w:w="1615" w:type="dxa"/>
          </w:tcPr>
          <w:p w14:paraId="1CBA0E91" w14:textId="41886AF6" w:rsidR="000E6DF9" w:rsidRDefault="000E6DF9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+1500,00</w:t>
            </w:r>
          </w:p>
        </w:tc>
      </w:tr>
    </w:tbl>
    <w:p w14:paraId="18BF3DBC" w14:textId="50BE08DC" w:rsidR="00BA0986" w:rsidRDefault="001F5BCC" w:rsidP="000E6D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0E6DF9" w:rsidRPr="000E6DF9">
        <w:rPr>
          <w:sz w:val="28"/>
          <w:szCs w:val="28"/>
          <w:lang w:val="uk-UA"/>
        </w:rPr>
        <w:t xml:space="preserve"> зв’язку з непоодинокими зверненнями громадян та громадських організацій </w:t>
      </w:r>
      <w:r w:rsidR="0013688D">
        <w:rPr>
          <w:sz w:val="28"/>
          <w:szCs w:val="28"/>
          <w:lang w:val="uk-UA"/>
        </w:rPr>
        <w:t>щодо</w:t>
      </w:r>
      <w:r w:rsidR="000E6DF9" w:rsidRPr="000E6DF9">
        <w:rPr>
          <w:sz w:val="28"/>
          <w:szCs w:val="28"/>
          <w:lang w:val="uk-UA"/>
        </w:rPr>
        <w:t xml:space="preserve"> необхідн</w:t>
      </w:r>
      <w:r w:rsidR="0013688D">
        <w:rPr>
          <w:sz w:val="28"/>
          <w:szCs w:val="28"/>
          <w:lang w:val="uk-UA"/>
        </w:rPr>
        <w:t xml:space="preserve">ості </w:t>
      </w:r>
      <w:r w:rsidR="000E6DF9" w:rsidRPr="000E6DF9">
        <w:rPr>
          <w:sz w:val="28"/>
          <w:szCs w:val="28"/>
          <w:lang w:val="uk-UA"/>
        </w:rPr>
        <w:t>капітального ремонту зупинок в нашому місті</w:t>
      </w:r>
      <w:r w:rsidR="0013688D">
        <w:rPr>
          <w:sz w:val="28"/>
          <w:szCs w:val="28"/>
          <w:lang w:val="uk-UA"/>
        </w:rPr>
        <w:t>,</w:t>
      </w:r>
      <w:r w:rsidR="000E6DF9" w:rsidRPr="000E6DF9">
        <w:rPr>
          <w:sz w:val="28"/>
          <w:szCs w:val="28"/>
          <w:lang w:val="uk-UA"/>
        </w:rPr>
        <w:t xml:space="preserve"> у </w:t>
      </w:r>
      <w:r w:rsidR="002211C9" w:rsidRPr="000E6DF9">
        <w:rPr>
          <w:sz w:val="28"/>
          <w:szCs w:val="28"/>
          <w:lang w:val="uk-UA"/>
        </w:rPr>
        <w:t>2024 році КП «Благоустрій Кременчука»</w:t>
      </w:r>
      <w:r w:rsidR="004859D9">
        <w:rPr>
          <w:sz w:val="28"/>
          <w:szCs w:val="28"/>
          <w:lang w:val="uk-UA"/>
        </w:rPr>
        <w:t xml:space="preserve"> </w:t>
      </w:r>
      <w:r w:rsidR="0013688D">
        <w:rPr>
          <w:sz w:val="28"/>
          <w:szCs w:val="28"/>
          <w:lang w:val="uk-UA"/>
        </w:rPr>
        <w:t xml:space="preserve">виконано ремонт </w:t>
      </w:r>
      <w:r w:rsidR="00BA0986" w:rsidRPr="00BA0986">
        <w:rPr>
          <w:sz w:val="28"/>
          <w:szCs w:val="28"/>
        </w:rPr>
        <w:t>8</w:t>
      </w:r>
      <w:r w:rsidR="004859D9">
        <w:rPr>
          <w:sz w:val="28"/>
          <w:szCs w:val="28"/>
          <w:lang w:val="uk-UA"/>
        </w:rPr>
        <w:t xml:space="preserve"> зупинок громадського транспорту. </w:t>
      </w:r>
    </w:p>
    <w:p w14:paraId="32339F51" w14:textId="60BA13FB" w:rsidR="004859D9" w:rsidRDefault="004859D9" w:rsidP="000E6D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Додатково</w:t>
      </w:r>
      <w:r w:rsidR="001368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ми </w:t>
      </w:r>
      <w:r w:rsidR="002211C9" w:rsidRPr="000E6DF9">
        <w:rPr>
          <w:sz w:val="28"/>
          <w:szCs w:val="28"/>
          <w:lang w:val="uk-UA"/>
        </w:rPr>
        <w:t>планує</w:t>
      </w:r>
      <w:r>
        <w:rPr>
          <w:sz w:val="28"/>
          <w:szCs w:val="28"/>
          <w:lang w:val="uk-UA"/>
        </w:rPr>
        <w:t>мо</w:t>
      </w:r>
      <w:r w:rsidR="002211C9" w:rsidRPr="000E6DF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</w:t>
      </w:r>
      <w:r w:rsidR="00D36975">
        <w:rPr>
          <w:sz w:val="28"/>
          <w:szCs w:val="28"/>
          <w:lang w:val="uk-UA"/>
        </w:rPr>
        <w:t>ремонту</w:t>
      </w:r>
      <w:r>
        <w:rPr>
          <w:sz w:val="28"/>
          <w:szCs w:val="28"/>
          <w:lang w:val="uk-UA"/>
        </w:rPr>
        <w:t>вати</w:t>
      </w:r>
      <w:r w:rsidR="00D36975">
        <w:rPr>
          <w:sz w:val="28"/>
          <w:szCs w:val="28"/>
          <w:lang w:val="uk-UA"/>
        </w:rPr>
        <w:t xml:space="preserve"> ще </w:t>
      </w:r>
      <w:r>
        <w:rPr>
          <w:sz w:val="28"/>
          <w:szCs w:val="28"/>
          <w:lang w:val="uk-UA"/>
        </w:rPr>
        <w:t>7</w:t>
      </w:r>
      <w:r w:rsidR="0027146B">
        <w:rPr>
          <w:sz w:val="28"/>
          <w:szCs w:val="28"/>
          <w:lang w:val="uk-UA"/>
        </w:rPr>
        <w:t xml:space="preserve"> зупинок громадського транспорту</w:t>
      </w:r>
      <w:r w:rsidR="001F5BCC">
        <w:rPr>
          <w:sz w:val="28"/>
          <w:szCs w:val="28"/>
          <w:lang w:val="uk-UA"/>
        </w:rPr>
        <w:t>, а</w:t>
      </w:r>
      <w:r w:rsidR="0013688D">
        <w:rPr>
          <w:sz w:val="28"/>
          <w:szCs w:val="28"/>
          <w:lang w:val="uk-UA"/>
        </w:rPr>
        <w:t xml:space="preserve"> саме</w:t>
      </w:r>
      <w:r>
        <w:rPr>
          <w:sz w:val="28"/>
          <w:szCs w:val="28"/>
          <w:lang w:val="uk-UA"/>
        </w:rPr>
        <w:t>:</w:t>
      </w:r>
      <w:r w:rsidR="0027146B">
        <w:rPr>
          <w:sz w:val="28"/>
          <w:szCs w:val="28"/>
          <w:lang w:val="uk-UA"/>
        </w:rPr>
        <w:t xml:space="preserve"> «</w:t>
      </w:r>
      <w:r w:rsidR="0027146B" w:rsidRPr="0027146B">
        <w:rPr>
          <w:sz w:val="28"/>
          <w:szCs w:val="28"/>
          <w:lang w:val="uk-UA"/>
        </w:rPr>
        <w:t>Школа №1</w:t>
      </w:r>
      <w:r w:rsidR="0027146B">
        <w:rPr>
          <w:sz w:val="28"/>
          <w:szCs w:val="28"/>
          <w:lang w:val="uk-UA"/>
        </w:rPr>
        <w:t>», «Парк Миру» «</w:t>
      </w:r>
      <w:proofErr w:type="spellStart"/>
      <w:r w:rsidR="0027146B">
        <w:rPr>
          <w:sz w:val="28"/>
          <w:szCs w:val="28"/>
          <w:lang w:val="uk-UA"/>
        </w:rPr>
        <w:t>Автокооператив</w:t>
      </w:r>
      <w:proofErr w:type="spellEnd"/>
      <w:r w:rsidR="0027146B">
        <w:rPr>
          <w:sz w:val="28"/>
          <w:szCs w:val="28"/>
          <w:lang w:val="uk-UA"/>
        </w:rPr>
        <w:t xml:space="preserve">», </w:t>
      </w:r>
      <w:r w:rsidR="0027146B" w:rsidRPr="006A1088">
        <w:rPr>
          <w:rFonts w:eastAsia="Times New Roman"/>
          <w:sz w:val="28"/>
          <w:lang w:val="uk-UA" w:eastAsia="ru-RU"/>
        </w:rPr>
        <w:t>«Міський сад»</w:t>
      </w:r>
      <w:r w:rsidR="0027146B">
        <w:rPr>
          <w:rFonts w:eastAsia="Times New Roman"/>
          <w:sz w:val="28"/>
          <w:lang w:val="uk-UA" w:eastAsia="ru-RU"/>
        </w:rPr>
        <w:t xml:space="preserve">, </w:t>
      </w:r>
      <w:r w:rsidR="0027146B">
        <w:rPr>
          <w:sz w:val="28"/>
          <w:szCs w:val="28"/>
          <w:lang w:val="uk-UA"/>
        </w:rPr>
        <w:t>«Кобзарська», «</w:t>
      </w:r>
      <w:r w:rsidR="0027146B" w:rsidRPr="004859D9">
        <w:rPr>
          <w:sz w:val="28"/>
          <w:szCs w:val="28"/>
          <w:lang w:val="uk-UA"/>
        </w:rPr>
        <w:t>Кафе Бджілка»</w:t>
      </w:r>
      <w:r w:rsidR="00BA0986" w:rsidRPr="00BA0986">
        <w:rPr>
          <w:sz w:val="28"/>
          <w:szCs w:val="28"/>
        </w:rPr>
        <w:t xml:space="preserve"> </w:t>
      </w:r>
      <w:r w:rsidR="00BA0986">
        <w:rPr>
          <w:sz w:val="28"/>
          <w:szCs w:val="28"/>
        </w:rPr>
        <w:t>та</w:t>
      </w:r>
      <w:r>
        <w:rPr>
          <w:sz w:val="28"/>
          <w:szCs w:val="28"/>
          <w:lang w:val="uk-UA"/>
        </w:rPr>
        <w:t xml:space="preserve"> «Залізничний вокзал» </w:t>
      </w:r>
      <w:r w:rsidRPr="006A1088">
        <w:rPr>
          <w:sz w:val="28"/>
          <w:szCs w:val="28"/>
          <w:lang w:val="uk-UA"/>
        </w:rPr>
        <w:t>(в місто)</w:t>
      </w:r>
      <w:r>
        <w:rPr>
          <w:sz w:val="28"/>
          <w:szCs w:val="28"/>
          <w:lang w:val="uk-UA"/>
        </w:rPr>
        <w:t xml:space="preserve"> по вул</w:t>
      </w:r>
      <w:r w:rsidR="001F5BCC">
        <w:rPr>
          <w:sz w:val="28"/>
          <w:szCs w:val="28"/>
          <w:lang w:val="uk-UA"/>
        </w:rPr>
        <w:t xml:space="preserve">иці Івана </w:t>
      </w:r>
      <w:r>
        <w:rPr>
          <w:sz w:val="28"/>
          <w:szCs w:val="28"/>
          <w:lang w:val="uk-UA"/>
        </w:rPr>
        <w:t>Приходька.</w:t>
      </w:r>
    </w:p>
    <w:p w14:paraId="1BC15143" w14:textId="414CAA34" w:rsidR="004859D9" w:rsidRDefault="00BA0986" w:rsidP="000E6D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2211C9" w:rsidRPr="000E6DF9">
        <w:rPr>
          <w:sz w:val="28"/>
          <w:szCs w:val="28"/>
          <w:lang w:val="uk-UA"/>
        </w:rPr>
        <w:t xml:space="preserve">ідприємство потребує </w:t>
      </w:r>
      <w:r w:rsidR="004859D9">
        <w:rPr>
          <w:sz w:val="28"/>
          <w:szCs w:val="28"/>
          <w:lang w:val="uk-UA"/>
        </w:rPr>
        <w:t xml:space="preserve">збільшення фінансування </w:t>
      </w:r>
      <w:r w:rsidR="0013688D">
        <w:rPr>
          <w:sz w:val="28"/>
          <w:szCs w:val="28"/>
          <w:lang w:val="uk-UA"/>
        </w:rPr>
        <w:t>Програми у</w:t>
      </w:r>
      <w:r w:rsidR="004859D9">
        <w:rPr>
          <w:sz w:val="28"/>
          <w:szCs w:val="28"/>
          <w:lang w:val="uk-UA"/>
        </w:rPr>
        <w:t xml:space="preserve"> 2024 р</w:t>
      </w:r>
      <w:r w:rsidR="0013688D">
        <w:rPr>
          <w:sz w:val="28"/>
          <w:szCs w:val="28"/>
          <w:lang w:val="uk-UA"/>
        </w:rPr>
        <w:t>оці</w:t>
      </w:r>
      <w:r w:rsidR="004859D9">
        <w:rPr>
          <w:sz w:val="28"/>
          <w:szCs w:val="28"/>
          <w:lang w:val="uk-UA"/>
        </w:rPr>
        <w:t xml:space="preserve"> на 1500,000 тис. грн. </w:t>
      </w:r>
    </w:p>
    <w:p w14:paraId="77458A21" w14:textId="28B0A547" w:rsidR="009D2571" w:rsidRPr="000E6DF9" w:rsidRDefault="004859D9" w:rsidP="000E6D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2211C9" w:rsidRPr="000E6DF9">
        <w:rPr>
          <w:sz w:val="28"/>
          <w:szCs w:val="28"/>
          <w:lang w:val="uk-UA"/>
        </w:rPr>
        <w:t xml:space="preserve">рієнтовна вартість заходу з урахуванням змін складатиме </w:t>
      </w:r>
      <w:r>
        <w:rPr>
          <w:sz w:val="28"/>
          <w:szCs w:val="28"/>
          <w:lang w:val="uk-UA"/>
        </w:rPr>
        <w:t>3470,28</w:t>
      </w:r>
      <w:r w:rsidR="002211C9" w:rsidRPr="000E6DF9">
        <w:rPr>
          <w:sz w:val="28"/>
          <w:szCs w:val="28"/>
          <w:lang w:val="uk-UA"/>
        </w:rPr>
        <w:t xml:space="preserve"> тис. грн.   </w:t>
      </w:r>
    </w:p>
    <w:p w14:paraId="23CE7742" w14:textId="77777777" w:rsidR="009D2571" w:rsidRDefault="009D2571">
      <w:pPr>
        <w:pStyle w:val="a7"/>
        <w:ind w:firstLine="567"/>
        <w:rPr>
          <w:sz w:val="28"/>
          <w:szCs w:val="28"/>
          <w:lang w:eastAsia="ar-SA"/>
        </w:rPr>
      </w:pPr>
    </w:p>
    <w:p w14:paraId="42C1DD64" w14:textId="77777777" w:rsidR="009D2571" w:rsidRDefault="002211C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22572AEF" w14:textId="77777777" w:rsidR="009D2571" w:rsidRDefault="002211C9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 директор</w:t>
      </w:r>
    </w:p>
    <w:p w14:paraId="0516D1FE" w14:textId="741217C1" w:rsidR="009D2571" w:rsidRDefault="002211C9">
      <w:pPr>
        <w:shd w:val="clear" w:color="auto" w:fill="FFFFFF"/>
        <w:rPr>
          <w:b/>
          <w:bCs/>
          <w:lang w:val="uk-UA"/>
        </w:rPr>
      </w:pPr>
      <w:r>
        <w:rPr>
          <w:b/>
          <w:bCs/>
          <w:sz w:val="28"/>
          <w:szCs w:val="28"/>
          <w:lang w:val="uk-UA" w:eastAsia="ru-RU"/>
        </w:rPr>
        <w:t>КП «Благоустрій Кременчука»                                        Віктор ВАСИЛЕНКО</w:t>
      </w:r>
    </w:p>
    <w:sectPr w:rsidR="009D2571" w:rsidSect="003C65E9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87E"/>
    <w:rsid w:val="00011AF6"/>
    <w:rsid w:val="00051B84"/>
    <w:rsid w:val="000529CD"/>
    <w:rsid w:val="0008645B"/>
    <w:rsid w:val="000D4BB8"/>
    <w:rsid w:val="000E6DF9"/>
    <w:rsid w:val="000F136B"/>
    <w:rsid w:val="000F4CA0"/>
    <w:rsid w:val="000F5A02"/>
    <w:rsid w:val="00100418"/>
    <w:rsid w:val="0012268C"/>
    <w:rsid w:val="00130DF6"/>
    <w:rsid w:val="0013688D"/>
    <w:rsid w:val="0014786D"/>
    <w:rsid w:val="001558FE"/>
    <w:rsid w:val="00157C69"/>
    <w:rsid w:val="00186B41"/>
    <w:rsid w:val="00187FA6"/>
    <w:rsid w:val="001B7E31"/>
    <w:rsid w:val="001C395D"/>
    <w:rsid w:val="001F5BCC"/>
    <w:rsid w:val="00200E98"/>
    <w:rsid w:val="002211C9"/>
    <w:rsid w:val="00226EDE"/>
    <w:rsid w:val="0027146B"/>
    <w:rsid w:val="002A5079"/>
    <w:rsid w:val="002B51E1"/>
    <w:rsid w:val="002C1B8B"/>
    <w:rsid w:val="002E423D"/>
    <w:rsid w:val="002F6E65"/>
    <w:rsid w:val="00323365"/>
    <w:rsid w:val="00334A15"/>
    <w:rsid w:val="0034481F"/>
    <w:rsid w:val="0036050D"/>
    <w:rsid w:val="0036675C"/>
    <w:rsid w:val="003772A2"/>
    <w:rsid w:val="003A120E"/>
    <w:rsid w:val="003C65E9"/>
    <w:rsid w:val="003E15ED"/>
    <w:rsid w:val="003F4D44"/>
    <w:rsid w:val="00431AA0"/>
    <w:rsid w:val="004432F0"/>
    <w:rsid w:val="00456F9C"/>
    <w:rsid w:val="004859D9"/>
    <w:rsid w:val="00493B94"/>
    <w:rsid w:val="004D39A0"/>
    <w:rsid w:val="004E183E"/>
    <w:rsid w:val="004E5CC0"/>
    <w:rsid w:val="00534FB3"/>
    <w:rsid w:val="00554B6E"/>
    <w:rsid w:val="005A5511"/>
    <w:rsid w:val="005B023B"/>
    <w:rsid w:val="005B4EE0"/>
    <w:rsid w:val="005B572C"/>
    <w:rsid w:val="005C52B7"/>
    <w:rsid w:val="005E3090"/>
    <w:rsid w:val="005E45AA"/>
    <w:rsid w:val="005F1B6C"/>
    <w:rsid w:val="00600007"/>
    <w:rsid w:val="00650929"/>
    <w:rsid w:val="00666E5F"/>
    <w:rsid w:val="00667812"/>
    <w:rsid w:val="0067450B"/>
    <w:rsid w:val="00696B43"/>
    <w:rsid w:val="006B7A27"/>
    <w:rsid w:val="006C08FA"/>
    <w:rsid w:val="006C5805"/>
    <w:rsid w:val="00721527"/>
    <w:rsid w:val="00724067"/>
    <w:rsid w:val="00726AF7"/>
    <w:rsid w:val="00737115"/>
    <w:rsid w:val="00756C3F"/>
    <w:rsid w:val="007A7468"/>
    <w:rsid w:val="007C281E"/>
    <w:rsid w:val="007D4977"/>
    <w:rsid w:val="00814ACC"/>
    <w:rsid w:val="00820214"/>
    <w:rsid w:val="00823281"/>
    <w:rsid w:val="00864803"/>
    <w:rsid w:val="00883913"/>
    <w:rsid w:val="008C0E11"/>
    <w:rsid w:val="008D3B12"/>
    <w:rsid w:val="008E7F8A"/>
    <w:rsid w:val="0090201D"/>
    <w:rsid w:val="009247B3"/>
    <w:rsid w:val="0094618B"/>
    <w:rsid w:val="00957B73"/>
    <w:rsid w:val="00965992"/>
    <w:rsid w:val="0096604C"/>
    <w:rsid w:val="009753A4"/>
    <w:rsid w:val="00977D65"/>
    <w:rsid w:val="009A1B45"/>
    <w:rsid w:val="009B02D2"/>
    <w:rsid w:val="009B665A"/>
    <w:rsid w:val="009C5760"/>
    <w:rsid w:val="009D2571"/>
    <w:rsid w:val="009D5B83"/>
    <w:rsid w:val="009F6EE2"/>
    <w:rsid w:val="00A116A4"/>
    <w:rsid w:val="00A72E17"/>
    <w:rsid w:val="00A80636"/>
    <w:rsid w:val="00AB192F"/>
    <w:rsid w:val="00AD19E2"/>
    <w:rsid w:val="00AD6E2A"/>
    <w:rsid w:val="00B00866"/>
    <w:rsid w:val="00B06B0A"/>
    <w:rsid w:val="00B12A16"/>
    <w:rsid w:val="00B14482"/>
    <w:rsid w:val="00B50893"/>
    <w:rsid w:val="00B531FB"/>
    <w:rsid w:val="00B547B9"/>
    <w:rsid w:val="00B73F2A"/>
    <w:rsid w:val="00BA0986"/>
    <w:rsid w:val="00BB6D2E"/>
    <w:rsid w:val="00BC1062"/>
    <w:rsid w:val="00BE09D0"/>
    <w:rsid w:val="00BE0F55"/>
    <w:rsid w:val="00C011C3"/>
    <w:rsid w:val="00C0387E"/>
    <w:rsid w:val="00C165B3"/>
    <w:rsid w:val="00C85B56"/>
    <w:rsid w:val="00C97857"/>
    <w:rsid w:val="00CA5EFB"/>
    <w:rsid w:val="00CB1DD7"/>
    <w:rsid w:val="00CB579C"/>
    <w:rsid w:val="00CD4F25"/>
    <w:rsid w:val="00D03DBB"/>
    <w:rsid w:val="00D23958"/>
    <w:rsid w:val="00D36975"/>
    <w:rsid w:val="00D52C1A"/>
    <w:rsid w:val="00D820DC"/>
    <w:rsid w:val="00DA3004"/>
    <w:rsid w:val="00DB18CF"/>
    <w:rsid w:val="00DC2137"/>
    <w:rsid w:val="00DC75FC"/>
    <w:rsid w:val="00DD4B53"/>
    <w:rsid w:val="00DE2AFB"/>
    <w:rsid w:val="00DE7EDA"/>
    <w:rsid w:val="00DF1C05"/>
    <w:rsid w:val="00E255A8"/>
    <w:rsid w:val="00E30C23"/>
    <w:rsid w:val="00E329BC"/>
    <w:rsid w:val="00E4011F"/>
    <w:rsid w:val="00E46016"/>
    <w:rsid w:val="00E70A2B"/>
    <w:rsid w:val="00E86E92"/>
    <w:rsid w:val="00E90DEC"/>
    <w:rsid w:val="00E97951"/>
    <w:rsid w:val="00EE39FF"/>
    <w:rsid w:val="00EF3BDA"/>
    <w:rsid w:val="00F03344"/>
    <w:rsid w:val="00F113AD"/>
    <w:rsid w:val="00F14B8B"/>
    <w:rsid w:val="00F4504D"/>
    <w:rsid w:val="00F47551"/>
    <w:rsid w:val="00F511EB"/>
    <w:rsid w:val="00F67967"/>
    <w:rsid w:val="00FA6919"/>
    <w:rsid w:val="00FB19C9"/>
    <w:rsid w:val="00FB3213"/>
    <w:rsid w:val="00FC2C2B"/>
    <w:rsid w:val="00FC4585"/>
    <w:rsid w:val="00FD3254"/>
    <w:rsid w:val="3AA55D24"/>
    <w:rsid w:val="6F12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DBB2"/>
  <w15:docId w15:val="{FAFAE960-4EE5-4A5E-BDC1-533D91D4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pPr>
      <w:suppressAutoHyphens w:val="0"/>
      <w:jc w:val="both"/>
    </w:pPr>
    <w:rPr>
      <w:lang w:val="uk-UA"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basedOn w:val="a0"/>
    <w:link w:val="a7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d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1277</Words>
  <Characters>728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Smetchik</dc:creator>
  <cp:lastModifiedBy>ZamDirector</cp:lastModifiedBy>
  <cp:revision>11</cp:revision>
  <cp:lastPrinted>2024-06-19T11:45:00Z</cp:lastPrinted>
  <dcterms:created xsi:type="dcterms:W3CDTF">2024-06-12T06:47:00Z</dcterms:created>
  <dcterms:modified xsi:type="dcterms:W3CDTF">2024-06-19T11:50:00Z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1049-11.2.0.8684</vt:lpwstr>
  </property>
</Properties>
</file>