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6B765" w14:textId="77777777" w:rsidR="00D64CB2" w:rsidRDefault="00D64CB2" w:rsidP="00553593">
      <w:pPr>
        <w:pStyle w:val="a3"/>
        <w:jc w:val="center"/>
        <w:rPr>
          <w:b/>
          <w:sz w:val="28"/>
          <w:szCs w:val="28"/>
          <w:lang w:val="uk-UA"/>
        </w:rPr>
      </w:pPr>
    </w:p>
    <w:p w14:paraId="3FCD99A3" w14:textId="77777777" w:rsidR="00922322" w:rsidRPr="00CD598F" w:rsidRDefault="00922322" w:rsidP="00553593">
      <w:pPr>
        <w:pStyle w:val="a3"/>
        <w:jc w:val="center"/>
        <w:rPr>
          <w:b/>
          <w:sz w:val="28"/>
          <w:szCs w:val="28"/>
          <w:lang w:val="uk-UA"/>
        </w:rPr>
      </w:pPr>
      <w:r w:rsidRPr="00CD598F">
        <w:rPr>
          <w:b/>
          <w:sz w:val="28"/>
          <w:szCs w:val="28"/>
          <w:lang w:val="uk-UA"/>
        </w:rPr>
        <w:t>ПОЯСНЮВАЛЬНА ЗАПИСКА</w:t>
      </w:r>
    </w:p>
    <w:p w14:paraId="6490F20D" w14:textId="226C15BF" w:rsidR="00612AB9" w:rsidRDefault="00922322" w:rsidP="00553593">
      <w:pPr>
        <w:pStyle w:val="a3"/>
        <w:jc w:val="center"/>
        <w:rPr>
          <w:b/>
          <w:sz w:val="28"/>
          <w:szCs w:val="28"/>
          <w:lang w:val="uk-UA"/>
        </w:rPr>
      </w:pPr>
      <w:r w:rsidRPr="00CD598F">
        <w:rPr>
          <w:b/>
          <w:sz w:val="28"/>
          <w:szCs w:val="28"/>
          <w:lang w:val="uk-UA"/>
        </w:rPr>
        <w:t xml:space="preserve">до </w:t>
      </w:r>
      <w:proofErr w:type="spellStart"/>
      <w:r w:rsidRPr="00CD598F">
        <w:rPr>
          <w:b/>
          <w:sz w:val="28"/>
          <w:szCs w:val="28"/>
          <w:lang w:val="uk-UA"/>
        </w:rPr>
        <w:t>про</w:t>
      </w:r>
      <w:r w:rsidR="00B62306">
        <w:rPr>
          <w:b/>
          <w:sz w:val="28"/>
          <w:szCs w:val="28"/>
          <w:lang w:val="uk-UA"/>
        </w:rPr>
        <w:t>є</w:t>
      </w:r>
      <w:r w:rsidRPr="00CD598F">
        <w:rPr>
          <w:b/>
          <w:sz w:val="28"/>
          <w:szCs w:val="28"/>
          <w:lang w:val="uk-UA"/>
        </w:rPr>
        <w:t>кту</w:t>
      </w:r>
      <w:proofErr w:type="spellEnd"/>
      <w:r w:rsidRPr="00CD598F">
        <w:rPr>
          <w:b/>
          <w:sz w:val="28"/>
          <w:szCs w:val="28"/>
          <w:lang w:val="uk-UA"/>
        </w:rPr>
        <w:t xml:space="preserve"> рішення </w:t>
      </w:r>
      <w:r w:rsidR="0076246F" w:rsidRPr="00E20D58">
        <w:rPr>
          <w:b/>
          <w:sz w:val="28"/>
          <w:szCs w:val="28"/>
          <w:lang w:val="uk-UA"/>
        </w:rPr>
        <w:t xml:space="preserve">Кременчуцької міської ради </w:t>
      </w:r>
      <w:r w:rsidR="0076246F">
        <w:rPr>
          <w:b/>
          <w:sz w:val="28"/>
          <w:szCs w:val="28"/>
          <w:lang w:val="uk-UA"/>
        </w:rPr>
        <w:t xml:space="preserve">Кременчуцького району </w:t>
      </w:r>
      <w:r w:rsidR="0076246F" w:rsidRPr="00E20D58">
        <w:rPr>
          <w:b/>
          <w:sz w:val="28"/>
          <w:szCs w:val="28"/>
          <w:lang w:val="uk-UA"/>
        </w:rPr>
        <w:t>Полтавської області</w:t>
      </w:r>
      <w:r w:rsidR="0076246F" w:rsidRPr="006B641C">
        <w:rPr>
          <w:b/>
          <w:sz w:val="28"/>
          <w:szCs w:val="28"/>
          <w:lang w:val="uk-UA"/>
        </w:rPr>
        <w:t xml:space="preserve"> </w:t>
      </w:r>
      <w:r w:rsidR="0076246F">
        <w:rPr>
          <w:b/>
          <w:sz w:val="28"/>
          <w:szCs w:val="28"/>
          <w:lang w:val="uk-UA"/>
        </w:rPr>
        <w:t>від «</w:t>
      </w:r>
      <w:r w:rsidR="000666BA">
        <w:rPr>
          <w:b/>
          <w:sz w:val="28"/>
          <w:szCs w:val="28"/>
          <w:lang w:val="uk-UA"/>
        </w:rPr>
        <w:t>___</w:t>
      </w:r>
      <w:r w:rsidR="00C83054">
        <w:rPr>
          <w:b/>
          <w:sz w:val="28"/>
          <w:szCs w:val="28"/>
          <w:lang w:val="uk-UA"/>
        </w:rPr>
        <w:t xml:space="preserve"> </w:t>
      </w:r>
      <w:r w:rsidR="0076246F">
        <w:rPr>
          <w:b/>
          <w:sz w:val="28"/>
          <w:szCs w:val="28"/>
          <w:lang w:val="uk-UA"/>
        </w:rPr>
        <w:t>»</w:t>
      </w:r>
      <w:r w:rsidR="00D64CB2">
        <w:rPr>
          <w:b/>
          <w:sz w:val="28"/>
          <w:szCs w:val="28"/>
          <w:lang w:val="uk-UA"/>
        </w:rPr>
        <w:t xml:space="preserve"> </w:t>
      </w:r>
      <w:r w:rsidR="00651036">
        <w:rPr>
          <w:b/>
          <w:sz w:val="28"/>
          <w:szCs w:val="28"/>
          <w:lang w:val="uk-UA"/>
        </w:rPr>
        <w:t>травня</w:t>
      </w:r>
      <w:r w:rsidR="0076246F">
        <w:rPr>
          <w:b/>
          <w:sz w:val="28"/>
          <w:szCs w:val="28"/>
          <w:lang w:val="uk-UA"/>
        </w:rPr>
        <w:t xml:space="preserve"> 202</w:t>
      </w:r>
      <w:r w:rsidR="005F0E4C">
        <w:rPr>
          <w:b/>
          <w:sz w:val="28"/>
          <w:szCs w:val="28"/>
          <w:lang w:val="uk-UA"/>
        </w:rPr>
        <w:t>4</w:t>
      </w:r>
      <w:r w:rsidR="0076246F">
        <w:rPr>
          <w:b/>
          <w:sz w:val="28"/>
          <w:szCs w:val="28"/>
          <w:lang w:val="uk-UA"/>
        </w:rPr>
        <w:t xml:space="preserve"> року </w:t>
      </w:r>
      <w:r w:rsidR="00C83054">
        <w:rPr>
          <w:b/>
          <w:sz w:val="28"/>
          <w:szCs w:val="28"/>
          <w:lang w:val="uk-UA"/>
        </w:rPr>
        <w:t>«</w:t>
      </w:r>
      <w:r w:rsidR="00C83054" w:rsidRPr="00A20E8E">
        <w:rPr>
          <w:b/>
          <w:sz w:val="28"/>
          <w:szCs w:val="28"/>
          <w:lang w:val="uk-UA"/>
        </w:rPr>
        <w:t>Про внесення змін до рішення Кременчуцької міської ради</w:t>
      </w:r>
      <w:r w:rsidR="00C83054">
        <w:rPr>
          <w:b/>
          <w:sz w:val="28"/>
          <w:szCs w:val="28"/>
          <w:lang w:val="uk-UA"/>
        </w:rPr>
        <w:t xml:space="preserve"> </w:t>
      </w:r>
      <w:r w:rsidR="00C83054" w:rsidRPr="00A20E8E">
        <w:rPr>
          <w:b/>
          <w:sz w:val="28"/>
          <w:szCs w:val="28"/>
          <w:lang w:val="uk-UA"/>
        </w:rPr>
        <w:t>Кременчуцького району Полтавської області від 16 грудня 2022 року «Про затвердження комплексної програми розвитку комунального некомерційного медичного підприємства «</w:t>
      </w:r>
      <w:r w:rsidR="00C83054">
        <w:rPr>
          <w:b/>
          <w:sz w:val="28"/>
          <w:szCs w:val="28"/>
          <w:lang w:val="uk-UA"/>
        </w:rPr>
        <w:t>Лікарня інтенсивного лікування «Кременчуцька»</w:t>
      </w:r>
      <w:r w:rsidR="00D43720">
        <w:rPr>
          <w:b/>
          <w:sz w:val="28"/>
          <w:szCs w:val="28"/>
          <w:lang w:val="uk-UA"/>
        </w:rPr>
        <w:t>»</w:t>
      </w:r>
      <w:r w:rsidR="00C83054">
        <w:rPr>
          <w:b/>
          <w:sz w:val="28"/>
          <w:szCs w:val="28"/>
          <w:lang w:val="uk-UA"/>
        </w:rPr>
        <w:t xml:space="preserve"> </w:t>
      </w:r>
    </w:p>
    <w:p w14:paraId="5997EAEE" w14:textId="27A2C540" w:rsidR="00C83054" w:rsidRPr="00A60331" w:rsidRDefault="00C83054" w:rsidP="00553593">
      <w:pPr>
        <w:pStyle w:val="a3"/>
        <w:jc w:val="center"/>
        <w:rPr>
          <w:lang w:val="uk-UA"/>
        </w:rPr>
      </w:pPr>
      <w:r w:rsidRPr="00E04CA2">
        <w:rPr>
          <w:b/>
          <w:sz w:val="28"/>
          <w:szCs w:val="28"/>
          <w:lang w:val="uk-UA"/>
        </w:rPr>
        <w:t>на 2023-2025 рок</w:t>
      </w:r>
      <w:r>
        <w:rPr>
          <w:b/>
          <w:sz w:val="28"/>
          <w:szCs w:val="28"/>
          <w:lang w:val="uk-UA"/>
        </w:rPr>
        <w:t>и»</w:t>
      </w:r>
    </w:p>
    <w:p w14:paraId="52591EBE" w14:textId="77777777" w:rsidR="00DF1351" w:rsidRDefault="00DF1351" w:rsidP="005F0E4C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p w14:paraId="2F33379A" w14:textId="77777777" w:rsidR="00D64CB2" w:rsidRDefault="00D64CB2" w:rsidP="005F0E4C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p w14:paraId="005AC05C" w14:textId="77777777" w:rsidR="00B62306" w:rsidRDefault="00B62306" w:rsidP="005F0E4C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p w14:paraId="40DB7859" w14:textId="60162191" w:rsidR="00651036" w:rsidRPr="00651036" w:rsidRDefault="008972E8" w:rsidP="00B62306">
      <w:pPr>
        <w:pStyle w:val="a3"/>
        <w:ind w:firstLine="709"/>
        <w:jc w:val="both"/>
        <w:rPr>
          <w:sz w:val="28"/>
          <w:szCs w:val="28"/>
          <w:lang w:val="uk-UA"/>
        </w:rPr>
      </w:pPr>
      <w:r w:rsidRPr="008972E8">
        <w:rPr>
          <w:sz w:val="28"/>
          <w:szCs w:val="28"/>
          <w:lang w:val="uk-UA"/>
        </w:rPr>
        <w:t xml:space="preserve"> </w:t>
      </w:r>
      <w:r w:rsidR="00BA7FF6">
        <w:rPr>
          <w:sz w:val="28"/>
          <w:szCs w:val="28"/>
          <w:lang w:val="uk-UA"/>
        </w:rPr>
        <w:t>Для надання якісної медичної реабілітаційної допомоги</w:t>
      </w:r>
      <w:r w:rsidR="00BA7FF6" w:rsidRPr="00BA7FF6">
        <w:rPr>
          <w:sz w:val="28"/>
          <w:szCs w:val="28"/>
          <w:lang w:val="uk-UA"/>
        </w:rPr>
        <w:t xml:space="preserve"> пацієнтам упродовж </w:t>
      </w:r>
      <w:proofErr w:type="spellStart"/>
      <w:r w:rsidR="00BA7FF6" w:rsidRPr="00BA7FF6">
        <w:rPr>
          <w:sz w:val="28"/>
          <w:szCs w:val="28"/>
          <w:lang w:val="uk-UA"/>
        </w:rPr>
        <w:t>післягострого</w:t>
      </w:r>
      <w:proofErr w:type="spellEnd"/>
      <w:r w:rsidR="00BA7FF6" w:rsidRPr="00BA7FF6">
        <w:rPr>
          <w:sz w:val="28"/>
          <w:szCs w:val="28"/>
          <w:lang w:val="uk-UA"/>
        </w:rPr>
        <w:t xml:space="preserve"> та довготривалого реабілітаційних періодів (</w:t>
      </w:r>
      <w:proofErr w:type="spellStart"/>
      <w:r w:rsidR="00BA7FF6" w:rsidRPr="00BA7FF6">
        <w:rPr>
          <w:sz w:val="28"/>
          <w:szCs w:val="28"/>
          <w:lang w:val="uk-UA"/>
        </w:rPr>
        <w:t>нейрореабілітація</w:t>
      </w:r>
      <w:proofErr w:type="spellEnd"/>
      <w:r w:rsidR="00BA7FF6" w:rsidRPr="00BA7FF6">
        <w:rPr>
          <w:sz w:val="28"/>
          <w:szCs w:val="28"/>
          <w:lang w:val="uk-UA"/>
        </w:rPr>
        <w:t xml:space="preserve">, ортопедична реабілітація, </w:t>
      </w:r>
      <w:proofErr w:type="spellStart"/>
      <w:r w:rsidR="00BA7FF6" w:rsidRPr="00BA7FF6">
        <w:rPr>
          <w:sz w:val="28"/>
          <w:szCs w:val="28"/>
          <w:lang w:val="uk-UA"/>
        </w:rPr>
        <w:t>кардіо-респіраторна</w:t>
      </w:r>
      <w:proofErr w:type="spellEnd"/>
      <w:r w:rsidR="00BA7FF6" w:rsidRPr="00BA7FF6">
        <w:rPr>
          <w:sz w:val="28"/>
          <w:szCs w:val="28"/>
          <w:lang w:val="uk-UA"/>
        </w:rPr>
        <w:t xml:space="preserve"> реабілітація та інші)</w:t>
      </w:r>
      <w:r w:rsidR="00BA7FF6">
        <w:rPr>
          <w:sz w:val="28"/>
          <w:szCs w:val="28"/>
          <w:lang w:val="uk-UA"/>
        </w:rPr>
        <w:t xml:space="preserve"> та в</w:t>
      </w:r>
      <w:r w:rsidR="00BA7FF6" w:rsidRPr="00BA7FF6">
        <w:rPr>
          <w:sz w:val="28"/>
          <w:szCs w:val="28"/>
          <w:lang w:val="uk-UA"/>
        </w:rPr>
        <w:t xml:space="preserve"> зв’язку з</w:t>
      </w:r>
      <w:r w:rsidR="00BA7FF6">
        <w:rPr>
          <w:sz w:val="28"/>
          <w:szCs w:val="28"/>
          <w:lang w:val="uk-UA"/>
        </w:rPr>
        <w:t>і</w:t>
      </w:r>
      <w:r w:rsidR="00BA7FF6" w:rsidRPr="00BA7FF6">
        <w:rPr>
          <w:sz w:val="28"/>
          <w:szCs w:val="28"/>
          <w:lang w:val="uk-UA"/>
        </w:rPr>
        <w:t xml:space="preserve"> </w:t>
      </w:r>
      <w:r w:rsidR="001E4F00" w:rsidRPr="00BA7FF6">
        <w:rPr>
          <w:sz w:val="28"/>
          <w:szCs w:val="28"/>
          <w:lang w:val="uk-UA"/>
        </w:rPr>
        <w:t>збільшилася кількість пацієнтів, які потребують реабілітаційної допомоги після</w:t>
      </w:r>
      <w:r w:rsidR="001E4F00">
        <w:rPr>
          <w:sz w:val="28"/>
          <w:szCs w:val="28"/>
          <w:lang w:val="uk-UA"/>
        </w:rPr>
        <w:t xml:space="preserve"> поранень та інших захворювань</w:t>
      </w:r>
      <w:r w:rsidR="00651036">
        <w:rPr>
          <w:sz w:val="28"/>
          <w:szCs w:val="28"/>
          <w:lang w:val="uk-UA"/>
        </w:rPr>
        <w:t xml:space="preserve"> </w:t>
      </w:r>
      <w:r w:rsidR="00AA33AC" w:rsidRPr="00651036">
        <w:rPr>
          <w:sz w:val="28"/>
          <w:szCs w:val="28"/>
          <w:lang w:val="uk-UA"/>
        </w:rPr>
        <w:t xml:space="preserve">виникла необхідність у проведенні реконструкції Центру відновного лікування та реабілітації. </w:t>
      </w:r>
      <w:r w:rsidR="00AA33AC" w:rsidRPr="000C26EF">
        <w:rPr>
          <w:sz w:val="28"/>
          <w:szCs w:val="28"/>
          <w:lang w:val="uk-UA"/>
        </w:rPr>
        <w:t xml:space="preserve">Для цього необхідно розробити  </w:t>
      </w:r>
      <w:proofErr w:type="spellStart"/>
      <w:r w:rsidR="00AA33AC" w:rsidRPr="000C26EF">
        <w:rPr>
          <w:sz w:val="28"/>
          <w:szCs w:val="28"/>
          <w:lang w:val="uk-UA"/>
        </w:rPr>
        <w:t>проєктно</w:t>
      </w:r>
      <w:proofErr w:type="spellEnd"/>
      <w:r w:rsidR="00AA33AC" w:rsidRPr="000C26EF">
        <w:rPr>
          <w:sz w:val="28"/>
          <w:szCs w:val="28"/>
          <w:lang w:val="uk-UA"/>
        </w:rPr>
        <w:t xml:space="preserve"> - кошторисну документацію</w:t>
      </w:r>
      <w:bookmarkStart w:id="0" w:name="_Hlk144811042"/>
      <w:r w:rsidR="00AA33AC" w:rsidRPr="000C26EF">
        <w:rPr>
          <w:sz w:val="28"/>
          <w:szCs w:val="28"/>
          <w:lang w:val="uk-UA"/>
        </w:rPr>
        <w:t xml:space="preserve"> по об’єкту </w:t>
      </w:r>
      <w:r w:rsidR="00B62306">
        <w:rPr>
          <w:sz w:val="28"/>
          <w:szCs w:val="28"/>
          <w:lang w:val="uk-UA"/>
        </w:rPr>
        <w:t>«</w:t>
      </w:r>
      <w:r w:rsidR="00AA33AC" w:rsidRPr="000C26EF">
        <w:rPr>
          <w:sz w:val="28"/>
          <w:szCs w:val="28"/>
          <w:lang w:val="uk-UA"/>
        </w:rPr>
        <w:t xml:space="preserve">Реконструкція з надбудовою третього поверху будівлі водогрязелікарні Центру відновного лікування та реабілітації КНМП </w:t>
      </w:r>
      <w:r w:rsidR="00B62306">
        <w:rPr>
          <w:sz w:val="28"/>
          <w:szCs w:val="28"/>
          <w:lang w:val="uk-UA"/>
        </w:rPr>
        <w:t>«</w:t>
      </w:r>
      <w:r w:rsidR="00AA33AC" w:rsidRPr="000C26EF">
        <w:rPr>
          <w:sz w:val="28"/>
          <w:szCs w:val="28"/>
          <w:lang w:val="uk-UA"/>
        </w:rPr>
        <w:t xml:space="preserve">Лікарня інтенсивного лікування </w:t>
      </w:r>
      <w:r w:rsidR="00B62306">
        <w:rPr>
          <w:sz w:val="28"/>
          <w:szCs w:val="28"/>
          <w:lang w:val="uk-UA"/>
        </w:rPr>
        <w:t>«</w:t>
      </w:r>
      <w:r w:rsidR="00AA33AC" w:rsidRPr="000C26EF">
        <w:rPr>
          <w:sz w:val="28"/>
          <w:szCs w:val="28"/>
          <w:lang w:val="uk-UA"/>
        </w:rPr>
        <w:t>Кременчуцька</w:t>
      </w:r>
      <w:r w:rsidR="00B62306">
        <w:rPr>
          <w:sz w:val="28"/>
          <w:szCs w:val="28"/>
          <w:lang w:val="uk-UA"/>
        </w:rPr>
        <w:t>»</w:t>
      </w:r>
      <w:r w:rsidR="00D43720">
        <w:rPr>
          <w:sz w:val="28"/>
          <w:szCs w:val="28"/>
          <w:lang w:val="uk-UA"/>
        </w:rPr>
        <w:t>»</w:t>
      </w:r>
      <w:r w:rsidR="00AA33AC" w:rsidRPr="000C26EF">
        <w:rPr>
          <w:sz w:val="28"/>
          <w:szCs w:val="28"/>
          <w:lang w:val="uk-UA"/>
        </w:rPr>
        <w:t xml:space="preserve"> за адресою: м. Кременчук, вул. </w:t>
      </w:r>
      <w:r w:rsidR="00AA33AC" w:rsidRPr="00B62306">
        <w:rPr>
          <w:sz w:val="28"/>
          <w:szCs w:val="28"/>
          <w:lang w:val="uk-UA"/>
        </w:rPr>
        <w:t xml:space="preserve">Квітки </w:t>
      </w:r>
      <w:proofErr w:type="spellStart"/>
      <w:r w:rsidR="00AA33AC" w:rsidRPr="00B62306">
        <w:rPr>
          <w:sz w:val="28"/>
          <w:szCs w:val="28"/>
          <w:lang w:val="uk-UA"/>
        </w:rPr>
        <w:t>Цісик</w:t>
      </w:r>
      <w:proofErr w:type="spellEnd"/>
      <w:r w:rsidR="00AA33AC" w:rsidRPr="00B62306">
        <w:rPr>
          <w:sz w:val="28"/>
          <w:szCs w:val="28"/>
          <w:lang w:val="uk-UA"/>
        </w:rPr>
        <w:t xml:space="preserve"> б. 1А»</w:t>
      </w:r>
      <w:r w:rsidR="001E4F00">
        <w:rPr>
          <w:sz w:val="28"/>
          <w:szCs w:val="28"/>
          <w:lang w:val="uk-UA"/>
        </w:rPr>
        <w:t xml:space="preserve">. </w:t>
      </w:r>
      <w:r w:rsidR="001E4F00" w:rsidRPr="00B62306">
        <w:rPr>
          <w:sz w:val="28"/>
          <w:szCs w:val="28"/>
          <w:lang w:val="uk-UA"/>
        </w:rPr>
        <w:t>В</w:t>
      </w:r>
      <w:r w:rsidR="00AA33AC" w:rsidRPr="00B62306">
        <w:rPr>
          <w:sz w:val="28"/>
          <w:szCs w:val="28"/>
          <w:lang w:val="uk-UA"/>
        </w:rPr>
        <w:t xml:space="preserve">артість </w:t>
      </w:r>
      <w:r w:rsidR="001E4F00">
        <w:rPr>
          <w:sz w:val="28"/>
          <w:szCs w:val="28"/>
          <w:lang w:val="uk-UA"/>
        </w:rPr>
        <w:t xml:space="preserve">даних </w:t>
      </w:r>
      <w:r w:rsidR="00AA33AC" w:rsidRPr="00B62306">
        <w:rPr>
          <w:sz w:val="28"/>
          <w:szCs w:val="28"/>
          <w:lang w:val="uk-UA"/>
        </w:rPr>
        <w:t xml:space="preserve">робіт становить </w:t>
      </w:r>
      <w:r w:rsidR="00AA33AC" w:rsidRPr="00B62306">
        <w:rPr>
          <w:b/>
          <w:sz w:val="28"/>
          <w:szCs w:val="28"/>
          <w:lang w:val="uk-UA"/>
        </w:rPr>
        <w:t>1</w:t>
      </w:r>
      <w:r w:rsidR="00AA33AC" w:rsidRPr="001E4F00">
        <w:rPr>
          <w:b/>
          <w:sz w:val="28"/>
          <w:szCs w:val="28"/>
        </w:rPr>
        <w:t> </w:t>
      </w:r>
      <w:r w:rsidR="00AA33AC" w:rsidRPr="00B62306">
        <w:rPr>
          <w:b/>
          <w:sz w:val="28"/>
          <w:szCs w:val="28"/>
          <w:lang w:val="uk-UA"/>
        </w:rPr>
        <w:t>485</w:t>
      </w:r>
      <w:r w:rsidR="00AA33AC" w:rsidRPr="001E4F00">
        <w:rPr>
          <w:b/>
          <w:sz w:val="28"/>
          <w:szCs w:val="28"/>
        </w:rPr>
        <w:t> </w:t>
      </w:r>
      <w:r w:rsidR="00AA33AC" w:rsidRPr="00B62306">
        <w:rPr>
          <w:b/>
          <w:sz w:val="28"/>
          <w:szCs w:val="28"/>
          <w:lang w:val="uk-UA"/>
        </w:rPr>
        <w:t>000,00 грн</w:t>
      </w:r>
      <w:r w:rsidR="00AA33AC" w:rsidRPr="00B62306">
        <w:rPr>
          <w:sz w:val="28"/>
          <w:szCs w:val="28"/>
          <w:lang w:val="uk-UA"/>
        </w:rPr>
        <w:t>.</w:t>
      </w:r>
    </w:p>
    <w:bookmarkEnd w:id="0"/>
    <w:p w14:paraId="262AE506" w14:textId="15358497" w:rsidR="00651036" w:rsidRPr="00651036" w:rsidRDefault="00C56401" w:rsidP="00B62306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C56401">
        <w:rPr>
          <w:sz w:val="28"/>
          <w:szCs w:val="28"/>
        </w:rPr>
        <w:t xml:space="preserve">Для </w:t>
      </w:r>
      <w:proofErr w:type="spellStart"/>
      <w:r w:rsidRPr="00C56401">
        <w:rPr>
          <w:sz w:val="28"/>
          <w:szCs w:val="28"/>
        </w:rPr>
        <w:t>встановлення</w:t>
      </w:r>
      <w:proofErr w:type="spellEnd"/>
      <w:r w:rsidRPr="00C56401">
        <w:rPr>
          <w:sz w:val="28"/>
          <w:szCs w:val="28"/>
        </w:rPr>
        <w:t xml:space="preserve"> та </w:t>
      </w:r>
      <w:proofErr w:type="spellStart"/>
      <w:proofErr w:type="gramStart"/>
      <w:r w:rsidRPr="00C56401">
        <w:rPr>
          <w:sz w:val="28"/>
          <w:szCs w:val="28"/>
        </w:rPr>
        <w:t>п</w:t>
      </w:r>
      <w:proofErr w:type="gramEnd"/>
      <w:r w:rsidRPr="00C56401">
        <w:rPr>
          <w:sz w:val="28"/>
          <w:szCs w:val="28"/>
        </w:rPr>
        <w:t>ідключення</w:t>
      </w:r>
      <w:proofErr w:type="spellEnd"/>
      <w:r w:rsidRPr="00C56401">
        <w:rPr>
          <w:sz w:val="28"/>
          <w:szCs w:val="28"/>
        </w:rPr>
        <w:t xml:space="preserve"> </w:t>
      </w:r>
      <w:r w:rsidRPr="00C56401">
        <w:rPr>
          <w:color w:val="000000" w:themeColor="text1"/>
          <w:sz w:val="28"/>
          <w:szCs w:val="28"/>
        </w:rPr>
        <w:t xml:space="preserve">дизельного генератора </w:t>
      </w:r>
      <w:r w:rsidRPr="00C56401">
        <w:rPr>
          <w:sz w:val="28"/>
          <w:szCs w:val="28"/>
        </w:rPr>
        <w:t>до КНМП «</w:t>
      </w:r>
      <w:proofErr w:type="spellStart"/>
      <w:r w:rsidRPr="00C56401">
        <w:rPr>
          <w:sz w:val="28"/>
          <w:szCs w:val="28"/>
        </w:rPr>
        <w:t>Лікарня</w:t>
      </w:r>
      <w:proofErr w:type="spellEnd"/>
      <w:r w:rsidRPr="00C56401">
        <w:rPr>
          <w:sz w:val="28"/>
          <w:szCs w:val="28"/>
        </w:rPr>
        <w:t xml:space="preserve"> </w:t>
      </w:r>
      <w:proofErr w:type="spellStart"/>
      <w:r w:rsidRPr="00C56401">
        <w:rPr>
          <w:sz w:val="28"/>
          <w:szCs w:val="28"/>
        </w:rPr>
        <w:t>інтенсивного</w:t>
      </w:r>
      <w:proofErr w:type="spellEnd"/>
      <w:r w:rsidRPr="00C56401">
        <w:rPr>
          <w:sz w:val="28"/>
          <w:szCs w:val="28"/>
        </w:rPr>
        <w:t xml:space="preserve"> </w:t>
      </w:r>
      <w:proofErr w:type="spellStart"/>
      <w:r w:rsidRPr="00C56401">
        <w:rPr>
          <w:sz w:val="28"/>
          <w:szCs w:val="28"/>
        </w:rPr>
        <w:t>лікування</w:t>
      </w:r>
      <w:proofErr w:type="spellEnd"/>
      <w:r w:rsidRPr="00C56401">
        <w:rPr>
          <w:sz w:val="28"/>
          <w:szCs w:val="28"/>
        </w:rPr>
        <w:t xml:space="preserve"> «</w:t>
      </w:r>
      <w:proofErr w:type="spellStart"/>
      <w:r w:rsidRPr="00C56401">
        <w:rPr>
          <w:sz w:val="28"/>
          <w:szCs w:val="28"/>
        </w:rPr>
        <w:t>Кременчуцька</w:t>
      </w:r>
      <w:proofErr w:type="spellEnd"/>
      <w:r w:rsidRPr="00C56401">
        <w:rPr>
          <w:sz w:val="28"/>
          <w:szCs w:val="28"/>
        </w:rPr>
        <w:t>»</w:t>
      </w:r>
      <w:r w:rsidR="00D43720">
        <w:rPr>
          <w:sz w:val="28"/>
          <w:szCs w:val="28"/>
        </w:rPr>
        <w:t>»</w:t>
      </w:r>
      <w:r w:rsidRPr="00C56401">
        <w:rPr>
          <w:sz w:val="28"/>
          <w:szCs w:val="28"/>
        </w:rPr>
        <w:t xml:space="preserve"> </w:t>
      </w:r>
      <w:proofErr w:type="spellStart"/>
      <w:r w:rsidRPr="00C56401">
        <w:rPr>
          <w:sz w:val="28"/>
          <w:szCs w:val="28"/>
        </w:rPr>
        <w:t>потрібно</w:t>
      </w:r>
      <w:proofErr w:type="spellEnd"/>
      <w:r w:rsidRPr="00C56401">
        <w:rPr>
          <w:sz w:val="28"/>
          <w:szCs w:val="28"/>
        </w:rPr>
        <w:t xml:space="preserve"> </w:t>
      </w:r>
      <w:proofErr w:type="spellStart"/>
      <w:r w:rsidRPr="00C56401">
        <w:rPr>
          <w:sz w:val="28"/>
          <w:szCs w:val="28"/>
        </w:rPr>
        <w:t>розробити</w:t>
      </w:r>
      <w:proofErr w:type="spellEnd"/>
      <w:r w:rsidRPr="00C56401">
        <w:rPr>
          <w:sz w:val="28"/>
          <w:szCs w:val="28"/>
        </w:rPr>
        <w:t xml:space="preserve">  </w:t>
      </w:r>
      <w:proofErr w:type="spellStart"/>
      <w:r w:rsidRPr="00C56401">
        <w:rPr>
          <w:sz w:val="28"/>
          <w:szCs w:val="28"/>
        </w:rPr>
        <w:t>проєктно</w:t>
      </w:r>
      <w:proofErr w:type="spellEnd"/>
      <w:r w:rsidRPr="00C56401">
        <w:rPr>
          <w:sz w:val="28"/>
          <w:szCs w:val="28"/>
        </w:rPr>
        <w:t xml:space="preserve"> - </w:t>
      </w:r>
      <w:proofErr w:type="spellStart"/>
      <w:r w:rsidRPr="00C56401">
        <w:rPr>
          <w:sz w:val="28"/>
          <w:szCs w:val="28"/>
        </w:rPr>
        <w:t>кошторисну</w:t>
      </w:r>
      <w:proofErr w:type="spellEnd"/>
      <w:r w:rsidRPr="00C56401">
        <w:rPr>
          <w:sz w:val="28"/>
          <w:szCs w:val="28"/>
        </w:rPr>
        <w:t xml:space="preserve"> </w:t>
      </w:r>
      <w:proofErr w:type="spellStart"/>
      <w:r w:rsidRPr="00C56401">
        <w:rPr>
          <w:sz w:val="28"/>
          <w:szCs w:val="28"/>
        </w:rPr>
        <w:t>документацію</w:t>
      </w:r>
      <w:proofErr w:type="spellEnd"/>
      <w:r w:rsidRPr="00C56401">
        <w:rPr>
          <w:sz w:val="28"/>
          <w:szCs w:val="28"/>
        </w:rPr>
        <w:t xml:space="preserve">, </w:t>
      </w:r>
      <w:proofErr w:type="spellStart"/>
      <w:r w:rsidRPr="00C56401">
        <w:rPr>
          <w:sz w:val="28"/>
          <w:szCs w:val="28"/>
        </w:rPr>
        <w:t>виконати</w:t>
      </w:r>
      <w:proofErr w:type="spellEnd"/>
      <w:r w:rsidRPr="00C56401">
        <w:rPr>
          <w:sz w:val="28"/>
          <w:szCs w:val="28"/>
        </w:rPr>
        <w:t xml:space="preserve"> </w:t>
      </w:r>
      <w:proofErr w:type="spellStart"/>
      <w:r w:rsidRPr="00C56401">
        <w:rPr>
          <w:sz w:val="28"/>
          <w:szCs w:val="28"/>
        </w:rPr>
        <w:t>роботи</w:t>
      </w:r>
      <w:proofErr w:type="spellEnd"/>
      <w:r w:rsidRPr="00C56401">
        <w:rPr>
          <w:sz w:val="28"/>
          <w:szCs w:val="28"/>
        </w:rPr>
        <w:t xml:space="preserve"> по </w:t>
      </w:r>
      <w:proofErr w:type="spellStart"/>
      <w:r w:rsidRPr="00C56401">
        <w:rPr>
          <w:sz w:val="28"/>
          <w:szCs w:val="28"/>
        </w:rPr>
        <w:t>підключенню</w:t>
      </w:r>
      <w:proofErr w:type="spellEnd"/>
      <w:r w:rsidRPr="00C56401">
        <w:rPr>
          <w:sz w:val="28"/>
          <w:szCs w:val="28"/>
        </w:rPr>
        <w:t xml:space="preserve">, провести </w:t>
      </w:r>
      <w:proofErr w:type="spellStart"/>
      <w:r w:rsidRPr="00C56401">
        <w:rPr>
          <w:sz w:val="28"/>
          <w:szCs w:val="28"/>
        </w:rPr>
        <w:t>технічний</w:t>
      </w:r>
      <w:proofErr w:type="spellEnd"/>
      <w:r w:rsidRPr="00C56401">
        <w:rPr>
          <w:sz w:val="28"/>
          <w:szCs w:val="28"/>
        </w:rPr>
        <w:t xml:space="preserve"> та </w:t>
      </w:r>
      <w:proofErr w:type="spellStart"/>
      <w:r w:rsidRPr="00C56401">
        <w:rPr>
          <w:sz w:val="28"/>
          <w:szCs w:val="28"/>
        </w:rPr>
        <w:t>авторський</w:t>
      </w:r>
      <w:proofErr w:type="spellEnd"/>
      <w:r w:rsidRPr="00C56401">
        <w:rPr>
          <w:sz w:val="28"/>
          <w:szCs w:val="28"/>
        </w:rPr>
        <w:t xml:space="preserve"> </w:t>
      </w:r>
      <w:proofErr w:type="spellStart"/>
      <w:r w:rsidRPr="00C56401">
        <w:rPr>
          <w:sz w:val="28"/>
          <w:szCs w:val="28"/>
        </w:rPr>
        <w:t>нагляд</w:t>
      </w:r>
      <w:proofErr w:type="spellEnd"/>
      <w:r w:rsidRPr="00C56401">
        <w:rPr>
          <w:sz w:val="28"/>
          <w:szCs w:val="28"/>
        </w:rPr>
        <w:t xml:space="preserve"> за </w:t>
      </w:r>
      <w:proofErr w:type="spellStart"/>
      <w:r w:rsidRPr="00C56401">
        <w:rPr>
          <w:sz w:val="28"/>
          <w:szCs w:val="28"/>
        </w:rPr>
        <w:t>об’єктом</w:t>
      </w:r>
      <w:proofErr w:type="spellEnd"/>
      <w:r w:rsidRPr="00C56401">
        <w:rPr>
          <w:sz w:val="28"/>
          <w:szCs w:val="28"/>
        </w:rPr>
        <w:t xml:space="preserve">: </w:t>
      </w:r>
      <w:r w:rsidR="00B62306">
        <w:rPr>
          <w:sz w:val="28"/>
          <w:szCs w:val="28"/>
          <w:lang w:val="uk-UA"/>
        </w:rPr>
        <w:t>«</w:t>
      </w:r>
      <w:proofErr w:type="spellStart"/>
      <w:r w:rsidRPr="00C56401">
        <w:rPr>
          <w:sz w:val="28"/>
          <w:szCs w:val="28"/>
        </w:rPr>
        <w:t>Реконструкція</w:t>
      </w:r>
      <w:proofErr w:type="spellEnd"/>
      <w:r w:rsidRPr="00C56401">
        <w:rPr>
          <w:sz w:val="28"/>
          <w:szCs w:val="28"/>
        </w:rPr>
        <w:t xml:space="preserve"> </w:t>
      </w:r>
      <w:proofErr w:type="spellStart"/>
      <w:r w:rsidRPr="00C56401">
        <w:rPr>
          <w:sz w:val="28"/>
          <w:szCs w:val="28"/>
        </w:rPr>
        <w:t>внутрішніх</w:t>
      </w:r>
      <w:proofErr w:type="spellEnd"/>
      <w:r w:rsidRPr="00C56401">
        <w:rPr>
          <w:sz w:val="28"/>
          <w:szCs w:val="28"/>
        </w:rPr>
        <w:t xml:space="preserve"> мереж </w:t>
      </w:r>
      <w:proofErr w:type="spellStart"/>
      <w:r w:rsidRPr="00C56401">
        <w:rPr>
          <w:sz w:val="28"/>
          <w:szCs w:val="28"/>
        </w:rPr>
        <w:t>електропостачання</w:t>
      </w:r>
      <w:proofErr w:type="spellEnd"/>
      <w:r w:rsidRPr="00C56401">
        <w:rPr>
          <w:sz w:val="28"/>
          <w:szCs w:val="28"/>
        </w:rPr>
        <w:t xml:space="preserve"> для </w:t>
      </w:r>
      <w:proofErr w:type="spellStart"/>
      <w:r w:rsidRPr="00C56401">
        <w:rPr>
          <w:sz w:val="28"/>
          <w:szCs w:val="28"/>
        </w:rPr>
        <w:t>можливості</w:t>
      </w:r>
      <w:proofErr w:type="spellEnd"/>
      <w:r w:rsidRPr="00C56401">
        <w:rPr>
          <w:sz w:val="28"/>
          <w:szCs w:val="28"/>
        </w:rPr>
        <w:t xml:space="preserve"> </w:t>
      </w:r>
      <w:proofErr w:type="spellStart"/>
      <w:r w:rsidRPr="00C56401">
        <w:rPr>
          <w:sz w:val="28"/>
          <w:szCs w:val="28"/>
        </w:rPr>
        <w:t>підключення</w:t>
      </w:r>
      <w:proofErr w:type="spellEnd"/>
      <w:r w:rsidRPr="00C56401">
        <w:rPr>
          <w:sz w:val="28"/>
          <w:szCs w:val="28"/>
        </w:rPr>
        <w:t xml:space="preserve"> резервного </w:t>
      </w:r>
      <w:proofErr w:type="spellStart"/>
      <w:r w:rsidRPr="00C56401">
        <w:rPr>
          <w:sz w:val="28"/>
          <w:szCs w:val="28"/>
        </w:rPr>
        <w:t>джерела</w:t>
      </w:r>
      <w:proofErr w:type="spellEnd"/>
      <w:r w:rsidRPr="00C56401">
        <w:rPr>
          <w:sz w:val="28"/>
          <w:szCs w:val="28"/>
        </w:rPr>
        <w:t xml:space="preserve"> </w:t>
      </w:r>
      <w:proofErr w:type="spellStart"/>
      <w:r w:rsidRPr="00C56401">
        <w:rPr>
          <w:sz w:val="28"/>
          <w:szCs w:val="28"/>
        </w:rPr>
        <w:t>живлення</w:t>
      </w:r>
      <w:proofErr w:type="spellEnd"/>
      <w:r w:rsidRPr="00C56401">
        <w:rPr>
          <w:sz w:val="28"/>
          <w:szCs w:val="28"/>
        </w:rPr>
        <w:t xml:space="preserve"> консультативно-</w:t>
      </w:r>
      <w:proofErr w:type="spellStart"/>
      <w:r w:rsidRPr="00C56401">
        <w:rPr>
          <w:sz w:val="28"/>
          <w:szCs w:val="28"/>
        </w:rPr>
        <w:t>діагностичного</w:t>
      </w:r>
      <w:proofErr w:type="spellEnd"/>
      <w:r w:rsidRPr="00C56401">
        <w:rPr>
          <w:sz w:val="28"/>
          <w:szCs w:val="28"/>
        </w:rPr>
        <w:t xml:space="preserve"> центру КНМП </w:t>
      </w:r>
      <w:r w:rsidR="00B62306">
        <w:rPr>
          <w:sz w:val="28"/>
          <w:szCs w:val="28"/>
          <w:lang w:val="uk-UA"/>
        </w:rPr>
        <w:t>«</w:t>
      </w:r>
      <w:proofErr w:type="spellStart"/>
      <w:r w:rsidRPr="00C56401">
        <w:rPr>
          <w:sz w:val="28"/>
          <w:szCs w:val="28"/>
        </w:rPr>
        <w:t>Лікарня</w:t>
      </w:r>
      <w:proofErr w:type="spellEnd"/>
      <w:r w:rsidRPr="00C56401">
        <w:rPr>
          <w:sz w:val="28"/>
          <w:szCs w:val="28"/>
        </w:rPr>
        <w:t xml:space="preserve"> </w:t>
      </w:r>
      <w:proofErr w:type="spellStart"/>
      <w:r w:rsidRPr="00C56401">
        <w:rPr>
          <w:sz w:val="28"/>
          <w:szCs w:val="28"/>
        </w:rPr>
        <w:t>інтенсивного</w:t>
      </w:r>
      <w:proofErr w:type="spellEnd"/>
      <w:r w:rsidRPr="00C56401">
        <w:rPr>
          <w:sz w:val="28"/>
          <w:szCs w:val="28"/>
        </w:rPr>
        <w:t xml:space="preserve"> </w:t>
      </w:r>
      <w:proofErr w:type="spellStart"/>
      <w:r w:rsidRPr="00C56401">
        <w:rPr>
          <w:sz w:val="28"/>
          <w:szCs w:val="28"/>
        </w:rPr>
        <w:t>лікування</w:t>
      </w:r>
      <w:proofErr w:type="spellEnd"/>
      <w:r w:rsidRPr="00C56401">
        <w:rPr>
          <w:sz w:val="28"/>
          <w:szCs w:val="28"/>
        </w:rPr>
        <w:t xml:space="preserve"> </w:t>
      </w:r>
      <w:r w:rsidR="00B62306">
        <w:rPr>
          <w:sz w:val="28"/>
          <w:szCs w:val="28"/>
          <w:lang w:val="uk-UA"/>
        </w:rPr>
        <w:t>«</w:t>
      </w:r>
      <w:proofErr w:type="spellStart"/>
      <w:r w:rsidRPr="00C56401">
        <w:rPr>
          <w:sz w:val="28"/>
          <w:szCs w:val="28"/>
        </w:rPr>
        <w:t>Кременчуцька</w:t>
      </w:r>
      <w:proofErr w:type="spellEnd"/>
      <w:r w:rsidR="00B62306">
        <w:rPr>
          <w:sz w:val="28"/>
          <w:szCs w:val="28"/>
          <w:lang w:val="uk-UA"/>
        </w:rPr>
        <w:t>»</w:t>
      </w:r>
      <w:r w:rsidR="00D43720">
        <w:rPr>
          <w:sz w:val="28"/>
          <w:szCs w:val="28"/>
          <w:lang w:val="uk-UA"/>
        </w:rPr>
        <w:t>»</w:t>
      </w:r>
      <w:r w:rsidRPr="00C56401">
        <w:rPr>
          <w:sz w:val="28"/>
          <w:szCs w:val="28"/>
        </w:rPr>
        <w:t xml:space="preserve"> за </w:t>
      </w:r>
      <w:proofErr w:type="spellStart"/>
      <w:r w:rsidRPr="00C56401">
        <w:rPr>
          <w:sz w:val="28"/>
          <w:szCs w:val="28"/>
        </w:rPr>
        <w:t>адресою</w:t>
      </w:r>
      <w:proofErr w:type="spellEnd"/>
      <w:r w:rsidRPr="00C56401">
        <w:rPr>
          <w:sz w:val="28"/>
          <w:szCs w:val="28"/>
        </w:rPr>
        <w:t xml:space="preserve">: м. </w:t>
      </w:r>
      <w:proofErr w:type="spellStart"/>
      <w:r w:rsidRPr="00C56401">
        <w:rPr>
          <w:sz w:val="28"/>
          <w:szCs w:val="28"/>
        </w:rPr>
        <w:t>Кременчук</w:t>
      </w:r>
      <w:proofErr w:type="spellEnd"/>
      <w:r w:rsidRPr="00C56401">
        <w:rPr>
          <w:sz w:val="28"/>
          <w:szCs w:val="28"/>
        </w:rPr>
        <w:t xml:space="preserve">, </w:t>
      </w:r>
      <w:r w:rsidR="00D43720">
        <w:rPr>
          <w:sz w:val="28"/>
          <w:szCs w:val="28"/>
        </w:rPr>
        <w:t xml:space="preserve">              </w:t>
      </w:r>
      <w:proofErr w:type="spellStart"/>
      <w:r w:rsidR="00D43720">
        <w:rPr>
          <w:sz w:val="28"/>
          <w:szCs w:val="28"/>
        </w:rPr>
        <w:t>вул</w:t>
      </w:r>
      <w:proofErr w:type="spellEnd"/>
      <w:r w:rsidR="00D43720">
        <w:rPr>
          <w:sz w:val="28"/>
          <w:szCs w:val="28"/>
        </w:rPr>
        <w:t>. Київська,14</w:t>
      </w:r>
      <w:r w:rsidR="00B62306">
        <w:rPr>
          <w:sz w:val="28"/>
          <w:szCs w:val="28"/>
          <w:lang w:val="uk-UA"/>
        </w:rPr>
        <w:t>»</w:t>
      </w:r>
      <w:r w:rsidRPr="00C56401">
        <w:rPr>
          <w:sz w:val="28"/>
          <w:szCs w:val="28"/>
        </w:rPr>
        <w:t xml:space="preserve">  </w:t>
      </w:r>
      <w:r w:rsidRPr="00C56401">
        <w:rPr>
          <w:sz w:val="28"/>
          <w:szCs w:val="28"/>
          <w:lang w:val="uk-UA"/>
        </w:rPr>
        <w:t xml:space="preserve">Вартість даних робіт становить </w:t>
      </w:r>
      <w:r w:rsidRPr="00C56401">
        <w:rPr>
          <w:b/>
          <w:sz w:val="28"/>
          <w:szCs w:val="28"/>
        </w:rPr>
        <w:t>426 388,48 грн.</w:t>
      </w:r>
    </w:p>
    <w:p w14:paraId="57B693E5" w14:textId="51A721FC" w:rsidR="008972E8" w:rsidRDefault="00C56401" w:rsidP="00B62306">
      <w:pPr>
        <w:spacing w:after="0" w:line="240" w:lineRule="auto"/>
        <w:ind w:firstLine="567"/>
        <w:jc w:val="both"/>
        <w:rPr>
          <w:b/>
          <w:sz w:val="28"/>
          <w:szCs w:val="28"/>
          <w:lang w:val="uk-UA"/>
        </w:rPr>
      </w:pPr>
      <w:r w:rsidRPr="00C56401">
        <w:rPr>
          <w:sz w:val="28"/>
          <w:szCs w:val="28"/>
          <w:lang w:val="uk-UA"/>
        </w:rPr>
        <w:t xml:space="preserve"> В зв’язку з загибеллю проектувальника Дмитра </w:t>
      </w:r>
      <w:proofErr w:type="spellStart"/>
      <w:r w:rsidRPr="00C56401">
        <w:rPr>
          <w:sz w:val="28"/>
          <w:szCs w:val="28"/>
          <w:lang w:val="uk-UA"/>
        </w:rPr>
        <w:t>Кішинця</w:t>
      </w:r>
      <w:proofErr w:type="spellEnd"/>
      <w:r w:rsidRPr="00C56401">
        <w:rPr>
          <w:sz w:val="28"/>
          <w:szCs w:val="28"/>
          <w:lang w:val="uk-UA"/>
        </w:rPr>
        <w:t xml:space="preserve"> для завершення будівельних робіт та введення об’єкта </w:t>
      </w:r>
      <w:r w:rsidR="00651036" w:rsidRPr="00651036">
        <w:rPr>
          <w:sz w:val="28"/>
          <w:szCs w:val="28"/>
          <w:lang w:val="uk-UA"/>
        </w:rPr>
        <w:t>«Капітальний ремонт приміщень травматологічного відділення будівлі КНМП «Лікарня інтенсивного лікування «К</w:t>
      </w:r>
      <w:r w:rsidR="00651036">
        <w:rPr>
          <w:sz w:val="28"/>
          <w:szCs w:val="28"/>
          <w:lang w:val="uk-UA"/>
        </w:rPr>
        <w:t>ременчуцька»</w:t>
      </w:r>
      <w:r w:rsidR="00D43720">
        <w:rPr>
          <w:sz w:val="28"/>
          <w:szCs w:val="28"/>
          <w:lang w:val="uk-UA"/>
        </w:rPr>
        <w:t>»</w:t>
      </w:r>
      <w:r w:rsidR="00651036">
        <w:rPr>
          <w:sz w:val="28"/>
          <w:szCs w:val="28"/>
          <w:lang w:val="uk-UA"/>
        </w:rPr>
        <w:t xml:space="preserve"> по вул. Павлова, 2 </w:t>
      </w:r>
      <w:r w:rsidR="00651036" w:rsidRPr="00651036">
        <w:rPr>
          <w:sz w:val="28"/>
          <w:szCs w:val="28"/>
          <w:lang w:val="uk-UA"/>
        </w:rPr>
        <w:t xml:space="preserve">в м. Кременчуці Полтавської області. </w:t>
      </w:r>
      <w:proofErr w:type="spellStart"/>
      <w:r w:rsidR="00651036" w:rsidRPr="00C56401">
        <w:rPr>
          <w:sz w:val="28"/>
          <w:szCs w:val="28"/>
        </w:rPr>
        <w:t>Коригування</w:t>
      </w:r>
      <w:proofErr w:type="spellEnd"/>
      <w:r w:rsidR="00651036" w:rsidRPr="00C56401">
        <w:rPr>
          <w:sz w:val="28"/>
          <w:szCs w:val="28"/>
        </w:rPr>
        <w:t>»</w:t>
      </w:r>
      <w:r w:rsidR="00651036">
        <w:rPr>
          <w:sz w:val="28"/>
          <w:szCs w:val="28"/>
          <w:lang w:val="uk-UA"/>
        </w:rPr>
        <w:t xml:space="preserve"> </w:t>
      </w:r>
      <w:r w:rsidRPr="00C56401">
        <w:rPr>
          <w:sz w:val="28"/>
          <w:szCs w:val="28"/>
          <w:lang w:val="uk-UA"/>
        </w:rPr>
        <w:t>в експлуатацію виникла необхідність в проведенні коригування</w:t>
      </w:r>
      <w:r w:rsidR="00651036">
        <w:rPr>
          <w:sz w:val="28"/>
          <w:szCs w:val="28"/>
          <w:lang w:val="uk-UA"/>
        </w:rPr>
        <w:t xml:space="preserve"> </w:t>
      </w:r>
      <w:proofErr w:type="spellStart"/>
      <w:r w:rsidRPr="00C56401">
        <w:rPr>
          <w:sz w:val="28"/>
          <w:szCs w:val="28"/>
          <w:lang w:val="uk-UA"/>
        </w:rPr>
        <w:t>про</w:t>
      </w:r>
      <w:r w:rsidR="00651036">
        <w:rPr>
          <w:sz w:val="28"/>
          <w:szCs w:val="28"/>
          <w:lang w:val="uk-UA"/>
        </w:rPr>
        <w:t>єктно-кошторисної</w:t>
      </w:r>
      <w:proofErr w:type="spellEnd"/>
      <w:r w:rsidR="00651036">
        <w:rPr>
          <w:sz w:val="28"/>
          <w:szCs w:val="28"/>
          <w:lang w:val="uk-UA"/>
        </w:rPr>
        <w:t xml:space="preserve"> документації. </w:t>
      </w:r>
      <w:r w:rsidR="004B10C3">
        <w:rPr>
          <w:sz w:val="28"/>
          <w:szCs w:val="28"/>
          <w:lang w:val="uk-UA"/>
        </w:rPr>
        <w:t xml:space="preserve">Згідно </w:t>
      </w:r>
      <w:proofErr w:type="spellStart"/>
      <w:r w:rsidR="004B10C3">
        <w:rPr>
          <w:sz w:val="28"/>
          <w:szCs w:val="28"/>
          <w:lang w:val="uk-UA"/>
        </w:rPr>
        <w:t>відкорегованої</w:t>
      </w:r>
      <w:proofErr w:type="spellEnd"/>
      <w:r w:rsidR="004B10C3">
        <w:rPr>
          <w:sz w:val="28"/>
          <w:szCs w:val="28"/>
          <w:lang w:val="uk-UA"/>
        </w:rPr>
        <w:t xml:space="preserve"> документації вартість експертизи, </w:t>
      </w:r>
      <w:r w:rsidR="00B62306">
        <w:rPr>
          <w:sz w:val="28"/>
          <w:szCs w:val="28"/>
          <w:lang w:val="uk-UA"/>
        </w:rPr>
        <w:t xml:space="preserve">завершення </w:t>
      </w:r>
      <w:r w:rsidR="004B10C3">
        <w:rPr>
          <w:sz w:val="28"/>
          <w:szCs w:val="28"/>
          <w:lang w:val="uk-UA"/>
        </w:rPr>
        <w:t>будівельних</w:t>
      </w:r>
      <w:r w:rsidR="008972E8">
        <w:rPr>
          <w:sz w:val="28"/>
          <w:szCs w:val="28"/>
          <w:lang w:val="uk-UA"/>
        </w:rPr>
        <w:t xml:space="preserve"> робіт</w:t>
      </w:r>
      <w:r w:rsidR="00616FB8">
        <w:rPr>
          <w:sz w:val="28"/>
          <w:szCs w:val="28"/>
          <w:lang w:val="uk-UA"/>
        </w:rPr>
        <w:t xml:space="preserve">, послуг з </w:t>
      </w:r>
      <w:proofErr w:type="gramStart"/>
      <w:r w:rsidR="00616FB8">
        <w:rPr>
          <w:sz w:val="28"/>
          <w:szCs w:val="28"/>
          <w:lang w:val="uk-UA"/>
        </w:rPr>
        <w:t>техн</w:t>
      </w:r>
      <w:proofErr w:type="gramEnd"/>
      <w:r w:rsidR="00616FB8">
        <w:rPr>
          <w:sz w:val="28"/>
          <w:szCs w:val="28"/>
          <w:lang w:val="uk-UA"/>
        </w:rPr>
        <w:t>ічного нагляду, авторського нагляду та інших послуг</w:t>
      </w:r>
      <w:r w:rsidR="004B10C3">
        <w:rPr>
          <w:sz w:val="28"/>
          <w:szCs w:val="28"/>
          <w:lang w:val="uk-UA"/>
        </w:rPr>
        <w:t xml:space="preserve"> </w:t>
      </w:r>
      <w:r w:rsidR="008972E8">
        <w:rPr>
          <w:sz w:val="28"/>
          <w:szCs w:val="28"/>
          <w:lang w:val="uk-UA"/>
        </w:rPr>
        <w:t xml:space="preserve">становить </w:t>
      </w:r>
      <w:r w:rsidR="00651036">
        <w:rPr>
          <w:b/>
          <w:sz w:val="28"/>
          <w:szCs w:val="28"/>
          <w:lang w:val="uk-UA"/>
        </w:rPr>
        <w:t>2 257 159,00 грн.</w:t>
      </w:r>
    </w:p>
    <w:p w14:paraId="4BC9CB64" w14:textId="76DB2FF8" w:rsidR="000C26EF" w:rsidRPr="00651036" w:rsidRDefault="000C26EF" w:rsidP="00B6230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забезпечення надання цілодобової ургентної медичної допомоги </w:t>
      </w:r>
      <w:r w:rsidRPr="00B915DA">
        <w:rPr>
          <w:sz w:val="28"/>
          <w:szCs w:val="28"/>
        </w:rPr>
        <w:t>у відділеннях лікарні залучаються спеціалісти різних спеціальностей (отоларинголог, офтальмолог, нейрохірург</w:t>
      </w:r>
      <w:r>
        <w:rPr>
          <w:sz w:val="28"/>
          <w:szCs w:val="28"/>
        </w:rPr>
        <w:t>, невропатолог, рентгенолог</w:t>
      </w:r>
      <w:r w:rsidRPr="00B915DA">
        <w:rPr>
          <w:sz w:val="28"/>
          <w:szCs w:val="28"/>
        </w:rPr>
        <w:t xml:space="preserve"> та інші)</w:t>
      </w:r>
      <w:r>
        <w:rPr>
          <w:sz w:val="28"/>
          <w:szCs w:val="28"/>
        </w:rPr>
        <w:t xml:space="preserve"> для оплати праці </w:t>
      </w:r>
      <w:r w:rsidR="00616FB8">
        <w:rPr>
          <w:sz w:val="28"/>
          <w:szCs w:val="28"/>
        </w:rPr>
        <w:t xml:space="preserve">за травень та червень </w:t>
      </w:r>
      <w:r>
        <w:rPr>
          <w:sz w:val="28"/>
          <w:szCs w:val="28"/>
        </w:rPr>
        <w:t>даним працівникам</w:t>
      </w:r>
      <w:r w:rsidRPr="00B915DA">
        <w:rPr>
          <w:sz w:val="28"/>
          <w:szCs w:val="28"/>
        </w:rPr>
        <w:t xml:space="preserve"> в умовах обмеженого фінансування внаслідок низьких тарифів за проліковані випадки стаціонарних пацієнтів та специфіки вимог </w:t>
      </w:r>
      <w:r w:rsidR="004B10C3">
        <w:rPr>
          <w:sz w:val="28"/>
          <w:szCs w:val="28"/>
        </w:rPr>
        <w:t xml:space="preserve">НСЗУ </w:t>
      </w:r>
      <w:r>
        <w:rPr>
          <w:sz w:val="28"/>
          <w:szCs w:val="28"/>
        </w:rPr>
        <w:t xml:space="preserve">необхідно додаткові кошти в сумі </w:t>
      </w:r>
      <w:r w:rsidRPr="000C26EF">
        <w:rPr>
          <w:b/>
          <w:sz w:val="28"/>
          <w:szCs w:val="28"/>
        </w:rPr>
        <w:t>2 703 156,68 грн.</w:t>
      </w:r>
      <w:r w:rsidR="004B10C3">
        <w:rPr>
          <w:b/>
          <w:sz w:val="28"/>
          <w:szCs w:val="28"/>
        </w:rPr>
        <w:t xml:space="preserve"> </w:t>
      </w:r>
    </w:p>
    <w:p w14:paraId="49688148" w14:textId="77777777" w:rsidR="00B62306" w:rsidRDefault="00B62306" w:rsidP="00B62306">
      <w:pPr>
        <w:spacing w:line="240" w:lineRule="auto"/>
        <w:ind w:firstLine="567"/>
        <w:contextualSpacing/>
        <w:jc w:val="both"/>
        <w:rPr>
          <w:color w:val="000000"/>
          <w:sz w:val="28"/>
          <w:szCs w:val="28"/>
          <w:lang w:val="uk-UA"/>
        </w:rPr>
      </w:pPr>
    </w:p>
    <w:p w14:paraId="49348EE5" w14:textId="77777777" w:rsidR="00B62306" w:rsidRDefault="00B62306" w:rsidP="00B62306">
      <w:pPr>
        <w:spacing w:line="240" w:lineRule="auto"/>
        <w:ind w:firstLine="567"/>
        <w:contextualSpacing/>
        <w:jc w:val="both"/>
        <w:rPr>
          <w:color w:val="000000"/>
          <w:sz w:val="28"/>
          <w:szCs w:val="28"/>
          <w:lang w:val="uk-UA"/>
        </w:rPr>
      </w:pPr>
    </w:p>
    <w:p w14:paraId="3ED2739D" w14:textId="55B7C6B1" w:rsidR="008E1908" w:rsidRPr="008E1908" w:rsidRDefault="000447C4" w:rsidP="00B62306">
      <w:pPr>
        <w:spacing w:line="240" w:lineRule="auto"/>
        <w:ind w:firstLine="567"/>
        <w:contextualSpacing/>
        <w:jc w:val="both"/>
        <w:rPr>
          <w:rFonts w:eastAsia="Times New Roman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В</w:t>
      </w:r>
      <w:r w:rsidR="00647E7A" w:rsidRPr="008E1908">
        <w:rPr>
          <w:color w:val="000000"/>
          <w:sz w:val="28"/>
          <w:szCs w:val="28"/>
          <w:lang w:val="uk-UA"/>
        </w:rPr>
        <w:t xml:space="preserve">ищевказані </w:t>
      </w:r>
      <w:r w:rsidR="008E1908">
        <w:rPr>
          <w:color w:val="000000"/>
          <w:sz w:val="28"/>
          <w:szCs w:val="28"/>
          <w:lang w:val="uk-UA"/>
        </w:rPr>
        <w:t xml:space="preserve">витрати </w:t>
      </w:r>
      <w:r w:rsidR="00647E7A" w:rsidRPr="008E1908">
        <w:rPr>
          <w:color w:val="000000"/>
          <w:sz w:val="28"/>
          <w:szCs w:val="28"/>
          <w:lang w:val="uk-UA"/>
        </w:rPr>
        <w:t xml:space="preserve">не були передбачені </w:t>
      </w:r>
      <w:r w:rsidR="008E1908" w:rsidRPr="008E1908">
        <w:rPr>
          <w:rFonts w:eastAsia="Times New Roman"/>
          <w:sz w:val="28"/>
          <w:szCs w:val="28"/>
          <w:lang w:val="uk-UA"/>
        </w:rPr>
        <w:t>Планом заходів комплексної програми розвитку КНМП «</w:t>
      </w:r>
      <w:r w:rsidR="008E1908">
        <w:rPr>
          <w:rFonts w:eastAsia="Times New Roman"/>
          <w:sz w:val="28"/>
          <w:szCs w:val="28"/>
          <w:lang w:val="uk-UA"/>
        </w:rPr>
        <w:t>Лікарня інтенсивного лікування «Кременчуцька</w:t>
      </w:r>
      <w:r w:rsidR="008E1908" w:rsidRPr="008E1908">
        <w:rPr>
          <w:rFonts w:eastAsia="Times New Roman"/>
          <w:sz w:val="28"/>
          <w:szCs w:val="28"/>
          <w:lang w:val="uk-UA"/>
        </w:rPr>
        <w:t>»</w:t>
      </w:r>
      <w:r w:rsidR="00D43720">
        <w:rPr>
          <w:rFonts w:eastAsia="Times New Roman"/>
          <w:sz w:val="28"/>
          <w:szCs w:val="28"/>
          <w:lang w:val="uk-UA"/>
        </w:rPr>
        <w:t>»</w:t>
      </w:r>
      <w:r w:rsidR="008E1908" w:rsidRPr="008E1908">
        <w:rPr>
          <w:rFonts w:eastAsia="Times New Roman"/>
          <w:sz w:val="28"/>
          <w:szCs w:val="28"/>
          <w:lang w:val="uk-UA"/>
        </w:rPr>
        <w:t xml:space="preserve"> на 2024 рік.</w:t>
      </w:r>
    </w:p>
    <w:p w14:paraId="5134BFB3" w14:textId="77777777" w:rsidR="00B04DFB" w:rsidRDefault="00B04DFB" w:rsidP="00B62306">
      <w:pPr>
        <w:tabs>
          <w:tab w:val="left" w:pos="7088"/>
        </w:tabs>
        <w:spacing w:after="0" w:line="240" w:lineRule="auto"/>
        <w:ind w:firstLine="567"/>
        <w:contextualSpacing/>
        <w:jc w:val="both"/>
        <w:rPr>
          <w:sz w:val="28"/>
          <w:szCs w:val="28"/>
          <w:lang w:val="uk-UA"/>
        </w:rPr>
      </w:pPr>
    </w:p>
    <w:p w14:paraId="666AC122" w14:textId="35188592" w:rsidR="00C83054" w:rsidRDefault="00C83054" w:rsidP="00B62306">
      <w:pPr>
        <w:tabs>
          <w:tab w:val="left" w:pos="7088"/>
        </w:tabs>
        <w:spacing w:after="0" w:line="240" w:lineRule="auto"/>
        <w:ind w:firstLine="567"/>
        <w:contextualSpacing/>
        <w:jc w:val="both"/>
        <w:rPr>
          <w:sz w:val="28"/>
          <w:szCs w:val="28"/>
          <w:lang w:val="uk-UA"/>
        </w:rPr>
      </w:pPr>
      <w:bookmarkStart w:id="1" w:name="_GoBack"/>
      <w:bookmarkEnd w:id="1"/>
      <w:r w:rsidRPr="008E1908">
        <w:rPr>
          <w:sz w:val="28"/>
          <w:szCs w:val="28"/>
          <w:lang w:val="uk-UA"/>
        </w:rPr>
        <w:t>Враховуючи викладене, виникла необхідність внести зміни до р</w:t>
      </w:r>
      <w:r w:rsidRPr="008E1908">
        <w:rPr>
          <w:rFonts w:eastAsia="Calibri"/>
          <w:sz w:val="28"/>
          <w:szCs w:val="28"/>
          <w:lang w:val="uk-UA"/>
        </w:rPr>
        <w:t>ішення</w:t>
      </w:r>
      <w:r w:rsidRPr="003C47B9">
        <w:rPr>
          <w:rFonts w:eastAsia="Calibri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 від </w:t>
      </w:r>
      <w:r w:rsidR="009D7A12" w:rsidRPr="003C47B9">
        <w:rPr>
          <w:rFonts w:eastAsia="Calibri"/>
          <w:sz w:val="28"/>
          <w:szCs w:val="28"/>
          <w:lang w:val="uk-UA"/>
        </w:rPr>
        <w:t>16</w:t>
      </w:r>
      <w:r w:rsidR="009D7A12">
        <w:rPr>
          <w:rFonts w:eastAsia="Calibri"/>
          <w:sz w:val="28"/>
          <w:szCs w:val="28"/>
          <w:lang w:val="uk-UA"/>
        </w:rPr>
        <w:t xml:space="preserve"> грудня 2</w:t>
      </w:r>
      <w:r w:rsidRPr="00C83054">
        <w:rPr>
          <w:rFonts w:eastAsia="Calibri"/>
          <w:sz w:val="28"/>
          <w:szCs w:val="28"/>
          <w:lang w:val="uk-UA"/>
        </w:rPr>
        <w:t>02</w:t>
      </w:r>
      <w:r w:rsidR="009D7A12">
        <w:rPr>
          <w:rFonts w:eastAsia="Calibri"/>
          <w:sz w:val="28"/>
          <w:szCs w:val="28"/>
          <w:lang w:val="uk-UA"/>
        </w:rPr>
        <w:t>2</w:t>
      </w:r>
      <w:r w:rsidRPr="00C83054">
        <w:rPr>
          <w:rFonts w:eastAsia="Calibri"/>
          <w:sz w:val="28"/>
          <w:szCs w:val="28"/>
          <w:lang w:val="uk-UA"/>
        </w:rPr>
        <w:t xml:space="preserve"> року </w:t>
      </w:r>
      <w:r w:rsidRPr="00C83054">
        <w:rPr>
          <w:sz w:val="28"/>
          <w:szCs w:val="28"/>
          <w:lang w:val="uk-UA"/>
        </w:rPr>
        <w:t>«Про затвердження комплексної програми розвитку комунального некомерційного медичного підприємства «</w:t>
      </w:r>
      <w:r w:rsidR="009D7A12">
        <w:rPr>
          <w:sz w:val="28"/>
          <w:szCs w:val="28"/>
          <w:lang w:val="uk-UA"/>
        </w:rPr>
        <w:t>Лікарня інтенсивного лікування «</w:t>
      </w:r>
      <w:r w:rsidRPr="00C83054">
        <w:rPr>
          <w:sz w:val="28"/>
          <w:szCs w:val="28"/>
          <w:lang w:val="uk-UA"/>
        </w:rPr>
        <w:t>Кременчуцька»</w:t>
      </w:r>
      <w:r w:rsidR="00D43720">
        <w:rPr>
          <w:sz w:val="28"/>
          <w:szCs w:val="28"/>
          <w:lang w:val="uk-UA"/>
        </w:rPr>
        <w:t>»</w:t>
      </w:r>
      <w:r w:rsidRPr="00C83054">
        <w:rPr>
          <w:sz w:val="28"/>
          <w:szCs w:val="28"/>
          <w:lang w:val="uk-UA"/>
        </w:rPr>
        <w:t xml:space="preserve"> на 202</w:t>
      </w:r>
      <w:r w:rsidR="009D7A12">
        <w:rPr>
          <w:sz w:val="28"/>
          <w:szCs w:val="28"/>
          <w:lang w:val="uk-UA"/>
        </w:rPr>
        <w:t>3</w:t>
      </w:r>
      <w:r w:rsidRPr="00C83054">
        <w:rPr>
          <w:sz w:val="28"/>
          <w:szCs w:val="28"/>
          <w:lang w:val="uk-UA"/>
        </w:rPr>
        <w:t>-202</w:t>
      </w:r>
      <w:r w:rsidR="009D7A12">
        <w:rPr>
          <w:sz w:val="28"/>
          <w:szCs w:val="28"/>
          <w:lang w:val="uk-UA"/>
        </w:rPr>
        <w:t>5</w:t>
      </w:r>
      <w:r w:rsidRPr="00C83054">
        <w:rPr>
          <w:sz w:val="28"/>
          <w:szCs w:val="28"/>
          <w:lang w:val="uk-UA"/>
        </w:rPr>
        <w:t xml:space="preserve"> роки -  виклавши додаток до програми у новій редакції.</w:t>
      </w:r>
    </w:p>
    <w:p w14:paraId="2FE915F6" w14:textId="77777777" w:rsidR="00945360" w:rsidRDefault="00945360" w:rsidP="00651036">
      <w:pPr>
        <w:tabs>
          <w:tab w:val="left" w:pos="7088"/>
        </w:tabs>
        <w:spacing w:after="0" w:line="36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14:paraId="3F7144E6" w14:textId="77777777" w:rsidR="00647E7A" w:rsidRDefault="00647E7A" w:rsidP="00651036">
      <w:pPr>
        <w:tabs>
          <w:tab w:val="left" w:pos="7088"/>
        </w:tabs>
        <w:spacing w:after="0" w:line="36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14:paraId="3AF1AA6F" w14:textId="7A9537BC" w:rsidR="00474034" w:rsidRDefault="00C83054" w:rsidP="00E43EE0">
      <w:pPr>
        <w:pStyle w:val="a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</w:t>
      </w:r>
      <w:r w:rsidR="00A2285B">
        <w:rPr>
          <w:b/>
          <w:sz w:val="28"/>
          <w:szCs w:val="28"/>
          <w:lang w:val="uk-UA"/>
        </w:rPr>
        <w:t xml:space="preserve"> Департаменту</w:t>
      </w:r>
    </w:p>
    <w:p w14:paraId="265DD885" w14:textId="77777777" w:rsidR="00D172C5" w:rsidRDefault="00A2285B" w:rsidP="00E43EE0">
      <w:pPr>
        <w:pStyle w:val="a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охорони здоров’я </w:t>
      </w:r>
      <w:r w:rsidR="00D172C5">
        <w:rPr>
          <w:b/>
          <w:sz w:val="28"/>
          <w:szCs w:val="28"/>
          <w:lang w:val="uk-UA"/>
        </w:rPr>
        <w:t xml:space="preserve">Кременчуцької </w:t>
      </w:r>
    </w:p>
    <w:p w14:paraId="23F6D383" w14:textId="77777777" w:rsidR="00D172C5" w:rsidRDefault="00D172C5" w:rsidP="00E43EE0">
      <w:pPr>
        <w:pStyle w:val="a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ради Кременчуцького </w:t>
      </w:r>
    </w:p>
    <w:p w14:paraId="49882E51" w14:textId="43D0C541" w:rsidR="00A2285B" w:rsidRDefault="00D172C5" w:rsidP="00E43EE0">
      <w:pPr>
        <w:pStyle w:val="a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району Полтавської області</w:t>
      </w:r>
      <w:r w:rsidR="00A2285B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 xml:space="preserve"> </w:t>
      </w:r>
      <w:r w:rsidR="00A2285B">
        <w:rPr>
          <w:b/>
          <w:sz w:val="28"/>
          <w:szCs w:val="28"/>
          <w:lang w:val="uk-UA"/>
        </w:rPr>
        <w:t xml:space="preserve">                                Максим СЕРЕДА</w:t>
      </w:r>
    </w:p>
    <w:p w14:paraId="585DD6BA" w14:textId="115B45C2" w:rsidR="00922322" w:rsidRPr="00CD598F" w:rsidRDefault="00922322" w:rsidP="005F0E4C">
      <w:pPr>
        <w:pStyle w:val="a3"/>
        <w:ind w:firstLine="709"/>
        <w:rPr>
          <w:b/>
          <w:sz w:val="28"/>
          <w:szCs w:val="28"/>
          <w:lang w:val="uk-UA"/>
        </w:rPr>
      </w:pPr>
    </w:p>
    <w:sectPr w:rsidR="00922322" w:rsidRPr="00CD598F" w:rsidSect="0065103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311"/>
    <w:multiLevelType w:val="hybridMultilevel"/>
    <w:tmpl w:val="C116DDD6"/>
    <w:lvl w:ilvl="0" w:tplc="F710B07A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DA0B29"/>
    <w:multiLevelType w:val="hybridMultilevel"/>
    <w:tmpl w:val="0B5C2FFE"/>
    <w:lvl w:ilvl="0" w:tplc="54FCB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10A4E"/>
    <w:multiLevelType w:val="hybridMultilevel"/>
    <w:tmpl w:val="A1E8D198"/>
    <w:lvl w:ilvl="0" w:tplc="51EC1ADE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62948C0"/>
    <w:multiLevelType w:val="hybridMultilevel"/>
    <w:tmpl w:val="253A850C"/>
    <w:lvl w:ilvl="0" w:tplc="85F22588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ED5D35"/>
    <w:multiLevelType w:val="hybridMultilevel"/>
    <w:tmpl w:val="979CDDF2"/>
    <w:lvl w:ilvl="0" w:tplc="EB9ECC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A20606E"/>
    <w:multiLevelType w:val="hybridMultilevel"/>
    <w:tmpl w:val="DBF0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3734FA1"/>
    <w:multiLevelType w:val="hybridMultilevel"/>
    <w:tmpl w:val="914CB538"/>
    <w:lvl w:ilvl="0" w:tplc="4A8E779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778C77F1"/>
    <w:multiLevelType w:val="hybridMultilevel"/>
    <w:tmpl w:val="78C831E0"/>
    <w:lvl w:ilvl="0" w:tplc="F0C0945E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AC"/>
    <w:rsid w:val="000036AB"/>
    <w:rsid w:val="00003A09"/>
    <w:rsid w:val="000079C1"/>
    <w:rsid w:val="00013B23"/>
    <w:rsid w:val="0002355F"/>
    <w:rsid w:val="00032980"/>
    <w:rsid w:val="000366B4"/>
    <w:rsid w:val="00042B93"/>
    <w:rsid w:val="000447C4"/>
    <w:rsid w:val="000666BA"/>
    <w:rsid w:val="000727F3"/>
    <w:rsid w:val="000745F9"/>
    <w:rsid w:val="00075727"/>
    <w:rsid w:val="000A0488"/>
    <w:rsid w:val="000A7DFD"/>
    <w:rsid w:val="000B25A5"/>
    <w:rsid w:val="000B7006"/>
    <w:rsid w:val="000C26EF"/>
    <w:rsid w:val="000C7697"/>
    <w:rsid w:val="000E4A80"/>
    <w:rsid w:val="000E6022"/>
    <w:rsid w:val="000F126D"/>
    <w:rsid w:val="000F43D7"/>
    <w:rsid w:val="000F587C"/>
    <w:rsid w:val="00114747"/>
    <w:rsid w:val="00114987"/>
    <w:rsid w:val="00117B79"/>
    <w:rsid w:val="00133B95"/>
    <w:rsid w:val="00171374"/>
    <w:rsid w:val="0019009A"/>
    <w:rsid w:val="00190649"/>
    <w:rsid w:val="001A292B"/>
    <w:rsid w:val="001B7159"/>
    <w:rsid w:val="001C6A02"/>
    <w:rsid w:val="001D3FBF"/>
    <w:rsid w:val="001D60D5"/>
    <w:rsid w:val="001E03CF"/>
    <w:rsid w:val="001E4F00"/>
    <w:rsid w:val="001E5962"/>
    <w:rsid w:val="001E767B"/>
    <w:rsid w:val="001F11EE"/>
    <w:rsid w:val="001F21DF"/>
    <w:rsid w:val="001F2D19"/>
    <w:rsid w:val="001F3B47"/>
    <w:rsid w:val="00210DDB"/>
    <w:rsid w:val="002203BE"/>
    <w:rsid w:val="00244193"/>
    <w:rsid w:val="00251125"/>
    <w:rsid w:val="002650A9"/>
    <w:rsid w:val="0026734B"/>
    <w:rsid w:val="002726C8"/>
    <w:rsid w:val="00272F2F"/>
    <w:rsid w:val="00276FC7"/>
    <w:rsid w:val="002841D4"/>
    <w:rsid w:val="00291112"/>
    <w:rsid w:val="00297885"/>
    <w:rsid w:val="00297D98"/>
    <w:rsid w:val="002A041F"/>
    <w:rsid w:val="002B7399"/>
    <w:rsid w:val="002C5B59"/>
    <w:rsid w:val="002F272A"/>
    <w:rsid w:val="00303333"/>
    <w:rsid w:val="00311E76"/>
    <w:rsid w:val="00322FAF"/>
    <w:rsid w:val="00326184"/>
    <w:rsid w:val="0033604C"/>
    <w:rsid w:val="00350F98"/>
    <w:rsid w:val="0035663D"/>
    <w:rsid w:val="00383AA9"/>
    <w:rsid w:val="0038706B"/>
    <w:rsid w:val="0039438D"/>
    <w:rsid w:val="003B0867"/>
    <w:rsid w:val="003C47B9"/>
    <w:rsid w:val="003D174A"/>
    <w:rsid w:val="003D37C8"/>
    <w:rsid w:val="003E19BF"/>
    <w:rsid w:val="003E61EE"/>
    <w:rsid w:val="003E7D12"/>
    <w:rsid w:val="003F2102"/>
    <w:rsid w:val="00412286"/>
    <w:rsid w:val="00441C4D"/>
    <w:rsid w:val="004605A9"/>
    <w:rsid w:val="00474034"/>
    <w:rsid w:val="00490471"/>
    <w:rsid w:val="004A0045"/>
    <w:rsid w:val="004A264B"/>
    <w:rsid w:val="004A3A39"/>
    <w:rsid w:val="004B10C3"/>
    <w:rsid w:val="004C068A"/>
    <w:rsid w:val="00517993"/>
    <w:rsid w:val="0053171A"/>
    <w:rsid w:val="00537BA4"/>
    <w:rsid w:val="00545932"/>
    <w:rsid w:val="00553593"/>
    <w:rsid w:val="0056044A"/>
    <w:rsid w:val="005A0E51"/>
    <w:rsid w:val="005A1CBB"/>
    <w:rsid w:val="005A3E27"/>
    <w:rsid w:val="005A7AB2"/>
    <w:rsid w:val="005B1A31"/>
    <w:rsid w:val="005B4CBA"/>
    <w:rsid w:val="005D1E37"/>
    <w:rsid w:val="005D3488"/>
    <w:rsid w:val="005E49AD"/>
    <w:rsid w:val="005F0E4C"/>
    <w:rsid w:val="00612AB9"/>
    <w:rsid w:val="00616FB8"/>
    <w:rsid w:val="00624CF8"/>
    <w:rsid w:val="00644927"/>
    <w:rsid w:val="00647E7A"/>
    <w:rsid w:val="00651036"/>
    <w:rsid w:val="006572DD"/>
    <w:rsid w:val="00657CFE"/>
    <w:rsid w:val="00660ADB"/>
    <w:rsid w:val="00662917"/>
    <w:rsid w:val="00687821"/>
    <w:rsid w:val="006A218B"/>
    <w:rsid w:val="006E07AB"/>
    <w:rsid w:val="006F2541"/>
    <w:rsid w:val="00703A24"/>
    <w:rsid w:val="00726E95"/>
    <w:rsid w:val="0072796F"/>
    <w:rsid w:val="007437E4"/>
    <w:rsid w:val="007457FB"/>
    <w:rsid w:val="00747E7E"/>
    <w:rsid w:val="0076246F"/>
    <w:rsid w:val="00765877"/>
    <w:rsid w:val="00781634"/>
    <w:rsid w:val="00795817"/>
    <w:rsid w:val="007A0643"/>
    <w:rsid w:val="007B2F96"/>
    <w:rsid w:val="007C7E92"/>
    <w:rsid w:val="007D19A6"/>
    <w:rsid w:val="007E0AF2"/>
    <w:rsid w:val="007E47D1"/>
    <w:rsid w:val="007E484A"/>
    <w:rsid w:val="007F19A5"/>
    <w:rsid w:val="007F48E7"/>
    <w:rsid w:val="00807FB6"/>
    <w:rsid w:val="00821A0E"/>
    <w:rsid w:val="0082655C"/>
    <w:rsid w:val="00826A9F"/>
    <w:rsid w:val="00833911"/>
    <w:rsid w:val="00841344"/>
    <w:rsid w:val="0084415B"/>
    <w:rsid w:val="0085108E"/>
    <w:rsid w:val="00856045"/>
    <w:rsid w:val="00864720"/>
    <w:rsid w:val="0086652B"/>
    <w:rsid w:val="00877953"/>
    <w:rsid w:val="008908D0"/>
    <w:rsid w:val="00891AD2"/>
    <w:rsid w:val="00896DBB"/>
    <w:rsid w:val="008972E8"/>
    <w:rsid w:val="008B4A85"/>
    <w:rsid w:val="008E1908"/>
    <w:rsid w:val="008F53AD"/>
    <w:rsid w:val="008F5620"/>
    <w:rsid w:val="00916B83"/>
    <w:rsid w:val="009173BD"/>
    <w:rsid w:val="00922322"/>
    <w:rsid w:val="009352CC"/>
    <w:rsid w:val="009405BA"/>
    <w:rsid w:val="00943797"/>
    <w:rsid w:val="00945360"/>
    <w:rsid w:val="0095642E"/>
    <w:rsid w:val="009601FA"/>
    <w:rsid w:val="00972B56"/>
    <w:rsid w:val="00983BAB"/>
    <w:rsid w:val="009908DB"/>
    <w:rsid w:val="009A4619"/>
    <w:rsid w:val="009A6AC0"/>
    <w:rsid w:val="009A7CB8"/>
    <w:rsid w:val="009D7A12"/>
    <w:rsid w:val="00A00301"/>
    <w:rsid w:val="00A051E3"/>
    <w:rsid w:val="00A06539"/>
    <w:rsid w:val="00A2285B"/>
    <w:rsid w:val="00A3132D"/>
    <w:rsid w:val="00A41CAE"/>
    <w:rsid w:val="00A41CEF"/>
    <w:rsid w:val="00A46040"/>
    <w:rsid w:val="00A54C66"/>
    <w:rsid w:val="00A60708"/>
    <w:rsid w:val="00A67F18"/>
    <w:rsid w:val="00A81190"/>
    <w:rsid w:val="00AA33AC"/>
    <w:rsid w:val="00AB4580"/>
    <w:rsid w:val="00AB605C"/>
    <w:rsid w:val="00AD0753"/>
    <w:rsid w:val="00AE734E"/>
    <w:rsid w:val="00AF1A6A"/>
    <w:rsid w:val="00AF7277"/>
    <w:rsid w:val="00B04DFB"/>
    <w:rsid w:val="00B13E72"/>
    <w:rsid w:val="00B14E44"/>
    <w:rsid w:val="00B309C5"/>
    <w:rsid w:val="00B53A10"/>
    <w:rsid w:val="00B62306"/>
    <w:rsid w:val="00B64AE7"/>
    <w:rsid w:val="00B952E0"/>
    <w:rsid w:val="00BA7FF6"/>
    <w:rsid w:val="00BC4A38"/>
    <w:rsid w:val="00BE18A1"/>
    <w:rsid w:val="00BF6354"/>
    <w:rsid w:val="00C0437E"/>
    <w:rsid w:val="00C56401"/>
    <w:rsid w:val="00C6458F"/>
    <w:rsid w:val="00C72A04"/>
    <w:rsid w:val="00C772CE"/>
    <w:rsid w:val="00C83054"/>
    <w:rsid w:val="00CA173B"/>
    <w:rsid w:val="00CA7DBF"/>
    <w:rsid w:val="00CC7D31"/>
    <w:rsid w:val="00CD1304"/>
    <w:rsid w:val="00CD3041"/>
    <w:rsid w:val="00CD598F"/>
    <w:rsid w:val="00CE13A5"/>
    <w:rsid w:val="00D172C5"/>
    <w:rsid w:val="00D43720"/>
    <w:rsid w:val="00D52277"/>
    <w:rsid w:val="00D53DB8"/>
    <w:rsid w:val="00D64CB2"/>
    <w:rsid w:val="00D65F44"/>
    <w:rsid w:val="00D75950"/>
    <w:rsid w:val="00D862C8"/>
    <w:rsid w:val="00D943F8"/>
    <w:rsid w:val="00DB3C58"/>
    <w:rsid w:val="00DE0793"/>
    <w:rsid w:val="00DF1351"/>
    <w:rsid w:val="00E018C9"/>
    <w:rsid w:val="00E15804"/>
    <w:rsid w:val="00E20A65"/>
    <w:rsid w:val="00E30165"/>
    <w:rsid w:val="00E34DEC"/>
    <w:rsid w:val="00E408FC"/>
    <w:rsid w:val="00E4386A"/>
    <w:rsid w:val="00E43EE0"/>
    <w:rsid w:val="00E52D47"/>
    <w:rsid w:val="00E60E6E"/>
    <w:rsid w:val="00E95E9C"/>
    <w:rsid w:val="00EB291C"/>
    <w:rsid w:val="00F07972"/>
    <w:rsid w:val="00F2474E"/>
    <w:rsid w:val="00F30389"/>
    <w:rsid w:val="00F461EC"/>
    <w:rsid w:val="00F54C99"/>
    <w:rsid w:val="00F86778"/>
    <w:rsid w:val="00F92949"/>
    <w:rsid w:val="00FA5A0E"/>
    <w:rsid w:val="00FC189D"/>
    <w:rsid w:val="00FD01D5"/>
    <w:rsid w:val="00FD15F1"/>
    <w:rsid w:val="00FE37AC"/>
    <w:rsid w:val="00FF0E32"/>
    <w:rsid w:val="00FF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19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uiPriority w:val="99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rsid w:val="003C47B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Основной текст_"/>
    <w:link w:val="1"/>
    <w:rsid w:val="003C47B9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3C47B9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A81190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6">
    <w:name w:val="List Paragraph"/>
    <w:basedOn w:val="a"/>
    <w:uiPriority w:val="34"/>
    <w:qFormat/>
    <w:rsid w:val="00A065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A3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3AC"/>
    <w:rPr>
      <w:rFonts w:ascii="Segoe UI" w:eastAsia="SimSu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uiPriority w:val="99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rsid w:val="003C47B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Основной текст_"/>
    <w:link w:val="1"/>
    <w:rsid w:val="003C47B9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3C47B9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A81190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6">
    <w:name w:val="List Paragraph"/>
    <w:basedOn w:val="a"/>
    <w:uiPriority w:val="34"/>
    <w:qFormat/>
    <w:rsid w:val="00A065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A3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3AC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C3FBD-8994-4F3F-9817-F92F98B8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396</Words>
  <Characters>3096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3</cp:revision>
  <cp:lastPrinted>2024-05-29T06:02:00Z</cp:lastPrinted>
  <dcterms:created xsi:type="dcterms:W3CDTF">2024-05-29T06:03:00Z</dcterms:created>
  <dcterms:modified xsi:type="dcterms:W3CDTF">2024-05-29T11:32:00Z</dcterms:modified>
</cp:coreProperties>
</file>