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8B" w:rsidRPr="00DA6C8B" w:rsidRDefault="00DA6C8B" w:rsidP="00DA6C8B">
      <w:pPr>
        <w:spacing w:after="0"/>
        <w:ind w:left="7788" w:firstLine="708"/>
        <w:jc w:val="right"/>
        <w:rPr>
          <w:rFonts w:ascii="Times New Roman" w:hAnsi="Times New Roman" w:cs="Times New Roman"/>
          <w:lang w:val="uk-UA"/>
        </w:rPr>
      </w:pPr>
      <w:r w:rsidRPr="00DA6C8B">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0</wp:posOffset>
            </wp:positionV>
            <wp:extent cx="504190" cy="647700"/>
            <wp:effectExtent l="19050" t="0" r="0" b="0"/>
            <wp:wrapSquare wrapText="bothSides"/>
            <wp:docPr id="1" name="Рисунок 2" descr="ger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rrowheads="1"/>
                    </pic:cNvPicPr>
                  </pic:nvPicPr>
                  <pic:blipFill>
                    <a:blip r:embed="rId7" cstate="print"/>
                    <a:srcRect/>
                    <a:stretch>
                      <a:fillRect/>
                    </a:stretch>
                  </pic:blipFill>
                  <pic:spPr bwMode="auto">
                    <a:xfrm>
                      <a:off x="0" y="0"/>
                      <a:ext cx="504190" cy="647700"/>
                    </a:xfrm>
                    <a:prstGeom prst="rect">
                      <a:avLst/>
                    </a:prstGeom>
                    <a:noFill/>
                    <a:ln w="9525">
                      <a:noFill/>
                      <a:miter lim="800000"/>
                      <a:headEnd/>
                      <a:tailEnd/>
                    </a:ln>
                  </pic:spPr>
                </pic:pic>
              </a:graphicData>
            </a:graphic>
          </wp:anchor>
        </w:drawing>
      </w:r>
      <w:r w:rsidRPr="00DA6C8B">
        <w:rPr>
          <w:rFonts w:ascii="Times New Roman" w:hAnsi="Times New Roman" w:cs="Times New Roman"/>
          <w:lang w:val="uk-UA"/>
        </w:rPr>
        <w:t xml:space="preserve"> ПРОЕКТ</w:t>
      </w:r>
    </w:p>
    <w:p w:rsidR="00DA6C8B" w:rsidRPr="00DA6C8B" w:rsidRDefault="00DA6C8B" w:rsidP="00DA6C8B">
      <w:pPr>
        <w:spacing w:after="0"/>
        <w:rPr>
          <w:rFonts w:ascii="Times New Roman" w:hAnsi="Times New Roman" w:cs="Times New Roman"/>
          <w:lang w:val="uk-UA"/>
        </w:rPr>
      </w:pPr>
    </w:p>
    <w:p w:rsidR="00DA6C8B" w:rsidRPr="00DA6C8B" w:rsidRDefault="00DA6C8B" w:rsidP="00DA6C8B">
      <w:pPr>
        <w:spacing w:after="0"/>
        <w:rPr>
          <w:rFonts w:ascii="Times New Roman" w:hAnsi="Times New Roman" w:cs="Times New Roman"/>
          <w:lang w:val="uk-UA"/>
        </w:rPr>
      </w:pPr>
    </w:p>
    <w:p w:rsidR="00DA6C8B" w:rsidRPr="00DA6C8B" w:rsidRDefault="00DA6C8B" w:rsidP="00DA6C8B">
      <w:pPr>
        <w:spacing w:after="0"/>
        <w:rPr>
          <w:rFonts w:ascii="Times New Roman" w:hAnsi="Times New Roman" w:cs="Times New Roman"/>
          <w:lang w:val="uk-UA"/>
        </w:rPr>
      </w:pPr>
    </w:p>
    <w:p w:rsidR="00DA6C8B" w:rsidRPr="00DA6C8B" w:rsidRDefault="00DA6C8B" w:rsidP="00DA6C8B">
      <w:pPr>
        <w:spacing w:after="0"/>
        <w:jc w:val="center"/>
        <w:rPr>
          <w:rFonts w:ascii="Times New Roman" w:hAnsi="Times New Roman" w:cs="Times New Roman"/>
          <w:b/>
          <w:sz w:val="28"/>
          <w:szCs w:val="28"/>
          <w:lang w:val="uk-UA"/>
        </w:rPr>
      </w:pPr>
      <w:r w:rsidRPr="00DA6C8B">
        <w:rPr>
          <w:rFonts w:ascii="Times New Roman" w:hAnsi="Times New Roman" w:cs="Times New Roman"/>
          <w:b/>
          <w:sz w:val="28"/>
          <w:szCs w:val="28"/>
          <w:lang w:val="uk-UA"/>
        </w:rPr>
        <w:t>КРЕМЕНЧУЦЬКА МІСЬКА РАДА</w:t>
      </w:r>
    </w:p>
    <w:p w:rsidR="00DA6C8B" w:rsidRPr="00DA6C8B" w:rsidRDefault="00DA6C8B" w:rsidP="00DA6C8B">
      <w:pPr>
        <w:spacing w:after="0"/>
        <w:jc w:val="center"/>
        <w:rPr>
          <w:rFonts w:ascii="Times New Roman" w:hAnsi="Times New Roman" w:cs="Times New Roman"/>
          <w:b/>
          <w:sz w:val="28"/>
          <w:szCs w:val="28"/>
          <w:lang w:val="uk-UA"/>
        </w:rPr>
      </w:pPr>
      <w:r w:rsidRPr="00DA6C8B">
        <w:rPr>
          <w:rFonts w:ascii="Times New Roman" w:hAnsi="Times New Roman" w:cs="Times New Roman"/>
          <w:b/>
          <w:sz w:val="28"/>
          <w:szCs w:val="28"/>
          <w:lang w:val="uk-UA"/>
        </w:rPr>
        <w:t>ПОЛТАВСЬКОЇ ОБЛАСТІ</w:t>
      </w:r>
    </w:p>
    <w:p w:rsidR="00DA6C8B" w:rsidRPr="00DA6C8B" w:rsidRDefault="00DA6C8B" w:rsidP="00DA6C8B">
      <w:pPr>
        <w:spacing w:after="0"/>
        <w:jc w:val="center"/>
        <w:rPr>
          <w:rFonts w:ascii="Times New Roman" w:hAnsi="Times New Roman" w:cs="Times New Roman"/>
          <w:b/>
          <w:sz w:val="28"/>
          <w:szCs w:val="28"/>
          <w:lang w:val="uk-UA"/>
        </w:rPr>
      </w:pPr>
      <w:r w:rsidRPr="00DA6C8B">
        <w:rPr>
          <w:rFonts w:ascii="Times New Roman" w:hAnsi="Times New Roman" w:cs="Times New Roman"/>
          <w:b/>
          <w:sz w:val="28"/>
          <w:szCs w:val="28"/>
          <w:lang w:val="uk-UA"/>
        </w:rPr>
        <w:t>XХ</w:t>
      </w:r>
      <w:r w:rsidRPr="00DA6C8B">
        <w:rPr>
          <w:rFonts w:ascii="Times New Roman" w:hAnsi="Times New Roman" w:cs="Times New Roman"/>
          <w:b/>
          <w:sz w:val="28"/>
          <w:szCs w:val="28"/>
          <w:lang w:val="en-US"/>
        </w:rPr>
        <w:t>V</w:t>
      </w:r>
      <w:r w:rsidRPr="00DA6C8B">
        <w:rPr>
          <w:rFonts w:ascii="Times New Roman" w:hAnsi="Times New Roman" w:cs="Times New Roman"/>
          <w:b/>
          <w:sz w:val="28"/>
          <w:szCs w:val="28"/>
          <w:lang w:val="uk-UA"/>
        </w:rPr>
        <w:t>I СЕСІЯ МІСЬКОЇ РАДИ VII СКЛИКАННЯ</w:t>
      </w:r>
    </w:p>
    <w:p w:rsidR="00DA6C8B" w:rsidRPr="00DA6C8B" w:rsidRDefault="00DA6C8B" w:rsidP="00DA6C8B">
      <w:pPr>
        <w:spacing w:after="0"/>
        <w:rPr>
          <w:rFonts w:ascii="Times New Roman" w:hAnsi="Times New Roman" w:cs="Times New Roman"/>
          <w:sz w:val="20"/>
          <w:szCs w:val="20"/>
          <w:lang w:val="uk-UA"/>
        </w:rPr>
      </w:pPr>
    </w:p>
    <w:p w:rsidR="00DA6C8B" w:rsidRPr="00DA6C8B" w:rsidRDefault="00DA6C8B" w:rsidP="00DA6C8B">
      <w:pPr>
        <w:spacing w:after="0"/>
        <w:jc w:val="center"/>
        <w:rPr>
          <w:rFonts w:ascii="Times New Roman" w:hAnsi="Times New Roman" w:cs="Times New Roman"/>
          <w:b/>
          <w:sz w:val="28"/>
          <w:szCs w:val="28"/>
          <w:lang w:val="uk-UA"/>
        </w:rPr>
      </w:pPr>
      <w:r w:rsidRPr="00DA6C8B">
        <w:rPr>
          <w:rFonts w:ascii="Times New Roman" w:hAnsi="Times New Roman" w:cs="Times New Roman"/>
          <w:b/>
          <w:sz w:val="28"/>
          <w:szCs w:val="28"/>
          <w:lang w:val="uk-UA"/>
        </w:rPr>
        <w:t>РІШЕННЯ</w:t>
      </w:r>
    </w:p>
    <w:p w:rsidR="00DA6C8B" w:rsidRPr="00DA6C8B" w:rsidRDefault="00DA6C8B" w:rsidP="00DA6C8B">
      <w:pPr>
        <w:spacing w:after="0"/>
        <w:jc w:val="center"/>
        <w:rPr>
          <w:rFonts w:ascii="Times New Roman" w:hAnsi="Times New Roman" w:cs="Times New Roman"/>
          <w:sz w:val="16"/>
          <w:szCs w:val="16"/>
          <w:lang w:val="uk-UA"/>
        </w:rPr>
      </w:pPr>
    </w:p>
    <w:p w:rsidR="00DA6C8B" w:rsidRPr="00DA6C8B" w:rsidRDefault="00DA6C8B" w:rsidP="00DA6C8B">
      <w:pPr>
        <w:spacing w:after="0"/>
        <w:jc w:val="center"/>
        <w:rPr>
          <w:rFonts w:ascii="Times New Roman" w:hAnsi="Times New Roman" w:cs="Times New Roman"/>
          <w:sz w:val="16"/>
          <w:szCs w:val="16"/>
          <w:lang w:val="uk-UA"/>
        </w:rPr>
      </w:pPr>
    </w:p>
    <w:p w:rsidR="00DA6C8B" w:rsidRPr="00DA6C8B" w:rsidRDefault="00DA6C8B" w:rsidP="00DA6C8B">
      <w:pPr>
        <w:spacing w:after="0"/>
        <w:rPr>
          <w:rFonts w:ascii="Times New Roman" w:hAnsi="Times New Roman" w:cs="Times New Roman"/>
          <w:b/>
          <w:sz w:val="28"/>
          <w:szCs w:val="28"/>
          <w:lang w:val="uk-UA"/>
        </w:rPr>
      </w:pPr>
      <w:r w:rsidRPr="00DA6C8B">
        <w:rPr>
          <w:rFonts w:ascii="Times New Roman" w:hAnsi="Times New Roman" w:cs="Times New Roman"/>
          <w:b/>
          <w:sz w:val="28"/>
          <w:szCs w:val="28"/>
          <w:lang w:val="uk-UA"/>
        </w:rPr>
        <w:t>від 10 жовтня 2017 року</w:t>
      </w:r>
    </w:p>
    <w:p w:rsidR="00DA6C8B" w:rsidRPr="00DA6C8B" w:rsidRDefault="00DA6C8B" w:rsidP="00DA6C8B">
      <w:pPr>
        <w:spacing w:after="0"/>
        <w:rPr>
          <w:rFonts w:ascii="Times New Roman" w:hAnsi="Times New Roman" w:cs="Times New Roman"/>
          <w:lang w:val="uk-UA"/>
        </w:rPr>
      </w:pPr>
      <w:r w:rsidRPr="00DA6C8B">
        <w:rPr>
          <w:rFonts w:ascii="Times New Roman" w:hAnsi="Times New Roman" w:cs="Times New Roman"/>
          <w:lang w:val="uk-UA"/>
        </w:rPr>
        <w:t>м. Кременчук</w:t>
      </w:r>
    </w:p>
    <w:p w:rsidR="00DA6C8B" w:rsidRPr="00DA6C8B" w:rsidRDefault="00DA6C8B" w:rsidP="00DA6C8B">
      <w:pPr>
        <w:spacing w:after="0"/>
        <w:rPr>
          <w:rFonts w:ascii="Times New Roman" w:hAnsi="Times New Roman" w:cs="Times New Roman"/>
          <w:sz w:val="16"/>
          <w:szCs w:val="16"/>
          <w:lang w:val="uk-UA"/>
        </w:rPr>
      </w:pPr>
    </w:p>
    <w:p w:rsidR="00DA6C8B" w:rsidRPr="00DA6C8B" w:rsidRDefault="00DA6C8B" w:rsidP="00DA6C8B">
      <w:pPr>
        <w:spacing w:after="0"/>
        <w:rPr>
          <w:rFonts w:ascii="Times New Roman" w:hAnsi="Times New Roman" w:cs="Times New Roman"/>
          <w:sz w:val="16"/>
          <w:szCs w:val="16"/>
          <w:lang w:val="uk-UA"/>
        </w:rPr>
      </w:pPr>
    </w:p>
    <w:tbl>
      <w:tblPr>
        <w:tblW w:w="0" w:type="auto"/>
        <w:tblLook w:val="01E0"/>
      </w:tblPr>
      <w:tblGrid>
        <w:gridCol w:w="5070"/>
      </w:tblGrid>
      <w:tr w:rsidR="00DA6C8B" w:rsidRPr="00DA6C8B" w:rsidTr="00540A16">
        <w:tc>
          <w:tcPr>
            <w:tcW w:w="5070" w:type="dxa"/>
            <w:shd w:val="clear" w:color="auto" w:fill="auto"/>
          </w:tcPr>
          <w:p w:rsidR="00DA6C8B" w:rsidRDefault="00DA6C8B" w:rsidP="00DE3B47">
            <w:pPr>
              <w:tabs>
                <w:tab w:val="left" w:pos="5400"/>
              </w:tabs>
              <w:spacing w:after="0"/>
              <w:jc w:val="both"/>
              <w:rPr>
                <w:rFonts w:ascii="Times New Roman" w:hAnsi="Times New Roman" w:cs="Times New Roman"/>
                <w:b/>
                <w:sz w:val="28"/>
                <w:szCs w:val="28"/>
                <w:lang w:val="uk-UA"/>
              </w:rPr>
            </w:pPr>
            <w:r w:rsidRPr="00DA6C8B">
              <w:rPr>
                <w:rFonts w:ascii="Times New Roman" w:hAnsi="Times New Roman" w:cs="Times New Roman"/>
                <w:b/>
                <w:sz w:val="28"/>
                <w:szCs w:val="28"/>
              </w:rPr>
              <w:t>Про</w:t>
            </w:r>
            <w:r w:rsidRPr="00DA6C8B">
              <w:rPr>
                <w:rFonts w:ascii="Times New Roman" w:hAnsi="Times New Roman" w:cs="Times New Roman"/>
                <w:b/>
                <w:sz w:val="28"/>
                <w:szCs w:val="28"/>
                <w:lang w:val="uk-UA"/>
              </w:rPr>
              <w:t xml:space="preserve"> </w:t>
            </w:r>
            <w:r w:rsidR="00DE3B47">
              <w:rPr>
                <w:rFonts w:ascii="Times New Roman" w:hAnsi="Times New Roman" w:cs="Times New Roman"/>
                <w:b/>
                <w:sz w:val="28"/>
                <w:szCs w:val="28"/>
                <w:lang w:val="uk-UA"/>
              </w:rPr>
              <w:t>надання згоди комунальному</w:t>
            </w:r>
          </w:p>
          <w:p w:rsidR="00DE3B47" w:rsidRDefault="00DE3B47" w:rsidP="00DE3B47">
            <w:pPr>
              <w:tabs>
                <w:tab w:val="left" w:pos="5400"/>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підприємству «Теплоенерго» на</w:t>
            </w:r>
          </w:p>
          <w:p w:rsidR="00DE3B47" w:rsidRPr="00DA6C8B" w:rsidRDefault="00DE3B47" w:rsidP="00DE3B47">
            <w:pPr>
              <w:tabs>
                <w:tab w:val="left" w:pos="5400"/>
              </w:tabs>
              <w:spacing w:after="0"/>
              <w:jc w:val="both"/>
              <w:rPr>
                <w:rFonts w:ascii="Times New Roman" w:hAnsi="Times New Roman" w:cs="Times New Roman"/>
                <w:sz w:val="20"/>
                <w:szCs w:val="20"/>
                <w:lang w:val="uk-UA"/>
              </w:rPr>
            </w:pPr>
            <w:r>
              <w:rPr>
                <w:rFonts w:ascii="Times New Roman" w:hAnsi="Times New Roman" w:cs="Times New Roman"/>
                <w:b/>
                <w:sz w:val="28"/>
                <w:szCs w:val="28"/>
                <w:lang w:val="uk-UA"/>
              </w:rPr>
              <w:t>відкриття кредитної лінії</w:t>
            </w:r>
          </w:p>
        </w:tc>
      </w:tr>
    </w:tbl>
    <w:p w:rsidR="00BD054F" w:rsidRPr="00DA6C8B" w:rsidRDefault="00BD054F" w:rsidP="00DA6C8B">
      <w:pPr>
        <w:widowControl w:val="0"/>
        <w:autoSpaceDE w:val="0"/>
        <w:autoSpaceDN w:val="0"/>
        <w:adjustRightInd w:val="0"/>
        <w:spacing w:after="0" w:line="240" w:lineRule="auto"/>
        <w:jc w:val="both"/>
        <w:rPr>
          <w:rFonts w:ascii="Times New Roman" w:eastAsia="MS Mincho" w:hAnsi="Times New Roman"/>
          <w:sz w:val="28"/>
          <w:szCs w:val="28"/>
          <w:lang w:eastAsia="ru-RU"/>
        </w:rPr>
      </w:pPr>
    </w:p>
    <w:p w:rsidR="00BD054F" w:rsidRDefault="001521DF" w:rsidP="002C348C">
      <w:pPr>
        <w:pStyle w:val="a8"/>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w:t>
      </w:r>
      <w:r w:rsidR="00FE72AC">
        <w:rPr>
          <w:rFonts w:ascii="Times New Roman" w:hAnsi="Times New Roman" w:cs="Times New Roman"/>
          <w:sz w:val="28"/>
          <w:szCs w:val="28"/>
          <w:lang w:val="uk-UA"/>
        </w:rPr>
        <w:t xml:space="preserve"> звернення </w:t>
      </w:r>
      <w:r w:rsidR="00215EC3">
        <w:rPr>
          <w:rFonts w:ascii="Times New Roman" w:hAnsi="Times New Roman"/>
          <w:sz w:val="28"/>
          <w:szCs w:val="28"/>
          <w:lang w:val="uk-UA"/>
        </w:rPr>
        <w:t>комунального</w:t>
      </w:r>
      <w:r w:rsidR="00FE72AC" w:rsidRPr="00FE72AC">
        <w:rPr>
          <w:rFonts w:ascii="Times New Roman" w:hAnsi="Times New Roman"/>
          <w:sz w:val="28"/>
          <w:szCs w:val="28"/>
          <w:lang w:val="uk-UA"/>
        </w:rPr>
        <w:t xml:space="preserve"> підприємств</w:t>
      </w:r>
      <w:r w:rsidR="00215EC3">
        <w:rPr>
          <w:rFonts w:ascii="Times New Roman" w:hAnsi="Times New Roman"/>
          <w:sz w:val="28"/>
          <w:szCs w:val="28"/>
          <w:lang w:val="uk-UA"/>
        </w:rPr>
        <w:t xml:space="preserve">а </w:t>
      </w:r>
      <w:r w:rsidR="00FE72AC" w:rsidRPr="00FE72AC">
        <w:rPr>
          <w:rFonts w:ascii="Times New Roman" w:hAnsi="Times New Roman"/>
          <w:sz w:val="28"/>
          <w:szCs w:val="28"/>
          <w:lang w:val="uk-UA"/>
        </w:rPr>
        <w:t>«</w:t>
      </w:r>
      <w:r w:rsidR="007F0B81">
        <w:rPr>
          <w:rFonts w:ascii="Times New Roman" w:hAnsi="Times New Roman"/>
          <w:sz w:val="28"/>
          <w:szCs w:val="28"/>
          <w:lang w:val="uk-UA"/>
        </w:rPr>
        <w:t>Теплонерго</w:t>
      </w:r>
      <w:r w:rsidR="00FE72AC" w:rsidRPr="00FE72AC">
        <w:rPr>
          <w:rFonts w:ascii="Times New Roman" w:hAnsi="Times New Roman"/>
          <w:sz w:val="28"/>
          <w:szCs w:val="28"/>
          <w:lang w:val="uk-UA"/>
        </w:rPr>
        <w:t>»</w:t>
      </w:r>
      <w:r w:rsidR="00FE72AC">
        <w:rPr>
          <w:rFonts w:ascii="Times New Roman" w:hAnsi="Times New Roman"/>
          <w:sz w:val="28"/>
          <w:szCs w:val="28"/>
          <w:lang w:val="uk-UA"/>
        </w:rPr>
        <w:t xml:space="preserve"> щодо надання згоди на </w:t>
      </w:r>
      <w:r w:rsidR="00D0390A">
        <w:rPr>
          <w:rFonts w:ascii="Times New Roman" w:hAnsi="Times New Roman"/>
          <w:sz w:val="28"/>
          <w:szCs w:val="28"/>
          <w:lang w:val="uk-UA"/>
        </w:rPr>
        <w:t>відкритт</w:t>
      </w:r>
      <w:r w:rsidR="00FE72AC">
        <w:rPr>
          <w:rFonts w:ascii="Times New Roman" w:hAnsi="Times New Roman"/>
          <w:sz w:val="28"/>
          <w:szCs w:val="28"/>
          <w:lang w:val="uk-UA"/>
        </w:rPr>
        <w:t xml:space="preserve">я кредитної лінії </w:t>
      </w:r>
      <w:r w:rsidR="00D0390A">
        <w:rPr>
          <w:rFonts w:ascii="Times New Roman" w:hAnsi="Times New Roman"/>
          <w:sz w:val="28"/>
          <w:szCs w:val="28"/>
          <w:lang w:val="uk-UA"/>
        </w:rPr>
        <w:t xml:space="preserve">під </w:t>
      </w:r>
      <w:r w:rsidR="00FE72AC" w:rsidRPr="00544FEB">
        <w:rPr>
          <w:rFonts w:ascii="Times New Roman" w:hAnsi="Times New Roman"/>
          <w:sz w:val="28"/>
          <w:szCs w:val="28"/>
          <w:lang w:val="uk-UA"/>
        </w:rPr>
        <w:t>застав</w:t>
      </w:r>
      <w:r w:rsidR="00D0390A">
        <w:rPr>
          <w:rFonts w:ascii="Times New Roman" w:hAnsi="Times New Roman"/>
          <w:sz w:val="28"/>
          <w:szCs w:val="28"/>
          <w:lang w:val="uk-UA"/>
        </w:rPr>
        <w:t>у</w:t>
      </w:r>
      <w:r w:rsidR="00396B1B">
        <w:rPr>
          <w:rFonts w:ascii="Times New Roman" w:hAnsi="Times New Roman"/>
          <w:sz w:val="28"/>
          <w:szCs w:val="28"/>
          <w:lang w:val="uk-UA"/>
        </w:rPr>
        <w:t xml:space="preserve"> </w:t>
      </w:r>
      <w:r w:rsidR="00D0390A">
        <w:rPr>
          <w:rFonts w:ascii="Times New Roman" w:hAnsi="Times New Roman"/>
          <w:sz w:val="28"/>
          <w:szCs w:val="28"/>
          <w:lang w:val="uk-UA"/>
        </w:rPr>
        <w:t>рухомого та нерухомого майна в АБ «Укргазбанк»</w:t>
      </w:r>
      <w:r w:rsidR="00FE72AC">
        <w:rPr>
          <w:rFonts w:ascii="Times New Roman" w:hAnsi="Times New Roman"/>
          <w:sz w:val="28"/>
          <w:szCs w:val="28"/>
          <w:lang w:val="uk-UA"/>
        </w:rPr>
        <w:t xml:space="preserve">, з метою </w:t>
      </w:r>
      <w:r w:rsidR="00D0390A">
        <w:rPr>
          <w:rFonts w:ascii="Times New Roman" w:hAnsi="Times New Roman"/>
          <w:sz w:val="28"/>
          <w:szCs w:val="28"/>
          <w:lang w:val="uk-UA"/>
        </w:rPr>
        <w:t>поповнення обігових коштів</w:t>
      </w:r>
      <w:r w:rsidR="007A7602">
        <w:rPr>
          <w:rFonts w:ascii="Times New Roman" w:hAnsi="Times New Roman" w:cs="Times New Roman"/>
          <w:sz w:val="28"/>
          <w:szCs w:val="28"/>
          <w:lang w:val="uk-UA"/>
        </w:rPr>
        <w:t xml:space="preserve">, </w:t>
      </w:r>
      <w:r w:rsidR="00BD054F" w:rsidRPr="00FE72AC">
        <w:rPr>
          <w:rFonts w:ascii="Times New Roman" w:hAnsi="Times New Roman" w:cs="Times New Roman"/>
          <w:sz w:val="28"/>
          <w:szCs w:val="28"/>
          <w:lang w:val="uk-UA"/>
        </w:rPr>
        <w:t>керуючись</w:t>
      </w:r>
      <w:r w:rsidR="00AA0B7C">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статтями 4,</w:t>
      </w:r>
      <w:r w:rsidR="00006FD9">
        <w:rPr>
          <w:rFonts w:ascii="Times New Roman" w:hAnsi="Times New Roman" w:cs="Times New Roman"/>
          <w:sz w:val="28"/>
          <w:szCs w:val="28"/>
          <w:lang w:val="uk-UA"/>
        </w:rPr>
        <w:t xml:space="preserve"> </w:t>
      </w:r>
      <w:r w:rsidR="00193A74">
        <w:rPr>
          <w:rFonts w:ascii="Times New Roman" w:hAnsi="Times New Roman" w:cs="Times New Roman"/>
          <w:sz w:val="28"/>
          <w:szCs w:val="28"/>
          <w:lang w:val="uk-UA"/>
        </w:rPr>
        <w:t>11 Закону України «Про заставу» та</w:t>
      </w:r>
      <w:r w:rsidR="00B346C9">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статт</w:t>
      </w:r>
      <w:r w:rsidR="007A7602">
        <w:rPr>
          <w:rFonts w:ascii="Times New Roman" w:hAnsi="Times New Roman" w:cs="Times New Roman"/>
          <w:sz w:val="28"/>
          <w:szCs w:val="28"/>
          <w:lang w:val="uk-UA"/>
        </w:rPr>
        <w:t>ями</w:t>
      </w:r>
      <w:r w:rsidR="00B346C9">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 xml:space="preserve">25, </w:t>
      </w:r>
      <w:r w:rsidR="00BD054F" w:rsidRPr="00E83913">
        <w:rPr>
          <w:rFonts w:ascii="Times New Roman" w:hAnsi="Times New Roman" w:cs="Times New Roman"/>
          <w:sz w:val="28"/>
          <w:szCs w:val="28"/>
          <w:lang w:val="uk-UA"/>
        </w:rPr>
        <w:t>26</w:t>
      </w:r>
      <w:r w:rsidR="007A7602">
        <w:rPr>
          <w:rFonts w:ascii="Times New Roman" w:hAnsi="Times New Roman" w:cs="Times New Roman"/>
          <w:sz w:val="28"/>
          <w:szCs w:val="28"/>
          <w:lang w:val="uk-UA"/>
        </w:rPr>
        <w:t>, 60</w:t>
      </w:r>
      <w:r w:rsidR="00BD054F" w:rsidRPr="00E83913">
        <w:rPr>
          <w:rFonts w:ascii="Times New Roman" w:hAnsi="Times New Roman" w:cs="Times New Roman"/>
          <w:sz w:val="28"/>
          <w:szCs w:val="28"/>
          <w:lang w:val="uk-UA"/>
        </w:rPr>
        <w:t xml:space="preserve"> Закону України «Про місцеве самоврядування в Україні»,</w:t>
      </w:r>
      <w:r w:rsidR="00B346C9">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Кременчуцька міська рада</w:t>
      </w:r>
      <w:r w:rsidR="00BD054F">
        <w:rPr>
          <w:rFonts w:ascii="Times New Roman" w:hAnsi="Times New Roman" w:cs="Times New Roman"/>
          <w:sz w:val="28"/>
          <w:szCs w:val="28"/>
          <w:lang w:val="uk-UA"/>
        </w:rPr>
        <w:t xml:space="preserve"> Полтавської області</w:t>
      </w:r>
    </w:p>
    <w:p w:rsidR="00BD054F" w:rsidRPr="00BE3E42" w:rsidRDefault="00BD054F" w:rsidP="00E83913">
      <w:pPr>
        <w:pStyle w:val="a8"/>
        <w:ind w:firstLine="709"/>
        <w:jc w:val="both"/>
        <w:rPr>
          <w:rFonts w:ascii="Times New Roman" w:hAnsi="Times New Roman" w:cs="Times New Roman"/>
          <w:sz w:val="24"/>
          <w:szCs w:val="24"/>
          <w:lang w:val="uk-UA"/>
        </w:rPr>
      </w:pPr>
    </w:p>
    <w:p w:rsidR="00BD054F" w:rsidRDefault="00BD054F" w:rsidP="00E83913">
      <w:pPr>
        <w:pStyle w:val="a8"/>
        <w:jc w:val="center"/>
        <w:rPr>
          <w:rFonts w:ascii="Times New Roman" w:hAnsi="Times New Roman" w:cs="Times New Roman"/>
          <w:b/>
          <w:bCs/>
          <w:sz w:val="28"/>
          <w:szCs w:val="28"/>
          <w:lang w:val="uk-UA"/>
        </w:rPr>
      </w:pPr>
      <w:r w:rsidRPr="00E83913">
        <w:rPr>
          <w:rFonts w:ascii="Times New Roman" w:hAnsi="Times New Roman" w:cs="Times New Roman"/>
          <w:b/>
          <w:bCs/>
          <w:sz w:val="28"/>
          <w:szCs w:val="28"/>
          <w:lang w:val="uk-UA"/>
        </w:rPr>
        <w:t>вирішила:</w:t>
      </w:r>
    </w:p>
    <w:p w:rsidR="00BD054F" w:rsidRPr="00BE3E42" w:rsidRDefault="00BD054F" w:rsidP="00E83913">
      <w:pPr>
        <w:pStyle w:val="a8"/>
        <w:jc w:val="center"/>
        <w:rPr>
          <w:rFonts w:ascii="Times New Roman" w:hAnsi="Times New Roman" w:cs="Times New Roman"/>
          <w:b/>
          <w:bCs/>
          <w:sz w:val="24"/>
          <w:szCs w:val="24"/>
          <w:lang w:val="uk-UA"/>
        </w:rPr>
      </w:pPr>
    </w:p>
    <w:p w:rsidR="001107D8" w:rsidRPr="001107D8" w:rsidRDefault="001107D8" w:rsidP="00BE3E42">
      <w:pPr>
        <w:pStyle w:val="a8"/>
        <w:numPr>
          <w:ilvl w:val="0"/>
          <w:numId w:val="3"/>
        </w:numPr>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Надати дозвіл</w:t>
      </w:r>
      <w:r w:rsidR="00B346C9">
        <w:rPr>
          <w:rFonts w:ascii="Times New Roman" w:hAnsi="Times New Roman" w:cs="Times New Roman"/>
          <w:color w:val="000000"/>
          <w:sz w:val="28"/>
          <w:szCs w:val="28"/>
          <w:lang w:val="uk-UA"/>
        </w:rPr>
        <w:t xml:space="preserve"> </w:t>
      </w:r>
      <w:r w:rsidR="007A7602" w:rsidRPr="00FE72AC">
        <w:rPr>
          <w:rFonts w:ascii="Times New Roman" w:hAnsi="Times New Roman"/>
          <w:sz w:val="28"/>
          <w:szCs w:val="28"/>
          <w:lang w:val="uk-UA"/>
        </w:rPr>
        <w:t>комунальному підприємству «</w:t>
      </w:r>
      <w:r w:rsidR="007F0B81">
        <w:rPr>
          <w:rFonts w:ascii="Times New Roman" w:hAnsi="Times New Roman"/>
          <w:sz w:val="28"/>
          <w:szCs w:val="28"/>
          <w:lang w:val="uk-UA"/>
        </w:rPr>
        <w:t>Теплоенерго</w:t>
      </w:r>
      <w:r w:rsidR="007A7602" w:rsidRPr="00FE72AC">
        <w:rPr>
          <w:rFonts w:ascii="Times New Roman" w:hAnsi="Times New Roman"/>
          <w:sz w:val="28"/>
          <w:szCs w:val="28"/>
          <w:lang w:val="uk-UA"/>
        </w:rPr>
        <w:t>»</w:t>
      </w:r>
      <w:r w:rsidR="00B346C9">
        <w:rPr>
          <w:rFonts w:ascii="Times New Roman" w:hAnsi="Times New Roman"/>
          <w:sz w:val="28"/>
          <w:szCs w:val="28"/>
          <w:lang w:val="uk-UA"/>
        </w:rPr>
        <w:t xml:space="preserve"> </w:t>
      </w:r>
      <w:r w:rsidR="0056120F">
        <w:rPr>
          <w:rFonts w:ascii="Times New Roman" w:hAnsi="Times New Roman"/>
          <w:sz w:val="28"/>
          <w:szCs w:val="28"/>
          <w:lang w:val="uk-UA"/>
        </w:rPr>
        <w:t>отримати</w:t>
      </w:r>
      <w:r w:rsidR="00B346C9">
        <w:rPr>
          <w:rFonts w:ascii="Times New Roman" w:hAnsi="Times New Roman"/>
          <w:sz w:val="28"/>
          <w:szCs w:val="28"/>
          <w:lang w:val="uk-UA"/>
        </w:rPr>
        <w:t xml:space="preserve"> </w:t>
      </w:r>
      <w:r>
        <w:rPr>
          <w:rFonts w:ascii="Times New Roman" w:hAnsi="Times New Roman"/>
          <w:sz w:val="28"/>
          <w:szCs w:val="28"/>
          <w:lang w:val="uk-UA"/>
        </w:rPr>
        <w:t xml:space="preserve">у 2017 році </w:t>
      </w:r>
      <w:r w:rsidR="008B00CC">
        <w:rPr>
          <w:rFonts w:ascii="Times New Roman" w:hAnsi="Times New Roman"/>
          <w:sz w:val="28"/>
          <w:szCs w:val="28"/>
          <w:lang w:val="uk-UA"/>
        </w:rPr>
        <w:t>кредит</w:t>
      </w:r>
      <w:r w:rsidR="00B346C9">
        <w:rPr>
          <w:rFonts w:ascii="Times New Roman" w:hAnsi="Times New Roman"/>
          <w:sz w:val="28"/>
          <w:szCs w:val="28"/>
          <w:lang w:val="uk-UA"/>
        </w:rPr>
        <w:t xml:space="preserve"> </w:t>
      </w:r>
      <w:r>
        <w:rPr>
          <w:rFonts w:ascii="Times New Roman" w:hAnsi="Times New Roman"/>
          <w:sz w:val="28"/>
          <w:szCs w:val="28"/>
          <w:lang w:val="uk-UA"/>
        </w:rPr>
        <w:t xml:space="preserve">в АБ «УКРГАЗБАНК» </w:t>
      </w:r>
      <w:r w:rsidR="0056120F">
        <w:rPr>
          <w:rFonts w:ascii="Times New Roman" w:hAnsi="Times New Roman"/>
          <w:sz w:val="28"/>
          <w:szCs w:val="28"/>
          <w:lang w:val="uk-UA"/>
        </w:rPr>
        <w:t>у вигляді кредитної</w:t>
      </w:r>
      <w:r w:rsidR="008B00CC">
        <w:rPr>
          <w:rFonts w:ascii="Times New Roman" w:hAnsi="Times New Roman"/>
          <w:sz w:val="28"/>
          <w:szCs w:val="28"/>
          <w:lang w:val="uk-UA"/>
        </w:rPr>
        <w:t xml:space="preserve"> лінії </w:t>
      </w:r>
      <w:r w:rsidR="0056120F">
        <w:rPr>
          <w:rFonts w:ascii="Times New Roman" w:hAnsi="Times New Roman"/>
          <w:sz w:val="28"/>
          <w:szCs w:val="28"/>
          <w:lang w:val="uk-UA"/>
        </w:rPr>
        <w:t xml:space="preserve">терміном </w:t>
      </w:r>
      <w:r w:rsidR="008B00CC">
        <w:rPr>
          <w:rFonts w:ascii="Times New Roman" w:hAnsi="Times New Roman"/>
          <w:sz w:val="28"/>
          <w:szCs w:val="28"/>
          <w:lang w:val="uk-UA"/>
        </w:rPr>
        <w:t xml:space="preserve">на </w:t>
      </w:r>
      <w:r w:rsidR="00306E2E">
        <w:rPr>
          <w:rFonts w:ascii="Times New Roman" w:hAnsi="Times New Roman"/>
          <w:sz w:val="28"/>
          <w:szCs w:val="28"/>
          <w:lang w:val="uk-UA"/>
        </w:rPr>
        <w:t>1</w:t>
      </w:r>
      <w:r w:rsidR="00265370" w:rsidRPr="00265370">
        <w:rPr>
          <w:rFonts w:ascii="Times New Roman" w:hAnsi="Times New Roman"/>
          <w:sz w:val="28"/>
          <w:szCs w:val="28"/>
          <w:lang w:val="uk-UA"/>
        </w:rPr>
        <w:t>6</w:t>
      </w:r>
      <w:r w:rsidR="0093646D">
        <w:rPr>
          <w:rFonts w:ascii="Times New Roman" w:hAnsi="Times New Roman"/>
          <w:sz w:val="28"/>
          <w:szCs w:val="28"/>
          <w:lang w:val="uk-UA"/>
        </w:rPr>
        <w:t xml:space="preserve"> </w:t>
      </w:r>
      <w:r w:rsidR="00306E2E">
        <w:rPr>
          <w:rFonts w:ascii="Times New Roman" w:hAnsi="Times New Roman"/>
          <w:sz w:val="28"/>
          <w:szCs w:val="28"/>
          <w:lang w:val="uk-UA"/>
        </w:rPr>
        <w:t>місяців</w:t>
      </w:r>
      <w:r w:rsidR="0093646D">
        <w:rPr>
          <w:rFonts w:ascii="Times New Roman" w:hAnsi="Times New Roman"/>
          <w:sz w:val="28"/>
          <w:szCs w:val="28"/>
          <w:lang w:val="uk-UA"/>
        </w:rPr>
        <w:t xml:space="preserve"> </w:t>
      </w:r>
      <w:r w:rsidR="00D0390A">
        <w:rPr>
          <w:rFonts w:ascii="Times New Roman" w:hAnsi="Times New Roman"/>
          <w:sz w:val="28"/>
          <w:szCs w:val="28"/>
          <w:lang w:val="uk-UA"/>
        </w:rPr>
        <w:t xml:space="preserve">з </w:t>
      </w:r>
      <w:r w:rsidR="007A7602">
        <w:rPr>
          <w:rFonts w:ascii="Times New Roman" w:hAnsi="Times New Roman"/>
          <w:sz w:val="28"/>
          <w:szCs w:val="28"/>
          <w:lang w:val="uk-UA"/>
        </w:rPr>
        <w:t xml:space="preserve">лімітом </w:t>
      </w:r>
      <w:r w:rsidR="00D0390A">
        <w:rPr>
          <w:rFonts w:ascii="Times New Roman" w:hAnsi="Times New Roman"/>
          <w:sz w:val="28"/>
          <w:szCs w:val="28"/>
          <w:lang w:val="uk-UA"/>
        </w:rPr>
        <w:t>6</w:t>
      </w:r>
      <w:r w:rsidR="007A7602">
        <w:rPr>
          <w:rFonts w:ascii="Times New Roman" w:hAnsi="Times New Roman"/>
          <w:sz w:val="28"/>
          <w:szCs w:val="28"/>
          <w:lang w:val="uk-UA"/>
        </w:rPr>
        <w:t> 000 000,00 грн. (</w:t>
      </w:r>
      <w:r w:rsidR="00D0390A">
        <w:rPr>
          <w:rFonts w:ascii="Times New Roman" w:hAnsi="Times New Roman"/>
          <w:sz w:val="28"/>
          <w:szCs w:val="28"/>
          <w:lang w:val="uk-UA"/>
        </w:rPr>
        <w:t>шість</w:t>
      </w:r>
      <w:r w:rsidR="007A7602">
        <w:rPr>
          <w:rFonts w:ascii="Times New Roman" w:hAnsi="Times New Roman"/>
          <w:sz w:val="28"/>
          <w:szCs w:val="28"/>
          <w:lang w:val="uk-UA"/>
        </w:rPr>
        <w:t xml:space="preserve"> мільйонів гривень)</w:t>
      </w:r>
      <w:r w:rsidR="00306E2E">
        <w:rPr>
          <w:rFonts w:ascii="Times New Roman" w:hAnsi="Times New Roman"/>
          <w:sz w:val="28"/>
          <w:szCs w:val="28"/>
          <w:lang w:val="uk-UA"/>
        </w:rPr>
        <w:t xml:space="preserve">, зі сплатою за користування кредитом </w:t>
      </w:r>
      <w:r w:rsidR="00265370" w:rsidRPr="00265370">
        <w:rPr>
          <w:rFonts w:ascii="Times New Roman" w:hAnsi="Times New Roman"/>
          <w:sz w:val="28"/>
          <w:szCs w:val="28"/>
        </w:rPr>
        <w:t>18</w:t>
      </w:r>
      <w:r w:rsidR="00306E2E">
        <w:rPr>
          <w:rFonts w:ascii="Times New Roman" w:hAnsi="Times New Roman"/>
          <w:sz w:val="28"/>
          <w:szCs w:val="28"/>
          <w:lang w:val="uk-UA"/>
        </w:rPr>
        <w:t>,</w:t>
      </w:r>
      <w:r w:rsidR="00265370" w:rsidRPr="00265370">
        <w:rPr>
          <w:rFonts w:ascii="Times New Roman" w:hAnsi="Times New Roman"/>
          <w:sz w:val="28"/>
          <w:szCs w:val="28"/>
        </w:rPr>
        <w:t>0</w:t>
      </w:r>
      <w:r w:rsidR="00306E2E">
        <w:rPr>
          <w:rFonts w:ascii="Times New Roman" w:hAnsi="Times New Roman"/>
          <w:sz w:val="28"/>
          <w:szCs w:val="28"/>
          <w:lang w:val="uk-UA"/>
        </w:rPr>
        <w:t xml:space="preserve">% річних, </w:t>
      </w:r>
      <w:r w:rsidR="00544FEB">
        <w:rPr>
          <w:rFonts w:ascii="Times New Roman" w:hAnsi="Times New Roman"/>
          <w:sz w:val="28"/>
          <w:szCs w:val="28"/>
          <w:lang w:val="uk-UA"/>
        </w:rPr>
        <w:t xml:space="preserve">на </w:t>
      </w:r>
      <w:r w:rsidR="00D0390A">
        <w:rPr>
          <w:rFonts w:ascii="Times New Roman" w:hAnsi="Times New Roman"/>
          <w:sz w:val="28"/>
          <w:szCs w:val="28"/>
          <w:lang w:val="uk-UA"/>
        </w:rPr>
        <w:t>поповнення обігових коштів</w:t>
      </w:r>
      <w:r>
        <w:rPr>
          <w:rFonts w:ascii="Times New Roman" w:hAnsi="Times New Roman"/>
          <w:sz w:val="28"/>
          <w:szCs w:val="28"/>
          <w:lang w:val="uk-UA"/>
        </w:rPr>
        <w:t xml:space="preserve"> на умовах, визначених</w:t>
      </w:r>
      <w:r w:rsidR="0093646D">
        <w:rPr>
          <w:rFonts w:ascii="Times New Roman" w:hAnsi="Times New Roman"/>
          <w:sz w:val="28"/>
          <w:szCs w:val="28"/>
          <w:lang w:val="uk-UA"/>
        </w:rPr>
        <w:t xml:space="preserve"> </w:t>
      </w:r>
      <w:r>
        <w:rPr>
          <w:rFonts w:ascii="Times New Roman" w:hAnsi="Times New Roman"/>
          <w:sz w:val="28"/>
          <w:szCs w:val="28"/>
          <w:lang w:val="uk-UA"/>
        </w:rPr>
        <w:t>Б</w:t>
      </w:r>
      <w:r w:rsidR="00D0390A">
        <w:rPr>
          <w:rFonts w:ascii="Times New Roman" w:hAnsi="Times New Roman"/>
          <w:sz w:val="28"/>
          <w:szCs w:val="28"/>
          <w:lang w:val="uk-UA"/>
        </w:rPr>
        <w:t>анк</w:t>
      </w:r>
      <w:r>
        <w:rPr>
          <w:rFonts w:ascii="Times New Roman" w:hAnsi="Times New Roman"/>
          <w:sz w:val="28"/>
          <w:szCs w:val="28"/>
          <w:lang w:val="uk-UA"/>
        </w:rPr>
        <w:t>ом.</w:t>
      </w:r>
    </w:p>
    <w:p w:rsidR="001107D8" w:rsidRPr="001107D8" w:rsidRDefault="001107D8" w:rsidP="00BE3E42">
      <w:pPr>
        <w:pStyle w:val="a8"/>
        <w:numPr>
          <w:ilvl w:val="0"/>
          <w:numId w:val="3"/>
        </w:numPr>
        <w:ind w:left="0" w:firstLine="709"/>
        <w:jc w:val="both"/>
        <w:rPr>
          <w:rFonts w:ascii="Times New Roman" w:hAnsi="Times New Roman" w:cs="Times New Roman"/>
          <w:color w:val="000000"/>
          <w:sz w:val="28"/>
          <w:szCs w:val="28"/>
          <w:lang w:val="uk-UA"/>
        </w:rPr>
      </w:pPr>
      <w:r>
        <w:rPr>
          <w:rFonts w:ascii="Times New Roman" w:hAnsi="Times New Roman"/>
          <w:sz w:val="28"/>
          <w:szCs w:val="28"/>
          <w:lang w:val="uk-UA"/>
        </w:rPr>
        <w:t>Для забезпечення зобов</w:t>
      </w:r>
      <w:r w:rsidRPr="001107D8">
        <w:rPr>
          <w:rFonts w:ascii="Times New Roman" w:hAnsi="Times New Roman"/>
          <w:sz w:val="28"/>
          <w:szCs w:val="28"/>
        </w:rPr>
        <w:t>’</w:t>
      </w:r>
      <w:r>
        <w:rPr>
          <w:rFonts w:ascii="Times New Roman" w:hAnsi="Times New Roman"/>
          <w:sz w:val="28"/>
          <w:szCs w:val="28"/>
          <w:lang w:val="uk-UA"/>
        </w:rPr>
        <w:t>язань, що виникають у зв</w:t>
      </w:r>
      <w:r w:rsidRPr="001107D8">
        <w:rPr>
          <w:rFonts w:ascii="Times New Roman" w:hAnsi="Times New Roman"/>
          <w:sz w:val="28"/>
          <w:szCs w:val="28"/>
        </w:rPr>
        <w:t>’</w:t>
      </w:r>
      <w:r>
        <w:rPr>
          <w:rFonts w:ascii="Times New Roman" w:hAnsi="Times New Roman"/>
          <w:sz w:val="28"/>
          <w:szCs w:val="28"/>
        </w:rPr>
        <w:t xml:space="preserve">язку з </w:t>
      </w:r>
      <w:r w:rsidR="00B346C9">
        <w:rPr>
          <w:rFonts w:ascii="Times New Roman" w:hAnsi="Times New Roman"/>
          <w:sz w:val="28"/>
          <w:szCs w:val="28"/>
          <w:lang w:val="uk-UA"/>
        </w:rPr>
        <w:t>отриманням кредиту, дозволити</w:t>
      </w:r>
      <w:r>
        <w:rPr>
          <w:rFonts w:ascii="Times New Roman" w:hAnsi="Times New Roman"/>
          <w:sz w:val="28"/>
          <w:szCs w:val="28"/>
          <w:lang w:val="uk-UA"/>
        </w:rPr>
        <w:t xml:space="preserve"> комунальному підприємству «Теплоенерго» передати в заставу майно, а саме:</w:t>
      </w:r>
    </w:p>
    <w:p w:rsidR="001107D8" w:rsidRDefault="001107D8" w:rsidP="001107D8">
      <w:pPr>
        <w:pStyle w:val="a8"/>
        <w:ind w:left="142" w:firstLine="567"/>
        <w:jc w:val="both"/>
        <w:rPr>
          <w:rFonts w:ascii="Times New Roman" w:hAnsi="Times New Roman"/>
          <w:sz w:val="28"/>
          <w:szCs w:val="28"/>
          <w:lang w:val="uk-UA"/>
        </w:rPr>
      </w:pPr>
      <w:r>
        <w:rPr>
          <w:rFonts w:ascii="Times New Roman" w:hAnsi="Times New Roman"/>
          <w:sz w:val="28"/>
          <w:szCs w:val="28"/>
          <w:lang w:val="uk-UA"/>
        </w:rPr>
        <w:t>-</w:t>
      </w:r>
      <w:r w:rsidR="0056120F">
        <w:rPr>
          <w:rFonts w:ascii="Times New Roman" w:hAnsi="Times New Roman"/>
          <w:sz w:val="28"/>
          <w:szCs w:val="28"/>
          <w:lang w:val="uk-UA"/>
        </w:rPr>
        <w:t>нежитлове вбудоване адміністративне приміщення загальною площею</w:t>
      </w:r>
      <w:r w:rsidR="00B346C9">
        <w:rPr>
          <w:rFonts w:ascii="Times New Roman" w:hAnsi="Times New Roman"/>
          <w:sz w:val="28"/>
          <w:szCs w:val="28"/>
          <w:lang w:val="uk-UA"/>
        </w:rPr>
        <w:t xml:space="preserve">         </w:t>
      </w:r>
      <w:r w:rsidR="0056120F">
        <w:rPr>
          <w:rFonts w:ascii="Times New Roman" w:hAnsi="Times New Roman"/>
          <w:sz w:val="28"/>
          <w:szCs w:val="28"/>
          <w:lang w:val="uk-UA"/>
        </w:rPr>
        <w:t xml:space="preserve"> 1 030,7 кв.м, що знаходиться за адресою: Полтавська обл., м. Кременчук, </w:t>
      </w:r>
      <w:r w:rsidR="00B346C9">
        <w:rPr>
          <w:rFonts w:ascii="Times New Roman" w:hAnsi="Times New Roman"/>
          <w:sz w:val="28"/>
          <w:szCs w:val="28"/>
          <w:lang w:val="uk-UA"/>
        </w:rPr>
        <w:t xml:space="preserve">          </w:t>
      </w:r>
      <w:r w:rsidR="0056120F">
        <w:rPr>
          <w:rFonts w:ascii="Times New Roman" w:hAnsi="Times New Roman"/>
          <w:sz w:val="28"/>
          <w:szCs w:val="28"/>
          <w:lang w:val="uk-UA"/>
        </w:rPr>
        <w:t xml:space="preserve">вул. Софіївська, 68, </w:t>
      </w:r>
    </w:p>
    <w:p w:rsidR="00A411B0" w:rsidRDefault="001107D8" w:rsidP="001107D8">
      <w:pPr>
        <w:pStyle w:val="a8"/>
        <w:ind w:left="142" w:firstLine="567"/>
        <w:jc w:val="both"/>
        <w:rPr>
          <w:rFonts w:ascii="Times New Roman" w:hAnsi="Times New Roman" w:cs="Times New Roman"/>
          <w:color w:val="000000"/>
          <w:sz w:val="28"/>
          <w:szCs w:val="28"/>
          <w:lang w:val="uk-UA"/>
        </w:rPr>
      </w:pPr>
      <w:r>
        <w:rPr>
          <w:rFonts w:ascii="Times New Roman" w:hAnsi="Times New Roman"/>
          <w:sz w:val="28"/>
          <w:szCs w:val="28"/>
          <w:lang w:val="uk-UA"/>
        </w:rPr>
        <w:t>-транспортний засіб: екскаватор-навантажувач</w:t>
      </w:r>
      <w:r w:rsidR="00D51FF2">
        <w:rPr>
          <w:rFonts w:ascii="Times New Roman" w:hAnsi="Times New Roman"/>
          <w:sz w:val="28"/>
          <w:szCs w:val="28"/>
          <w:lang w:val="uk-UA"/>
        </w:rPr>
        <w:t xml:space="preserve"> </w:t>
      </w:r>
      <w:r>
        <w:rPr>
          <w:rFonts w:ascii="Times New Roman" w:hAnsi="Times New Roman"/>
          <w:sz w:val="28"/>
          <w:szCs w:val="28"/>
          <w:lang w:val="uk-UA"/>
        </w:rPr>
        <w:t xml:space="preserve">марки </w:t>
      </w:r>
      <w:r>
        <w:rPr>
          <w:rFonts w:ascii="Times New Roman" w:hAnsi="Times New Roman"/>
          <w:sz w:val="28"/>
          <w:szCs w:val="28"/>
          <w:lang w:val="en-US"/>
        </w:rPr>
        <w:t>JCB</w:t>
      </w:r>
      <w:r w:rsidRPr="001107D8">
        <w:rPr>
          <w:rFonts w:ascii="Times New Roman" w:hAnsi="Times New Roman"/>
          <w:sz w:val="28"/>
          <w:szCs w:val="28"/>
          <w:lang w:val="uk-UA"/>
        </w:rPr>
        <w:t xml:space="preserve"> 3</w:t>
      </w:r>
      <w:r>
        <w:rPr>
          <w:rFonts w:ascii="Times New Roman" w:hAnsi="Times New Roman"/>
          <w:sz w:val="28"/>
          <w:szCs w:val="28"/>
          <w:lang w:val="en-US"/>
        </w:rPr>
        <w:t>CXSITEMASTER</w:t>
      </w:r>
      <w:r>
        <w:rPr>
          <w:rFonts w:ascii="Times New Roman" w:hAnsi="Times New Roman"/>
          <w:sz w:val="28"/>
          <w:szCs w:val="28"/>
          <w:lang w:val="uk-UA"/>
        </w:rPr>
        <w:t xml:space="preserve">, </w:t>
      </w:r>
      <w:r w:rsidR="00B346C9">
        <w:rPr>
          <w:rFonts w:ascii="Times New Roman" w:hAnsi="Times New Roman"/>
          <w:sz w:val="28"/>
          <w:szCs w:val="28"/>
          <w:lang w:val="uk-UA"/>
        </w:rPr>
        <w:t>2016 року випуску, заводський №</w:t>
      </w:r>
      <w:r>
        <w:rPr>
          <w:rFonts w:ascii="Times New Roman" w:hAnsi="Times New Roman"/>
          <w:sz w:val="28"/>
          <w:szCs w:val="28"/>
          <w:lang w:val="uk-UA"/>
        </w:rPr>
        <w:t xml:space="preserve"> </w:t>
      </w:r>
      <w:r w:rsidR="00A411B0">
        <w:rPr>
          <w:rFonts w:ascii="Times New Roman" w:hAnsi="Times New Roman"/>
          <w:sz w:val="28"/>
          <w:szCs w:val="28"/>
          <w:lang w:val="en-US"/>
        </w:rPr>
        <w:t>JCB</w:t>
      </w:r>
      <w:r w:rsidR="00A411B0">
        <w:rPr>
          <w:rFonts w:ascii="Times New Roman" w:hAnsi="Times New Roman"/>
          <w:sz w:val="28"/>
          <w:szCs w:val="28"/>
          <w:lang w:val="uk-UA"/>
        </w:rPr>
        <w:t>3СХ4ТТ</w:t>
      </w:r>
      <w:r w:rsidR="00A411B0">
        <w:rPr>
          <w:rFonts w:ascii="Times New Roman" w:hAnsi="Times New Roman"/>
          <w:sz w:val="28"/>
          <w:szCs w:val="28"/>
          <w:lang w:val="en-US"/>
        </w:rPr>
        <w:t>G</w:t>
      </w:r>
      <w:r w:rsidR="00A411B0">
        <w:rPr>
          <w:rFonts w:ascii="Times New Roman" w:hAnsi="Times New Roman"/>
          <w:sz w:val="28"/>
          <w:szCs w:val="28"/>
          <w:lang w:val="uk-UA"/>
        </w:rPr>
        <w:t>2448659</w:t>
      </w:r>
      <w:r w:rsidR="00A411B0" w:rsidRPr="00A411B0">
        <w:rPr>
          <w:rFonts w:ascii="Times New Roman" w:hAnsi="Times New Roman"/>
          <w:sz w:val="28"/>
          <w:szCs w:val="28"/>
          <w:lang w:val="uk-UA"/>
        </w:rPr>
        <w:t xml:space="preserve">, </w:t>
      </w:r>
      <w:r w:rsidR="00A411B0">
        <w:rPr>
          <w:rFonts w:ascii="Times New Roman" w:hAnsi="Times New Roman"/>
          <w:sz w:val="28"/>
          <w:szCs w:val="28"/>
          <w:lang w:val="uk-UA"/>
        </w:rPr>
        <w:t xml:space="preserve">двигун </w:t>
      </w:r>
      <w:r w:rsidR="00B346C9">
        <w:rPr>
          <w:rFonts w:ascii="Times New Roman" w:hAnsi="Times New Roman"/>
          <w:sz w:val="28"/>
          <w:szCs w:val="28"/>
          <w:lang w:val="uk-UA"/>
        </w:rPr>
        <w:t xml:space="preserve">                           </w:t>
      </w:r>
      <w:r w:rsidR="00A411B0">
        <w:rPr>
          <w:rFonts w:ascii="Times New Roman" w:hAnsi="Times New Roman"/>
          <w:sz w:val="28"/>
          <w:szCs w:val="28"/>
          <w:lang w:val="uk-UA"/>
        </w:rPr>
        <w:t xml:space="preserve">№ </w:t>
      </w:r>
      <w:r w:rsidR="00A411B0">
        <w:rPr>
          <w:rFonts w:ascii="Times New Roman" w:hAnsi="Times New Roman"/>
          <w:sz w:val="28"/>
          <w:szCs w:val="28"/>
          <w:lang w:val="en-US"/>
        </w:rPr>
        <w:t>SB</w:t>
      </w:r>
      <w:r w:rsidR="00A411B0" w:rsidRPr="00A411B0">
        <w:rPr>
          <w:rFonts w:ascii="Times New Roman" w:hAnsi="Times New Roman"/>
          <w:sz w:val="28"/>
          <w:szCs w:val="28"/>
          <w:lang w:val="uk-UA"/>
        </w:rPr>
        <w:t>320/45034</w:t>
      </w:r>
      <w:r w:rsidR="00A411B0">
        <w:rPr>
          <w:rFonts w:ascii="Times New Roman" w:hAnsi="Times New Roman"/>
          <w:sz w:val="28"/>
          <w:szCs w:val="28"/>
          <w:lang w:val="en-US"/>
        </w:rPr>
        <w:t>H</w:t>
      </w:r>
      <w:r w:rsidR="00A411B0" w:rsidRPr="00A411B0">
        <w:rPr>
          <w:rFonts w:ascii="Times New Roman" w:hAnsi="Times New Roman"/>
          <w:sz w:val="28"/>
          <w:szCs w:val="28"/>
          <w:lang w:val="uk-UA"/>
        </w:rPr>
        <w:t>00116444</w:t>
      </w:r>
      <w:r w:rsidR="00A411B0">
        <w:rPr>
          <w:rFonts w:ascii="Times New Roman" w:hAnsi="Times New Roman"/>
          <w:sz w:val="28"/>
          <w:szCs w:val="28"/>
          <w:lang w:val="uk-UA"/>
        </w:rPr>
        <w:t xml:space="preserve">, реєстраційний номер 23006ВІ. Транспортний засіб належить на праві власності комунальному підприємству «Теплоенерго», що підтверджується </w:t>
      </w:r>
      <w:r w:rsidR="00D702D9">
        <w:rPr>
          <w:rFonts w:ascii="Times New Roman" w:hAnsi="Times New Roman"/>
          <w:sz w:val="28"/>
          <w:szCs w:val="28"/>
          <w:lang w:val="uk-UA"/>
        </w:rPr>
        <w:t>ДІСГ у Полтавській області;</w:t>
      </w:r>
    </w:p>
    <w:p w:rsidR="00BD054F" w:rsidRDefault="00A411B0" w:rsidP="001107D8">
      <w:pPr>
        <w:pStyle w:val="a8"/>
        <w:ind w:left="142"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Pr>
          <w:rFonts w:ascii="Times New Roman" w:hAnsi="Times New Roman"/>
          <w:sz w:val="28"/>
          <w:szCs w:val="28"/>
          <w:lang w:val="uk-UA"/>
        </w:rPr>
        <w:t xml:space="preserve">транспортний засіб: </w:t>
      </w:r>
      <w:r w:rsidR="00ED5621">
        <w:rPr>
          <w:rFonts w:ascii="Times New Roman" w:hAnsi="Times New Roman"/>
          <w:sz w:val="28"/>
          <w:szCs w:val="28"/>
          <w:lang w:val="uk-UA"/>
        </w:rPr>
        <w:t xml:space="preserve">спеціальний вантажний автокран 10-20Т-С марки МАЗ, </w:t>
      </w:r>
      <w:r w:rsidR="00ED5621" w:rsidRPr="00AB07EC">
        <w:rPr>
          <w:rFonts w:ascii="Times New Roman" w:hAnsi="Times New Roman"/>
          <w:color w:val="000000" w:themeColor="text1"/>
          <w:sz w:val="28"/>
          <w:szCs w:val="28"/>
          <w:lang w:val="uk-UA"/>
        </w:rPr>
        <w:t xml:space="preserve">модель </w:t>
      </w:r>
      <w:r w:rsidR="00ED5621" w:rsidRPr="00AB07EC">
        <w:rPr>
          <w:rFonts w:ascii="Times New Roman" w:hAnsi="Times New Roman" w:cs="Times New Roman"/>
          <w:color w:val="000000" w:themeColor="text1"/>
          <w:sz w:val="28"/>
          <w:szCs w:val="28"/>
          <w:lang w:val="uk-UA"/>
        </w:rPr>
        <w:t>53</w:t>
      </w:r>
      <w:r w:rsidR="008D44EE">
        <w:rPr>
          <w:rFonts w:ascii="Times New Roman" w:hAnsi="Times New Roman" w:cs="Times New Roman"/>
          <w:color w:val="000000" w:themeColor="text1"/>
          <w:sz w:val="28"/>
          <w:szCs w:val="28"/>
          <w:lang w:val="uk-UA"/>
        </w:rPr>
        <w:t>40С2</w:t>
      </w:r>
      <w:r w:rsidR="00ED5621" w:rsidRPr="00AB07EC">
        <w:rPr>
          <w:rFonts w:ascii="Times New Roman" w:hAnsi="Times New Roman" w:cs="Times New Roman"/>
          <w:color w:val="000000" w:themeColor="text1"/>
          <w:sz w:val="28"/>
          <w:szCs w:val="28"/>
          <w:lang w:val="uk-UA"/>
        </w:rPr>
        <w:t>,</w:t>
      </w:r>
      <w:r w:rsidR="00ED5621">
        <w:rPr>
          <w:rFonts w:ascii="Times New Roman" w:hAnsi="Times New Roman" w:cs="Times New Roman"/>
          <w:color w:val="000000"/>
          <w:sz w:val="28"/>
          <w:szCs w:val="28"/>
          <w:lang w:val="uk-UA"/>
        </w:rPr>
        <w:t xml:space="preserve"> 2016 року випуску, </w:t>
      </w:r>
      <w:r w:rsidR="00B60EAF">
        <w:rPr>
          <w:rFonts w:ascii="Times New Roman" w:hAnsi="Times New Roman" w:cs="Times New Roman"/>
          <w:color w:val="000000"/>
          <w:sz w:val="28"/>
          <w:szCs w:val="28"/>
          <w:lang w:val="uk-UA"/>
        </w:rPr>
        <w:t xml:space="preserve">номер шасі (кузова, рами) </w:t>
      </w:r>
      <w:bookmarkStart w:id="0" w:name="_GoBack"/>
      <w:r w:rsidR="00B60EAF" w:rsidRPr="00AB07EC">
        <w:rPr>
          <w:rFonts w:ascii="Times New Roman" w:hAnsi="Times New Roman" w:cs="Times New Roman"/>
          <w:color w:val="000000" w:themeColor="text1"/>
          <w:sz w:val="28"/>
          <w:szCs w:val="28"/>
          <w:lang w:val="en-US"/>
        </w:rPr>
        <w:t>Y</w:t>
      </w:r>
      <w:r w:rsidR="00B60EAF" w:rsidRPr="0093646D">
        <w:rPr>
          <w:rFonts w:ascii="Times New Roman" w:hAnsi="Times New Roman" w:cs="Times New Roman"/>
          <w:color w:val="000000" w:themeColor="text1"/>
          <w:sz w:val="28"/>
          <w:szCs w:val="28"/>
          <w:lang w:val="uk-UA"/>
        </w:rPr>
        <w:t>3</w:t>
      </w:r>
      <w:r w:rsidR="00B60EAF" w:rsidRPr="00AB07EC">
        <w:rPr>
          <w:rFonts w:ascii="Times New Roman" w:hAnsi="Times New Roman" w:cs="Times New Roman"/>
          <w:color w:val="000000" w:themeColor="text1"/>
          <w:sz w:val="28"/>
          <w:szCs w:val="28"/>
          <w:lang w:val="en-US"/>
        </w:rPr>
        <w:t>M</w:t>
      </w:r>
      <w:r w:rsidR="00B60EAF" w:rsidRPr="0093646D">
        <w:rPr>
          <w:rFonts w:ascii="Times New Roman" w:hAnsi="Times New Roman" w:cs="Times New Roman"/>
          <w:color w:val="000000" w:themeColor="text1"/>
          <w:sz w:val="28"/>
          <w:szCs w:val="28"/>
          <w:lang w:val="uk-UA"/>
        </w:rPr>
        <w:t>5340</w:t>
      </w:r>
      <w:r w:rsidR="00B60EAF" w:rsidRPr="00AB07EC">
        <w:rPr>
          <w:rFonts w:ascii="Times New Roman" w:hAnsi="Times New Roman" w:cs="Times New Roman"/>
          <w:color w:val="000000" w:themeColor="text1"/>
          <w:sz w:val="28"/>
          <w:szCs w:val="28"/>
          <w:lang w:val="en-US"/>
        </w:rPr>
        <w:t>C</w:t>
      </w:r>
      <w:r w:rsidR="00B60EAF" w:rsidRPr="0093646D">
        <w:rPr>
          <w:rFonts w:ascii="Times New Roman" w:hAnsi="Times New Roman" w:cs="Times New Roman"/>
          <w:color w:val="000000" w:themeColor="text1"/>
          <w:sz w:val="28"/>
          <w:szCs w:val="28"/>
          <w:lang w:val="uk-UA"/>
        </w:rPr>
        <w:t>2</w:t>
      </w:r>
      <w:r w:rsidR="00B60EAF" w:rsidRPr="00AB07EC">
        <w:rPr>
          <w:rFonts w:ascii="Times New Roman" w:hAnsi="Times New Roman" w:cs="Times New Roman"/>
          <w:color w:val="000000" w:themeColor="text1"/>
          <w:sz w:val="28"/>
          <w:szCs w:val="28"/>
          <w:lang w:val="en-US"/>
        </w:rPr>
        <w:t>G</w:t>
      </w:r>
      <w:r w:rsidR="00B60EAF" w:rsidRPr="0093646D">
        <w:rPr>
          <w:rFonts w:ascii="Times New Roman" w:hAnsi="Times New Roman" w:cs="Times New Roman"/>
          <w:color w:val="000000" w:themeColor="text1"/>
          <w:sz w:val="28"/>
          <w:szCs w:val="28"/>
          <w:lang w:val="uk-UA"/>
        </w:rPr>
        <w:t>0000061</w:t>
      </w:r>
      <w:bookmarkEnd w:id="0"/>
      <w:r w:rsidR="00B60EAF">
        <w:rPr>
          <w:rFonts w:ascii="Times New Roman" w:hAnsi="Times New Roman" w:cs="Times New Roman"/>
          <w:color w:val="000000"/>
          <w:sz w:val="28"/>
          <w:szCs w:val="28"/>
          <w:lang w:val="uk-UA"/>
        </w:rPr>
        <w:t>, колір – синій, реєстраційний номер ВІ6808СН</w:t>
      </w:r>
      <w:r w:rsidR="00BD054F">
        <w:rPr>
          <w:rFonts w:ascii="Times New Roman" w:hAnsi="Times New Roman" w:cs="Times New Roman"/>
          <w:color w:val="000000"/>
          <w:sz w:val="28"/>
          <w:szCs w:val="28"/>
          <w:lang w:val="uk-UA"/>
        </w:rPr>
        <w:t>.</w:t>
      </w:r>
      <w:r w:rsidR="000B3351">
        <w:rPr>
          <w:rFonts w:ascii="Times New Roman" w:hAnsi="Times New Roman" w:cs="Times New Roman"/>
          <w:color w:val="000000"/>
          <w:sz w:val="28"/>
          <w:szCs w:val="28"/>
          <w:lang w:val="uk-UA"/>
        </w:rPr>
        <w:t xml:space="preserve"> </w:t>
      </w:r>
      <w:r w:rsidR="00B60EAF">
        <w:rPr>
          <w:rFonts w:ascii="Times New Roman" w:hAnsi="Times New Roman" w:cs="Times New Roman"/>
          <w:color w:val="000000"/>
          <w:sz w:val="28"/>
          <w:szCs w:val="28"/>
          <w:lang w:val="uk-UA"/>
        </w:rPr>
        <w:t xml:space="preserve">Транспортний засіб належить комунальному підприємству «Теплоенерго» на </w:t>
      </w:r>
      <w:r w:rsidR="00B60EAF">
        <w:rPr>
          <w:rFonts w:ascii="Times New Roman" w:hAnsi="Times New Roman" w:cs="Times New Roman"/>
          <w:color w:val="000000"/>
          <w:sz w:val="28"/>
          <w:szCs w:val="28"/>
          <w:lang w:val="uk-UA"/>
        </w:rPr>
        <w:lastRenderedPageBreak/>
        <w:t>праві власності , що підтверджується свідоцтвом про реєстрацію транспортного засобу серії СХ</w:t>
      </w:r>
      <w:r w:rsidR="008D44EE">
        <w:rPr>
          <w:rFonts w:ascii="Times New Roman" w:hAnsi="Times New Roman" w:cs="Times New Roman"/>
          <w:color w:val="000000"/>
          <w:sz w:val="28"/>
          <w:szCs w:val="28"/>
          <w:lang w:val="uk-UA"/>
        </w:rPr>
        <w:t>М</w:t>
      </w:r>
      <w:r w:rsidR="00B60EAF">
        <w:rPr>
          <w:rFonts w:ascii="Times New Roman" w:hAnsi="Times New Roman" w:cs="Times New Roman"/>
          <w:color w:val="000000"/>
          <w:sz w:val="28"/>
          <w:szCs w:val="28"/>
          <w:lang w:val="uk-UA"/>
        </w:rPr>
        <w:t xml:space="preserve"> №  </w:t>
      </w:r>
      <w:r w:rsidR="008D44EE">
        <w:rPr>
          <w:rFonts w:ascii="Times New Roman" w:hAnsi="Times New Roman" w:cs="Times New Roman"/>
          <w:color w:val="000000"/>
          <w:sz w:val="28"/>
          <w:szCs w:val="28"/>
          <w:lang w:val="uk-UA"/>
        </w:rPr>
        <w:t>100184</w:t>
      </w:r>
      <w:r w:rsidR="00B60EAF">
        <w:rPr>
          <w:rFonts w:ascii="Times New Roman" w:hAnsi="Times New Roman" w:cs="Times New Roman"/>
          <w:color w:val="000000"/>
          <w:sz w:val="28"/>
          <w:szCs w:val="28"/>
          <w:lang w:val="uk-UA"/>
        </w:rPr>
        <w:t xml:space="preserve">, виданим </w:t>
      </w:r>
      <w:r w:rsidR="008D44EE">
        <w:rPr>
          <w:rFonts w:ascii="Times New Roman" w:hAnsi="Times New Roman" w:cs="Times New Roman"/>
          <w:color w:val="000000"/>
          <w:sz w:val="28"/>
          <w:szCs w:val="28"/>
          <w:lang w:val="uk-UA"/>
        </w:rPr>
        <w:t>24.02.2017</w:t>
      </w:r>
      <w:r w:rsidR="00B60EAF">
        <w:rPr>
          <w:rFonts w:ascii="Times New Roman" w:hAnsi="Times New Roman" w:cs="Times New Roman"/>
          <w:color w:val="000000"/>
          <w:sz w:val="28"/>
          <w:szCs w:val="28"/>
          <w:lang w:val="uk-UA"/>
        </w:rPr>
        <w:t xml:space="preserve"> року </w:t>
      </w:r>
      <w:r w:rsidR="008D44EE" w:rsidRPr="008D44EE">
        <w:rPr>
          <w:rFonts w:ascii="Times New Roman" w:hAnsi="Times New Roman" w:cs="Times New Roman"/>
          <w:sz w:val="28"/>
          <w:szCs w:val="28"/>
          <w:lang w:val="uk-UA"/>
        </w:rPr>
        <w:t>Центр 8044.</w:t>
      </w:r>
    </w:p>
    <w:p w:rsidR="00FB22D5" w:rsidRPr="00FB22D5" w:rsidRDefault="00FB22D5" w:rsidP="00BE3E42">
      <w:pPr>
        <w:pStyle w:val="a8"/>
        <w:numPr>
          <w:ilvl w:val="0"/>
          <w:numId w:val="3"/>
        </w:numPr>
        <w:ind w:left="0" w:firstLine="709"/>
        <w:jc w:val="both"/>
        <w:rPr>
          <w:rFonts w:ascii="Times New Roman" w:hAnsi="Times New Roman"/>
          <w:sz w:val="28"/>
          <w:szCs w:val="28"/>
          <w:lang w:val="uk-UA"/>
        </w:rPr>
      </w:pPr>
      <w:r>
        <w:rPr>
          <w:rFonts w:ascii="Times New Roman" w:hAnsi="Times New Roman"/>
          <w:sz w:val="28"/>
          <w:szCs w:val="28"/>
          <w:lang w:val="uk-UA"/>
        </w:rPr>
        <w:t>Дозволити  відчуження майна, зазначеного в п. 2 даного рішення, у разі невиконання комунальним підприємством «Теплоенерго» зобов</w:t>
      </w:r>
      <w:r w:rsidRPr="00FB22D5">
        <w:rPr>
          <w:rFonts w:ascii="Times New Roman" w:hAnsi="Times New Roman"/>
          <w:sz w:val="28"/>
          <w:szCs w:val="28"/>
        </w:rPr>
        <w:t>’</w:t>
      </w:r>
      <w:r>
        <w:rPr>
          <w:rFonts w:ascii="Times New Roman" w:hAnsi="Times New Roman"/>
          <w:sz w:val="28"/>
          <w:szCs w:val="28"/>
          <w:lang w:val="uk-UA"/>
        </w:rPr>
        <w:t>язань перед Банком.</w:t>
      </w:r>
    </w:p>
    <w:p w:rsidR="00BE3E42" w:rsidRDefault="00FB22D5" w:rsidP="00FB22D5">
      <w:pPr>
        <w:pStyle w:val="a8"/>
        <w:numPr>
          <w:ilvl w:val="0"/>
          <w:numId w:val="3"/>
        </w:numPr>
        <w:ind w:left="0" w:firstLine="709"/>
        <w:jc w:val="both"/>
        <w:rPr>
          <w:rFonts w:ascii="Times New Roman" w:hAnsi="Times New Roman"/>
          <w:sz w:val="28"/>
          <w:szCs w:val="28"/>
          <w:lang w:val="uk-UA"/>
        </w:rPr>
      </w:pPr>
      <w:r>
        <w:rPr>
          <w:rFonts w:ascii="Times New Roman" w:hAnsi="Times New Roman"/>
          <w:sz w:val="28"/>
          <w:szCs w:val="28"/>
          <w:lang w:val="uk-UA"/>
        </w:rPr>
        <w:t xml:space="preserve">Уповноважити директора </w:t>
      </w:r>
      <w:r w:rsidRPr="00FE72AC">
        <w:rPr>
          <w:rFonts w:ascii="Times New Roman" w:hAnsi="Times New Roman"/>
          <w:sz w:val="28"/>
          <w:szCs w:val="28"/>
          <w:lang w:val="uk-UA"/>
        </w:rPr>
        <w:t>комунально</w:t>
      </w:r>
      <w:r>
        <w:rPr>
          <w:rFonts w:ascii="Times New Roman" w:hAnsi="Times New Roman"/>
          <w:sz w:val="28"/>
          <w:szCs w:val="28"/>
          <w:lang w:val="uk-UA"/>
        </w:rPr>
        <w:t>го підприємства</w:t>
      </w:r>
      <w:r w:rsidRPr="00FE72AC">
        <w:rPr>
          <w:rFonts w:ascii="Times New Roman" w:hAnsi="Times New Roman"/>
          <w:sz w:val="28"/>
          <w:szCs w:val="28"/>
          <w:lang w:val="uk-UA"/>
        </w:rPr>
        <w:t xml:space="preserve"> «</w:t>
      </w:r>
      <w:r>
        <w:rPr>
          <w:rFonts w:ascii="Times New Roman" w:hAnsi="Times New Roman"/>
          <w:sz w:val="28"/>
          <w:szCs w:val="28"/>
          <w:lang w:val="uk-UA"/>
        </w:rPr>
        <w:t>Теплоенего</w:t>
      </w:r>
      <w:r w:rsidRPr="00FE72AC">
        <w:rPr>
          <w:rFonts w:ascii="Times New Roman" w:hAnsi="Times New Roman"/>
          <w:sz w:val="28"/>
          <w:szCs w:val="28"/>
          <w:lang w:val="uk-UA"/>
        </w:rPr>
        <w:t>»</w:t>
      </w:r>
      <w:r w:rsidR="008D44EE">
        <w:rPr>
          <w:rFonts w:ascii="Times New Roman" w:hAnsi="Times New Roman"/>
          <w:sz w:val="28"/>
          <w:szCs w:val="28"/>
          <w:lang w:val="uk-UA"/>
        </w:rPr>
        <w:t xml:space="preserve"> </w:t>
      </w:r>
      <w:r w:rsidR="001F0BCF">
        <w:rPr>
          <w:rFonts w:ascii="Times New Roman" w:hAnsi="Times New Roman"/>
          <w:sz w:val="28"/>
          <w:szCs w:val="28"/>
          <w:lang w:val="uk-UA"/>
        </w:rPr>
        <w:t>Питулько Дмитра Миколайовича</w:t>
      </w:r>
      <w:r>
        <w:rPr>
          <w:rFonts w:ascii="Times New Roman" w:hAnsi="Times New Roman"/>
          <w:sz w:val="28"/>
          <w:szCs w:val="28"/>
          <w:lang w:val="uk-UA"/>
        </w:rPr>
        <w:t xml:space="preserve"> підписати кредитний договір, договір застави, договір іпотеки, інші необхідні правочини та документи, пов</w:t>
      </w:r>
      <w:r w:rsidRPr="00FB22D5">
        <w:rPr>
          <w:rFonts w:ascii="Times New Roman" w:hAnsi="Times New Roman"/>
          <w:sz w:val="28"/>
          <w:szCs w:val="28"/>
        </w:rPr>
        <w:t>’</w:t>
      </w:r>
      <w:r>
        <w:rPr>
          <w:rFonts w:ascii="Times New Roman" w:hAnsi="Times New Roman"/>
          <w:sz w:val="28"/>
          <w:szCs w:val="28"/>
          <w:lang w:val="uk-UA"/>
        </w:rPr>
        <w:t>язані з отриманням кредиту, надати право  директору самостійно узгодити умови цих договорів. У разі відсутності директора комунального підприємства «Теплоенерго» доручити вчинення зазначених дій особі, яка виконує його обов’язки у встановленому чинним законодавством порядку.</w:t>
      </w:r>
    </w:p>
    <w:p w:rsidR="00B44F34" w:rsidRPr="00FB22D5" w:rsidRDefault="00B44F34" w:rsidP="00FB22D5">
      <w:pPr>
        <w:pStyle w:val="a8"/>
        <w:numPr>
          <w:ilvl w:val="0"/>
          <w:numId w:val="3"/>
        </w:numPr>
        <w:ind w:left="0" w:firstLine="709"/>
        <w:jc w:val="both"/>
        <w:rPr>
          <w:rFonts w:ascii="Times New Roman" w:hAnsi="Times New Roman"/>
          <w:sz w:val="28"/>
          <w:szCs w:val="28"/>
          <w:lang w:val="uk-UA"/>
        </w:rPr>
      </w:pPr>
      <w:r>
        <w:rPr>
          <w:rFonts w:ascii="Times New Roman" w:hAnsi="Times New Roman"/>
          <w:sz w:val="28"/>
          <w:szCs w:val="28"/>
          <w:lang w:val="uk-UA"/>
        </w:rPr>
        <w:t>Скасувати рішення</w:t>
      </w:r>
      <w:r w:rsidR="00BC67E8">
        <w:rPr>
          <w:rFonts w:ascii="Times New Roman" w:hAnsi="Times New Roman"/>
          <w:sz w:val="28"/>
          <w:szCs w:val="28"/>
          <w:lang w:val="uk-UA"/>
        </w:rPr>
        <w:t xml:space="preserve"> Кременчуцької міської ради Полтавської області </w:t>
      </w:r>
      <w:r>
        <w:rPr>
          <w:rFonts w:ascii="Times New Roman" w:hAnsi="Times New Roman"/>
          <w:sz w:val="28"/>
          <w:szCs w:val="28"/>
          <w:lang w:val="uk-UA"/>
        </w:rPr>
        <w:t xml:space="preserve"> від 07 вересня 2017 року «Про надання згоди комунальному підприємству «Теплоенерго»</w:t>
      </w:r>
      <w:r w:rsidR="00E9149D">
        <w:rPr>
          <w:rFonts w:ascii="Times New Roman" w:hAnsi="Times New Roman"/>
          <w:sz w:val="28"/>
          <w:szCs w:val="28"/>
          <w:lang w:val="uk-UA"/>
        </w:rPr>
        <w:t xml:space="preserve"> на відкриття кредитної лінії».</w:t>
      </w:r>
    </w:p>
    <w:p w:rsidR="00BE3E42" w:rsidRPr="000B3351" w:rsidRDefault="00215EC3" w:rsidP="000B3351">
      <w:pPr>
        <w:pStyle w:val="a9"/>
        <w:numPr>
          <w:ilvl w:val="0"/>
          <w:numId w:val="3"/>
        </w:numPr>
        <w:tabs>
          <w:tab w:val="left" w:pos="1418"/>
        </w:tabs>
        <w:jc w:val="both"/>
        <w:rPr>
          <w:rFonts w:eastAsia="Calibri" w:cs="Calibri"/>
          <w:sz w:val="28"/>
          <w:szCs w:val="28"/>
          <w:lang w:val="uk-UA" w:eastAsia="en-US"/>
        </w:rPr>
      </w:pPr>
      <w:r w:rsidRPr="000B3351">
        <w:rPr>
          <w:rFonts w:eastAsia="Calibri" w:cs="Calibri"/>
          <w:sz w:val="28"/>
          <w:szCs w:val="28"/>
          <w:lang w:val="uk-UA" w:eastAsia="en-US"/>
        </w:rPr>
        <w:t>Оприлюднити рішення відповідно до вимог діючого законодавства.</w:t>
      </w:r>
    </w:p>
    <w:p w:rsidR="00215EC3" w:rsidRPr="00FB22D5" w:rsidRDefault="00215EC3" w:rsidP="00FB22D5">
      <w:pPr>
        <w:pStyle w:val="a9"/>
        <w:numPr>
          <w:ilvl w:val="0"/>
          <w:numId w:val="3"/>
        </w:numPr>
        <w:ind w:left="0" w:firstLine="709"/>
        <w:jc w:val="both"/>
        <w:rPr>
          <w:sz w:val="28"/>
          <w:szCs w:val="28"/>
          <w:lang w:val="uk-UA"/>
        </w:rPr>
      </w:pPr>
      <w:r w:rsidRPr="00FB22D5">
        <w:rPr>
          <w:sz w:val="28"/>
          <w:szCs w:val="28"/>
          <w:lang w:val="uk-UA"/>
        </w:rPr>
        <w:t>Контроль за виконанням</w:t>
      </w:r>
      <w:r w:rsidR="00D51FF2">
        <w:rPr>
          <w:sz w:val="28"/>
          <w:szCs w:val="28"/>
          <w:lang w:val="uk-UA"/>
        </w:rPr>
        <w:t xml:space="preserve"> </w:t>
      </w:r>
      <w:r w:rsidRPr="00FB22D5">
        <w:rPr>
          <w:sz w:val="28"/>
          <w:szCs w:val="28"/>
          <w:lang w:val="uk-UA"/>
        </w:rPr>
        <w:t>рішення</w:t>
      </w:r>
      <w:r w:rsidR="00D51FF2">
        <w:rPr>
          <w:sz w:val="28"/>
          <w:szCs w:val="28"/>
          <w:lang w:val="uk-UA"/>
        </w:rPr>
        <w:t xml:space="preserve"> </w:t>
      </w:r>
      <w:r w:rsidRPr="00FB22D5">
        <w:rPr>
          <w:sz w:val="28"/>
          <w:szCs w:val="28"/>
          <w:lang w:val="uk-UA"/>
        </w:rPr>
        <w:t>покласти на заступника міського голови Декусара</w:t>
      </w:r>
      <w:r w:rsidR="00D702D9">
        <w:rPr>
          <w:sz w:val="28"/>
          <w:szCs w:val="28"/>
          <w:lang w:val="uk-UA"/>
        </w:rPr>
        <w:t xml:space="preserve"> </w:t>
      </w:r>
      <w:r w:rsidRPr="00FB22D5">
        <w:rPr>
          <w:sz w:val="28"/>
          <w:szCs w:val="28"/>
          <w:lang w:val="uk-UA"/>
        </w:rPr>
        <w:t xml:space="preserve">В.В., заступника міського голови – начальника </w:t>
      </w:r>
      <w:r w:rsidR="00193A74" w:rsidRPr="00FB22D5">
        <w:rPr>
          <w:sz w:val="28"/>
          <w:szCs w:val="28"/>
          <w:lang w:val="uk-UA"/>
        </w:rPr>
        <w:t>фінансового управління Неіленко</w:t>
      </w:r>
      <w:r w:rsidRPr="00FB22D5">
        <w:rPr>
          <w:sz w:val="28"/>
          <w:szCs w:val="28"/>
          <w:lang w:val="uk-UA"/>
        </w:rPr>
        <w:t xml:space="preserve">Т.Г., </w:t>
      </w:r>
      <w:r w:rsidR="00FA6C30" w:rsidRPr="00FB22D5">
        <w:rPr>
          <w:sz w:val="28"/>
          <w:szCs w:val="28"/>
          <w:lang w:val="uk-UA"/>
        </w:rPr>
        <w:t>постійну</w:t>
      </w:r>
      <w:r w:rsidR="00FA6C30" w:rsidRPr="00FB22D5">
        <w:rPr>
          <w:sz w:val="28"/>
          <w:szCs w:val="28"/>
        </w:rPr>
        <w:t> </w:t>
      </w:r>
      <w:r w:rsidR="00FA6C30" w:rsidRPr="00FB22D5">
        <w:rPr>
          <w:sz w:val="28"/>
          <w:szCs w:val="28"/>
          <w:lang w:val="uk-UA"/>
        </w:rPr>
        <w:t>депутатську</w:t>
      </w:r>
      <w:r w:rsidR="00D51FF2">
        <w:rPr>
          <w:sz w:val="28"/>
          <w:szCs w:val="28"/>
          <w:lang w:val="uk-UA"/>
        </w:rPr>
        <w:t xml:space="preserve"> </w:t>
      </w:r>
      <w:r w:rsidR="00FA6C30" w:rsidRPr="00FB22D5">
        <w:rPr>
          <w:sz w:val="28"/>
          <w:szCs w:val="28"/>
          <w:lang w:val="uk-UA"/>
        </w:rPr>
        <w:t>комісію</w:t>
      </w:r>
      <w:r w:rsidR="00D51FF2">
        <w:rPr>
          <w:sz w:val="28"/>
          <w:szCs w:val="28"/>
          <w:lang w:val="uk-UA"/>
        </w:rPr>
        <w:t xml:space="preserve"> </w:t>
      </w:r>
      <w:r w:rsidR="00FA6C30" w:rsidRPr="00FB22D5">
        <w:rPr>
          <w:bCs/>
          <w:color w:val="000000"/>
          <w:sz w:val="28"/>
          <w:szCs w:val="28"/>
          <w:lang w:val="uk-UA"/>
        </w:rPr>
        <w:t>з питань бюджету, фінансів, соціально-економічного розвитку</w:t>
      </w:r>
      <w:r w:rsidR="00FA6C30" w:rsidRPr="00FB22D5">
        <w:rPr>
          <w:bCs/>
          <w:color w:val="000000"/>
          <w:sz w:val="28"/>
          <w:szCs w:val="28"/>
        </w:rPr>
        <w:t> </w:t>
      </w:r>
      <w:r w:rsidR="00FA6C30" w:rsidRPr="00FB22D5">
        <w:rPr>
          <w:bCs/>
          <w:color w:val="000000"/>
          <w:sz w:val="28"/>
          <w:szCs w:val="28"/>
          <w:lang w:val="uk-UA"/>
        </w:rPr>
        <w:t>та інвестиційної політики</w:t>
      </w:r>
      <w:r w:rsidR="00FA6C30" w:rsidRPr="00FB22D5">
        <w:rPr>
          <w:sz w:val="28"/>
          <w:szCs w:val="28"/>
          <w:lang w:val="uk-UA"/>
        </w:rPr>
        <w:t>(голова комісії</w:t>
      </w:r>
      <w:r w:rsidR="00D51FF2">
        <w:rPr>
          <w:sz w:val="28"/>
          <w:szCs w:val="28"/>
          <w:lang w:val="uk-UA"/>
        </w:rPr>
        <w:t xml:space="preserve"> </w:t>
      </w:r>
      <w:r w:rsidR="00FA6C30" w:rsidRPr="00FB22D5">
        <w:rPr>
          <w:sz w:val="28"/>
          <w:szCs w:val="28"/>
          <w:lang w:val="uk-UA"/>
        </w:rPr>
        <w:t xml:space="preserve">Плескун О.В,) та </w:t>
      </w:r>
      <w:r w:rsidRPr="00FB22D5">
        <w:rPr>
          <w:sz w:val="28"/>
          <w:szCs w:val="28"/>
          <w:lang w:val="uk-UA"/>
        </w:rPr>
        <w:t>постійну</w:t>
      </w:r>
      <w:r w:rsidRPr="00FB22D5">
        <w:rPr>
          <w:sz w:val="28"/>
          <w:szCs w:val="28"/>
        </w:rPr>
        <w:t> </w:t>
      </w:r>
      <w:r w:rsidRPr="00FB22D5">
        <w:rPr>
          <w:sz w:val="28"/>
          <w:szCs w:val="28"/>
          <w:lang w:val="uk-UA"/>
        </w:rPr>
        <w:t>депутатську</w:t>
      </w:r>
      <w:r w:rsidR="00D51FF2">
        <w:rPr>
          <w:sz w:val="28"/>
          <w:szCs w:val="28"/>
          <w:lang w:val="uk-UA"/>
        </w:rPr>
        <w:t xml:space="preserve"> </w:t>
      </w:r>
      <w:r w:rsidRPr="00FB22D5">
        <w:rPr>
          <w:sz w:val="28"/>
          <w:szCs w:val="28"/>
          <w:lang w:val="uk-UA"/>
        </w:rPr>
        <w:t>комісію</w:t>
      </w:r>
      <w:r w:rsidR="00D51FF2">
        <w:rPr>
          <w:sz w:val="28"/>
          <w:szCs w:val="28"/>
          <w:lang w:val="uk-UA"/>
        </w:rPr>
        <w:t xml:space="preserve"> </w:t>
      </w:r>
      <w:r w:rsidRPr="00FB22D5">
        <w:rPr>
          <w:sz w:val="28"/>
          <w:szCs w:val="28"/>
          <w:lang w:val="uk-UA"/>
        </w:rPr>
        <w:t>з питань</w:t>
      </w:r>
      <w:r w:rsidR="008D44EE">
        <w:rPr>
          <w:sz w:val="28"/>
          <w:szCs w:val="28"/>
          <w:lang w:val="uk-UA"/>
        </w:rPr>
        <w:t xml:space="preserve"> </w:t>
      </w:r>
      <w:r w:rsidRPr="00FB22D5">
        <w:rPr>
          <w:sz w:val="28"/>
          <w:szCs w:val="28"/>
          <w:lang w:val="uk-UA"/>
        </w:rPr>
        <w:t>житлово-комунального</w:t>
      </w:r>
      <w:r w:rsidR="00D51FF2">
        <w:rPr>
          <w:sz w:val="28"/>
          <w:szCs w:val="28"/>
          <w:lang w:val="uk-UA"/>
        </w:rPr>
        <w:t xml:space="preserve"> </w:t>
      </w:r>
      <w:r w:rsidRPr="00FB22D5">
        <w:rPr>
          <w:sz w:val="28"/>
          <w:szCs w:val="28"/>
          <w:lang w:val="uk-UA"/>
        </w:rPr>
        <w:t>господарства,</w:t>
      </w:r>
      <w:r w:rsidR="008D44EE">
        <w:rPr>
          <w:sz w:val="28"/>
          <w:szCs w:val="28"/>
          <w:lang w:val="uk-UA"/>
        </w:rPr>
        <w:t xml:space="preserve"> </w:t>
      </w:r>
      <w:r w:rsidRPr="00FB22D5">
        <w:rPr>
          <w:sz w:val="28"/>
          <w:szCs w:val="28"/>
          <w:lang w:val="uk-UA"/>
        </w:rPr>
        <w:t>управління</w:t>
      </w:r>
      <w:r w:rsidR="00D51FF2">
        <w:rPr>
          <w:sz w:val="28"/>
          <w:szCs w:val="28"/>
          <w:lang w:val="uk-UA"/>
        </w:rPr>
        <w:t xml:space="preserve"> </w:t>
      </w:r>
      <w:r w:rsidRPr="00FB22D5">
        <w:rPr>
          <w:sz w:val="28"/>
          <w:szCs w:val="28"/>
          <w:lang w:val="uk-UA"/>
        </w:rPr>
        <w:t>комунальною</w:t>
      </w:r>
      <w:r w:rsidR="00D51FF2">
        <w:rPr>
          <w:sz w:val="28"/>
          <w:szCs w:val="28"/>
          <w:lang w:val="uk-UA"/>
        </w:rPr>
        <w:t xml:space="preserve"> </w:t>
      </w:r>
      <w:r w:rsidRPr="00FB22D5">
        <w:rPr>
          <w:sz w:val="28"/>
          <w:szCs w:val="28"/>
          <w:lang w:val="uk-UA"/>
        </w:rPr>
        <w:t>власністю, енергозбереження,</w:t>
      </w:r>
      <w:r w:rsidRPr="00FB22D5">
        <w:rPr>
          <w:sz w:val="28"/>
          <w:szCs w:val="28"/>
        </w:rPr>
        <w:t> </w:t>
      </w:r>
      <w:r w:rsidRPr="00FB22D5">
        <w:rPr>
          <w:sz w:val="28"/>
          <w:szCs w:val="28"/>
          <w:lang w:val="uk-UA"/>
        </w:rPr>
        <w:t xml:space="preserve">транспорту, зв’язку та </w:t>
      </w:r>
      <w:r w:rsidRPr="00FB22D5">
        <w:rPr>
          <w:sz w:val="28"/>
          <w:szCs w:val="28"/>
        </w:rPr>
        <w:t>IT</w:t>
      </w:r>
      <w:r w:rsidRPr="00FB22D5">
        <w:rPr>
          <w:sz w:val="28"/>
          <w:szCs w:val="28"/>
          <w:lang w:val="uk-UA"/>
        </w:rPr>
        <w:t xml:space="preserve">-технологій (голова комісії </w:t>
      </w:r>
      <w:r w:rsidR="000B3351">
        <w:rPr>
          <w:sz w:val="28"/>
          <w:szCs w:val="28"/>
          <w:lang w:val="uk-UA"/>
        </w:rPr>
        <w:t xml:space="preserve">         </w:t>
      </w:r>
      <w:r w:rsidRPr="00FB22D5">
        <w:rPr>
          <w:sz w:val="28"/>
          <w:szCs w:val="28"/>
          <w:lang w:val="uk-UA"/>
        </w:rPr>
        <w:t>Котляр В.Ю.).</w:t>
      </w: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Default="00BD054F" w:rsidP="009E73D7">
      <w:pPr>
        <w:spacing w:after="0" w:line="240" w:lineRule="auto"/>
        <w:jc w:val="both"/>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Міський голова</w:t>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0035006C">
        <w:rPr>
          <w:rFonts w:ascii="Times New Roman" w:eastAsia="MS Mincho" w:hAnsi="Times New Roman" w:cs="Times New Roman"/>
          <w:b/>
          <w:bCs/>
          <w:sz w:val="28"/>
          <w:szCs w:val="28"/>
          <w:lang w:val="uk-UA" w:eastAsia="ru-RU"/>
        </w:rPr>
        <w:t xml:space="preserve">                В.О.</w:t>
      </w:r>
      <w:r w:rsidRPr="00E83913">
        <w:rPr>
          <w:rFonts w:ascii="Times New Roman" w:eastAsia="MS Mincho" w:hAnsi="Times New Roman" w:cs="Times New Roman"/>
          <w:b/>
          <w:bCs/>
          <w:sz w:val="28"/>
          <w:szCs w:val="28"/>
          <w:lang w:val="uk-UA" w:eastAsia="ru-RU"/>
        </w:rPr>
        <w:t>МАЛЕЦЬКИЙ</w:t>
      </w: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Default="007B41A9" w:rsidP="009E73D7">
      <w:pPr>
        <w:spacing w:after="0" w:line="240" w:lineRule="auto"/>
        <w:jc w:val="both"/>
        <w:rPr>
          <w:rFonts w:ascii="Times New Roman" w:eastAsia="MS Mincho" w:hAnsi="Times New Roman" w:cs="Times New Roman"/>
          <w:b/>
          <w:bCs/>
          <w:sz w:val="28"/>
          <w:szCs w:val="28"/>
          <w:lang w:val="uk-UA" w:eastAsia="ru-RU"/>
        </w:rPr>
      </w:pPr>
    </w:p>
    <w:p w:rsidR="007B41A9" w:rsidRPr="007B41A9" w:rsidRDefault="007B41A9" w:rsidP="007B41A9">
      <w:pPr>
        <w:tabs>
          <w:tab w:val="left" w:pos="8049"/>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lastRenderedPageBreak/>
        <w:t>Проект рішення КП «Теплоенерго»</w:t>
      </w:r>
    </w:p>
    <w:p w:rsidR="007B41A9" w:rsidRPr="007B41A9" w:rsidRDefault="007B41A9" w:rsidP="007B41A9">
      <w:pPr>
        <w:spacing w:after="0"/>
        <w:jc w:val="both"/>
        <w:rPr>
          <w:rFonts w:ascii="Times New Roman" w:hAnsi="Times New Roman" w:cs="Times New Roman"/>
          <w:sz w:val="16"/>
          <w:szCs w:val="16"/>
          <w:lang w:val="uk-UA"/>
        </w:rPr>
      </w:pPr>
    </w:p>
    <w:p w:rsidR="007B41A9" w:rsidRPr="007B41A9" w:rsidRDefault="00781A00" w:rsidP="007B41A9">
      <w:pPr>
        <w:tabs>
          <w:tab w:val="left" w:pos="-5940"/>
          <w:tab w:val="left" w:pos="6660"/>
        </w:tabs>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Фінансовий директор</w:t>
      </w:r>
      <w:r w:rsidR="007B41A9" w:rsidRPr="007B41A9">
        <w:rPr>
          <w:rFonts w:ascii="Times New Roman" w:hAnsi="Times New Roman" w:cs="Times New Roman"/>
          <w:sz w:val="27"/>
          <w:szCs w:val="27"/>
          <w:lang w:val="uk-UA"/>
        </w:rPr>
        <w:tab/>
      </w:r>
      <w:r>
        <w:rPr>
          <w:rFonts w:ascii="Times New Roman" w:hAnsi="Times New Roman" w:cs="Times New Roman"/>
          <w:b/>
          <w:sz w:val="27"/>
          <w:szCs w:val="27"/>
          <w:lang w:val="uk-UA"/>
        </w:rPr>
        <w:t>А.М. КЛИМЕНКО</w:t>
      </w:r>
    </w:p>
    <w:p w:rsidR="007B41A9" w:rsidRPr="007B41A9" w:rsidRDefault="00781A00" w:rsidP="007B41A9">
      <w:pPr>
        <w:tabs>
          <w:tab w:val="left" w:pos="6300"/>
        </w:tabs>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740497</w:t>
      </w:r>
    </w:p>
    <w:p w:rsidR="007B41A9" w:rsidRPr="007B41A9" w:rsidRDefault="007B41A9" w:rsidP="007B41A9">
      <w:pPr>
        <w:tabs>
          <w:tab w:val="left" w:pos="6300"/>
        </w:tabs>
        <w:spacing w:after="0"/>
        <w:jc w:val="both"/>
        <w:rPr>
          <w:rFonts w:ascii="Times New Roman" w:hAnsi="Times New Roman" w:cs="Times New Roman"/>
          <w:sz w:val="27"/>
          <w:szCs w:val="27"/>
          <w:lang w:val="uk-UA"/>
        </w:rPr>
      </w:pPr>
    </w:p>
    <w:p w:rsidR="007B41A9" w:rsidRPr="007B41A9" w:rsidRDefault="007B41A9" w:rsidP="007B41A9">
      <w:pPr>
        <w:tabs>
          <w:tab w:val="left" w:pos="6300"/>
        </w:tabs>
        <w:spacing w:after="0"/>
        <w:jc w:val="center"/>
        <w:rPr>
          <w:rFonts w:ascii="Times New Roman" w:hAnsi="Times New Roman" w:cs="Times New Roman"/>
          <w:b/>
          <w:sz w:val="27"/>
          <w:szCs w:val="27"/>
          <w:lang w:val="uk-UA"/>
        </w:rPr>
      </w:pPr>
      <w:r w:rsidRPr="007B41A9">
        <w:rPr>
          <w:rFonts w:ascii="Times New Roman" w:hAnsi="Times New Roman" w:cs="Times New Roman"/>
          <w:b/>
          <w:sz w:val="27"/>
          <w:szCs w:val="27"/>
          <w:lang w:val="uk-UA"/>
        </w:rPr>
        <w:t>ПОГОДЖЕНО:</w:t>
      </w:r>
    </w:p>
    <w:p w:rsidR="007B41A9" w:rsidRPr="007B41A9" w:rsidRDefault="007B41A9" w:rsidP="007B41A9">
      <w:pPr>
        <w:tabs>
          <w:tab w:val="left" w:pos="6300"/>
        </w:tabs>
        <w:spacing w:after="0"/>
        <w:jc w:val="center"/>
        <w:rPr>
          <w:rFonts w:ascii="Times New Roman" w:hAnsi="Times New Roman" w:cs="Times New Roman"/>
          <w:sz w:val="27"/>
          <w:szCs w:val="27"/>
          <w:lang w:val="uk-UA"/>
        </w:rPr>
      </w:pPr>
    </w:p>
    <w:p w:rsidR="007B41A9" w:rsidRPr="007B41A9" w:rsidRDefault="007B41A9" w:rsidP="007B41A9">
      <w:pPr>
        <w:tabs>
          <w:tab w:val="left" w:pos="-2160"/>
          <w:tab w:val="left" w:pos="6660"/>
        </w:tabs>
        <w:spacing w:after="0"/>
        <w:jc w:val="both"/>
        <w:rPr>
          <w:rFonts w:ascii="Times New Roman" w:hAnsi="Times New Roman" w:cs="Times New Roman"/>
          <w:b/>
          <w:sz w:val="27"/>
          <w:szCs w:val="27"/>
          <w:lang w:val="uk-UA"/>
        </w:rPr>
      </w:pPr>
      <w:r w:rsidRPr="007B41A9">
        <w:rPr>
          <w:rFonts w:ascii="Times New Roman" w:hAnsi="Times New Roman" w:cs="Times New Roman"/>
          <w:sz w:val="27"/>
          <w:szCs w:val="27"/>
          <w:lang w:val="uk-UA"/>
        </w:rPr>
        <w:t>Секретар міської ради</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Ю.В.ГРИЦЕНКО</w:t>
      </w:r>
    </w:p>
    <w:p w:rsidR="007B41A9" w:rsidRPr="007B41A9" w:rsidRDefault="007B41A9" w:rsidP="007B41A9">
      <w:pPr>
        <w:pStyle w:val="a7"/>
        <w:tabs>
          <w:tab w:val="left" w:pos="6300"/>
        </w:tabs>
        <w:spacing w:before="0" w:beforeAutospacing="0" w:after="0" w:afterAutospacing="0"/>
        <w:textAlignment w:val="baseline"/>
        <w:rPr>
          <w:rStyle w:val="ad"/>
          <w:color w:val="000000"/>
          <w:sz w:val="16"/>
          <w:szCs w:val="16"/>
          <w:bdr w:val="none" w:sz="0" w:space="0" w:color="auto" w:frame="1"/>
        </w:rPr>
      </w:pPr>
    </w:p>
    <w:p w:rsidR="007B41A9" w:rsidRPr="007B41A9" w:rsidRDefault="007B41A9" w:rsidP="007B41A9">
      <w:pPr>
        <w:pStyle w:val="a7"/>
        <w:tabs>
          <w:tab w:val="left" w:pos="6300"/>
        </w:tabs>
        <w:spacing w:before="0" w:beforeAutospacing="0" w:after="0" w:afterAutospacing="0"/>
        <w:textAlignment w:val="baseline"/>
        <w:rPr>
          <w:rStyle w:val="ad"/>
          <w:b w:val="0"/>
          <w:color w:val="000000"/>
          <w:sz w:val="16"/>
          <w:szCs w:val="16"/>
          <w:bdr w:val="none" w:sz="0" w:space="0" w:color="auto" w:frame="1"/>
          <w:lang w:val="uk-UA"/>
        </w:rPr>
      </w:pPr>
    </w:p>
    <w:p w:rsidR="007B41A9" w:rsidRPr="007B41A9" w:rsidRDefault="007B41A9" w:rsidP="007B41A9">
      <w:pPr>
        <w:tabs>
          <w:tab w:val="left" w:pos="6660"/>
        </w:tabs>
        <w:spacing w:after="0"/>
        <w:rPr>
          <w:rFonts w:ascii="Times New Roman" w:hAnsi="Times New Roman" w:cs="Times New Roman"/>
          <w:sz w:val="27"/>
          <w:szCs w:val="27"/>
        </w:rPr>
      </w:pPr>
      <w:r w:rsidRPr="007B41A9">
        <w:rPr>
          <w:rFonts w:ascii="Times New Roman" w:hAnsi="Times New Roman" w:cs="Times New Roman"/>
          <w:sz w:val="27"/>
          <w:szCs w:val="27"/>
          <w:lang w:val="uk-UA"/>
        </w:rPr>
        <w:t>Голова комісії з питань житлово-</w:t>
      </w:r>
    </w:p>
    <w:p w:rsidR="007B41A9" w:rsidRPr="007B41A9" w:rsidRDefault="007B41A9" w:rsidP="007B41A9">
      <w:pPr>
        <w:tabs>
          <w:tab w:val="left" w:pos="6660"/>
        </w:tabs>
        <w:spacing w:after="0"/>
        <w:rPr>
          <w:rFonts w:ascii="Times New Roman" w:hAnsi="Times New Roman" w:cs="Times New Roman"/>
          <w:sz w:val="27"/>
          <w:szCs w:val="27"/>
          <w:lang w:val="uk-UA"/>
        </w:rPr>
      </w:pPr>
      <w:r w:rsidRPr="007B41A9">
        <w:rPr>
          <w:rFonts w:ascii="Times New Roman" w:hAnsi="Times New Roman" w:cs="Times New Roman"/>
          <w:sz w:val="27"/>
          <w:szCs w:val="27"/>
          <w:lang w:val="uk-UA"/>
        </w:rPr>
        <w:t>комунального господарства</w:t>
      </w:r>
    </w:p>
    <w:p w:rsidR="007B41A9" w:rsidRPr="007B41A9" w:rsidRDefault="007B41A9" w:rsidP="007B41A9">
      <w:pPr>
        <w:tabs>
          <w:tab w:val="left" w:pos="6660"/>
        </w:tabs>
        <w:spacing w:after="0"/>
        <w:rPr>
          <w:rFonts w:ascii="Times New Roman" w:hAnsi="Times New Roman" w:cs="Times New Roman"/>
          <w:sz w:val="27"/>
          <w:szCs w:val="27"/>
          <w:lang w:val="uk-UA"/>
        </w:rPr>
      </w:pPr>
      <w:r w:rsidRPr="007B41A9">
        <w:rPr>
          <w:rFonts w:ascii="Times New Roman" w:hAnsi="Times New Roman" w:cs="Times New Roman"/>
          <w:sz w:val="27"/>
          <w:szCs w:val="27"/>
          <w:lang w:val="uk-UA"/>
        </w:rPr>
        <w:t>та управління комунальною</w:t>
      </w:r>
    </w:p>
    <w:p w:rsidR="007B41A9" w:rsidRPr="007B41A9" w:rsidRDefault="007B41A9" w:rsidP="007B41A9">
      <w:pPr>
        <w:tabs>
          <w:tab w:val="left" w:pos="6660"/>
        </w:tabs>
        <w:spacing w:after="0"/>
        <w:rPr>
          <w:rFonts w:ascii="Times New Roman" w:hAnsi="Times New Roman" w:cs="Times New Roman"/>
          <w:sz w:val="27"/>
          <w:szCs w:val="27"/>
          <w:lang w:val="uk-UA"/>
        </w:rPr>
      </w:pPr>
      <w:r w:rsidRPr="007B41A9">
        <w:rPr>
          <w:rFonts w:ascii="Times New Roman" w:hAnsi="Times New Roman" w:cs="Times New Roman"/>
          <w:sz w:val="27"/>
          <w:szCs w:val="27"/>
          <w:lang w:val="uk-UA"/>
        </w:rPr>
        <w:t>власністю, енергозбереження,</w:t>
      </w:r>
    </w:p>
    <w:p w:rsidR="007B41A9" w:rsidRPr="007B41A9" w:rsidRDefault="007B41A9" w:rsidP="007B41A9">
      <w:pPr>
        <w:tabs>
          <w:tab w:val="left" w:pos="6660"/>
        </w:tabs>
        <w:spacing w:after="0"/>
        <w:rPr>
          <w:rFonts w:ascii="Times New Roman" w:hAnsi="Times New Roman" w:cs="Times New Roman"/>
          <w:b/>
          <w:sz w:val="27"/>
          <w:szCs w:val="27"/>
          <w:lang w:val="uk-UA"/>
        </w:rPr>
      </w:pPr>
      <w:r w:rsidRPr="007B41A9">
        <w:rPr>
          <w:rFonts w:ascii="Times New Roman" w:hAnsi="Times New Roman" w:cs="Times New Roman"/>
          <w:sz w:val="27"/>
          <w:szCs w:val="27"/>
          <w:lang w:val="uk-UA"/>
        </w:rPr>
        <w:t>транспорту, зв’язку та ІТ-технологій</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В.Ю.КОТЛЯР</w:t>
      </w:r>
    </w:p>
    <w:p w:rsidR="007B41A9" w:rsidRPr="007B41A9" w:rsidRDefault="007B41A9" w:rsidP="007B41A9">
      <w:pPr>
        <w:tabs>
          <w:tab w:val="left" w:pos="6300"/>
          <w:tab w:val="left" w:pos="6663"/>
        </w:tabs>
        <w:spacing w:after="0"/>
        <w:jc w:val="both"/>
        <w:rPr>
          <w:rFonts w:ascii="Times New Roman" w:hAnsi="Times New Roman" w:cs="Times New Roman"/>
          <w:sz w:val="27"/>
          <w:szCs w:val="27"/>
          <w:highlight w:val="yellow"/>
          <w:lang w:val="uk-UA"/>
        </w:rPr>
      </w:pPr>
    </w:p>
    <w:p w:rsidR="007B41A9" w:rsidRPr="007B41A9" w:rsidRDefault="007B41A9" w:rsidP="007B41A9">
      <w:pPr>
        <w:tabs>
          <w:tab w:val="left" w:pos="6300"/>
          <w:tab w:val="left" w:pos="6663"/>
        </w:tabs>
        <w:spacing w:after="0"/>
        <w:jc w:val="both"/>
        <w:rPr>
          <w:rFonts w:ascii="Times New Roman" w:hAnsi="Times New Roman" w:cs="Times New Roman"/>
          <w:sz w:val="27"/>
          <w:szCs w:val="27"/>
          <w:highlight w:val="yellow"/>
          <w:lang w:val="uk-UA"/>
        </w:rPr>
      </w:pPr>
    </w:p>
    <w:p w:rsidR="007B41A9" w:rsidRPr="007B41A9" w:rsidRDefault="007B41A9" w:rsidP="007B41A9">
      <w:pPr>
        <w:tabs>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Голова постійної депутатської</w:t>
      </w:r>
    </w:p>
    <w:p w:rsidR="007B41A9" w:rsidRPr="007B41A9" w:rsidRDefault="007B41A9" w:rsidP="007B41A9">
      <w:pPr>
        <w:tabs>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комісії з питань бюджету, фінансів</w:t>
      </w:r>
    </w:p>
    <w:p w:rsidR="007B41A9" w:rsidRPr="007B41A9" w:rsidRDefault="007B41A9" w:rsidP="007B41A9">
      <w:pPr>
        <w:tabs>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соціально-економічного розвитку,</w:t>
      </w:r>
    </w:p>
    <w:p w:rsidR="007B41A9" w:rsidRPr="007B41A9" w:rsidRDefault="007B41A9" w:rsidP="007B41A9">
      <w:pPr>
        <w:tabs>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та інвестиційної політики</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О.В.ПЛЕСКУН</w:t>
      </w:r>
    </w:p>
    <w:p w:rsidR="007B41A9" w:rsidRPr="007B41A9" w:rsidRDefault="007B41A9" w:rsidP="007B41A9">
      <w:pPr>
        <w:tabs>
          <w:tab w:val="left" w:pos="6300"/>
          <w:tab w:val="left" w:pos="6663"/>
        </w:tabs>
        <w:spacing w:after="0"/>
        <w:jc w:val="both"/>
        <w:rPr>
          <w:rFonts w:ascii="Times New Roman" w:hAnsi="Times New Roman" w:cs="Times New Roman"/>
          <w:sz w:val="27"/>
          <w:szCs w:val="27"/>
          <w:highlight w:val="yellow"/>
          <w:lang w:val="uk-UA"/>
        </w:rPr>
      </w:pPr>
    </w:p>
    <w:p w:rsidR="007B41A9" w:rsidRPr="007B41A9" w:rsidRDefault="007B41A9" w:rsidP="007B41A9">
      <w:pPr>
        <w:tabs>
          <w:tab w:val="left" w:pos="6300"/>
          <w:tab w:val="left" w:pos="6663"/>
        </w:tabs>
        <w:spacing w:after="0"/>
        <w:jc w:val="both"/>
        <w:rPr>
          <w:rFonts w:ascii="Times New Roman" w:hAnsi="Times New Roman" w:cs="Times New Roman"/>
          <w:sz w:val="27"/>
          <w:szCs w:val="27"/>
          <w:highlight w:val="yellow"/>
          <w:lang w:val="uk-UA"/>
        </w:rPr>
      </w:pPr>
    </w:p>
    <w:p w:rsidR="007B41A9" w:rsidRPr="007B41A9" w:rsidRDefault="007B41A9" w:rsidP="007B41A9">
      <w:pPr>
        <w:tabs>
          <w:tab w:val="left" w:pos="6300"/>
          <w:tab w:val="left" w:pos="702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Заступник міського голови - </w:t>
      </w:r>
    </w:p>
    <w:p w:rsidR="007B41A9" w:rsidRPr="007B41A9" w:rsidRDefault="007B41A9" w:rsidP="007B41A9">
      <w:pPr>
        <w:tabs>
          <w:tab w:val="left" w:pos="6660"/>
          <w:tab w:val="left" w:pos="7020"/>
        </w:tabs>
        <w:spacing w:after="0"/>
        <w:jc w:val="both"/>
        <w:rPr>
          <w:rFonts w:ascii="Times New Roman" w:hAnsi="Times New Roman" w:cs="Times New Roman"/>
          <w:b/>
          <w:sz w:val="27"/>
          <w:szCs w:val="27"/>
          <w:lang w:val="uk-UA"/>
        </w:rPr>
      </w:pPr>
      <w:r w:rsidRPr="007B41A9">
        <w:rPr>
          <w:rFonts w:ascii="Times New Roman" w:hAnsi="Times New Roman" w:cs="Times New Roman"/>
          <w:sz w:val="27"/>
          <w:szCs w:val="27"/>
          <w:lang w:val="uk-UA"/>
        </w:rPr>
        <w:t>начальник фінансового управління</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Т.Г.НЕІЛЕНКО</w:t>
      </w:r>
    </w:p>
    <w:p w:rsidR="007B41A9" w:rsidRPr="007B41A9" w:rsidRDefault="007B41A9" w:rsidP="007B41A9">
      <w:pPr>
        <w:pStyle w:val="a7"/>
        <w:tabs>
          <w:tab w:val="left" w:pos="6300"/>
          <w:tab w:val="left" w:pos="7088"/>
        </w:tabs>
        <w:spacing w:before="0" w:beforeAutospacing="0" w:after="0" w:afterAutospacing="0"/>
        <w:textAlignment w:val="baseline"/>
        <w:rPr>
          <w:color w:val="000000"/>
          <w:sz w:val="27"/>
          <w:szCs w:val="27"/>
          <w:lang w:val="uk-UA"/>
        </w:rPr>
      </w:pPr>
    </w:p>
    <w:p w:rsidR="007B41A9" w:rsidRPr="007B41A9" w:rsidRDefault="007B41A9" w:rsidP="007B41A9">
      <w:pPr>
        <w:pStyle w:val="a7"/>
        <w:tabs>
          <w:tab w:val="left" w:pos="6300"/>
          <w:tab w:val="left" w:pos="7088"/>
        </w:tabs>
        <w:spacing w:before="0" w:beforeAutospacing="0" w:after="0" w:afterAutospacing="0"/>
        <w:textAlignment w:val="baseline"/>
        <w:rPr>
          <w:color w:val="000000"/>
          <w:sz w:val="27"/>
          <w:szCs w:val="27"/>
          <w:lang w:val="uk-UA"/>
        </w:rPr>
      </w:pPr>
    </w:p>
    <w:p w:rsidR="007B41A9" w:rsidRPr="007B41A9" w:rsidRDefault="007B41A9" w:rsidP="007B41A9">
      <w:pPr>
        <w:pStyle w:val="a7"/>
        <w:tabs>
          <w:tab w:val="left" w:pos="6300"/>
          <w:tab w:val="left" w:pos="7088"/>
        </w:tabs>
        <w:spacing w:before="0" w:beforeAutospacing="0" w:after="0" w:afterAutospacing="0"/>
        <w:textAlignment w:val="baseline"/>
        <w:rPr>
          <w:color w:val="000000"/>
          <w:sz w:val="27"/>
          <w:szCs w:val="27"/>
          <w:lang w:val="uk-UA"/>
        </w:rPr>
      </w:pP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Заступник міського голови</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В.В.ДЕКУСАР</w:t>
      </w: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В.о. начальника управління </w:t>
      </w: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житлово-комунального господарства </w:t>
      </w: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виконавчого комітету </w:t>
      </w:r>
    </w:p>
    <w:p w:rsidR="007B41A9" w:rsidRPr="007B41A9" w:rsidRDefault="007B41A9" w:rsidP="007B41A9">
      <w:pPr>
        <w:tabs>
          <w:tab w:val="left" w:pos="-2160"/>
          <w:tab w:val="left" w:pos="666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Кременчуцької міської ради</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К.В.БУТЕНКО</w:t>
      </w:r>
    </w:p>
    <w:p w:rsidR="007B41A9" w:rsidRPr="007B41A9" w:rsidRDefault="007B41A9" w:rsidP="007B41A9">
      <w:pPr>
        <w:tabs>
          <w:tab w:val="left" w:pos="6480"/>
        </w:tabs>
        <w:spacing w:after="0"/>
        <w:jc w:val="both"/>
        <w:rPr>
          <w:rFonts w:ascii="Times New Roman" w:hAnsi="Times New Roman" w:cs="Times New Roman"/>
          <w:sz w:val="27"/>
          <w:szCs w:val="27"/>
          <w:lang w:val="uk-UA"/>
        </w:rPr>
      </w:pPr>
    </w:p>
    <w:p w:rsidR="007B41A9" w:rsidRPr="007B41A9" w:rsidRDefault="007B41A9" w:rsidP="007B41A9">
      <w:pPr>
        <w:tabs>
          <w:tab w:val="left" w:pos="6480"/>
        </w:tabs>
        <w:spacing w:after="0"/>
        <w:jc w:val="both"/>
        <w:rPr>
          <w:rFonts w:ascii="Times New Roman" w:hAnsi="Times New Roman" w:cs="Times New Roman"/>
          <w:sz w:val="27"/>
          <w:szCs w:val="27"/>
          <w:lang w:val="uk-UA"/>
        </w:rPr>
      </w:pPr>
    </w:p>
    <w:p w:rsidR="007B41A9" w:rsidRPr="007B41A9" w:rsidRDefault="007B41A9" w:rsidP="007B41A9">
      <w:pPr>
        <w:tabs>
          <w:tab w:val="left" w:pos="6660"/>
        </w:tabs>
        <w:spacing w:after="0"/>
        <w:jc w:val="both"/>
        <w:rPr>
          <w:rFonts w:ascii="Times New Roman" w:hAnsi="Times New Roman" w:cs="Times New Roman"/>
          <w:sz w:val="27"/>
          <w:szCs w:val="27"/>
          <w:lang w:val="uk-UA"/>
        </w:rPr>
      </w:pPr>
    </w:p>
    <w:p w:rsidR="007B41A9" w:rsidRPr="007B41A9" w:rsidRDefault="007B41A9" w:rsidP="007B41A9">
      <w:pPr>
        <w:tabs>
          <w:tab w:val="left" w:pos="6660"/>
        </w:tabs>
        <w:spacing w:after="0"/>
        <w:jc w:val="both"/>
        <w:rPr>
          <w:rFonts w:ascii="Times New Roman" w:hAnsi="Times New Roman" w:cs="Times New Roman"/>
          <w:b/>
          <w:sz w:val="27"/>
          <w:szCs w:val="27"/>
          <w:lang w:val="uk-UA"/>
        </w:rPr>
      </w:pPr>
      <w:r w:rsidRPr="007B41A9">
        <w:rPr>
          <w:rFonts w:ascii="Times New Roman" w:hAnsi="Times New Roman" w:cs="Times New Roman"/>
          <w:sz w:val="27"/>
          <w:szCs w:val="27"/>
          <w:lang w:val="uk-UA"/>
        </w:rPr>
        <w:t>Директор КП «Теплоенерго»</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Д.М.ПИТУЛЬКО</w:t>
      </w:r>
    </w:p>
    <w:p w:rsidR="007B41A9" w:rsidRPr="007B41A9" w:rsidRDefault="007B41A9" w:rsidP="007B41A9">
      <w:pPr>
        <w:tabs>
          <w:tab w:val="left" w:pos="6480"/>
        </w:tabs>
        <w:spacing w:after="0"/>
        <w:jc w:val="both"/>
        <w:rPr>
          <w:rFonts w:ascii="Times New Roman" w:hAnsi="Times New Roman" w:cs="Times New Roman"/>
          <w:sz w:val="27"/>
          <w:szCs w:val="27"/>
          <w:lang w:val="uk-UA"/>
        </w:rPr>
      </w:pPr>
    </w:p>
    <w:p w:rsidR="007B41A9" w:rsidRPr="007B41A9" w:rsidRDefault="007B41A9" w:rsidP="007B41A9">
      <w:pPr>
        <w:tabs>
          <w:tab w:val="left" w:pos="630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Начальник юридичного </w:t>
      </w:r>
    </w:p>
    <w:p w:rsidR="007B41A9" w:rsidRPr="007B41A9" w:rsidRDefault="007B41A9" w:rsidP="007B41A9">
      <w:pPr>
        <w:tabs>
          <w:tab w:val="left" w:pos="630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управління виконавчого комітету </w:t>
      </w:r>
    </w:p>
    <w:p w:rsidR="007B41A9" w:rsidRPr="007B41A9" w:rsidRDefault="007B41A9" w:rsidP="007B41A9">
      <w:pPr>
        <w:tabs>
          <w:tab w:val="left" w:pos="6300"/>
        </w:tabs>
        <w:spacing w:after="0"/>
        <w:jc w:val="both"/>
        <w:rPr>
          <w:rFonts w:ascii="Times New Roman" w:hAnsi="Times New Roman" w:cs="Times New Roman"/>
          <w:sz w:val="27"/>
          <w:szCs w:val="27"/>
          <w:lang w:val="uk-UA"/>
        </w:rPr>
      </w:pPr>
      <w:r w:rsidRPr="007B41A9">
        <w:rPr>
          <w:rFonts w:ascii="Times New Roman" w:hAnsi="Times New Roman" w:cs="Times New Roman"/>
          <w:sz w:val="27"/>
          <w:szCs w:val="27"/>
          <w:lang w:val="uk-UA"/>
        </w:rPr>
        <w:t xml:space="preserve">Кременчуцької міської ради </w:t>
      </w:r>
    </w:p>
    <w:p w:rsidR="007B41A9" w:rsidRPr="007B41A9" w:rsidRDefault="007B41A9" w:rsidP="007B41A9">
      <w:pPr>
        <w:tabs>
          <w:tab w:val="left" w:pos="6660"/>
        </w:tabs>
        <w:spacing w:after="0"/>
        <w:jc w:val="both"/>
        <w:rPr>
          <w:rFonts w:ascii="Times New Roman" w:hAnsi="Times New Roman" w:cs="Times New Roman"/>
          <w:b/>
          <w:sz w:val="27"/>
          <w:szCs w:val="27"/>
          <w:lang w:val="uk-UA"/>
        </w:rPr>
      </w:pPr>
      <w:r w:rsidRPr="007B41A9">
        <w:rPr>
          <w:rFonts w:ascii="Times New Roman" w:hAnsi="Times New Roman" w:cs="Times New Roman"/>
          <w:sz w:val="27"/>
          <w:szCs w:val="27"/>
          <w:lang w:val="uk-UA"/>
        </w:rPr>
        <w:t>Полтавської області</w:t>
      </w:r>
      <w:r w:rsidRPr="007B41A9">
        <w:rPr>
          <w:rFonts w:ascii="Times New Roman" w:hAnsi="Times New Roman" w:cs="Times New Roman"/>
          <w:sz w:val="27"/>
          <w:szCs w:val="27"/>
          <w:lang w:val="uk-UA"/>
        </w:rPr>
        <w:tab/>
      </w:r>
      <w:r w:rsidRPr="007B41A9">
        <w:rPr>
          <w:rFonts w:ascii="Times New Roman" w:hAnsi="Times New Roman" w:cs="Times New Roman"/>
          <w:b/>
          <w:sz w:val="27"/>
          <w:szCs w:val="27"/>
          <w:lang w:val="uk-UA"/>
        </w:rPr>
        <w:t>В.В.МИРОШНІЧЕНКО</w:t>
      </w:r>
    </w:p>
    <w:p w:rsidR="007B41A9" w:rsidRPr="007B41A9" w:rsidRDefault="007B41A9" w:rsidP="007B41A9">
      <w:pPr>
        <w:tabs>
          <w:tab w:val="left" w:pos="6300"/>
          <w:tab w:val="left" w:pos="6840"/>
          <w:tab w:val="left" w:pos="7020"/>
        </w:tabs>
        <w:spacing w:after="0"/>
        <w:jc w:val="both"/>
        <w:rPr>
          <w:rFonts w:ascii="Times New Roman" w:hAnsi="Times New Roman" w:cs="Times New Roman"/>
          <w:sz w:val="27"/>
          <w:szCs w:val="27"/>
          <w:lang w:val="uk-UA"/>
        </w:rPr>
      </w:pPr>
    </w:p>
    <w:p w:rsidR="00532A2C" w:rsidRDefault="00532A2C" w:rsidP="007B41A9">
      <w:pPr>
        <w:tabs>
          <w:tab w:val="left" w:pos="6660"/>
        </w:tabs>
        <w:spacing w:after="0"/>
        <w:jc w:val="both"/>
        <w:rPr>
          <w:rFonts w:ascii="Times New Roman" w:hAnsi="Times New Roman" w:cs="Times New Roman"/>
          <w:sz w:val="27"/>
          <w:szCs w:val="27"/>
          <w:lang w:val="uk-UA"/>
        </w:rPr>
      </w:pPr>
    </w:p>
    <w:p w:rsidR="007B41A9" w:rsidRPr="007B41A9" w:rsidRDefault="007B41A9" w:rsidP="007B41A9">
      <w:pPr>
        <w:tabs>
          <w:tab w:val="left" w:pos="6660"/>
        </w:tabs>
        <w:spacing w:after="0"/>
        <w:jc w:val="both"/>
        <w:rPr>
          <w:rFonts w:ascii="Times New Roman" w:hAnsi="Times New Roman" w:cs="Times New Roman"/>
          <w:b/>
          <w:sz w:val="27"/>
          <w:szCs w:val="27"/>
          <w:lang w:val="uk-UA"/>
        </w:rPr>
      </w:pPr>
      <w:r w:rsidRPr="007B41A9">
        <w:rPr>
          <w:rFonts w:ascii="Times New Roman" w:hAnsi="Times New Roman" w:cs="Times New Roman"/>
          <w:sz w:val="27"/>
          <w:szCs w:val="27"/>
          <w:lang w:val="uk-UA"/>
        </w:rPr>
        <w:t>Керівник апарату міської ради</w:t>
      </w:r>
      <w:r w:rsidRPr="007B41A9">
        <w:rPr>
          <w:rFonts w:ascii="Times New Roman" w:hAnsi="Times New Roman" w:cs="Times New Roman"/>
          <w:sz w:val="27"/>
          <w:szCs w:val="27"/>
          <w:lang w:val="uk-UA"/>
        </w:rPr>
        <w:tab/>
      </w:r>
      <w:r>
        <w:rPr>
          <w:rFonts w:ascii="Times New Roman" w:hAnsi="Times New Roman" w:cs="Times New Roman"/>
          <w:b/>
          <w:sz w:val="27"/>
          <w:szCs w:val="27"/>
          <w:lang w:val="uk-UA"/>
        </w:rPr>
        <w:t>Н.В.КАРПЕНКО</w:t>
      </w:r>
    </w:p>
    <w:p w:rsidR="007B41A9" w:rsidRPr="007B41A9" w:rsidRDefault="007B41A9" w:rsidP="007B41A9">
      <w:pPr>
        <w:spacing w:after="0" w:line="240" w:lineRule="auto"/>
        <w:jc w:val="both"/>
        <w:rPr>
          <w:rFonts w:ascii="Times New Roman" w:eastAsia="MS Mincho" w:hAnsi="Times New Roman" w:cs="Times New Roman"/>
          <w:b/>
          <w:bCs/>
          <w:sz w:val="28"/>
          <w:szCs w:val="28"/>
          <w:lang w:val="uk-UA" w:eastAsia="ru-RU"/>
        </w:rPr>
      </w:pPr>
    </w:p>
    <w:p w:rsidR="007B41A9" w:rsidRPr="007B41A9" w:rsidRDefault="007B41A9" w:rsidP="007B41A9">
      <w:pPr>
        <w:spacing w:after="0" w:line="240" w:lineRule="auto"/>
        <w:jc w:val="both"/>
        <w:rPr>
          <w:rFonts w:ascii="Times New Roman" w:eastAsia="MS Mincho" w:hAnsi="Times New Roman" w:cs="Times New Roman"/>
          <w:b/>
          <w:bCs/>
          <w:sz w:val="28"/>
          <w:szCs w:val="28"/>
          <w:lang w:val="uk-UA" w:eastAsia="ru-RU"/>
        </w:rPr>
      </w:pPr>
    </w:p>
    <w:p w:rsidR="007B41A9" w:rsidRPr="007B41A9" w:rsidRDefault="007B41A9" w:rsidP="007B41A9">
      <w:pPr>
        <w:spacing w:after="0" w:line="240" w:lineRule="auto"/>
        <w:jc w:val="both"/>
        <w:rPr>
          <w:rFonts w:ascii="Times New Roman" w:eastAsia="MS Mincho" w:hAnsi="Times New Roman" w:cs="Times New Roman"/>
          <w:b/>
          <w:bCs/>
          <w:sz w:val="28"/>
          <w:szCs w:val="28"/>
          <w:lang w:val="uk-UA" w:eastAsia="ru-RU"/>
        </w:rPr>
      </w:pPr>
    </w:p>
    <w:p w:rsidR="007B41A9" w:rsidRDefault="007B41A9" w:rsidP="007B41A9">
      <w:pPr>
        <w:spacing w:after="0" w:line="240" w:lineRule="auto"/>
        <w:jc w:val="both"/>
        <w:rPr>
          <w:rFonts w:ascii="Times New Roman" w:eastAsia="MS Mincho" w:hAnsi="Times New Roman" w:cs="Times New Roman"/>
          <w:b/>
          <w:bCs/>
          <w:sz w:val="28"/>
          <w:szCs w:val="28"/>
          <w:lang w:val="uk-UA" w:eastAsia="ru-RU"/>
        </w:rPr>
      </w:pPr>
    </w:p>
    <w:p w:rsidR="007B41A9" w:rsidRPr="00E83913" w:rsidRDefault="007B41A9" w:rsidP="009E73D7">
      <w:pPr>
        <w:spacing w:after="0" w:line="240" w:lineRule="auto"/>
        <w:jc w:val="both"/>
        <w:rPr>
          <w:rFonts w:ascii="Times New Roman" w:eastAsia="MS Mincho" w:hAnsi="Times New Roman" w:cs="Times New Roman"/>
          <w:b/>
          <w:bCs/>
          <w:sz w:val="28"/>
          <w:szCs w:val="28"/>
          <w:lang w:val="uk-UA" w:eastAsia="ru-RU"/>
        </w:rPr>
      </w:pPr>
    </w:p>
    <w:sectPr w:rsidR="007B41A9" w:rsidRPr="00E83913" w:rsidSect="00532A2C">
      <w:footerReference w:type="default" r:id="rId8"/>
      <w:pgSz w:w="11906" w:h="16838"/>
      <w:pgMar w:top="426" w:right="70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2FE" w:rsidRDefault="001602FE" w:rsidP="00EC4FD6">
      <w:pPr>
        <w:spacing w:after="0" w:line="240" w:lineRule="auto"/>
      </w:pPr>
      <w:r>
        <w:separator/>
      </w:r>
    </w:p>
  </w:endnote>
  <w:endnote w:type="continuationSeparator" w:id="0">
    <w:p w:rsidR="001602FE" w:rsidRDefault="001602FE" w:rsidP="00EC4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DF" w:rsidRPr="00197A6E" w:rsidRDefault="001521DF" w:rsidP="00197A6E">
    <w:pPr>
      <w:pStyle w:val="a5"/>
      <w:jc w:val="center"/>
      <w:rPr>
        <w:lang w:val="uk-UA"/>
      </w:rPr>
    </w:pPr>
  </w:p>
  <w:p w:rsidR="001521DF" w:rsidRDefault="001521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2FE" w:rsidRDefault="001602FE" w:rsidP="00EC4FD6">
      <w:pPr>
        <w:spacing w:after="0" w:line="240" w:lineRule="auto"/>
      </w:pPr>
      <w:r>
        <w:separator/>
      </w:r>
    </w:p>
  </w:footnote>
  <w:footnote w:type="continuationSeparator" w:id="0">
    <w:p w:rsidR="001602FE" w:rsidRDefault="001602FE" w:rsidP="00EC4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AC5"/>
    <w:multiLevelType w:val="hybridMultilevel"/>
    <w:tmpl w:val="E9C2778C"/>
    <w:lvl w:ilvl="0" w:tplc="F64417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oNotHyphenateCaps/>
  <w:characterSpacingControl w:val="doNotCompress"/>
  <w:doNotValidateAgainstSchema/>
  <w:doNotDemarcateInvalidXml/>
  <w:footnotePr>
    <w:footnote w:id="-1"/>
    <w:footnote w:id="0"/>
  </w:footnotePr>
  <w:endnotePr>
    <w:endnote w:id="-1"/>
    <w:endnote w:id="0"/>
  </w:endnotePr>
  <w:compat/>
  <w:rsids>
    <w:rsidRoot w:val="000E70E6"/>
    <w:rsid w:val="00006FD9"/>
    <w:rsid w:val="00023240"/>
    <w:rsid w:val="00060C63"/>
    <w:rsid w:val="000648C2"/>
    <w:rsid w:val="00096162"/>
    <w:rsid w:val="000A5EEA"/>
    <w:rsid w:val="000A68C8"/>
    <w:rsid w:val="000B3351"/>
    <w:rsid w:val="000E70E6"/>
    <w:rsid w:val="000F4F79"/>
    <w:rsid w:val="000F5A10"/>
    <w:rsid w:val="0010038E"/>
    <w:rsid w:val="001107D8"/>
    <w:rsid w:val="00117762"/>
    <w:rsid w:val="00142289"/>
    <w:rsid w:val="00150927"/>
    <w:rsid w:val="001521DF"/>
    <w:rsid w:val="001602FE"/>
    <w:rsid w:val="00164BDA"/>
    <w:rsid w:val="0016521C"/>
    <w:rsid w:val="00166AF0"/>
    <w:rsid w:val="00185267"/>
    <w:rsid w:val="00192AF6"/>
    <w:rsid w:val="00193A74"/>
    <w:rsid w:val="00193B9F"/>
    <w:rsid w:val="00197A6E"/>
    <w:rsid w:val="001B4686"/>
    <w:rsid w:val="001C00EA"/>
    <w:rsid w:val="001C6ADD"/>
    <w:rsid w:val="001C7C50"/>
    <w:rsid w:val="001D102A"/>
    <w:rsid w:val="001D5E97"/>
    <w:rsid w:val="001E09B0"/>
    <w:rsid w:val="001E466A"/>
    <w:rsid w:val="001F0BCF"/>
    <w:rsid w:val="001F6E37"/>
    <w:rsid w:val="00212305"/>
    <w:rsid w:val="00215EC3"/>
    <w:rsid w:val="00216B9E"/>
    <w:rsid w:val="002221F5"/>
    <w:rsid w:val="00224595"/>
    <w:rsid w:val="002375DC"/>
    <w:rsid w:val="00261D7B"/>
    <w:rsid w:val="00265370"/>
    <w:rsid w:val="00277FE1"/>
    <w:rsid w:val="0028587C"/>
    <w:rsid w:val="0029355D"/>
    <w:rsid w:val="00294467"/>
    <w:rsid w:val="002A1262"/>
    <w:rsid w:val="002A3EBD"/>
    <w:rsid w:val="002A7E8E"/>
    <w:rsid w:val="002C348C"/>
    <w:rsid w:val="002D1AB5"/>
    <w:rsid w:val="002D4ACA"/>
    <w:rsid w:val="002D72DD"/>
    <w:rsid w:val="002E1A0B"/>
    <w:rsid w:val="002F4160"/>
    <w:rsid w:val="00303E5C"/>
    <w:rsid w:val="00306E2E"/>
    <w:rsid w:val="003175C0"/>
    <w:rsid w:val="00322C59"/>
    <w:rsid w:val="00323535"/>
    <w:rsid w:val="00325201"/>
    <w:rsid w:val="00326752"/>
    <w:rsid w:val="00327F25"/>
    <w:rsid w:val="00334831"/>
    <w:rsid w:val="003374AF"/>
    <w:rsid w:val="0035006C"/>
    <w:rsid w:val="003925A3"/>
    <w:rsid w:val="00396B1B"/>
    <w:rsid w:val="003A49C4"/>
    <w:rsid w:val="003A4D53"/>
    <w:rsid w:val="003A59BF"/>
    <w:rsid w:val="003C2780"/>
    <w:rsid w:val="003E19A0"/>
    <w:rsid w:val="00402330"/>
    <w:rsid w:val="00406014"/>
    <w:rsid w:val="004168B2"/>
    <w:rsid w:val="00430866"/>
    <w:rsid w:val="00430A10"/>
    <w:rsid w:val="0043613E"/>
    <w:rsid w:val="00441A77"/>
    <w:rsid w:val="004447A6"/>
    <w:rsid w:val="00454AB4"/>
    <w:rsid w:val="00465C00"/>
    <w:rsid w:val="004B11CD"/>
    <w:rsid w:val="004C02BA"/>
    <w:rsid w:val="004D5FC4"/>
    <w:rsid w:val="004E3AF3"/>
    <w:rsid w:val="00507C30"/>
    <w:rsid w:val="00523730"/>
    <w:rsid w:val="00530DD3"/>
    <w:rsid w:val="005313C4"/>
    <w:rsid w:val="00532A2C"/>
    <w:rsid w:val="00537E97"/>
    <w:rsid w:val="00542E26"/>
    <w:rsid w:val="00544FEB"/>
    <w:rsid w:val="0056120F"/>
    <w:rsid w:val="005669A8"/>
    <w:rsid w:val="00576C2A"/>
    <w:rsid w:val="00596025"/>
    <w:rsid w:val="005A3C3A"/>
    <w:rsid w:val="005B1BA0"/>
    <w:rsid w:val="005B56A8"/>
    <w:rsid w:val="005D6152"/>
    <w:rsid w:val="005F4267"/>
    <w:rsid w:val="00603898"/>
    <w:rsid w:val="00612529"/>
    <w:rsid w:val="0062757C"/>
    <w:rsid w:val="00637060"/>
    <w:rsid w:val="00643A36"/>
    <w:rsid w:val="00655870"/>
    <w:rsid w:val="006734E0"/>
    <w:rsid w:val="0067584B"/>
    <w:rsid w:val="006814DB"/>
    <w:rsid w:val="006954A4"/>
    <w:rsid w:val="00704FAD"/>
    <w:rsid w:val="00714E53"/>
    <w:rsid w:val="00727CBD"/>
    <w:rsid w:val="00757A0A"/>
    <w:rsid w:val="0076015B"/>
    <w:rsid w:val="00781A00"/>
    <w:rsid w:val="00793B36"/>
    <w:rsid w:val="00796D69"/>
    <w:rsid w:val="007A7602"/>
    <w:rsid w:val="007B41A9"/>
    <w:rsid w:val="007B4505"/>
    <w:rsid w:val="007B7130"/>
    <w:rsid w:val="007C377D"/>
    <w:rsid w:val="007D66DE"/>
    <w:rsid w:val="007F0B81"/>
    <w:rsid w:val="008046D4"/>
    <w:rsid w:val="00830BD9"/>
    <w:rsid w:val="008323C1"/>
    <w:rsid w:val="008431A5"/>
    <w:rsid w:val="00853018"/>
    <w:rsid w:val="0089312A"/>
    <w:rsid w:val="008A3CD3"/>
    <w:rsid w:val="008B00CC"/>
    <w:rsid w:val="008B2AB9"/>
    <w:rsid w:val="008C0457"/>
    <w:rsid w:val="008D1C29"/>
    <w:rsid w:val="008D44EE"/>
    <w:rsid w:val="009049A6"/>
    <w:rsid w:val="00910E12"/>
    <w:rsid w:val="0093646D"/>
    <w:rsid w:val="00952E21"/>
    <w:rsid w:val="00960398"/>
    <w:rsid w:val="00970315"/>
    <w:rsid w:val="00993E1C"/>
    <w:rsid w:val="009A2A53"/>
    <w:rsid w:val="009B2351"/>
    <w:rsid w:val="009E267F"/>
    <w:rsid w:val="009E73D7"/>
    <w:rsid w:val="009F78D5"/>
    <w:rsid w:val="00A25A6B"/>
    <w:rsid w:val="00A411B0"/>
    <w:rsid w:val="00A43519"/>
    <w:rsid w:val="00A8670E"/>
    <w:rsid w:val="00AA0B7C"/>
    <w:rsid w:val="00AB07EC"/>
    <w:rsid w:val="00AD6B87"/>
    <w:rsid w:val="00B028B9"/>
    <w:rsid w:val="00B154E8"/>
    <w:rsid w:val="00B346C9"/>
    <w:rsid w:val="00B44F34"/>
    <w:rsid w:val="00B50303"/>
    <w:rsid w:val="00B5181A"/>
    <w:rsid w:val="00B54AD1"/>
    <w:rsid w:val="00B60EAF"/>
    <w:rsid w:val="00B646F2"/>
    <w:rsid w:val="00B70055"/>
    <w:rsid w:val="00B70C3E"/>
    <w:rsid w:val="00B80DE0"/>
    <w:rsid w:val="00B91670"/>
    <w:rsid w:val="00B965B3"/>
    <w:rsid w:val="00BC476F"/>
    <w:rsid w:val="00BC67E8"/>
    <w:rsid w:val="00BD054F"/>
    <w:rsid w:val="00BE3E42"/>
    <w:rsid w:val="00C10E76"/>
    <w:rsid w:val="00C41526"/>
    <w:rsid w:val="00C4524E"/>
    <w:rsid w:val="00C67A26"/>
    <w:rsid w:val="00CA0C24"/>
    <w:rsid w:val="00CC6BD0"/>
    <w:rsid w:val="00CC75D5"/>
    <w:rsid w:val="00CD0BBA"/>
    <w:rsid w:val="00CE33AF"/>
    <w:rsid w:val="00D0390A"/>
    <w:rsid w:val="00D03BE5"/>
    <w:rsid w:val="00D217E1"/>
    <w:rsid w:val="00D30216"/>
    <w:rsid w:val="00D315E9"/>
    <w:rsid w:val="00D409E3"/>
    <w:rsid w:val="00D51FF2"/>
    <w:rsid w:val="00D64FDC"/>
    <w:rsid w:val="00D658A4"/>
    <w:rsid w:val="00D674CE"/>
    <w:rsid w:val="00D702D9"/>
    <w:rsid w:val="00D73493"/>
    <w:rsid w:val="00D757F0"/>
    <w:rsid w:val="00D96F75"/>
    <w:rsid w:val="00DA1FC6"/>
    <w:rsid w:val="00DA6C8B"/>
    <w:rsid w:val="00DB3DFB"/>
    <w:rsid w:val="00DB3E5E"/>
    <w:rsid w:val="00DC73F0"/>
    <w:rsid w:val="00DE01EC"/>
    <w:rsid w:val="00DE3B47"/>
    <w:rsid w:val="00DE421A"/>
    <w:rsid w:val="00DE533F"/>
    <w:rsid w:val="00DE7A83"/>
    <w:rsid w:val="00DF18C5"/>
    <w:rsid w:val="00E125BF"/>
    <w:rsid w:val="00E41A56"/>
    <w:rsid w:val="00E41DE3"/>
    <w:rsid w:val="00E83913"/>
    <w:rsid w:val="00E86A2F"/>
    <w:rsid w:val="00E91001"/>
    <w:rsid w:val="00E9149D"/>
    <w:rsid w:val="00EC4FD6"/>
    <w:rsid w:val="00EC7018"/>
    <w:rsid w:val="00ED14B7"/>
    <w:rsid w:val="00ED5621"/>
    <w:rsid w:val="00F23461"/>
    <w:rsid w:val="00F42846"/>
    <w:rsid w:val="00F462C8"/>
    <w:rsid w:val="00F5768A"/>
    <w:rsid w:val="00F623AC"/>
    <w:rsid w:val="00F62B02"/>
    <w:rsid w:val="00F70492"/>
    <w:rsid w:val="00F72A48"/>
    <w:rsid w:val="00F83F55"/>
    <w:rsid w:val="00F864F7"/>
    <w:rsid w:val="00F922A5"/>
    <w:rsid w:val="00F9271D"/>
    <w:rsid w:val="00FA6C30"/>
    <w:rsid w:val="00FB1026"/>
    <w:rsid w:val="00FB22D5"/>
    <w:rsid w:val="00FC0D51"/>
    <w:rsid w:val="00FC1671"/>
    <w:rsid w:val="00FC613E"/>
    <w:rsid w:val="00FE72A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 w:type="character" w:styleId="ad">
    <w:name w:val="Strong"/>
    <w:basedOn w:val="a0"/>
    <w:qFormat/>
    <w:locked/>
    <w:rsid w:val="007B41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101282">
      <w:bodyDiv w:val="1"/>
      <w:marLeft w:val="0"/>
      <w:marRight w:val="0"/>
      <w:marTop w:val="0"/>
      <w:marBottom w:val="0"/>
      <w:divBdr>
        <w:top w:val="none" w:sz="0" w:space="0" w:color="auto"/>
        <w:left w:val="none" w:sz="0" w:space="0" w:color="auto"/>
        <w:bottom w:val="none" w:sz="0" w:space="0" w:color="auto"/>
        <w:right w:val="none" w:sz="0" w:space="0" w:color="auto"/>
      </w:divBdr>
    </w:div>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Urist</cp:lastModifiedBy>
  <cp:revision>12</cp:revision>
  <cp:lastPrinted>2017-09-19T12:26:00Z</cp:lastPrinted>
  <dcterms:created xsi:type="dcterms:W3CDTF">2017-09-20T07:11:00Z</dcterms:created>
  <dcterms:modified xsi:type="dcterms:W3CDTF">2017-09-21T07:29:00Z</dcterms:modified>
</cp:coreProperties>
</file>