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CCF32" w14:textId="77777777" w:rsidR="00D16EF4" w:rsidRDefault="00CF684E" w:rsidP="00CF684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14:paraId="0712301F" w14:textId="48E86238" w:rsidR="00CF684E" w:rsidRDefault="00CF684E" w:rsidP="00CF684E">
      <w:pPr>
        <w:pStyle w:val="a3"/>
        <w:ind w:left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«</w:t>
      </w:r>
      <w:r w:rsidRPr="00CF684E">
        <w:rPr>
          <w:b/>
          <w:sz w:val="28"/>
          <w:szCs w:val="28"/>
          <w:lang w:val="uk-UA"/>
        </w:rPr>
        <w:t>Про затвердження Програми розвитку інформаційно-аналітичної</w:t>
      </w:r>
      <w:r>
        <w:rPr>
          <w:b/>
          <w:sz w:val="28"/>
          <w:szCs w:val="28"/>
          <w:lang w:val="uk-UA"/>
        </w:rPr>
        <w:t xml:space="preserve"> </w:t>
      </w:r>
      <w:r w:rsidRPr="00CF684E">
        <w:rPr>
          <w:b/>
          <w:sz w:val="28"/>
          <w:szCs w:val="28"/>
          <w:lang w:val="uk-UA"/>
        </w:rPr>
        <w:t>системи «Безпечна громада» у Кременчуцькій міській територіальній</w:t>
      </w:r>
      <w:r>
        <w:rPr>
          <w:b/>
          <w:sz w:val="28"/>
          <w:szCs w:val="28"/>
          <w:lang w:val="uk-UA"/>
        </w:rPr>
        <w:t xml:space="preserve"> </w:t>
      </w:r>
      <w:r w:rsidRPr="00CF684E">
        <w:rPr>
          <w:b/>
          <w:sz w:val="28"/>
          <w:szCs w:val="28"/>
          <w:lang w:val="uk-UA"/>
        </w:rPr>
        <w:t xml:space="preserve">громаді на </w:t>
      </w:r>
      <w:r w:rsidR="00AF4099">
        <w:rPr>
          <w:b/>
          <w:sz w:val="28"/>
          <w:szCs w:val="28"/>
          <w:lang w:val="uk-UA"/>
        </w:rPr>
        <w:t>2</w:t>
      </w:r>
      <w:r w:rsidRPr="00CF684E">
        <w:rPr>
          <w:b/>
          <w:sz w:val="28"/>
          <w:szCs w:val="28"/>
          <w:lang w:val="uk-UA"/>
        </w:rPr>
        <w:t>022-2024 роки в новій редакції</w:t>
      </w:r>
      <w:r w:rsidR="00C75603">
        <w:rPr>
          <w:b/>
          <w:sz w:val="28"/>
          <w:szCs w:val="28"/>
          <w:lang w:val="uk-UA"/>
        </w:rPr>
        <w:t>»</w:t>
      </w:r>
    </w:p>
    <w:p w14:paraId="44433968" w14:textId="77777777" w:rsidR="00CF684E" w:rsidRPr="00CF684E" w:rsidRDefault="00CF684E" w:rsidP="00C55EFF">
      <w:pPr>
        <w:pStyle w:val="a3"/>
        <w:ind w:left="0"/>
        <w:rPr>
          <w:b/>
          <w:sz w:val="28"/>
          <w:szCs w:val="28"/>
          <w:lang w:val="uk-UA"/>
        </w:rPr>
      </w:pPr>
    </w:p>
    <w:p w14:paraId="1E25A891" w14:textId="77E14733" w:rsidR="00EE385B" w:rsidRDefault="00691C0F" w:rsidP="00EE385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оптимізації заходів</w:t>
      </w:r>
      <w:r w:rsidR="00C75603">
        <w:rPr>
          <w:sz w:val="28"/>
          <w:szCs w:val="28"/>
          <w:lang w:val="uk-UA"/>
        </w:rPr>
        <w:t xml:space="preserve"> </w:t>
      </w:r>
      <w:r w:rsidR="009514F1" w:rsidRPr="004F5D8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9514F1">
        <w:rPr>
          <w:sz w:val="28"/>
          <w:szCs w:val="28"/>
          <w:lang w:val="uk-UA"/>
        </w:rPr>
        <w:t xml:space="preserve"> розвитку</w:t>
      </w:r>
      <w:r w:rsidR="009514F1" w:rsidRPr="004F5D81">
        <w:rPr>
          <w:sz w:val="28"/>
          <w:szCs w:val="28"/>
          <w:lang w:val="uk-UA"/>
        </w:rPr>
        <w:t xml:space="preserve"> інформаційно-аналітичної системи «Безпеч</w:t>
      </w:r>
      <w:r w:rsidR="009514F1">
        <w:rPr>
          <w:sz w:val="28"/>
          <w:szCs w:val="28"/>
          <w:lang w:val="uk-UA"/>
        </w:rPr>
        <w:t>на громада</w:t>
      </w:r>
      <w:r w:rsidR="009514F1" w:rsidRPr="004F5D81">
        <w:rPr>
          <w:sz w:val="28"/>
          <w:szCs w:val="28"/>
          <w:lang w:val="uk-UA"/>
        </w:rPr>
        <w:t>» у Кременчуц</w:t>
      </w:r>
      <w:r w:rsidR="009514F1">
        <w:rPr>
          <w:sz w:val="28"/>
          <w:szCs w:val="28"/>
          <w:lang w:val="uk-UA"/>
        </w:rPr>
        <w:t>ькій міській територіальній громаді</w:t>
      </w:r>
      <w:r w:rsidR="009514F1" w:rsidRPr="004F5D81">
        <w:rPr>
          <w:sz w:val="28"/>
          <w:szCs w:val="28"/>
          <w:lang w:val="uk-UA"/>
        </w:rPr>
        <w:t xml:space="preserve"> на 20</w:t>
      </w:r>
      <w:r w:rsidR="009514F1">
        <w:rPr>
          <w:sz w:val="28"/>
          <w:szCs w:val="28"/>
          <w:lang w:val="uk-UA"/>
        </w:rPr>
        <w:t>22-</w:t>
      </w:r>
      <w:r w:rsidR="009514F1" w:rsidRPr="004F5D81">
        <w:rPr>
          <w:sz w:val="28"/>
          <w:szCs w:val="28"/>
          <w:lang w:val="uk-UA"/>
        </w:rPr>
        <w:t>202</w:t>
      </w:r>
      <w:r w:rsidR="009514F1">
        <w:rPr>
          <w:sz w:val="28"/>
          <w:szCs w:val="28"/>
          <w:lang w:val="uk-UA"/>
        </w:rPr>
        <w:t>4</w:t>
      </w:r>
      <w:r w:rsidR="009514F1" w:rsidRPr="004F5D81">
        <w:rPr>
          <w:sz w:val="28"/>
          <w:szCs w:val="28"/>
          <w:lang w:val="uk-UA"/>
        </w:rPr>
        <w:t xml:space="preserve"> роки</w:t>
      </w:r>
      <w:r w:rsidR="009514F1">
        <w:rPr>
          <w:sz w:val="28"/>
          <w:szCs w:val="28"/>
          <w:lang w:val="uk-UA"/>
        </w:rPr>
        <w:t>»</w:t>
      </w:r>
      <w:r w:rsidR="00CF684E">
        <w:rPr>
          <w:sz w:val="28"/>
          <w:szCs w:val="28"/>
          <w:lang w:val="uk-UA"/>
        </w:rPr>
        <w:t xml:space="preserve"> </w:t>
      </w:r>
      <w:r w:rsidR="00C75603">
        <w:rPr>
          <w:sz w:val="28"/>
          <w:szCs w:val="28"/>
          <w:lang w:val="uk-UA"/>
        </w:rPr>
        <w:t>(далі – Програма)</w:t>
      </w:r>
      <w:r w:rsidR="00EE385B">
        <w:rPr>
          <w:sz w:val="28"/>
          <w:szCs w:val="28"/>
          <w:lang w:val="uk-UA"/>
        </w:rPr>
        <w:t xml:space="preserve"> та раціонального використання коштів</w:t>
      </w:r>
      <w:r w:rsidR="00C75603">
        <w:rPr>
          <w:sz w:val="28"/>
          <w:szCs w:val="28"/>
          <w:lang w:val="uk-UA"/>
        </w:rPr>
        <w:t xml:space="preserve"> </w:t>
      </w:r>
      <w:r w:rsidR="0059224E">
        <w:rPr>
          <w:sz w:val="28"/>
          <w:szCs w:val="28"/>
          <w:lang w:val="uk-UA"/>
        </w:rPr>
        <w:t xml:space="preserve">пропонується </w:t>
      </w:r>
      <w:r w:rsidR="00EE385B">
        <w:rPr>
          <w:sz w:val="28"/>
          <w:szCs w:val="28"/>
          <w:lang w:val="uk-UA"/>
        </w:rPr>
        <w:t xml:space="preserve">перерозподілити кошти без зміни загальної суми фінансування заходів Програми. </w:t>
      </w:r>
    </w:p>
    <w:p w14:paraId="75DF55BC" w14:textId="51CD2403" w:rsidR="00FA42E2" w:rsidRDefault="00FA42E2" w:rsidP="00314CF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</w:t>
      </w:r>
      <w:r w:rsidR="00C62C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пропонується наблизити витрати до </w:t>
      </w:r>
      <w:r w:rsidR="00CB2A31">
        <w:rPr>
          <w:sz w:val="28"/>
          <w:szCs w:val="28"/>
          <w:lang w:val="uk-UA"/>
        </w:rPr>
        <w:t xml:space="preserve">значення </w:t>
      </w:r>
      <w:r>
        <w:rPr>
          <w:sz w:val="28"/>
          <w:szCs w:val="28"/>
          <w:lang w:val="uk-UA"/>
        </w:rPr>
        <w:t>фактично  використан</w:t>
      </w:r>
      <w:r w:rsidR="00CB2A31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коштів, зменшивши суму фінансування заходів Програми на 202</w:t>
      </w:r>
      <w:r w:rsidR="00C62C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на </w:t>
      </w:r>
      <w:r w:rsidR="002D35ED" w:rsidRPr="002D35ED">
        <w:rPr>
          <w:sz w:val="28"/>
          <w:szCs w:val="28"/>
          <w:lang w:val="uk-UA"/>
        </w:rPr>
        <w:t>60</w:t>
      </w:r>
      <w:r w:rsidRPr="002D35ED">
        <w:rPr>
          <w:sz w:val="28"/>
          <w:szCs w:val="28"/>
          <w:lang w:val="uk-UA"/>
        </w:rPr>
        <w:t>0,</w:t>
      </w:r>
      <w:r w:rsidR="002D35ED" w:rsidRPr="002D35E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0D278E">
        <w:rPr>
          <w:sz w:val="28"/>
          <w:szCs w:val="28"/>
          <w:lang w:val="uk-UA"/>
        </w:rPr>
        <w:t>, а саме:</w:t>
      </w:r>
    </w:p>
    <w:p w14:paraId="25502A99" w14:textId="4BB1655C" w:rsidR="000D278E" w:rsidRDefault="000D278E" w:rsidP="000D278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26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9D2962">
        <w:rPr>
          <w:sz w:val="28"/>
          <w:szCs w:val="28"/>
          <w:lang w:val="uk-UA"/>
        </w:rPr>
        <w:t>а</w:t>
      </w:r>
      <w:r w:rsidRPr="00D26643">
        <w:rPr>
          <w:sz w:val="28"/>
          <w:szCs w:val="28"/>
          <w:lang w:val="uk-UA"/>
        </w:rPr>
        <w:t xml:space="preserve"> розділ</w:t>
      </w:r>
      <w:r w:rsidR="009D2962">
        <w:rPr>
          <w:sz w:val="28"/>
          <w:szCs w:val="28"/>
          <w:lang w:val="uk-UA"/>
        </w:rPr>
        <w:t>ом</w:t>
      </w:r>
      <w:r w:rsidRPr="00D26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D26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26643">
        <w:rPr>
          <w:sz w:val="28"/>
          <w:szCs w:val="28"/>
          <w:lang w:val="uk-UA"/>
        </w:rPr>
        <w:t>Створення нових вузлів Централізованої системи відеоспостереження</w:t>
      </w:r>
      <w:r>
        <w:rPr>
          <w:sz w:val="28"/>
          <w:szCs w:val="28"/>
          <w:lang w:val="uk-UA"/>
        </w:rPr>
        <w:t xml:space="preserve">» (придбання обладнання (камери відеоспостереження, комутаційні шафи, мережеве обладнання)) зменшується </w:t>
      </w:r>
      <w:r w:rsidRPr="00D26643">
        <w:rPr>
          <w:sz w:val="28"/>
          <w:szCs w:val="28"/>
          <w:lang w:val="uk-UA"/>
        </w:rPr>
        <w:t>фінансування на</w:t>
      </w:r>
      <w:r>
        <w:rPr>
          <w:sz w:val="28"/>
          <w:szCs w:val="28"/>
          <w:lang w:val="uk-UA"/>
        </w:rPr>
        <w:t xml:space="preserve"> </w:t>
      </w:r>
      <w:r w:rsidRPr="00D26643">
        <w:rPr>
          <w:sz w:val="28"/>
          <w:szCs w:val="28"/>
          <w:lang w:val="uk-UA"/>
        </w:rPr>
        <w:t xml:space="preserve">суму </w:t>
      </w:r>
      <w:r w:rsidR="001162C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00,00 тис. </w:t>
      </w:r>
      <w:r w:rsidRPr="00D26643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</w:t>
      </w:r>
    </w:p>
    <w:p w14:paraId="741362E6" w14:textId="035175F7" w:rsidR="009914E1" w:rsidRPr="00C55EFF" w:rsidRDefault="000D278E" w:rsidP="00C55EF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34698">
        <w:rPr>
          <w:sz w:val="28"/>
          <w:szCs w:val="28"/>
          <w:lang w:val="uk-UA"/>
        </w:rPr>
        <w:t>з</w:t>
      </w:r>
      <w:r w:rsidR="009D296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розділ</w:t>
      </w:r>
      <w:r w:rsidR="009D296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 «Р</w:t>
      </w:r>
      <w:r w:rsidRPr="000F241D">
        <w:rPr>
          <w:sz w:val="28"/>
          <w:szCs w:val="28"/>
          <w:lang w:val="uk-UA"/>
        </w:rPr>
        <w:t>озширення функціональних можливостей аналітично-програмного комплексу Системи</w:t>
      </w:r>
      <w:r>
        <w:rPr>
          <w:sz w:val="28"/>
          <w:szCs w:val="28"/>
          <w:lang w:val="uk-UA"/>
        </w:rPr>
        <w:t>» (п</w:t>
      </w:r>
      <w:r w:rsidRPr="008C52A3">
        <w:rPr>
          <w:sz w:val="28"/>
          <w:szCs w:val="28"/>
          <w:lang w:val="uk-UA"/>
        </w:rPr>
        <w:t>ридбання програмного забезпечення VEZHA</w:t>
      </w:r>
      <w:r>
        <w:rPr>
          <w:sz w:val="28"/>
          <w:szCs w:val="28"/>
          <w:lang w:val="uk-UA"/>
        </w:rPr>
        <w:t>) з</w:t>
      </w:r>
      <w:r w:rsidR="00D04F44">
        <w:rPr>
          <w:sz w:val="28"/>
          <w:szCs w:val="28"/>
          <w:lang w:val="uk-UA"/>
        </w:rPr>
        <w:t>мен</w:t>
      </w:r>
      <w:r>
        <w:rPr>
          <w:sz w:val="28"/>
          <w:szCs w:val="28"/>
          <w:lang w:val="uk-UA"/>
        </w:rPr>
        <w:t xml:space="preserve">шується </w:t>
      </w:r>
      <w:r w:rsidRPr="00D26643">
        <w:rPr>
          <w:sz w:val="28"/>
          <w:szCs w:val="28"/>
          <w:lang w:val="uk-UA"/>
        </w:rPr>
        <w:t>фінансування на</w:t>
      </w:r>
      <w:r>
        <w:rPr>
          <w:sz w:val="28"/>
          <w:szCs w:val="28"/>
          <w:lang w:val="uk-UA"/>
        </w:rPr>
        <w:t xml:space="preserve"> </w:t>
      </w:r>
      <w:r w:rsidRPr="00D26643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 xml:space="preserve">400,00  тис. </w:t>
      </w:r>
      <w:r w:rsidRPr="00D26643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401F1D1E" w14:textId="15A75E22" w:rsidR="00EE385B" w:rsidRPr="00E34698" w:rsidRDefault="0059224E" w:rsidP="00E34698">
      <w:p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 році пропонується перерозподілити кошти </w:t>
      </w:r>
      <w:r w:rsidR="000A74F6">
        <w:rPr>
          <w:sz w:val="28"/>
          <w:szCs w:val="28"/>
          <w:lang w:val="uk-UA"/>
        </w:rPr>
        <w:t xml:space="preserve">між розділами </w:t>
      </w:r>
      <w:r>
        <w:rPr>
          <w:sz w:val="28"/>
          <w:szCs w:val="28"/>
          <w:lang w:val="uk-UA"/>
        </w:rPr>
        <w:t xml:space="preserve">зі збільшенням суми фінансування заходів Програми на 2024 </w:t>
      </w:r>
      <w:r w:rsidR="004E63D0">
        <w:rPr>
          <w:sz w:val="28"/>
          <w:szCs w:val="28"/>
          <w:lang w:val="uk-UA"/>
        </w:rPr>
        <w:t xml:space="preserve">рік </w:t>
      </w:r>
      <w:r>
        <w:rPr>
          <w:sz w:val="28"/>
          <w:szCs w:val="28"/>
          <w:lang w:val="uk-UA"/>
        </w:rPr>
        <w:t xml:space="preserve">на </w:t>
      </w:r>
      <w:r w:rsidR="009D2962" w:rsidRPr="009D2962">
        <w:rPr>
          <w:sz w:val="28"/>
          <w:szCs w:val="28"/>
          <w:lang w:val="uk-UA"/>
        </w:rPr>
        <w:t>600,00</w:t>
      </w:r>
      <w:r w:rsidR="00FA42E2" w:rsidRPr="009D2962">
        <w:rPr>
          <w:sz w:val="28"/>
          <w:szCs w:val="28"/>
          <w:lang w:val="uk-UA"/>
        </w:rPr>
        <w:t xml:space="preserve"> тис.</w:t>
      </w:r>
      <w:r w:rsidR="00FA42E2">
        <w:rPr>
          <w:sz w:val="28"/>
          <w:szCs w:val="28"/>
          <w:lang w:val="uk-UA"/>
        </w:rPr>
        <w:t xml:space="preserve"> </w:t>
      </w:r>
      <w:r w:rsidR="00EE385B">
        <w:rPr>
          <w:sz w:val="28"/>
          <w:szCs w:val="28"/>
          <w:lang w:val="uk-UA"/>
        </w:rPr>
        <w:t>грн, а саме:</w:t>
      </w:r>
    </w:p>
    <w:p w14:paraId="7475E4B2" w14:textId="3038E90D" w:rsidR="00EE385B" w:rsidRPr="00A9433B" w:rsidRDefault="00EE385B" w:rsidP="00EE385B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A9433B">
        <w:rPr>
          <w:sz w:val="28"/>
          <w:szCs w:val="28"/>
          <w:lang w:val="uk-UA"/>
        </w:rPr>
        <w:t>з розділ</w:t>
      </w:r>
      <w:r w:rsidR="000F362F" w:rsidRPr="00A9433B">
        <w:rPr>
          <w:sz w:val="28"/>
          <w:szCs w:val="28"/>
          <w:lang w:val="uk-UA"/>
        </w:rPr>
        <w:t>у</w:t>
      </w:r>
      <w:r w:rsidRPr="00A9433B">
        <w:rPr>
          <w:sz w:val="28"/>
          <w:szCs w:val="28"/>
          <w:lang w:val="uk-UA"/>
        </w:rPr>
        <w:t xml:space="preserve"> 1 «Створення нових вузлів Централізованої системи відеоспостереження» зменшити фінансування на суму </w:t>
      </w:r>
      <w:r w:rsidR="00E2050D" w:rsidRPr="00A9433B">
        <w:rPr>
          <w:sz w:val="28"/>
          <w:szCs w:val="28"/>
          <w:lang w:val="uk-UA"/>
        </w:rPr>
        <w:t>9</w:t>
      </w:r>
      <w:r w:rsidR="002048DC" w:rsidRPr="00A9433B">
        <w:rPr>
          <w:sz w:val="28"/>
          <w:szCs w:val="28"/>
          <w:lang w:val="uk-UA"/>
        </w:rPr>
        <w:t>40,00</w:t>
      </w:r>
      <w:r w:rsidRPr="00A9433B">
        <w:rPr>
          <w:sz w:val="28"/>
          <w:szCs w:val="28"/>
          <w:lang w:val="uk-UA"/>
        </w:rPr>
        <w:t xml:space="preserve"> тис. грн</w:t>
      </w:r>
      <w:r w:rsidR="007443BC" w:rsidRPr="00A9433B">
        <w:rPr>
          <w:sz w:val="28"/>
          <w:szCs w:val="28"/>
          <w:lang w:val="uk-UA"/>
        </w:rPr>
        <w:t xml:space="preserve"> (</w:t>
      </w:r>
      <w:r w:rsidR="002048DC" w:rsidRPr="00A9433B">
        <w:rPr>
          <w:sz w:val="28"/>
          <w:szCs w:val="28"/>
          <w:lang w:val="uk-UA"/>
        </w:rPr>
        <w:t>а саме: за заход</w:t>
      </w:r>
      <w:r w:rsidR="000F362F" w:rsidRPr="00A9433B">
        <w:rPr>
          <w:sz w:val="28"/>
          <w:szCs w:val="28"/>
          <w:lang w:val="uk-UA"/>
        </w:rPr>
        <w:t>ом</w:t>
      </w:r>
      <w:r w:rsidR="002048DC" w:rsidRPr="00A9433B">
        <w:rPr>
          <w:sz w:val="28"/>
          <w:szCs w:val="28"/>
          <w:lang w:val="uk-UA"/>
        </w:rPr>
        <w:t xml:space="preserve"> щодо </w:t>
      </w:r>
      <w:r w:rsidR="007443BC" w:rsidRPr="00A9433B">
        <w:rPr>
          <w:sz w:val="28"/>
          <w:szCs w:val="28"/>
          <w:lang w:val="uk-UA"/>
        </w:rPr>
        <w:t>придбання обладнання (камери відеоспостереження, комутаційні шафи, мережеве обладнання)</w:t>
      </w:r>
      <w:r w:rsidR="002048DC" w:rsidRPr="00A9433B">
        <w:rPr>
          <w:sz w:val="28"/>
          <w:szCs w:val="28"/>
          <w:lang w:val="uk-UA"/>
        </w:rPr>
        <w:t xml:space="preserve"> зменшити фінансування на суму 1 000,00 тис. грн, а за заход</w:t>
      </w:r>
      <w:r w:rsidR="000F362F" w:rsidRPr="00A9433B">
        <w:rPr>
          <w:sz w:val="28"/>
          <w:szCs w:val="28"/>
          <w:lang w:val="uk-UA"/>
        </w:rPr>
        <w:t>ом</w:t>
      </w:r>
      <w:r w:rsidR="002048DC" w:rsidRPr="00A9433B">
        <w:rPr>
          <w:sz w:val="28"/>
          <w:szCs w:val="28"/>
          <w:lang w:val="uk-UA"/>
        </w:rPr>
        <w:t xml:space="preserve"> щодо підключення до Системи існуючих камер відеоспостереження усіх форм власності</w:t>
      </w:r>
      <w:r w:rsidR="00E2050D" w:rsidRPr="00A9433B">
        <w:rPr>
          <w:sz w:val="28"/>
          <w:szCs w:val="28"/>
          <w:lang w:val="uk-UA"/>
        </w:rPr>
        <w:t xml:space="preserve"> – збільшити на 60,00 тис. грн)</w:t>
      </w:r>
      <w:r w:rsidRPr="00A9433B">
        <w:rPr>
          <w:sz w:val="28"/>
          <w:szCs w:val="28"/>
          <w:lang w:val="uk-UA"/>
        </w:rPr>
        <w:t>,</w:t>
      </w:r>
    </w:p>
    <w:p w14:paraId="69D37939" w14:textId="22C95DF0" w:rsidR="00EE385B" w:rsidRPr="00A9433B" w:rsidRDefault="000F362F" w:rsidP="00EE385B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A9433B">
        <w:rPr>
          <w:sz w:val="28"/>
          <w:szCs w:val="28"/>
          <w:lang w:val="uk-UA"/>
        </w:rPr>
        <w:t>на</w:t>
      </w:r>
      <w:r w:rsidR="00EE385B" w:rsidRPr="00A9433B">
        <w:rPr>
          <w:sz w:val="28"/>
          <w:szCs w:val="28"/>
          <w:lang w:val="uk-UA"/>
        </w:rPr>
        <w:t xml:space="preserve"> розділ 2 «Розширення функціональних можливостей аналітично-програмного комплексу Системи» збільшити фінансування на суму 1 </w:t>
      </w:r>
      <w:r w:rsidRPr="00A9433B">
        <w:rPr>
          <w:sz w:val="28"/>
          <w:szCs w:val="28"/>
          <w:lang w:val="uk-UA"/>
        </w:rPr>
        <w:t>3</w:t>
      </w:r>
      <w:r w:rsidR="00A9433B" w:rsidRPr="00A9433B">
        <w:rPr>
          <w:sz w:val="28"/>
          <w:szCs w:val="28"/>
          <w:lang w:val="uk-UA"/>
        </w:rPr>
        <w:t>4</w:t>
      </w:r>
      <w:r w:rsidRPr="00A9433B">
        <w:rPr>
          <w:sz w:val="28"/>
          <w:szCs w:val="28"/>
          <w:lang w:val="uk-UA"/>
        </w:rPr>
        <w:t>0</w:t>
      </w:r>
      <w:r w:rsidR="00EE385B" w:rsidRPr="00A9433B">
        <w:rPr>
          <w:sz w:val="28"/>
          <w:szCs w:val="28"/>
          <w:lang w:val="uk-UA"/>
        </w:rPr>
        <w:t>,0 тис. грн (а саме: за за</w:t>
      </w:r>
      <w:r w:rsidR="00E2050D" w:rsidRPr="00A9433B">
        <w:rPr>
          <w:sz w:val="28"/>
          <w:szCs w:val="28"/>
          <w:lang w:val="uk-UA"/>
        </w:rPr>
        <w:t>ход</w:t>
      </w:r>
      <w:r w:rsidRPr="00A9433B">
        <w:rPr>
          <w:sz w:val="28"/>
          <w:szCs w:val="28"/>
          <w:lang w:val="uk-UA"/>
        </w:rPr>
        <w:t>ом</w:t>
      </w:r>
      <w:r w:rsidR="00EE385B" w:rsidRPr="00A9433B">
        <w:rPr>
          <w:sz w:val="28"/>
          <w:szCs w:val="28"/>
          <w:lang w:val="uk-UA"/>
        </w:rPr>
        <w:t xml:space="preserve"> щодо придбання програмного забезпечення </w:t>
      </w:r>
      <w:proofErr w:type="spellStart"/>
      <w:r w:rsidR="00EE385B" w:rsidRPr="00A9433B">
        <w:rPr>
          <w:sz w:val="28"/>
          <w:szCs w:val="28"/>
          <w:lang w:val="uk-UA"/>
        </w:rPr>
        <w:t>Milestone</w:t>
      </w:r>
      <w:proofErr w:type="spellEnd"/>
      <w:r w:rsidR="00EE385B" w:rsidRPr="00A9433B">
        <w:rPr>
          <w:sz w:val="28"/>
          <w:szCs w:val="28"/>
          <w:lang w:val="uk-UA"/>
        </w:rPr>
        <w:t xml:space="preserve"> збільшити на 1 000,00 тис. грн; за за</w:t>
      </w:r>
      <w:r w:rsidR="000E1E2C" w:rsidRPr="00A9433B">
        <w:rPr>
          <w:sz w:val="28"/>
          <w:szCs w:val="28"/>
          <w:lang w:val="uk-UA"/>
        </w:rPr>
        <w:t>ход</w:t>
      </w:r>
      <w:r w:rsidRPr="00A9433B">
        <w:rPr>
          <w:sz w:val="28"/>
          <w:szCs w:val="28"/>
          <w:lang w:val="uk-UA"/>
        </w:rPr>
        <w:t>ом</w:t>
      </w:r>
      <w:r w:rsidR="00EE385B" w:rsidRPr="00A9433B">
        <w:rPr>
          <w:sz w:val="28"/>
          <w:szCs w:val="28"/>
          <w:lang w:val="uk-UA"/>
        </w:rPr>
        <w:t xml:space="preserve"> щодо придбання програмного забезпечення VEZHA збільшити  на </w:t>
      </w:r>
      <w:r w:rsidR="00205AED" w:rsidRPr="00A9433B">
        <w:rPr>
          <w:sz w:val="28"/>
          <w:szCs w:val="28"/>
          <w:lang w:val="uk-UA"/>
        </w:rPr>
        <w:t>3</w:t>
      </w:r>
      <w:r w:rsidR="00A9433B" w:rsidRPr="00A9433B">
        <w:rPr>
          <w:sz w:val="28"/>
          <w:szCs w:val="28"/>
          <w:lang w:val="uk-UA"/>
        </w:rPr>
        <w:t>4</w:t>
      </w:r>
      <w:r w:rsidR="00205AED" w:rsidRPr="00A9433B">
        <w:rPr>
          <w:sz w:val="28"/>
          <w:szCs w:val="28"/>
          <w:lang w:val="uk-UA"/>
        </w:rPr>
        <w:t>0</w:t>
      </w:r>
      <w:r w:rsidR="00EE385B" w:rsidRPr="00A9433B">
        <w:rPr>
          <w:sz w:val="28"/>
          <w:szCs w:val="28"/>
          <w:lang w:val="uk-UA"/>
        </w:rPr>
        <w:t>,00 тис. грн),</w:t>
      </w:r>
    </w:p>
    <w:p w14:paraId="70DE6395" w14:textId="100C34A6" w:rsidR="00EE385B" w:rsidRPr="00A9433B" w:rsidRDefault="00A9433B" w:rsidP="00EE385B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A9433B">
        <w:rPr>
          <w:sz w:val="28"/>
          <w:szCs w:val="28"/>
          <w:lang w:val="uk-UA"/>
        </w:rPr>
        <w:t>н</w:t>
      </w:r>
      <w:r w:rsidR="00EE385B" w:rsidRPr="00A9433B">
        <w:rPr>
          <w:sz w:val="28"/>
          <w:szCs w:val="28"/>
          <w:lang w:val="uk-UA"/>
        </w:rPr>
        <w:t xml:space="preserve">а розділ 3 «Ремонт та поточне обслуговування програмного забезпечення та технічного обладнання Системи» (обслуговування обладнання) збільшити </w:t>
      </w:r>
      <w:r w:rsidRPr="00A9433B">
        <w:rPr>
          <w:sz w:val="28"/>
          <w:szCs w:val="28"/>
          <w:lang w:val="uk-UA"/>
        </w:rPr>
        <w:t>фінансування</w:t>
      </w:r>
      <w:r w:rsidRPr="00A9433B">
        <w:rPr>
          <w:sz w:val="28"/>
          <w:szCs w:val="28"/>
          <w:lang w:val="uk-UA"/>
        </w:rPr>
        <w:t xml:space="preserve"> </w:t>
      </w:r>
      <w:r w:rsidR="00EE385B" w:rsidRPr="00A9433B">
        <w:rPr>
          <w:sz w:val="28"/>
          <w:szCs w:val="28"/>
          <w:lang w:val="uk-UA"/>
        </w:rPr>
        <w:t xml:space="preserve">на </w:t>
      </w:r>
      <w:r w:rsidR="00E2050D" w:rsidRPr="00A9433B">
        <w:rPr>
          <w:sz w:val="28"/>
          <w:szCs w:val="28"/>
          <w:lang w:val="uk-UA"/>
        </w:rPr>
        <w:t>20</w:t>
      </w:r>
      <w:r w:rsidR="00EE385B" w:rsidRPr="00A9433B">
        <w:rPr>
          <w:sz w:val="28"/>
          <w:szCs w:val="28"/>
          <w:lang w:val="uk-UA"/>
        </w:rPr>
        <w:t>0,0 тис. грн.</w:t>
      </w:r>
    </w:p>
    <w:p w14:paraId="1E9F5034" w14:textId="77777777" w:rsidR="00EE385B" w:rsidRDefault="00EE385B" w:rsidP="00EE385B">
      <w:pPr>
        <w:pStyle w:val="a3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59461FC5" w14:textId="22258D84" w:rsidR="00CF684E" w:rsidRDefault="00CF684E" w:rsidP="00CF684E">
      <w:pPr>
        <w:jc w:val="both"/>
        <w:rPr>
          <w:sz w:val="28"/>
          <w:szCs w:val="28"/>
          <w:lang w:val="uk-UA"/>
        </w:rPr>
      </w:pPr>
    </w:p>
    <w:p w14:paraId="15B2C5D1" w14:textId="7046A31E" w:rsidR="00A9433B" w:rsidRDefault="00725454" w:rsidP="00CF68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978386F" w14:textId="77777777" w:rsidR="00CF684E" w:rsidRDefault="00CF684E" w:rsidP="00CF684E">
      <w:pPr>
        <w:jc w:val="both"/>
        <w:rPr>
          <w:b/>
          <w:bCs/>
          <w:sz w:val="28"/>
          <w:szCs w:val="28"/>
          <w:lang w:val="uk-UA"/>
        </w:rPr>
      </w:pPr>
      <w:r w:rsidRPr="00CF684E">
        <w:rPr>
          <w:b/>
          <w:bCs/>
          <w:sz w:val="28"/>
          <w:szCs w:val="28"/>
          <w:lang w:val="uk-UA"/>
        </w:rPr>
        <w:t xml:space="preserve">Директор КП «Інститут </w:t>
      </w:r>
    </w:p>
    <w:p w14:paraId="08BEEB60" w14:textId="176F3A94" w:rsidR="00CF684E" w:rsidRPr="00CF684E" w:rsidRDefault="00C75603" w:rsidP="00CF684E">
      <w:pPr>
        <w:jc w:val="both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CF684E" w:rsidRPr="00CF684E">
        <w:rPr>
          <w:b/>
          <w:bCs/>
          <w:sz w:val="28"/>
          <w:szCs w:val="28"/>
          <w:lang w:val="uk-UA"/>
        </w:rPr>
        <w:t>озвитку</w:t>
      </w:r>
      <w:r w:rsidR="00CF684E">
        <w:rPr>
          <w:b/>
          <w:bCs/>
          <w:sz w:val="28"/>
          <w:szCs w:val="28"/>
          <w:lang w:val="uk-UA"/>
        </w:rPr>
        <w:t xml:space="preserve"> </w:t>
      </w:r>
      <w:r w:rsidR="00CF684E" w:rsidRPr="00CF684E">
        <w:rPr>
          <w:b/>
          <w:bCs/>
          <w:sz w:val="28"/>
          <w:szCs w:val="28"/>
          <w:lang w:val="uk-UA"/>
        </w:rPr>
        <w:t xml:space="preserve">Кременчука» </w:t>
      </w:r>
      <w:r w:rsidR="00CF684E">
        <w:rPr>
          <w:b/>
          <w:bCs/>
          <w:sz w:val="28"/>
          <w:szCs w:val="28"/>
          <w:lang w:val="uk-UA"/>
        </w:rPr>
        <w:t xml:space="preserve">                      </w:t>
      </w:r>
      <w:r w:rsidR="00CF684E" w:rsidRPr="00CF684E">
        <w:rPr>
          <w:b/>
          <w:bCs/>
          <w:sz w:val="28"/>
          <w:szCs w:val="28"/>
          <w:lang w:val="uk-UA"/>
        </w:rPr>
        <w:t xml:space="preserve"> </w:t>
      </w:r>
      <w:r w:rsidR="00CF684E">
        <w:rPr>
          <w:b/>
          <w:bCs/>
          <w:sz w:val="28"/>
          <w:szCs w:val="28"/>
          <w:lang w:val="uk-UA"/>
        </w:rPr>
        <w:t xml:space="preserve">                              </w:t>
      </w:r>
      <w:r w:rsidR="00CF684E" w:rsidRPr="00CF684E">
        <w:rPr>
          <w:b/>
          <w:bCs/>
          <w:sz w:val="28"/>
          <w:szCs w:val="28"/>
          <w:lang w:val="uk-UA"/>
        </w:rPr>
        <w:t>Павло БЕДРАЦЬКИЙ</w:t>
      </w:r>
    </w:p>
    <w:sectPr w:rsidR="00CF684E" w:rsidRPr="00CF684E" w:rsidSect="009D2962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55C"/>
    <w:multiLevelType w:val="multilevel"/>
    <w:tmpl w:val="507869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101816E5"/>
    <w:multiLevelType w:val="hybridMultilevel"/>
    <w:tmpl w:val="2D5C8B90"/>
    <w:lvl w:ilvl="0" w:tplc="CB3EAC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5E"/>
    <w:rsid w:val="000A74F6"/>
    <w:rsid w:val="000D278E"/>
    <w:rsid w:val="000E1E2C"/>
    <w:rsid w:val="000F362F"/>
    <w:rsid w:val="000F4ACE"/>
    <w:rsid w:val="001162C3"/>
    <w:rsid w:val="001F2680"/>
    <w:rsid w:val="00204534"/>
    <w:rsid w:val="002048DC"/>
    <w:rsid w:val="00205AED"/>
    <w:rsid w:val="00267FE5"/>
    <w:rsid w:val="002D35ED"/>
    <w:rsid w:val="002E7044"/>
    <w:rsid w:val="00314CF8"/>
    <w:rsid w:val="003503B1"/>
    <w:rsid w:val="004345BC"/>
    <w:rsid w:val="00436394"/>
    <w:rsid w:val="00493057"/>
    <w:rsid w:val="004D4F1F"/>
    <w:rsid w:val="004E63D0"/>
    <w:rsid w:val="004F4678"/>
    <w:rsid w:val="0059224E"/>
    <w:rsid w:val="005947A9"/>
    <w:rsid w:val="00686E7F"/>
    <w:rsid w:val="00691C0F"/>
    <w:rsid w:val="006C0B77"/>
    <w:rsid w:val="00725454"/>
    <w:rsid w:val="00726CD4"/>
    <w:rsid w:val="007443BC"/>
    <w:rsid w:val="007E674A"/>
    <w:rsid w:val="008242FF"/>
    <w:rsid w:val="00870751"/>
    <w:rsid w:val="008E4415"/>
    <w:rsid w:val="00922C48"/>
    <w:rsid w:val="009514F1"/>
    <w:rsid w:val="009914E1"/>
    <w:rsid w:val="009D2962"/>
    <w:rsid w:val="00A80E69"/>
    <w:rsid w:val="00A9433B"/>
    <w:rsid w:val="00AF4099"/>
    <w:rsid w:val="00B8031C"/>
    <w:rsid w:val="00B87C13"/>
    <w:rsid w:val="00B915B7"/>
    <w:rsid w:val="00BE288A"/>
    <w:rsid w:val="00C07DD6"/>
    <w:rsid w:val="00C55EFF"/>
    <w:rsid w:val="00C62C98"/>
    <w:rsid w:val="00C75603"/>
    <w:rsid w:val="00CB2A31"/>
    <w:rsid w:val="00CF684E"/>
    <w:rsid w:val="00D04F44"/>
    <w:rsid w:val="00D16EF4"/>
    <w:rsid w:val="00D30E24"/>
    <w:rsid w:val="00E2050D"/>
    <w:rsid w:val="00E34698"/>
    <w:rsid w:val="00EA59DF"/>
    <w:rsid w:val="00EE385B"/>
    <w:rsid w:val="00EE4070"/>
    <w:rsid w:val="00F03F5E"/>
    <w:rsid w:val="00F12C76"/>
    <w:rsid w:val="00F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C3C7"/>
  <w15:chartTrackingRefBased/>
  <w15:docId w15:val="{3D5801DA-7952-4C6F-950F-97D7273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2024-01-29T14:46:00Z</cp:lastPrinted>
  <dcterms:created xsi:type="dcterms:W3CDTF">2022-07-21T10:53:00Z</dcterms:created>
  <dcterms:modified xsi:type="dcterms:W3CDTF">2024-01-29T15:06:00Z</dcterms:modified>
</cp:coreProperties>
</file>