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83" w:rsidRPr="00673A95" w:rsidRDefault="00F73B83" w:rsidP="00F73B83">
      <w:pPr>
        <w:jc w:val="center"/>
        <w:rPr>
          <w:b/>
          <w:sz w:val="28"/>
          <w:szCs w:val="28"/>
          <w:lang w:val="uk-UA"/>
        </w:rPr>
      </w:pPr>
      <w:r w:rsidRPr="00673A95">
        <w:rPr>
          <w:b/>
          <w:sz w:val="28"/>
          <w:szCs w:val="28"/>
          <w:lang w:val="uk-UA"/>
        </w:rPr>
        <w:t>Пояснювальна записка до проєкту рішення</w:t>
      </w:r>
    </w:p>
    <w:p w:rsidR="00F73B83" w:rsidRPr="00673A95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b/>
          <w:sz w:val="28"/>
          <w:szCs w:val="28"/>
          <w:lang w:val="uk-UA"/>
        </w:rPr>
        <w:t>«</w:t>
      </w:r>
      <w:r w:rsidRPr="00673A95">
        <w:rPr>
          <w:rFonts w:eastAsia="Calibri"/>
          <w:b/>
          <w:sz w:val="28"/>
          <w:szCs w:val="28"/>
          <w:lang w:val="uk-UA" w:eastAsia="en-US"/>
        </w:rPr>
        <w:t>Про внесення змін до рішення Кременчуцької міської ради</w:t>
      </w:r>
    </w:p>
    <w:p w:rsidR="00F73B83" w:rsidRPr="00673A95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Кременчуцького району Полтавської області від 22 липня 2022 року</w:t>
      </w:r>
    </w:p>
    <w:p w:rsidR="00F73B83" w:rsidRPr="00673A95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«Про затвердження Програми діяльності КГЖЕП «Автозаводське»</w:t>
      </w:r>
    </w:p>
    <w:p w:rsidR="00F73B83" w:rsidRDefault="00F73B83" w:rsidP="00F73B8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673A95">
        <w:rPr>
          <w:rFonts w:eastAsia="Calibri"/>
          <w:b/>
          <w:sz w:val="28"/>
          <w:szCs w:val="28"/>
          <w:lang w:val="uk-UA" w:eastAsia="en-US"/>
        </w:rPr>
        <w:t>на 2022-2024 роки в новій редакції</w:t>
      </w:r>
      <w:r>
        <w:rPr>
          <w:rFonts w:eastAsia="Calibri"/>
          <w:b/>
          <w:sz w:val="28"/>
          <w:szCs w:val="28"/>
          <w:lang w:val="uk-UA" w:eastAsia="en-US"/>
        </w:rPr>
        <w:t>»</w:t>
      </w:r>
    </w:p>
    <w:p w:rsidR="00F73B83" w:rsidRPr="001E45CA" w:rsidRDefault="00F73B83" w:rsidP="00F73B83">
      <w:pPr>
        <w:ind w:firstLine="567"/>
        <w:jc w:val="both"/>
        <w:rPr>
          <w:b/>
          <w:bCs/>
          <w:i/>
          <w:iCs/>
          <w:sz w:val="28"/>
          <w:szCs w:val="28"/>
          <w:lang w:val="uk-UA"/>
        </w:rPr>
      </w:pPr>
    </w:p>
    <w:p w:rsidR="00067BD8" w:rsidRDefault="001E45CA" w:rsidP="001E45CA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До п. 9 </w:t>
      </w:r>
      <w:r w:rsidR="00067BD8">
        <w:rPr>
          <w:b/>
          <w:bCs/>
          <w:iCs/>
          <w:sz w:val="28"/>
          <w:szCs w:val="28"/>
          <w:lang w:val="uk-UA"/>
        </w:rPr>
        <w:t>Виконання зобов’язань</w:t>
      </w:r>
    </w:p>
    <w:p w:rsidR="00067BD8" w:rsidRDefault="00067BD8" w:rsidP="001E45CA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:rsidR="00067BD8" w:rsidRDefault="001E45CA" w:rsidP="001E45CA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  <w:r w:rsidRPr="001E45CA">
        <w:rPr>
          <w:b/>
          <w:bCs/>
          <w:iCs/>
          <w:sz w:val="28"/>
          <w:szCs w:val="28"/>
          <w:lang w:val="uk-UA"/>
        </w:rPr>
        <w:t>Виконання зобов’язань, які виникли у 202</w:t>
      </w:r>
      <w:r>
        <w:rPr>
          <w:b/>
          <w:bCs/>
          <w:iCs/>
          <w:sz w:val="28"/>
          <w:szCs w:val="28"/>
          <w:lang w:val="uk-UA"/>
        </w:rPr>
        <w:t xml:space="preserve">3 році </w:t>
      </w:r>
    </w:p>
    <w:p w:rsidR="001E45CA" w:rsidRDefault="001E45CA" w:rsidP="001E45CA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>та не були профінансовані – 2 841,6037 тис. грн</w:t>
      </w:r>
    </w:p>
    <w:p w:rsidR="001E45CA" w:rsidRPr="001E45CA" w:rsidRDefault="001E45CA" w:rsidP="001E45CA">
      <w:pPr>
        <w:ind w:firstLine="567"/>
        <w:jc w:val="center"/>
        <w:rPr>
          <w:b/>
          <w:bCs/>
          <w:iCs/>
          <w:sz w:val="28"/>
          <w:szCs w:val="28"/>
          <w:lang w:val="uk-UA"/>
        </w:rPr>
      </w:pPr>
    </w:p>
    <w:p w:rsidR="006D1420" w:rsidRPr="006D1420" w:rsidRDefault="006D1420" w:rsidP="006D1420">
      <w:pPr>
        <w:ind w:firstLine="567"/>
        <w:jc w:val="both"/>
        <w:rPr>
          <w:sz w:val="28"/>
          <w:szCs w:val="28"/>
          <w:lang w:val="uk-UA"/>
        </w:rPr>
      </w:pPr>
      <w:r w:rsidRPr="006D1420">
        <w:rPr>
          <w:sz w:val="28"/>
          <w:szCs w:val="28"/>
          <w:lang w:val="uk-UA"/>
        </w:rPr>
        <w:t xml:space="preserve">Впродовж 2023 року КГЖЕП «Автозаводське» реєструвались юридичні                    та фінансові зобов’язання, частину з яких не було профінансовано, у зв’язку                  з чим, станом на 01.01.2024 у КГЖЕП «Автозаводське» склалась кредиторська заборгованість. Загальна сума зобов’язань станом на 01.01.2024 складає 2 841 603,70 грн. </w:t>
      </w:r>
    </w:p>
    <w:p w:rsidR="00F927AD" w:rsidRPr="006D1420" w:rsidRDefault="006D1420" w:rsidP="00961C21">
      <w:pPr>
        <w:ind w:firstLine="567"/>
        <w:jc w:val="both"/>
        <w:rPr>
          <w:sz w:val="28"/>
          <w:szCs w:val="28"/>
          <w:lang w:val="uk-UA"/>
        </w:rPr>
      </w:pPr>
      <w:r w:rsidRPr="006D1420">
        <w:rPr>
          <w:sz w:val="28"/>
          <w:szCs w:val="28"/>
          <w:lang w:val="uk-UA"/>
        </w:rPr>
        <w:t xml:space="preserve">Зважаючи на вищевикладене, з метою недопущення судових позовів                   зі сторони підрядних організацій/надавачів послуг та відкриття виконавчих проваджень про стягнення заборгованості,  що в свою чергу, може призвести      до блокування рахунків підприємства,  і як наслідок, роботи самого підприємства, КГЖЕП «Автозаводське» </w:t>
      </w:r>
      <w:r>
        <w:rPr>
          <w:sz w:val="28"/>
          <w:szCs w:val="28"/>
          <w:lang w:val="uk-UA"/>
        </w:rPr>
        <w:t>вносяться зміни до Програми діяльності на 2022-2024 роки</w:t>
      </w:r>
      <w:r w:rsidR="009C7645">
        <w:rPr>
          <w:sz w:val="28"/>
          <w:szCs w:val="28"/>
          <w:lang w:val="uk-UA"/>
        </w:rPr>
        <w:t xml:space="preserve">, а саме </w:t>
      </w:r>
      <w:r w:rsidR="00E300A8">
        <w:rPr>
          <w:sz w:val="28"/>
          <w:szCs w:val="28"/>
          <w:lang w:val="uk-UA"/>
        </w:rPr>
        <w:t xml:space="preserve">у додаток </w:t>
      </w:r>
      <w:r w:rsidR="00F927AD">
        <w:rPr>
          <w:sz w:val="28"/>
          <w:szCs w:val="28"/>
          <w:lang w:val="uk-UA"/>
        </w:rPr>
        <w:t>3 Напрями діяльності та заходи Програми діяльності КГЖЕП «Автозаводське»</w:t>
      </w:r>
      <w:r w:rsidR="00E300A8">
        <w:rPr>
          <w:sz w:val="28"/>
          <w:szCs w:val="28"/>
          <w:lang w:val="uk-UA"/>
        </w:rPr>
        <w:t xml:space="preserve"> </w:t>
      </w:r>
      <w:r w:rsidR="00F927AD">
        <w:rPr>
          <w:sz w:val="28"/>
          <w:szCs w:val="28"/>
          <w:lang w:val="uk-UA"/>
        </w:rPr>
        <w:t xml:space="preserve">на 2024 рік </w:t>
      </w:r>
      <w:r w:rsidR="00E300A8">
        <w:rPr>
          <w:sz w:val="28"/>
          <w:szCs w:val="28"/>
          <w:lang w:val="uk-UA"/>
        </w:rPr>
        <w:t xml:space="preserve">додається </w:t>
      </w:r>
      <w:r w:rsidR="00961C21">
        <w:rPr>
          <w:sz w:val="28"/>
          <w:szCs w:val="28"/>
          <w:lang w:val="uk-UA"/>
        </w:rPr>
        <w:t xml:space="preserve">                    </w:t>
      </w:r>
      <w:r w:rsidR="009C7645">
        <w:rPr>
          <w:sz w:val="28"/>
          <w:szCs w:val="28"/>
          <w:lang w:val="uk-UA"/>
        </w:rPr>
        <w:t xml:space="preserve">пункт </w:t>
      </w:r>
      <w:r w:rsidR="00E300A8">
        <w:rPr>
          <w:sz w:val="28"/>
          <w:szCs w:val="28"/>
          <w:lang w:val="uk-UA"/>
        </w:rPr>
        <w:t>9 Виконання зобов’язань, які виникли у 2023 році та не були профінансовані</w:t>
      </w:r>
      <w:r w:rsidR="00F927AD">
        <w:rPr>
          <w:sz w:val="28"/>
          <w:szCs w:val="28"/>
          <w:lang w:val="uk-UA"/>
        </w:rPr>
        <w:t>.</w:t>
      </w:r>
      <w:r w:rsidR="00E300A8">
        <w:rPr>
          <w:sz w:val="28"/>
          <w:szCs w:val="28"/>
          <w:lang w:val="uk-UA"/>
        </w:rPr>
        <w:t xml:space="preserve"> </w:t>
      </w:r>
      <w:r w:rsidR="00F927AD">
        <w:rPr>
          <w:sz w:val="28"/>
          <w:szCs w:val="28"/>
          <w:lang w:val="uk-UA"/>
        </w:rPr>
        <w:t>Заходи, по яким виникли зобов’язання у 2023 році</w:t>
      </w:r>
      <w:r w:rsidR="00961C21">
        <w:rPr>
          <w:sz w:val="28"/>
          <w:szCs w:val="28"/>
          <w:lang w:val="uk-UA"/>
        </w:rPr>
        <w:t>,</w:t>
      </w:r>
      <w:r w:rsidR="00F927AD">
        <w:rPr>
          <w:sz w:val="28"/>
          <w:szCs w:val="28"/>
          <w:lang w:val="uk-UA"/>
        </w:rPr>
        <w:t xml:space="preserve"> </w:t>
      </w:r>
      <w:r w:rsidR="004D3023">
        <w:rPr>
          <w:sz w:val="28"/>
          <w:szCs w:val="28"/>
          <w:lang w:val="uk-UA"/>
        </w:rPr>
        <w:t xml:space="preserve">                        і </w:t>
      </w:r>
      <w:bookmarkStart w:id="0" w:name="_GoBack"/>
      <w:bookmarkEnd w:id="0"/>
      <w:r w:rsidR="004D3023">
        <w:rPr>
          <w:sz w:val="28"/>
          <w:szCs w:val="28"/>
          <w:lang w:val="uk-UA"/>
        </w:rPr>
        <w:t xml:space="preserve">які не було профінансовано, </w:t>
      </w:r>
      <w:r w:rsidR="00F927AD">
        <w:rPr>
          <w:sz w:val="28"/>
          <w:szCs w:val="28"/>
          <w:lang w:val="uk-UA"/>
        </w:rPr>
        <w:t>наведено</w:t>
      </w:r>
      <w:r w:rsidR="004D3023">
        <w:rPr>
          <w:sz w:val="28"/>
          <w:szCs w:val="28"/>
          <w:lang w:val="uk-UA"/>
        </w:rPr>
        <w:t xml:space="preserve"> </w:t>
      </w:r>
      <w:r w:rsidR="00F927AD">
        <w:rPr>
          <w:sz w:val="28"/>
          <w:szCs w:val="28"/>
          <w:lang w:val="uk-UA"/>
        </w:rPr>
        <w:t>у таблиці 1.</w:t>
      </w:r>
    </w:p>
    <w:p w:rsidR="00067BD8" w:rsidRDefault="00383CB5" w:rsidP="006D1420">
      <w:pPr>
        <w:tabs>
          <w:tab w:val="left" w:pos="567"/>
        </w:tabs>
        <w:spacing w:line="276" w:lineRule="auto"/>
        <w:jc w:val="right"/>
        <w:rPr>
          <w:bCs/>
          <w:lang w:val="uk-UA"/>
        </w:rPr>
      </w:pPr>
      <w:r>
        <w:rPr>
          <w:bCs/>
          <w:lang w:val="uk-UA"/>
        </w:rPr>
        <w:t>Таблиця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2551"/>
        <w:gridCol w:w="1701"/>
      </w:tblGrid>
      <w:tr w:rsidR="00B85CA6" w:rsidRPr="00B85CA6" w:rsidTr="00F927AD">
        <w:trPr>
          <w:trHeight w:val="702"/>
        </w:trPr>
        <w:tc>
          <w:tcPr>
            <w:tcW w:w="959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КПК/</w:t>
            </w:r>
          </w:p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КЕКВ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Напрями використання</w:t>
            </w:r>
          </w:p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бюджетних коштів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Підрядна організація/</w:t>
            </w:r>
          </w:p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надавач послуг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 xml:space="preserve">Сума </w:t>
            </w:r>
            <w:proofErr w:type="spellStart"/>
            <w:r w:rsidRPr="00B85CA6">
              <w:rPr>
                <w:b/>
                <w:lang w:val="uk-UA"/>
              </w:rPr>
              <w:t>заборгова-</w:t>
            </w:r>
            <w:proofErr w:type="spellEnd"/>
          </w:p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proofErr w:type="spellStart"/>
            <w:r w:rsidRPr="00B85CA6">
              <w:rPr>
                <w:b/>
                <w:lang w:val="uk-UA"/>
              </w:rPr>
              <w:t>ності</w:t>
            </w:r>
            <w:proofErr w:type="spellEnd"/>
            <w:r w:rsidRPr="00B85CA6">
              <w:rPr>
                <w:b/>
                <w:lang w:val="uk-UA"/>
              </w:rPr>
              <w:t>, грн</w:t>
            </w:r>
          </w:p>
        </w:tc>
      </w:tr>
      <w:tr w:rsidR="00B85CA6" w:rsidRPr="00B85CA6" w:rsidTr="00F927AD">
        <w:trPr>
          <w:trHeight w:val="148"/>
        </w:trPr>
        <w:tc>
          <w:tcPr>
            <w:tcW w:w="959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2</w:t>
            </w:r>
          </w:p>
        </w:tc>
        <w:tc>
          <w:tcPr>
            <w:tcW w:w="2551" w:type="dxa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4</w:t>
            </w:r>
          </w:p>
        </w:tc>
      </w:tr>
      <w:tr w:rsidR="00B85CA6" w:rsidRPr="00B85CA6" w:rsidTr="002551AD"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B85CA6" w:rsidRPr="00B85CA6" w:rsidRDefault="00B85CA6" w:rsidP="00B85CA6">
            <w:pPr>
              <w:ind w:left="113" w:right="113"/>
              <w:jc w:val="center"/>
              <w:rPr>
                <w:b/>
                <w:lang w:val="uk-UA"/>
              </w:rPr>
            </w:pPr>
            <w:r w:rsidRPr="00B85CA6">
              <w:rPr>
                <w:lang w:val="uk-UA"/>
              </w:rPr>
              <w:t>1216011/2610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lang w:val="uk-UA"/>
              </w:rPr>
              <w:t>Предмети, матеріали, обладнання та інвентар</w:t>
            </w:r>
          </w:p>
        </w:tc>
      </w:tr>
      <w:tr w:rsidR="00B85CA6" w:rsidRPr="00B85CA6" w:rsidTr="00F927AD">
        <w:trPr>
          <w:trHeight w:val="549"/>
        </w:trPr>
        <w:tc>
          <w:tcPr>
            <w:tcW w:w="959" w:type="dxa"/>
            <w:vMerge/>
            <w:shd w:val="clear" w:color="auto" w:fill="auto"/>
            <w:textDirection w:val="btLr"/>
            <w:vAlign w:val="center"/>
          </w:tcPr>
          <w:p w:rsidR="00B85CA6" w:rsidRPr="00B85CA6" w:rsidRDefault="00B85CA6" w:rsidP="00B85CA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r w:rsidRPr="00B85CA6">
              <w:rPr>
                <w:lang w:val="uk-UA"/>
              </w:rPr>
              <w:t>Придбання обладнання для облаштування споруд цивільного захисту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 xml:space="preserve">ТОВ </w:t>
            </w:r>
          </w:p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«</w:t>
            </w:r>
            <w:proofErr w:type="spellStart"/>
            <w:r w:rsidRPr="00B85CA6">
              <w:rPr>
                <w:lang w:val="uk-UA"/>
              </w:rPr>
              <w:t>Клін</w:t>
            </w:r>
            <w:proofErr w:type="spellEnd"/>
            <w:r w:rsidRPr="00B85CA6">
              <w:rPr>
                <w:lang w:val="uk-UA"/>
              </w:rPr>
              <w:t xml:space="preserve"> </w:t>
            </w:r>
            <w:proofErr w:type="spellStart"/>
            <w:r w:rsidRPr="00B85CA6">
              <w:rPr>
                <w:lang w:val="uk-UA"/>
              </w:rPr>
              <w:t>Аір</w:t>
            </w:r>
            <w:proofErr w:type="spellEnd"/>
            <w:r w:rsidRPr="00B85CA6">
              <w:rPr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120 925,81</w:t>
            </w:r>
          </w:p>
        </w:tc>
      </w:tr>
      <w:tr w:rsidR="00B85CA6" w:rsidRPr="00B85CA6" w:rsidTr="002551AD">
        <w:trPr>
          <w:trHeight w:val="261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Оплата послуг (крім комунальних)</w:t>
            </w:r>
          </w:p>
        </w:tc>
      </w:tr>
      <w:tr w:rsidR="00B85CA6" w:rsidRPr="00B85CA6" w:rsidTr="00F927AD">
        <w:trPr>
          <w:trHeight w:val="404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 xml:space="preserve">Юридичні послуги 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 xml:space="preserve">АО «Центр медіації </w:t>
            </w:r>
          </w:p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та права»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32 000,00</w:t>
            </w:r>
          </w:p>
        </w:tc>
      </w:tr>
      <w:tr w:rsidR="00B85CA6" w:rsidRPr="00B85CA6" w:rsidTr="00F927AD">
        <w:trPr>
          <w:trHeight w:val="595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Поточний ремонт споруд цивільного захисту (вул. Соборна, буд. 22/19)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ФО-П Дроб’язко В.О.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105 579,53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Монтаж обладнання для облаштування споруд цивільного захисту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 xml:space="preserve">ТОВ </w:t>
            </w:r>
          </w:p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«</w:t>
            </w:r>
            <w:proofErr w:type="spellStart"/>
            <w:r w:rsidRPr="00B85CA6">
              <w:rPr>
                <w:lang w:val="uk-UA"/>
              </w:rPr>
              <w:t>Клін</w:t>
            </w:r>
            <w:proofErr w:type="spellEnd"/>
            <w:r w:rsidRPr="00B85CA6">
              <w:rPr>
                <w:lang w:val="uk-UA"/>
              </w:rPr>
              <w:t xml:space="preserve"> </w:t>
            </w:r>
            <w:proofErr w:type="spellStart"/>
            <w:r w:rsidRPr="00B85CA6">
              <w:rPr>
                <w:lang w:val="uk-UA"/>
              </w:rPr>
              <w:t>Аір</w:t>
            </w:r>
            <w:proofErr w:type="spellEnd"/>
            <w:r w:rsidRPr="00B85CA6">
              <w:rPr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115 060,00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rFonts w:eastAsia="Calibri"/>
                <w:lang w:val="uk-UA" w:eastAsia="en-US"/>
              </w:rPr>
            </w:pPr>
            <w:r w:rsidRPr="00B85CA6">
              <w:rPr>
                <w:rFonts w:eastAsia="Calibri"/>
                <w:lang w:val="uk-UA" w:eastAsia="en-US"/>
              </w:rPr>
              <w:t xml:space="preserve">Оплата послуг інтернет-провайдерів </w:t>
            </w:r>
          </w:p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rFonts w:eastAsia="Calibri"/>
                <w:lang w:val="uk-UA" w:eastAsia="en-US"/>
              </w:rPr>
              <w:t>за користування Інтернетом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ТОВ «</w:t>
            </w:r>
            <w:proofErr w:type="spellStart"/>
            <w:r w:rsidRPr="00B85CA6">
              <w:rPr>
                <w:lang w:val="uk-UA"/>
              </w:rPr>
              <w:t>Сетілайт</w:t>
            </w:r>
            <w:proofErr w:type="spellEnd"/>
            <w:r w:rsidRPr="00B85CA6">
              <w:rPr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340,00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Поточний ремонт підвальних приміщень для використання під найпростіше укриття (вул. Соборна, буд. 4/28)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ФО-П Дроб’язко О.В.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400 536,15</w:t>
            </w:r>
          </w:p>
        </w:tc>
      </w:tr>
      <w:tr w:rsidR="00B85CA6" w:rsidRPr="00B85CA6" w:rsidTr="00F927AD">
        <w:trPr>
          <w:trHeight w:val="147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Охорона приміщень та заходи із захисту цих приміщень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КП «Муніципальна варта»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35 460,00</w:t>
            </w:r>
          </w:p>
        </w:tc>
      </w:tr>
      <w:tr w:rsidR="00B85CA6" w:rsidRPr="00B85CA6" w:rsidTr="00F927AD">
        <w:trPr>
          <w:trHeight w:val="70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 xml:space="preserve">Поточний ремонт споруд цивільного захисту (вул. Івана Приходька, буд. 15, вул. Івана Приходька, буд. 30, </w:t>
            </w:r>
          </w:p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вул. Івана Приходька, буд. 35)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ФО-П Дроб’язко О.В.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317 591,00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B85CA6" w:rsidRPr="00B85CA6" w:rsidRDefault="00B85CA6" w:rsidP="00B85CA6">
            <w:r w:rsidRPr="00B85CA6">
              <w:rPr>
                <w:color w:val="000000"/>
                <w:lang w:val="uk-UA"/>
              </w:rPr>
              <w:t>Поточний ремонт споруд цивільного захисту (вул. Небесної сотні, буд. 8/3)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 xml:space="preserve">ФО-П </w:t>
            </w:r>
            <w:proofErr w:type="spellStart"/>
            <w:r w:rsidRPr="00B85CA6">
              <w:rPr>
                <w:lang w:val="uk-UA"/>
              </w:rPr>
              <w:t>Шилін</w:t>
            </w:r>
            <w:proofErr w:type="spellEnd"/>
            <w:r w:rsidRPr="00B85CA6">
              <w:rPr>
                <w:lang w:val="uk-UA"/>
              </w:rPr>
              <w:t xml:space="preserve"> П.О.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118 644,21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B85CA6" w:rsidRPr="00B85CA6" w:rsidRDefault="00B85CA6" w:rsidP="00B85CA6">
            <w:r w:rsidRPr="00B85CA6">
              <w:rPr>
                <w:color w:val="000000"/>
                <w:lang w:val="uk-UA"/>
              </w:rPr>
              <w:t>Заміна адресних табличок на житлових будинках (усіх форм власності)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 xml:space="preserve">ФО-П </w:t>
            </w:r>
            <w:proofErr w:type="spellStart"/>
            <w:r w:rsidRPr="00B85CA6">
              <w:rPr>
                <w:lang w:val="uk-UA"/>
              </w:rPr>
              <w:t>Резніков</w:t>
            </w:r>
            <w:proofErr w:type="spellEnd"/>
            <w:r w:rsidRPr="00B85CA6">
              <w:rPr>
                <w:lang w:val="uk-UA"/>
              </w:rPr>
              <w:t xml:space="preserve"> Р.Б.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80 672,00</w:t>
            </w:r>
          </w:p>
        </w:tc>
      </w:tr>
      <w:tr w:rsidR="00B85CA6" w:rsidRPr="00B85CA6" w:rsidTr="002551AD">
        <w:trPr>
          <w:trHeight w:val="240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Оплата теплопостачання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Оплата послуг з постачання теплової енергії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КП «Теплоенерго»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439 361,73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Оплата послуг з постачання теплової енергії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ПОКВПТГ «Полтаватеплоенерго»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608 511,31</w:t>
            </w:r>
          </w:p>
        </w:tc>
      </w:tr>
      <w:tr w:rsidR="00B85CA6" w:rsidRPr="00B85CA6" w:rsidTr="002551AD">
        <w:trPr>
          <w:trHeight w:val="294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Оплата водопостачання і водовідведення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 xml:space="preserve">Водопостачання і водовідведення 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КП «</w:t>
            </w:r>
            <w:proofErr w:type="spellStart"/>
            <w:r w:rsidRPr="00B85CA6">
              <w:rPr>
                <w:lang w:val="uk-UA"/>
              </w:rPr>
              <w:t>Кременчукводо-канал</w:t>
            </w:r>
            <w:proofErr w:type="spellEnd"/>
            <w:r w:rsidRPr="00B85CA6">
              <w:rPr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4 740,78</w:t>
            </w:r>
          </w:p>
        </w:tc>
      </w:tr>
      <w:tr w:rsidR="00B85CA6" w:rsidRPr="00B85CA6" w:rsidTr="002551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Оплата електроенергії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Оплата електроенергії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ТОВ «ЖРБС»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20 208,11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Оплата електроенергії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ТОВ «</w:t>
            </w:r>
            <w:proofErr w:type="spellStart"/>
            <w:r w:rsidRPr="00B85CA6">
              <w:rPr>
                <w:lang w:val="uk-UA"/>
              </w:rPr>
              <w:t>Полтаваенергозбут</w:t>
            </w:r>
            <w:proofErr w:type="spellEnd"/>
            <w:r w:rsidRPr="00B85CA6">
              <w:rPr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36 368,00</w:t>
            </w:r>
          </w:p>
        </w:tc>
      </w:tr>
      <w:tr w:rsidR="00B85CA6" w:rsidRPr="00B85CA6" w:rsidTr="002551AD">
        <w:trPr>
          <w:trHeight w:val="382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8788" w:type="dxa"/>
            <w:gridSpan w:val="3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Оплата інших енергоносіїв та інших комунальних послуг</w:t>
            </w:r>
          </w:p>
        </w:tc>
      </w:tr>
      <w:tr w:rsidR="00B85CA6" w:rsidRPr="00B85CA6" w:rsidTr="00F927AD">
        <w:trPr>
          <w:trHeight w:val="413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Придбання ПММ для роботи генераторів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ТОВ «БВС РИТЕЙЛ»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190 890,80</w:t>
            </w:r>
          </w:p>
        </w:tc>
      </w:tr>
      <w:tr w:rsidR="00B85CA6" w:rsidRPr="00B85CA6" w:rsidTr="002551AD">
        <w:trPr>
          <w:trHeight w:val="351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B85CA6" w:rsidRPr="00B85CA6" w:rsidRDefault="00B85CA6" w:rsidP="00B85CA6">
            <w:pPr>
              <w:ind w:left="113" w:right="113"/>
              <w:jc w:val="center"/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1216011/3210</w:t>
            </w:r>
          </w:p>
        </w:tc>
        <w:tc>
          <w:tcPr>
            <w:tcW w:w="8788" w:type="dxa"/>
            <w:gridSpan w:val="3"/>
            <w:shd w:val="clear" w:color="auto" w:fill="auto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Капітальний ремонт інших об’єктів</w:t>
            </w:r>
          </w:p>
        </w:tc>
      </w:tr>
      <w:tr w:rsidR="00B85CA6" w:rsidRPr="00B85CA6" w:rsidTr="00F927AD">
        <w:trPr>
          <w:trHeight w:val="1389"/>
        </w:trPr>
        <w:tc>
          <w:tcPr>
            <w:tcW w:w="959" w:type="dxa"/>
            <w:vMerge/>
            <w:shd w:val="clear" w:color="auto" w:fill="auto"/>
          </w:tcPr>
          <w:p w:rsidR="00B85CA6" w:rsidRPr="00B85CA6" w:rsidRDefault="00B85CA6" w:rsidP="00B85CA6">
            <w:pPr>
              <w:rPr>
                <w:b/>
                <w:color w:val="000000"/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 xml:space="preserve">Капітальний ремонт та проєктування </w:t>
            </w:r>
          </w:p>
          <w:p w:rsidR="00B85CA6" w:rsidRPr="00B85CA6" w:rsidRDefault="00B85CA6" w:rsidP="00B85CA6">
            <w:pPr>
              <w:rPr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 xml:space="preserve">на об’єкті нежитлового фонду </w:t>
            </w:r>
          </w:p>
          <w:p w:rsidR="00B85CA6" w:rsidRPr="00B85CA6" w:rsidRDefault="00B85CA6" w:rsidP="00B85CA6">
            <w:pPr>
              <w:rPr>
                <w:b/>
                <w:color w:val="000000"/>
                <w:lang w:val="uk-UA"/>
              </w:rPr>
            </w:pPr>
            <w:r w:rsidRPr="00B85CA6">
              <w:rPr>
                <w:color w:val="000000"/>
                <w:lang w:val="uk-UA"/>
              </w:rPr>
              <w:t>(вул. Чумацький шлях, 3)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ТОВ «</w:t>
            </w:r>
            <w:proofErr w:type="spellStart"/>
            <w:r w:rsidRPr="00B85CA6">
              <w:rPr>
                <w:lang w:val="uk-UA"/>
              </w:rPr>
              <w:t>Кремінбуд</w:t>
            </w:r>
            <w:proofErr w:type="spellEnd"/>
            <w:r w:rsidRPr="00B85CA6">
              <w:rPr>
                <w:lang w:val="uk-UA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lang w:val="uk-UA"/>
              </w:rPr>
            </w:pPr>
            <w:r w:rsidRPr="00B85CA6">
              <w:rPr>
                <w:lang w:val="uk-UA"/>
              </w:rPr>
              <w:t>214 714,27</w:t>
            </w:r>
          </w:p>
        </w:tc>
      </w:tr>
      <w:tr w:rsidR="00B85CA6" w:rsidRPr="00B85CA6" w:rsidTr="00F927AD">
        <w:trPr>
          <w:trHeight w:val="351"/>
        </w:trPr>
        <w:tc>
          <w:tcPr>
            <w:tcW w:w="5495" w:type="dxa"/>
            <w:gridSpan w:val="2"/>
            <w:shd w:val="clear" w:color="auto" w:fill="auto"/>
          </w:tcPr>
          <w:p w:rsidR="00B85CA6" w:rsidRPr="00B85CA6" w:rsidRDefault="00B85CA6" w:rsidP="00B85CA6">
            <w:pPr>
              <w:rPr>
                <w:b/>
                <w:color w:val="000000"/>
                <w:lang w:val="uk-UA"/>
              </w:rPr>
            </w:pPr>
            <w:r w:rsidRPr="00B85CA6">
              <w:rPr>
                <w:b/>
                <w:color w:val="000000"/>
                <w:lang w:val="uk-UA"/>
              </w:rPr>
              <w:t>РАЗОМ</w:t>
            </w:r>
          </w:p>
        </w:tc>
        <w:tc>
          <w:tcPr>
            <w:tcW w:w="2551" w:type="dxa"/>
            <w:vAlign w:val="center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5CA6" w:rsidRPr="00B85CA6" w:rsidRDefault="00B85CA6" w:rsidP="00B85CA6">
            <w:pPr>
              <w:jc w:val="center"/>
              <w:rPr>
                <w:b/>
                <w:lang w:val="uk-UA"/>
              </w:rPr>
            </w:pPr>
            <w:r w:rsidRPr="00B85CA6">
              <w:rPr>
                <w:b/>
                <w:lang w:val="uk-UA"/>
              </w:rPr>
              <w:t>2 841 603,70</w:t>
            </w:r>
          </w:p>
        </w:tc>
      </w:tr>
    </w:tbl>
    <w:p w:rsidR="006D1420" w:rsidRDefault="006D1420" w:rsidP="00F55521">
      <w:pPr>
        <w:rPr>
          <w:b/>
          <w:sz w:val="28"/>
          <w:szCs w:val="28"/>
          <w:lang w:val="uk-UA"/>
        </w:rPr>
      </w:pPr>
    </w:p>
    <w:p w:rsidR="00B85CA6" w:rsidRPr="005572F6" w:rsidRDefault="00B85CA6" w:rsidP="00F55521">
      <w:pPr>
        <w:rPr>
          <w:b/>
          <w:sz w:val="28"/>
          <w:szCs w:val="28"/>
          <w:lang w:val="uk-UA"/>
        </w:rPr>
      </w:pPr>
    </w:p>
    <w:p w:rsidR="00F73B83" w:rsidRPr="00172113" w:rsidRDefault="00F73B83" w:rsidP="00F73B8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КГЖЕП «Автозаводське»</w:t>
      </w:r>
      <w:r>
        <w:rPr>
          <w:b/>
          <w:sz w:val="28"/>
          <w:szCs w:val="28"/>
          <w:lang w:val="uk-UA"/>
        </w:rPr>
        <w:tab/>
        <w:t xml:space="preserve">                                      Оксана КІЙЛО</w:t>
      </w:r>
    </w:p>
    <w:p w:rsidR="00A42970" w:rsidRPr="00A42970" w:rsidRDefault="00A42970" w:rsidP="00A42970">
      <w:pPr>
        <w:jc w:val="both"/>
        <w:rPr>
          <w:b/>
          <w:i/>
          <w:lang w:val="uk-UA"/>
        </w:rPr>
      </w:pPr>
    </w:p>
    <w:sectPr w:rsidR="00A42970" w:rsidRPr="00A42970" w:rsidSect="00F927AD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A8" w:rsidRDefault="00E300A8" w:rsidP="003E52C6">
      <w:r>
        <w:separator/>
      </w:r>
    </w:p>
  </w:endnote>
  <w:endnote w:type="continuationSeparator" w:id="0">
    <w:p w:rsidR="00E300A8" w:rsidRDefault="00E300A8" w:rsidP="003E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A8" w:rsidRDefault="00E300A8" w:rsidP="003E52C6">
      <w:r>
        <w:separator/>
      </w:r>
    </w:p>
  </w:footnote>
  <w:footnote w:type="continuationSeparator" w:id="0">
    <w:p w:rsidR="00E300A8" w:rsidRDefault="00E300A8" w:rsidP="003E5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738244"/>
      <w:docPartObj>
        <w:docPartGallery w:val="Page Numbers (Top of Page)"/>
        <w:docPartUnique/>
      </w:docPartObj>
    </w:sdtPr>
    <w:sdtEndPr/>
    <w:sdtContent>
      <w:p w:rsidR="00E300A8" w:rsidRPr="00D50868" w:rsidRDefault="00E300A8">
        <w:pPr>
          <w:pStyle w:val="ab"/>
          <w:jc w:val="center"/>
        </w:pPr>
        <w:r w:rsidRPr="00D50868">
          <w:fldChar w:fldCharType="begin"/>
        </w:r>
        <w:r w:rsidRPr="00D50868">
          <w:instrText>PAGE   \* MERGEFORMAT</w:instrText>
        </w:r>
        <w:r w:rsidRPr="00D50868">
          <w:fldChar w:fldCharType="separate"/>
        </w:r>
        <w:r w:rsidR="004D3023">
          <w:rPr>
            <w:noProof/>
          </w:rPr>
          <w:t>2</w:t>
        </w:r>
        <w:r w:rsidRPr="00D50868">
          <w:fldChar w:fldCharType="end"/>
        </w:r>
      </w:p>
    </w:sdtContent>
  </w:sdt>
  <w:p w:rsidR="00E300A8" w:rsidRPr="00D50868" w:rsidRDefault="00E300A8">
    <w:pPr>
      <w:pStyle w:val="ab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18B"/>
    <w:multiLevelType w:val="hybridMultilevel"/>
    <w:tmpl w:val="113A517A"/>
    <w:lvl w:ilvl="0" w:tplc="8EEA49C2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500E4A"/>
    <w:multiLevelType w:val="hybridMultilevel"/>
    <w:tmpl w:val="95CC5A5A"/>
    <w:lvl w:ilvl="0" w:tplc="D08C1F2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13E12"/>
    <w:multiLevelType w:val="hybridMultilevel"/>
    <w:tmpl w:val="507AAF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D215A9"/>
    <w:multiLevelType w:val="hybridMultilevel"/>
    <w:tmpl w:val="8D16F54E"/>
    <w:lvl w:ilvl="0" w:tplc="E8C0966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50EBA"/>
    <w:multiLevelType w:val="hybridMultilevel"/>
    <w:tmpl w:val="35184152"/>
    <w:lvl w:ilvl="0" w:tplc="FF7CD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E7A0C"/>
    <w:multiLevelType w:val="hybridMultilevel"/>
    <w:tmpl w:val="ABB018AA"/>
    <w:lvl w:ilvl="0" w:tplc="A832297A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67FF0"/>
    <w:multiLevelType w:val="hybridMultilevel"/>
    <w:tmpl w:val="57EC9546"/>
    <w:lvl w:ilvl="0" w:tplc="9B32357C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8FB0ED4"/>
    <w:multiLevelType w:val="hybridMultilevel"/>
    <w:tmpl w:val="0DFCE818"/>
    <w:lvl w:ilvl="0" w:tplc="516293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06016AA"/>
    <w:multiLevelType w:val="hybridMultilevel"/>
    <w:tmpl w:val="CE1C93A2"/>
    <w:lvl w:ilvl="0" w:tplc="F22AFBB4">
      <w:start w:val="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0EA2D4E"/>
    <w:multiLevelType w:val="hybridMultilevel"/>
    <w:tmpl w:val="FA508EC2"/>
    <w:lvl w:ilvl="0" w:tplc="0B5C1E2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214673A"/>
    <w:multiLevelType w:val="multilevel"/>
    <w:tmpl w:val="C49C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BC2D89"/>
    <w:multiLevelType w:val="hybridMultilevel"/>
    <w:tmpl w:val="BFDAB67C"/>
    <w:lvl w:ilvl="0" w:tplc="61768A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B3074"/>
    <w:multiLevelType w:val="hybridMultilevel"/>
    <w:tmpl w:val="E79C09E0"/>
    <w:lvl w:ilvl="0" w:tplc="ABD24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3535AC"/>
    <w:multiLevelType w:val="hybridMultilevel"/>
    <w:tmpl w:val="55145586"/>
    <w:lvl w:ilvl="0" w:tplc="9780815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7CED66B0"/>
    <w:multiLevelType w:val="hybridMultilevel"/>
    <w:tmpl w:val="E564ABE4"/>
    <w:lvl w:ilvl="0" w:tplc="C84A742A">
      <w:start w:val="3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91F"/>
    <w:rsid w:val="000035CA"/>
    <w:rsid w:val="0001690E"/>
    <w:rsid w:val="000178FA"/>
    <w:rsid w:val="000358E5"/>
    <w:rsid w:val="00046F4B"/>
    <w:rsid w:val="00051B4D"/>
    <w:rsid w:val="0005298C"/>
    <w:rsid w:val="000640AC"/>
    <w:rsid w:val="00067BD8"/>
    <w:rsid w:val="0007618C"/>
    <w:rsid w:val="00077198"/>
    <w:rsid w:val="00081854"/>
    <w:rsid w:val="00087CF2"/>
    <w:rsid w:val="000963D3"/>
    <w:rsid w:val="00096901"/>
    <w:rsid w:val="00096980"/>
    <w:rsid w:val="00097195"/>
    <w:rsid w:val="000A02D8"/>
    <w:rsid w:val="000A0858"/>
    <w:rsid w:val="000B095F"/>
    <w:rsid w:val="000B3373"/>
    <w:rsid w:val="000B3F77"/>
    <w:rsid w:val="000C6A69"/>
    <w:rsid w:val="000C6F97"/>
    <w:rsid w:val="000E6E84"/>
    <w:rsid w:val="000E77E7"/>
    <w:rsid w:val="000F12E3"/>
    <w:rsid w:val="000F2B4F"/>
    <w:rsid w:val="000F60AD"/>
    <w:rsid w:val="00100FE4"/>
    <w:rsid w:val="00101C49"/>
    <w:rsid w:val="00102356"/>
    <w:rsid w:val="00104BFB"/>
    <w:rsid w:val="0010591F"/>
    <w:rsid w:val="001106BC"/>
    <w:rsid w:val="0011748F"/>
    <w:rsid w:val="001227BD"/>
    <w:rsid w:val="00122DC6"/>
    <w:rsid w:val="00124771"/>
    <w:rsid w:val="0014479C"/>
    <w:rsid w:val="0015259B"/>
    <w:rsid w:val="00156E32"/>
    <w:rsid w:val="001617AE"/>
    <w:rsid w:val="001649DD"/>
    <w:rsid w:val="001660C4"/>
    <w:rsid w:val="00172113"/>
    <w:rsid w:val="001823D1"/>
    <w:rsid w:val="001835C8"/>
    <w:rsid w:val="001836B4"/>
    <w:rsid w:val="00184AB6"/>
    <w:rsid w:val="00192C52"/>
    <w:rsid w:val="00197FAB"/>
    <w:rsid w:val="001A031E"/>
    <w:rsid w:val="001A4D59"/>
    <w:rsid w:val="001B0F1F"/>
    <w:rsid w:val="001B439F"/>
    <w:rsid w:val="001C0602"/>
    <w:rsid w:val="001C3F4B"/>
    <w:rsid w:val="001C4A54"/>
    <w:rsid w:val="001C587E"/>
    <w:rsid w:val="001D0E55"/>
    <w:rsid w:val="001D3219"/>
    <w:rsid w:val="001E45CA"/>
    <w:rsid w:val="001F0D2F"/>
    <w:rsid w:val="001F2F9B"/>
    <w:rsid w:val="00200D21"/>
    <w:rsid w:val="00201F91"/>
    <w:rsid w:val="00204499"/>
    <w:rsid w:val="00204C81"/>
    <w:rsid w:val="00210FD0"/>
    <w:rsid w:val="00211ECF"/>
    <w:rsid w:val="00215792"/>
    <w:rsid w:val="002157DD"/>
    <w:rsid w:val="002218D3"/>
    <w:rsid w:val="00223301"/>
    <w:rsid w:val="00230CB3"/>
    <w:rsid w:val="00231862"/>
    <w:rsid w:val="00231D87"/>
    <w:rsid w:val="002325DE"/>
    <w:rsid w:val="00236589"/>
    <w:rsid w:val="0024480C"/>
    <w:rsid w:val="00246FB8"/>
    <w:rsid w:val="002551AD"/>
    <w:rsid w:val="00256C45"/>
    <w:rsid w:val="00256D1E"/>
    <w:rsid w:val="00271410"/>
    <w:rsid w:val="00285D0A"/>
    <w:rsid w:val="002A0C0F"/>
    <w:rsid w:val="002A1692"/>
    <w:rsid w:val="002A7CBC"/>
    <w:rsid w:val="002C32B4"/>
    <w:rsid w:val="002C416F"/>
    <w:rsid w:val="002C773B"/>
    <w:rsid w:val="002D3055"/>
    <w:rsid w:val="002D36F3"/>
    <w:rsid w:val="002E4B98"/>
    <w:rsid w:val="002F3F40"/>
    <w:rsid w:val="003048CE"/>
    <w:rsid w:val="003061D6"/>
    <w:rsid w:val="00307956"/>
    <w:rsid w:val="00322EBC"/>
    <w:rsid w:val="00324024"/>
    <w:rsid w:val="00325F4B"/>
    <w:rsid w:val="00340134"/>
    <w:rsid w:val="003449CF"/>
    <w:rsid w:val="00347DF3"/>
    <w:rsid w:val="00353152"/>
    <w:rsid w:val="00357041"/>
    <w:rsid w:val="003632A3"/>
    <w:rsid w:val="00376FFD"/>
    <w:rsid w:val="0038122A"/>
    <w:rsid w:val="00383CB5"/>
    <w:rsid w:val="00387805"/>
    <w:rsid w:val="0039166F"/>
    <w:rsid w:val="00394ADB"/>
    <w:rsid w:val="003950C4"/>
    <w:rsid w:val="00396BC4"/>
    <w:rsid w:val="003A5124"/>
    <w:rsid w:val="003A5E82"/>
    <w:rsid w:val="003B068D"/>
    <w:rsid w:val="003B45AE"/>
    <w:rsid w:val="003B649D"/>
    <w:rsid w:val="003B67C8"/>
    <w:rsid w:val="003B7EBC"/>
    <w:rsid w:val="003C29C4"/>
    <w:rsid w:val="003D2D4D"/>
    <w:rsid w:val="003D3B2C"/>
    <w:rsid w:val="003D3BE2"/>
    <w:rsid w:val="003E0425"/>
    <w:rsid w:val="003E52C6"/>
    <w:rsid w:val="003E533D"/>
    <w:rsid w:val="003E5A48"/>
    <w:rsid w:val="003F016C"/>
    <w:rsid w:val="00401A95"/>
    <w:rsid w:val="00403BF2"/>
    <w:rsid w:val="00412F35"/>
    <w:rsid w:val="00414A98"/>
    <w:rsid w:val="004150FC"/>
    <w:rsid w:val="00415B58"/>
    <w:rsid w:val="00422229"/>
    <w:rsid w:val="00422CDD"/>
    <w:rsid w:val="00423665"/>
    <w:rsid w:val="00424376"/>
    <w:rsid w:val="00436A93"/>
    <w:rsid w:val="0044291F"/>
    <w:rsid w:val="00443CC6"/>
    <w:rsid w:val="004442A5"/>
    <w:rsid w:val="00444D6D"/>
    <w:rsid w:val="00446E85"/>
    <w:rsid w:val="00447477"/>
    <w:rsid w:val="00455BE5"/>
    <w:rsid w:val="00460D53"/>
    <w:rsid w:val="00461E91"/>
    <w:rsid w:val="00470D75"/>
    <w:rsid w:val="00471C94"/>
    <w:rsid w:val="00474777"/>
    <w:rsid w:val="00483454"/>
    <w:rsid w:val="00483F35"/>
    <w:rsid w:val="0049686E"/>
    <w:rsid w:val="004A7086"/>
    <w:rsid w:val="004A771E"/>
    <w:rsid w:val="004B0FB0"/>
    <w:rsid w:val="004B64AA"/>
    <w:rsid w:val="004B7F53"/>
    <w:rsid w:val="004D152C"/>
    <w:rsid w:val="004D22A0"/>
    <w:rsid w:val="004D3023"/>
    <w:rsid w:val="004E1780"/>
    <w:rsid w:val="004F4057"/>
    <w:rsid w:val="004F6528"/>
    <w:rsid w:val="00501508"/>
    <w:rsid w:val="0050327E"/>
    <w:rsid w:val="005038DF"/>
    <w:rsid w:val="00504F3E"/>
    <w:rsid w:val="00513786"/>
    <w:rsid w:val="00520212"/>
    <w:rsid w:val="00520DFA"/>
    <w:rsid w:val="00523504"/>
    <w:rsid w:val="0052373B"/>
    <w:rsid w:val="005243EB"/>
    <w:rsid w:val="00524CDD"/>
    <w:rsid w:val="00525447"/>
    <w:rsid w:val="005331D2"/>
    <w:rsid w:val="005370BE"/>
    <w:rsid w:val="0054152E"/>
    <w:rsid w:val="005503B9"/>
    <w:rsid w:val="005572F6"/>
    <w:rsid w:val="00561C5A"/>
    <w:rsid w:val="00563C2C"/>
    <w:rsid w:val="00570CB0"/>
    <w:rsid w:val="00577016"/>
    <w:rsid w:val="0058162E"/>
    <w:rsid w:val="00581FD6"/>
    <w:rsid w:val="005824D4"/>
    <w:rsid w:val="00597126"/>
    <w:rsid w:val="005A2EC2"/>
    <w:rsid w:val="005A3753"/>
    <w:rsid w:val="005A774D"/>
    <w:rsid w:val="005B2040"/>
    <w:rsid w:val="005B4196"/>
    <w:rsid w:val="005B669B"/>
    <w:rsid w:val="005C2CC9"/>
    <w:rsid w:val="005C3636"/>
    <w:rsid w:val="005C7582"/>
    <w:rsid w:val="005D03B7"/>
    <w:rsid w:val="005D4615"/>
    <w:rsid w:val="005E6D21"/>
    <w:rsid w:val="005F0EBA"/>
    <w:rsid w:val="005F394C"/>
    <w:rsid w:val="005F50FC"/>
    <w:rsid w:val="005F6035"/>
    <w:rsid w:val="005F79DA"/>
    <w:rsid w:val="00603F61"/>
    <w:rsid w:val="006066A0"/>
    <w:rsid w:val="00615366"/>
    <w:rsid w:val="006230B6"/>
    <w:rsid w:val="00626123"/>
    <w:rsid w:val="00627F61"/>
    <w:rsid w:val="00631014"/>
    <w:rsid w:val="006400E9"/>
    <w:rsid w:val="00655348"/>
    <w:rsid w:val="00656109"/>
    <w:rsid w:val="00662133"/>
    <w:rsid w:val="00663C20"/>
    <w:rsid w:val="00664FBF"/>
    <w:rsid w:val="00671DB3"/>
    <w:rsid w:val="00673A95"/>
    <w:rsid w:val="00680613"/>
    <w:rsid w:val="00693F63"/>
    <w:rsid w:val="006A09B8"/>
    <w:rsid w:val="006A2FBF"/>
    <w:rsid w:val="006A4B49"/>
    <w:rsid w:val="006B0CF8"/>
    <w:rsid w:val="006B4425"/>
    <w:rsid w:val="006C1A6F"/>
    <w:rsid w:val="006C4109"/>
    <w:rsid w:val="006D12F6"/>
    <w:rsid w:val="006D1420"/>
    <w:rsid w:val="006D3489"/>
    <w:rsid w:val="006D578B"/>
    <w:rsid w:val="006E77E1"/>
    <w:rsid w:val="006F0918"/>
    <w:rsid w:val="006F5CB2"/>
    <w:rsid w:val="006F633B"/>
    <w:rsid w:val="007025F9"/>
    <w:rsid w:val="00706AC1"/>
    <w:rsid w:val="00711D87"/>
    <w:rsid w:val="00711E7D"/>
    <w:rsid w:val="00715235"/>
    <w:rsid w:val="00723529"/>
    <w:rsid w:val="007331F3"/>
    <w:rsid w:val="007332F5"/>
    <w:rsid w:val="00741DB5"/>
    <w:rsid w:val="007423B4"/>
    <w:rsid w:val="0075040F"/>
    <w:rsid w:val="00750EA2"/>
    <w:rsid w:val="00751992"/>
    <w:rsid w:val="00751E2E"/>
    <w:rsid w:val="0075208F"/>
    <w:rsid w:val="0075216E"/>
    <w:rsid w:val="00762167"/>
    <w:rsid w:val="00765787"/>
    <w:rsid w:val="00774832"/>
    <w:rsid w:val="00775E1D"/>
    <w:rsid w:val="007806D0"/>
    <w:rsid w:val="00785A38"/>
    <w:rsid w:val="007861E3"/>
    <w:rsid w:val="00791E6D"/>
    <w:rsid w:val="00795AB7"/>
    <w:rsid w:val="007961F0"/>
    <w:rsid w:val="007A29F7"/>
    <w:rsid w:val="007A53BB"/>
    <w:rsid w:val="007B6239"/>
    <w:rsid w:val="007B6B2D"/>
    <w:rsid w:val="007D45E0"/>
    <w:rsid w:val="007E50BF"/>
    <w:rsid w:val="007E78A6"/>
    <w:rsid w:val="00800C08"/>
    <w:rsid w:val="00803BB4"/>
    <w:rsid w:val="00805255"/>
    <w:rsid w:val="0080564B"/>
    <w:rsid w:val="008176C0"/>
    <w:rsid w:val="00820B83"/>
    <w:rsid w:val="00827F42"/>
    <w:rsid w:val="008321E1"/>
    <w:rsid w:val="0083758D"/>
    <w:rsid w:val="00841F89"/>
    <w:rsid w:val="00854B7F"/>
    <w:rsid w:val="008555E1"/>
    <w:rsid w:val="008848D6"/>
    <w:rsid w:val="00896BEF"/>
    <w:rsid w:val="008A54C7"/>
    <w:rsid w:val="008B3F22"/>
    <w:rsid w:val="008C217A"/>
    <w:rsid w:val="008C3B51"/>
    <w:rsid w:val="008C64ED"/>
    <w:rsid w:val="008D7A2F"/>
    <w:rsid w:val="008E049E"/>
    <w:rsid w:val="008E3099"/>
    <w:rsid w:val="008E5709"/>
    <w:rsid w:val="008E665B"/>
    <w:rsid w:val="008E7005"/>
    <w:rsid w:val="008E7A4A"/>
    <w:rsid w:val="008F5EBD"/>
    <w:rsid w:val="009040C3"/>
    <w:rsid w:val="0090630D"/>
    <w:rsid w:val="009101C4"/>
    <w:rsid w:val="009128F9"/>
    <w:rsid w:val="0091486B"/>
    <w:rsid w:val="00914F86"/>
    <w:rsid w:val="00921A31"/>
    <w:rsid w:val="0092552D"/>
    <w:rsid w:val="00926DF6"/>
    <w:rsid w:val="00931AAD"/>
    <w:rsid w:val="009419DF"/>
    <w:rsid w:val="00942C4D"/>
    <w:rsid w:val="009517EB"/>
    <w:rsid w:val="00951D93"/>
    <w:rsid w:val="0095334C"/>
    <w:rsid w:val="009544C5"/>
    <w:rsid w:val="0095458F"/>
    <w:rsid w:val="00956AA8"/>
    <w:rsid w:val="00961C21"/>
    <w:rsid w:val="00962655"/>
    <w:rsid w:val="00967B21"/>
    <w:rsid w:val="00970EAF"/>
    <w:rsid w:val="0097191B"/>
    <w:rsid w:val="00976EA3"/>
    <w:rsid w:val="00981D5D"/>
    <w:rsid w:val="00985F63"/>
    <w:rsid w:val="009905F1"/>
    <w:rsid w:val="009933AF"/>
    <w:rsid w:val="009A230B"/>
    <w:rsid w:val="009B053E"/>
    <w:rsid w:val="009B1124"/>
    <w:rsid w:val="009B267A"/>
    <w:rsid w:val="009B498A"/>
    <w:rsid w:val="009C54AF"/>
    <w:rsid w:val="009C5E62"/>
    <w:rsid w:val="009C7645"/>
    <w:rsid w:val="009D2FD1"/>
    <w:rsid w:val="009D4E8E"/>
    <w:rsid w:val="009E35E4"/>
    <w:rsid w:val="009F3C21"/>
    <w:rsid w:val="009F51BD"/>
    <w:rsid w:val="009F5F3A"/>
    <w:rsid w:val="00A023E0"/>
    <w:rsid w:val="00A05367"/>
    <w:rsid w:val="00A1272F"/>
    <w:rsid w:val="00A131FF"/>
    <w:rsid w:val="00A27D61"/>
    <w:rsid w:val="00A33BF4"/>
    <w:rsid w:val="00A33E5D"/>
    <w:rsid w:val="00A42970"/>
    <w:rsid w:val="00A43DF1"/>
    <w:rsid w:val="00A53F42"/>
    <w:rsid w:val="00A55B48"/>
    <w:rsid w:val="00A62015"/>
    <w:rsid w:val="00A6498B"/>
    <w:rsid w:val="00A66375"/>
    <w:rsid w:val="00A67655"/>
    <w:rsid w:val="00A677BB"/>
    <w:rsid w:val="00A70D05"/>
    <w:rsid w:val="00A770A6"/>
    <w:rsid w:val="00A77CB1"/>
    <w:rsid w:val="00A868C5"/>
    <w:rsid w:val="00A979B0"/>
    <w:rsid w:val="00AA02DC"/>
    <w:rsid w:val="00AA5CAD"/>
    <w:rsid w:val="00AB3576"/>
    <w:rsid w:val="00AC0A24"/>
    <w:rsid w:val="00AC1442"/>
    <w:rsid w:val="00AC3D80"/>
    <w:rsid w:val="00AD0929"/>
    <w:rsid w:val="00AD2283"/>
    <w:rsid w:val="00AE011E"/>
    <w:rsid w:val="00AE4234"/>
    <w:rsid w:val="00AE5A07"/>
    <w:rsid w:val="00AE6644"/>
    <w:rsid w:val="00AF086B"/>
    <w:rsid w:val="00AF0EE8"/>
    <w:rsid w:val="00AF1FA2"/>
    <w:rsid w:val="00AF3A4E"/>
    <w:rsid w:val="00AF3E04"/>
    <w:rsid w:val="00AF6A62"/>
    <w:rsid w:val="00AF79E0"/>
    <w:rsid w:val="00AF7BF4"/>
    <w:rsid w:val="00B00125"/>
    <w:rsid w:val="00B144A9"/>
    <w:rsid w:val="00B23FE7"/>
    <w:rsid w:val="00B333A1"/>
    <w:rsid w:val="00B4190D"/>
    <w:rsid w:val="00B4713A"/>
    <w:rsid w:val="00B5292D"/>
    <w:rsid w:val="00B53962"/>
    <w:rsid w:val="00B61DDE"/>
    <w:rsid w:val="00B64772"/>
    <w:rsid w:val="00B66311"/>
    <w:rsid w:val="00B70FAA"/>
    <w:rsid w:val="00B725FF"/>
    <w:rsid w:val="00B742B2"/>
    <w:rsid w:val="00B85848"/>
    <w:rsid w:val="00B85CA6"/>
    <w:rsid w:val="00B927EB"/>
    <w:rsid w:val="00BA78B4"/>
    <w:rsid w:val="00BB0E54"/>
    <w:rsid w:val="00BB147C"/>
    <w:rsid w:val="00BB1F13"/>
    <w:rsid w:val="00BB1FA2"/>
    <w:rsid w:val="00BB6B8E"/>
    <w:rsid w:val="00BC29DF"/>
    <w:rsid w:val="00BC498D"/>
    <w:rsid w:val="00BC4ACA"/>
    <w:rsid w:val="00BD2B86"/>
    <w:rsid w:val="00BE0676"/>
    <w:rsid w:val="00BE1B83"/>
    <w:rsid w:val="00BE6468"/>
    <w:rsid w:val="00BF47D8"/>
    <w:rsid w:val="00C00B59"/>
    <w:rsid w:val="00C01EEB"/>
    <w:rsid w:val="00C02DFE"/>
    <w:rsid w:val="00C04460"/>
    <w:rsid w:val="00C06A93"/>
    <w:rsid w:val="00C12442"/>
    <w:rsid w:val="00C324A1"/>
    <w:rsid w:val="00C3638D"/>
    <w:rsid w:val="00C43810"/>
    <w:rsid w:val="00C45CEC"/>
    <w:rsid w:val="00C46787"/>
    <w:rsid w:val="00C47892"/>
    <w:rsid w:val="00C5184F"/>
    <w:rsid w:val="00C51DB2"/>
    <w:rsid w:val="00C52067"/>
    <w:rsid w:val="00C52F16"/>
    <w:rsid w:val="00C65277"/>
    <w:rsid w:val="00C67205"/>
    <w:rsid w:val="00C77EA7"/>
    <w:rsid w:val="00C80F9F"/>
    <w:rsid w:val="00C84CF8"/>
    <w:rsid w:val="00C9442E"/>
    <w:rsid w:val="00C965FA"/>
    <w:rsid w:val="00C97264"/>
    <w:rsid w:val="00C97691"/>
    <w:rsid w:val="00CA17C0"/>
    <w:rsid w:val="00CA2618"/>
    <w:rsid w:val="00CB1024"/>
    <w:rsid w:val="00CB1EDE"/>
    <w:rsid w:val="00CB3E09"/>
    <w:rsid w:val="00CB51E5"/>
    <w:rsid w:val="00CB7ABD"/>
    <w:rsid w:val="00CB7DD4"/>
    <w:rsid w:val="00CC125B"/>
    <w:rsid w:val="00CC5B78"/>
    <w:rsid w:val="00CC67FB"/>
    <w:rsid w:val="00CD0020"/>
    <w:rsid w:val="00CD1EE6"/>
    <w:rsid w:val="00CD2E0B"/>
    <w:rsid w:val="00CF32F3"/>
    <w:rsid w:val="00CF3C29"/>
    <w:rsid w:val="00CF3FB9"/>
    <w:rsid w:val="00CF44A3"/>
    <w:rsid w:val="00CF5278"/>
    <w:rsid w:val="00CF714F"/>
    <w:rsid w:val="00D069FE"/>
    <w:rsid w:val="00D12345"/>
    <w:rsid w:val="00D12FD3"/>
    <w:rsid w:val="00D24098"/>
    <w:rsid w:val="00D25BA5"/>
    <w:rsid w:val="00D31E68"/>
    <w:rsid w:val="00D33B44"/>
    <w:rsid w:val="00D360F5"/>
    <w:rsid w:val="00D4076A"/>
    <w:rsid w:val="00D412B2"/>
    <w:rsid w:val="00D50763"/>
    <w:rsid w:val="00D50868"/>
    <w:rsid w:val="00D5280A"/>
    <w:rsid w:val="00D5425D"/>
    <w:rsid w:val="00D54EDE"/>
    <w:rsid w:val="00D55509"/>
    <w:rsid w:val="00D758AD"/>
    <w:rsid w:val="00D76EB2"/>
    <w:rsid w:val="00D83F79"/>
    <w:rsid w:val="00D84A98"/>
    <w:rsid w:val="00D859E2"/>
    <w:rsid w:val="00D94EA8"/>
    <w:rsid w:val="00D96D06"/>
    <w:rsid w:val="00DA37C4"/>
    <w:rsid w:val="00DA44D2"/>
    <w:rsid w:val="00DA77F4"/>
    <w:rsid w:val="00DC2646"/>
    <w:rsid w:val="00DC3259"/>
    <w:rsid w:val="00DC7127"/>
    <w:rsid w:val="00DC7F13"/>
    <w:rsid w:val="00DD2DC9"/>
    <w:rsid w:val="00DD4318"/>
    <w:rsid w:val="00DE643B"/>
    <w:rsid w:val="00DF3B85"/>
    <w:rsid w:val="00DF4333"/>
    <w:rsid w:val="00E0344D"/>
    <w:rsid w:val="00E13E19"/>
    <w:rsid w:val="00E15AC2"/>
    <w:rsid w:val="00E2158A"/>
    <w:rsid w:val="00E300A8"/>
    <w:rsid w:val="00E336D1"/>
    <w:rsid w:val="00E33DEE"/>
    <w:rsid w:val="00E34513"/>
    <w:rsid w:val="00E4513F"/>
    <w:rsid w:val="00E47ED3"/>
    <w:rsid w:val="00E502D9"/>
    <w:rsid w:val="00E62350"/>
    <w:rsid w:val="00E6721F"/>
    <w:rsid w:val="00E745E4"/>
    <w:rsid w:val="00E81077"/>
    <w:rsid w:val="00E9230F"/>
    <w:rsid w:val="00E97DB2"/>
    <w:rsid w:val="00EA2415"/>
    <w:rsid w:val="00EA4641"/>
    <w:rsid w:val="00EA6FE3"/>
    <w:rsid w:val="00EC0A32"/>
    <w:rsid w:val="00EC1C59"/>
    <w:rsid w:val="00ED1C26"/>
    <w:rsid w:val="00ED359D"/>
    <w:rsid w:val="00ED56D0"/>
    <w:rsid w:val="00ED6E0D"/>
    <w:rsid w:val="00ED7D57"/>
    <w:rsid w:val="00EF273A"/>
    <w:rsid w:val="00EF2A26"/>
    <w:rsid w:val="00F07BB8"/>
    <w:rsid w:val="00F14793"/>
    <w:rsid w:val="00F20F74"/>
    <w:rsid w:val="00F22638"/>
    <w:rsid w:val="00F22DB0"/>
    <w:rsid w:val="00F2773A"/>
    <w:rsid w:val="00F31142"/>
    <w:rsid w:val="00F34575"/>
    <w:rsid w:val="00F457E6"/>
    <w:rsid w:val="00F51F82"/>
    <w:rsid w:val="00F5454D"/>
    <w:rsid w:val="00F54B95"/>
    <w:rsid w:val="00F55521"/>
    <w:rsid w:val="00F655EC"/>
    <w:rsid w:val="00F7285F"/>
    <w:rsid w:val="00F73206"/>
    <w:rsid w:val="00F73B83"/>
    <w:rsid w:val="00F73CE5"/>
    <w:rsid w:val="00F77307"/>
    <w:rsid w:val="00F80312"/>
    <w:rsid w:val="00F804EE"/>
    <w:rsid w:val="00F81A38"/>
    <w:rsid w:val="00F83081"/>
    <w:rsid w:val="00F927AD"/>
    <w:rsid w:val="00F94319"/>
    <w:rsid w:val="00FA13B6"/>
    <w:rsid w:val="00FA3C67"/>
    <w:rsid w:val="00FB1658"/>
    <w:rsid w:val="00FB1CDF"/>
    <w:rsid w:val="00FB55AA"/>
    <w:rsid w:val="00FB59EE"/>
    <w:rsid w:val="00FC2C04"/>
    <w:rsid w:val="00FD0CD4"/>
    <w:rsid w:val="00FD12CD"/>
    <w:rsid w:val="00FD6A7D"/>
    <w:rsid w:val="00FD75EE"/>
    <w:rsid w:val="00FD77CE"/>
    <w:rsid w:val="00FE06AD"/>
    <w:rsid w:val="00FE4055"/>
    <w:rsid w:val="00FE603C"/>
    <w:rsid w:val="00FE65A2"/>
    <w:rsid w:val="00FE7F69"/>
    <w:rsid w:val="00FE7FF6"/>
    <w:rsid w:val="00FF015A"/>
    <w:rsid w:val="00FF1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3E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  <w:style w:type="character" w:styleId="a5">
    <w:name w:val="Strong"/>
    <w:basedOn w:val="a0"/>
    <w:uiPriority w:val="22"/>
    <w:qFormat/>
    <w:rsid w:val="00D412B2"/>
    <w:rPr>
      <w:b/>
      <w:bCs/>
    </w:rPr>
  </w:style>
  <w:style w:type="character" w:styleId="a6">
    <w:name w:val="Hyperlink"/>
    <w:uiPriority w:val="99"/>
    <w:unhideWhenUsed/>
    <w:rsid w:val="008321E1"/>
    <w:rPr>
      <w:color w:val="0000FF"/>
      <w:u w:val="single"/>
    </w:rPr>
  </w:style>
  <w:style w:type="paragraph" w:styleId="a7">
    <w:name w:val="No Spacing"/>
    <w:uiPriority w:val="1"/>
    <w:qFormat/>
    <w:rsid w:val="008321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E643B"/>
    <w:pPr>
      <w:spacing w:before="100" w:beforeAutospacing="1" w:after="100" w:afterAutospacing="1"/>
    </w:pPr>
  </w:style>
  <w:style w:type="paragraph" w:customStyle="1" w:styleId="11">
    <w:name w:val="Без интервала1"/>
    <w:rsid w:val="00460D53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45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00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8A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72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semiHidden/>
    <w:unhideWhenUsed/>
    <w:rsid w:val="001C4A54"/>
    <w:pPr>
      <w:widowControl w:val="0"/>
      <w:suppressAutoHyphens/>
      <w:ind w:firstLine="720"/>
    </w:pPr>
    <w:rPr>
      <w:rFonts w:ascii="Liberation Serif" w:eastAsia="NSimSun" w:hAnsi="Liberation Serif" w:cs="Arial"/>
      <w:kern w:val="2"/>
      <w:sz w:val="28"/>
      <w:lang w:val="uk-UA" w:eastAsia="zh-CN" w:bidi="hi-IN"/>
    </w:rPr>
  </w:style>
  <w:style w:type="character" w:customStyle="1" w:styleId="af0">
    <w:name w:val="Основной текст с отступом Знак"/>
    <w:basedOn w:val="a0"/>
    <w:link w:val="af"/>
    <w:semiHidden/>
    <w:rsid w:val="001C4A54"/>
    <w:rPr>
      <w:rFonts w:ascii="Liberation Serif" w:eastAsia="NSimSun" w:hAnsi="Liberation Serif" w:cs="Arial"/>
      <w:kern w:val="2"/>
      <w:sz w:val="28"/>
      <w:szCs w:val="24"/>
      <w:lang w:val="uk-UA" w:eastAsia="zh-CN" w:bidi="hi-IN"/>
    </w:rPr>
  </w:style>
  <w:style w:type="table" w:customStyle="1" w:styleId="110">
    <w:name w:val="Сетка таблицы11"/>
    <w:basedOn w:val="a1"/>
    <w:next w:val="a3"/>
    <w:uiPriority w:val="59"/>
    <w:rsid w:val="00A42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358E5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3E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4291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44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91F"/>
    <w:pPr>
      <w:ind w:left="720"/>
      <w:contextualSpacing/>
    </w:pPr>
  </w:style>
  <w:style w:type="character" w:customStyle="1" w:styleId="rvts23">
    <w:name w:val="rvts23"/>
    <w:basedOn w:val="a0"/>
    <w:rsid w:val="006F633B"/>
  </w:style>
  <w:style w:type="character" w:styleId="a5">
    <w:name w:val="Strong"/>
    <w:basedOn w:val="a0"/>
    <w:uiPriority w:val="22"/>
    <w:qFormat/>
    <w:rsid w:val="00D412B2"/>
    <w:rPr>
      <w:b/>
      <w:bCs/>
    </w:rPr>
  </w:style>
  <w:style w:type="character" w:styleId="a6">
    <w:name w:val="Hyperlink"/>
    <w:uiPriority w:val="99"/>
    <w:unhideWhenUsed/>
    <w:rsid w:val="008321E1"/>
    <w:rPr>
      <w:color w:val="0000FF"/>
      <w:u w:val="single"/>
    </w:rPr>
  </w:style>
  <w:style w:type="paragraph" w:styleId="a7">
    <w:name w:val="No Spacing"/>
    <w:uiPriority w:val="1"/>
    <w:qFormat/>
    <w:rsid w:val="008321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13E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DE643B"/>
    <w:pPr>
      <w:spacing w:before="100" w:beforeAutospacing="1" w:after="100" w:afterAutospacing="1"/>
    </w:pPr>
  </w:style>
  <w:style w:type="paragraph" w:customStyle="1" w:styleId="11">
    <w:name w:val="Без интервала1"/>
    <w:rsid w:val="00460D53"/>
    <w:pPr>
      <w:spacing w:after="0" w:line="240" w:lineRule="auto"/>
    </w:pPr>
    <w:rPr>
      <w:rFonts w:ascii="Times New Roman" w:eastAsia="Times New Roman" w:hAnsi="Times New Roman" w:cs="Times New Roman"/>
      <w:sz w:val="28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C45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5CE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52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52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003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8A5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7211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semiHidden/>
    <w:unhideWhenUsed/>
    <w:rsid w:val="001C4A54"/>
    <w:pPr>
      <w:widowControl w:val="0"/>
      <w:suppressAutoHyphens/>
      <w:ind w:firstLine="720"/>
    </w:pPr>
    <w:rPr>
      <w:rFonts w:ascii="Liberation Serif" w:eastAsia="NSimSun" w:hAnsi="Liberation Serif" w:cs="Arial"/>
      <w:kern w:val="2"/>
      <w:sz w:val="28"/>
      <w:lang w:val="uk-UA" w:eastAsia="zh-CN" w:bidi="hi-IN"/>
    </w:rPr>
  </w:style>
  <w:style w:type="character" w:customStyle="1" w:styleId="af0">
    <w:name w:val="Основной текст с отступом Знак"/>
    <w:basedOn w:val="a0"/>
    <w:link w:val="af"/>
    <w:semiHidden/>
    <w:rsid w:val="001C4A54"/>
    <w:rPr>
      <w:rFonts w:ascii="Liberation Serif" w:eastAsia="NSimSun" w:hAnsi="Liberation Serif" w:cs="Arial"/>
      <w:kern w:val="2"/>
      <w:sz w:val="28"/>
      <w:szCs w:val="24"/>
      <w:lang w:val="uk-UA" w:eastAsia="zh-CN" w:bidi="hi-IN"/>
    </w:rPr>
  </w:style>
  <w:style w:type="table" w:customStyle="1" w:styleId="110">
    <w:name w:val="Сетка таблицы11"/>
    <w:basedOn w:val="a1"/>
    <w:next w:val="a3"/>
    <w:uiPriority w:val="59"/>
    <w:rsid w:val="00A42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358E5"/>
    <w:pPr>
      <w:spacing w:after="0" w:line="240" w:lineRule="auto"/>
    </w:pPr>
    <w:rPr>
      <w:rFonts w:ascii="Times New Roman" w:eastAsia="Calibri" w:hAnsi="Times New Roman" w:cs="Times New Roman"/>
      <w:kern w:val="2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41397-C3CE-410A-A51E-723C8D2E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2024-01-08T12:28:00Z</cp:lastPrinted>
  <dcterms:created xsi:type="dcterms:W3CDTF">2023-07-10T14:15:00Z</dcterms:created>
  <dcterms:modified xsi:type="dcterms:W3CDTF">2024-01-08T12:28:00Z</dcterms:modified>
</cp:coreProperties>
</file>