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34B" w:rsidRPr="00925A60" w:rsidRDefault="00B74F1D" w:rsidP="00437E2E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="002B534B" w:rsidRPr="00925A60">
        <w:rPr>
          <w:b/>
          <w:szCs w:val="28"/>
        </w:rPr>
        <w:t>ояснювальна записка</w:t>
      </w:r>
    </w:p>
    <w:p w:rsidR="002B534B" w:rsidRPr="00925A60" w:rsidRDefault="002B534B" w:rsidP="00437E2E">
      <w:pPr>
        <w:jc w:val="center"/>
        <w:rPr>
          <w:b/>
          <w:szCs w:val="28"/>
        </w:rPr>
      </w:pPr>
      <w:r w:rsidRPr="00925A60">
        <w:rPr>
          <w:b/>
          <w:szCs w:val="28"/>
        </w:rPr>
        <w:t>до проєкту рішення Кременчуцької міської ради</w:t>
      </w:r>
    </w:p>
    <w:p w:rsidR="002B534B" w:rsidRPr="00925A60" w:rsidRDefault="002B534B" w:rsidP="00437E2E">
      <w:pPr>
        <w:jc w:val="center"/>
        <w:rPr>
          <w:b/>
          <w:szCs w:val="28"/>
        </w:rPr>
      </w:pPr>
      <w:r w:rsidRPr="00925A60">
        <w:rPr>
          <w:b/>
          <w:szCs w:val="28"/>
        </w:rPr>
        <w:t>Кременчуцького району Полтавської області</w:t>
      </w:r>
    </w:p>
    <w:p w:rsidR="002B534B" w:rsidRPr="00A23E4E" w:rsidRDefault="002B534B" w:rsidP="00605965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3E4E">
        <w:rPr>
          <w:b/>
          <w:szCs w:val="28"/>
          <w:lang w:val="uk-UA"/>
        </w:rPr>
        <w:t>«</w:t>
      </w:r>
      <w:r w:rsidR="000868F8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Кременчуцької міської ради Кременчуцького району Полтавськ</w:t>
      </w:r>
      <w:r w:rsidR="00D24506">
        <w:rPr>
          <w:rFonts w:ascii="Times New Roman" w:hAnsi="Times New Roman"/>
          <w:b/>
          <w:sz w:val="28"/>
          <w:szCs w:val="28"/>
          <w:lang w:val="uk-UA"/>
        </w:rPr>
        <w:t>о</w:t>
      </w:r>
      <w:r w:rsidR="00532C6B">
        <w:rPr>
          <w:rFonts w:ascii="Times New Roman" w:hAnsi="Times New Roman"/>
          <w:b/>
          <w:sz w:val="28"/>
          <w:szCs w:val="28"/>
          <w:lang w:val="uk-UA"/>
        </w:rPr>
        <w:t>ї області від 23 листопада 2021</w:t>
      </w:r>
      <w:r w:rsidR="000868F8">
        <w:rPr>
          <w:rFonts w:ascii="Times New Roman" w:hAnsi="Times New Roman"/>
          <w:b/>
          <w:sz w:val="28"/>
          <w:szCs w:val="28"/>
          <w:lang w:val="uk-UA"/>
        </w:rPr>
        <w:t xml:space="preserve"> року «Про затвердження Програми розвитку КП «Квартирне управління» на 2022-2024 роки</w:t>
      </w:r>
      <w:r w:rsidRPr="007D3744">
        <w:rPr>
          <w:b/>
          <w:szCs w:val="28"/>
          <w:lang w:val="uk-UA"/>
        </w:rPr>
        <w:t>»</w:t>
      </w:r>
    </w:p>
    <w:p w:rsidR="002B534B" w:rsidRPr="00E4721E" w:rsidRDefault="002B534B" w:rsidP="000C4752">
      <w:pPr>
        <w:ind w:firstLine="708"/>
        <w:jc w:val="both"/>
        <w:rPr>
          <w:szCs w:val="28"/>
        </w:rPr>
      </w:pPr>
    </w:p>
    <w:p w:rsidR="00071771" w:rsidRPr="00D36508" w:rsidRDefault="00071771" w:rsidP="00006819">
      <w:pPr>
        <w:ind w:firstLine="567"/>
        <w:jc w:val="both"/>
        <w:rPr>
          <w:szCs w:val="28"/>
        </w:rPr>
      </w:pPr>
      <w:r w:rsidRPr="00D36508">
        <w:rPr>
          <w:szCs w:val="28"/>
        </w:rPr>
        <w:t xml:space="preserve">Рішенням ІХ сесії Кременчуцької міської ради Кременчуцького району Полтавської області </w:t>
      </w:r>
      <w:r w:rsidRPr="00D36508">
        <w:rPr>
          <w:szCs w:val="28"/>
          <w:lang w:val="en-US"/>
        </w:rPr>
        <w:t>VIII</w:t>
      </w:r>
      <w:r w:rsidRPr="00D36508">
        <w:rPr>
          <w:szCs w:val="28"/>
        </w:rPr>
        <w:t xml:space="preserve"> скликання від 23 листопада 2021 року за</w:t>
      </w:r>
      <w:r w:rsidR="00991FAD" w:rsidRPr="00D36508">
        <w:rPr>
          <w:szCs w:val="28"/>
        </w:rPr>
        <w:t>тверджена Програма розвитку КП «</w:t>
      </w:r>
      <w:r w:rsidRPr="00D36508">
        <w:rPr>
          <w:szCs w:val="28"/>
        </w:rPr>
        <w:t>Квартирне управління» на 2022-2024 роки</w:t>
      </w:r>
      <w:r w:rsidR="007839BB" w:rsidRPr="00D36508">
        <w:rPr>
          <w:szCs w:val="28"/>
        </w:rPr>
        <w:t xml:space="preserve"> </w:t>
      </w:r>
      <w:r w:rsidR="0048604B">
        <w:rPr>
          <w:szCs w:val="28"/>
        </w:rPr>
        <w:t>(зі змінами)</w:t>
      </w:r>
      <w:r w:rsidR="00C01549">
        <w:rPr>
          <w:szCs w:val="28"/>
        </w:rPr>
        <w:t xml:space="preserve">                                 </w:t>
      </w:r>
      <w:r w:rsidR="007839BB" w:rsidRPr="00D36508">
        <w:rPr>
          <w:szCs w:val="28"/>
        </w:rPr>
        <w:t>(далі – Програма)</w:t>
      </w:r>
      <w:r w:rsidRPr="00D36508">
        <w:rPr>
          <w:szCs w:val="28"/>
        </w:rPr>
        <w:t>.</w:t>
      </w:r>
      <w:r w:rsidR="0048604B">
        <w:rPr>
          <w:szCs w:val="28"/>
        </w:rPr>
        <w:t xml:space="preserve"> </w:t>
      </w:r>
    </w:p>
    <w:p w:rsidR="00BB2DAA" w:rsidRPr="00BB2DAA" w:rsidRDefault="0048604B" w:rsidP="007839BB">
      <w:pPr>
        <w:ind w:firstLine="567"/>
        <w:jc w:val="both"/>
        <w:rPr>
          <w:szCs w:val="28"/>
        </w:rPr>
      </w:pPr>
      <w:r>
        <w:rPr>
          <w:szCs w:val="28"/>
        </w:rPr>
        <w:t xml:space="preserve">У </w:t>
      </w:r>
      <w:r w:rsidR="00B36D3C">
        <w:rPr>
          <w:szCs w:val="28"/>
        </w:rPr>
        <w:t>листопаді-</w:t>
      </w:r>
      <w:r>
        <w:rPr>
          <w:szCs w:val="28"/>
        </w:rPr>
        <w:t>грудні</w:t>
      </w:r>
      <w:r w:rsidR="00BB2DAA" w:rsidRPr="00BB2DAA">
        <w:rPr>
          <w:szCs w:val="28"/>
        </w:rPr>
        <w:t xml:space="preserve"> 2023 року не було фактично профінансовано з бюджету Кременчуцького міської територіальної громади видатки за напрямками діяльності:</w:t>
      </w:r>
    </w:p>
    <w:p w:rsidR="00596341" w:rsidRPr="00BB2DAA" w:rsidRDefault="007839BB" w:rsidP="00596341">
      <w:pPr>
        <w:ind w:firstLine="567"/>
        <w:jc w:val="both"/>
        <w:rPr>
          <w:color w:val="000000" w:themeColor="text1"/>
          <w:szCs w:val="28"/>
        </w:rPr>
      </w:pPr>
      <w:r w:rsidRPr="00BB2DAA">
        <w:rPr>
          <w:color w:val="000000" w:themeColor="text1"/>
          <w:szCs w:val="28"/>
        </w:rPr>
        <w:t>«</w:t>
      </w:r>
      <w:r w:rsidRPr="00BB2DAA">
        <w:rPr>
          <w:szCs w:val="28"/>
        </w:rPr>
        <w:t>Оплата послуг (крім комунальних)»</w:t>
      </w:r>
      <w:r w:rsidR="00BB2DAA">
        <w:rPr>
          <w:color w:val="000000" w:themeColor="text1"/>
          <w:szCs w:val="28"/>
        </w:rPr>
        <w:t xml:space="preserve"> – </w:t>
      </w:r>
      <w:r w:rsidR="00596341" w:rsidRPr="00BB2DAA">
        <w:rPr>
          <w:color w:val="000000" w:themeColor="text1"/>
          <w:szCs w:val="28"/>
        </w:rPr>
        <w:t>33</w:t>
      </w:r>
      <w:r w:rsidR="0048604B">
        <w:rPr>
          <w:color w:val="000000" w:themeColor="text1"/>
          <w:szCs w:val="28"/>
        </w:rPr>
        <w:t xml:space="preserve"> </w:t>
      </w:r>
      <w:r w:rsidR="00596341" w:rsidRPr="00BB2DAA">
        <w:rPr>
          <w:color w:val="000000" w:themeColor="text1"/>
          <w:szCs w:val="28"/>
        </w:rPr>
        <w:t>608,98</w:t>
      </w:r>
      <w:r w:rsidRPr="00BB2DAA">
        <w:rPr>
          <w:color w:val="000000" w:themeColor="text1"/>
          <w:szCs w:val="28"/>
        </w:rPr>
        <w:t xml:space="preserve"> грн</w:t>
      </w:r>
      <w:r w:rsidR="00596341" w:rsidRPr="00BB2DAA">
        <w:rPr>
          <w:color w:val="000000" w:themeColor="text1"/>
          <w:szCs w:val="28"/>
        </w:rPr>
        <w:t>;</w:t>
      </w:r>
    </w:p>
    <w:p w:rsidR="00596341" w:rsidRPr="00BB2DAA" w:rsidRDefault="00596341" w:rsidP="00C01549">
      <w:pPr>
        <w:ind w:firstLine="567"/>
        <w:jc w:val="both"/>
        <w:rPr>
          <w:color w:val="000000" w:themeColor="text1"/>
          <w:szCs w:val="28"/>
        </w:rPr>
      </w:pPr>
      <w:r w:rsidRPr="00BB2DAA">
        <w:rPr>
          <w:color w:val="000000" w:themeColor="text1"/>
          <w:szCs w:val="28"/>
        </w:rPr>
        <w:t>«</w:t>
      </w:r>
      <w:r w:rsidRPr="00BB2DAA">
        <w:rPr>
          <w:szCs w:val="28"/>
        </w:rPr>
        <w:t xml:space="preserve">Оплата комунальних послуг та енергоносіїв» </w:t>
      </w:r>
      <w:r w:rsidR="00BB2DAA">
        <w:rPr>
          <w:color w:val="000000" w:themeColor="text1"/>
          <w:szCs w:val="28"/>
        </w:rPr>
        <w:t xml:space="preserve">– </w:t>
      </w:r>
      <w:r w:rsidR="00C01549" w:rsidRPr="00BB2DAA">
        <w:rPr>
          <w:szCs w:val="28"/>
        </w:rPr>
        <w:t>49</w:t>
      </w:r>
      <w:r w:rsidR="0048604B">
        <w:rPr>
          <w:szCs w:val="28"/>
        </w:rPr>
        <w:t xml:space="preserve"> </w:t>
      </w:r>
      <w:r w:rsidR="00C01549" w:rsidRPr="00BB2DAA">
        <w:rPr>
          <w:szCs w:val="28"/>
        </w:rPr>
        <w:t xml:space="preserve">642,41 </w:t>
      </w:r>
      <w:r w:rsidRPr="00BB2DAA">
        <w:rPr>
          <w:szCs w:val="28"/>
        </w:rPr>
        <w:t>грн.</w:t>
      </w:r>
    </w:p>
    <w:p w:rsidR="007839BB" w:rsidRPr="00D36508" w:rsidRDefault="007839BB" w:rsidP="007839BB">
      <w:pPr>
        <w:ind w:firstLine="567"/>
        <w:jc w:val="both"/>
        <w:rPr>
          <w:color w:val="000000" w:themeColor="text1"/>
          <w:szCs w:val="28"/>
        </w:rPr>
      </w:pPr>
      <w:r w:rsidRPr="00C01549">
        <w:rPr>
          <w:color w:val="000000" w:themeColor="text1"/>
          <w:szCs w:val="28"/>
        </w:rPr>
        <w:t>У зв’язку з цим у бухгалтерському обліку утворилась кредиторська заборгованість</w:t>
      </w:r>
      <w:r w:rsidR="00C01549" w:rsidRPr="00C01549">
        <w:rPr>
          <w:color w:val="000000" w:themeColor="text1"/>
          <w:szCs w:val="28"/>
        </w:rPr>
        <w:t xml:space="preserve"> в сумі 83</w:t>
      </w:r>
      <w:r w:rsidR="0048604B">
        <w:rPr>
          <w:color w:val="000000" w:themeColor="text1"/>
          <w:szCs w:val="28"/>
        </w:rPr>
        <w:t xml:space="preserve"> </w:t>
      </w:r>
      <w:r w:rsidR="00C01549" w:rsidRPr="00C01549">
        <w:rPr>
          <w:color w:val="000000" w:themeColor="text1"/>
          <w:szCs w:val="28"/>
        </w:rPr>
        <w:t>251,39 грн</w:t>
      </w:r>
      <w:r w:rsidRPr="00C01549">
        <w:rPr>
          <w:color w:val="000000" w:themeColor="text1"/>
          <w:szCs w:val="28"/>
        </w:rPr>
        <w:t xml:space="preserve"> станом на 01.01.202</w:t>
      </w:r>
      <w:r w:rsidR="00FB28E4" w:rsidRPr="00C01549">
        <w:rPr>
          <w:color w:val="000000" w:themeColor="text1"/>
          <w:szCs w:val="28"/>
        </w:rPr>
        <w:t>4</w:t>
      </w:r>
      <w:r w:rsidRPr="00C01549">
        <w:rPr>
          <w:color w:val="000000" w:themeColor="text1"/>
          <w:szCs w:val="28"/>
        </w:rPr>
        <w:t>.</w:t>
      </w:r>
      <w:r w:rsidRPr="00D36508">
        <w:rPr>
          <w:color w:val="000000" w:themeColor="text1"/>
          <w:szCs w:val="28"/>
        </w:rPr>
        <w:t xml:space="preserve"> </w:t>
      </w:r>
    </w:p>
    <w:p w:rsidR="007839BB" w:rsidRPr="00D36508" w:rsidRDefault="007839BB" w:rsidP="007839BB">
      <w:pPr>
        <w:ind w:firstLine="567"/>
        <w:jc w:val="both"/>
        <w:rPr>
          <w:szCs w:val="28"/>
        </w:rPr>
      </w:pPr>
      <w:r w:rsidRPr="00D36508">
        <w:rPr>
          <w:szCs w:val="28"/>
          <w:shd w:val="clear" w:color="auto" w:fill="FFFFFF"/>
        </w:rPr>
        <w:t xml:space="preserve">З метою виконання зобов’язань, які виникли у </w:t>
      </w:r>
      <w:r w:rsidR="00C01549">
        <w:rPr>
          <w:szCs w:val="28"/>
          <w:shd w:val="clear" w:color="auto" w:fill="FFFFFF"/>
        </w:rPr>
        <w:t>2023</w:t>
      </w:r>
      <w:r w:rsidRPr="00D36508">
        <w:rPr>
          <w:szCs w:val="28"/>
          <w:shd w:val="clear" w:color="auto" w:fill="FFFFFF"/>
        </w:rPr>
        <w:t xml:space="preserve"> році, пропонується </w:t>
      </w:r>
      <w:proofErr w:type="spellStart"/>
      <w:r w:rsidRPr="00D36508">
        <w:rPr>
          <w:szCs w:val="28"/>
          <w:shd w:val="clear" w:color="auto" w:fill="FFFFFF"/>
        </w:rPr>
        <w:t>внести</w:t>
      </w:r>
      <w:proofErr w:type="spellEnd"/>
      <w:r w:rsidRPr="00D36508">
        <w:rPr>
          <w:szCs w:val="28"/>
          <w:shd w:val="clear" w:color="auto" w:fill="FFFFFF"/>
        </w:rPr>
        <w:t xml:space="preserve"> зміни </w:t>
      </w:r>
      <w:r w:rsidRPr="00D36508">
        <w:rPr>
          <w:color w:val="000000" w:themeColor="text1"/>
          <w:szCs w:val="28"/>
        </w:rPr>
        <w:t xml:space="preserve">до Програми, а саме: </w:t>
      </w:r>
      <w:r w:rsidRPr="00D36508">
        <w:rPr>
          <w:szCs w:val="28"/>
        </w:rPr>
        <w:t>Додаток 1 до Програми викласти в новій редакції</w:t>
      </w:r>
      <w:r w:rsidR="00B36D3C">
        <w:rPr>
          <w:szCs w:val="28"/>
        </w:rPr>
        <w:t xml:space="preserve">, </w:t>
      </w:r>
      <w:r w:rsidR="009A7794">
        <w:rPr>
          <w:szCs w:val="28"/>
        </w:rPr>
        <w:t xml:space="preserve">зокрема, </w:t>
      </w:r>
      <w:r w:rsidR="0048604B">
        <w:rPr>
          <w:szCs w:val="28"/>
        </w:rPr>
        <w:t xml:space="preserve">пункт 5 </w:t>
      </w:r>
      <w:r w:rsidRPr="00D36508">
        <w:rPr>
          <w:szCs w:val="28"/>
        </w:rPr>
        <w:t xml:space="preserve">«Виконання зобов’язань, які виникли </w:t>
      </w:r>
      <w:r w:rsidR="00C01549">
        <w:rPr>
          <w:szCs w:val="28"/>
        </w:rPr>
        <w:t>у</w:t>
      </w:r>
      <w:r w:rsidRPr="00D36508">
        <w:rPr>
          <w:szCs w:val="28"/>
        </w:rPr>
        <w:t xml:space="preserve"> </w:t>
      </w:r>
      <w:r w:rsidR="00C01549">
        <w:rPr>
          <w:szCs w:val="28"/>
        </w:rPr>
        <w:t>2022-2023 роках</w:t>
      </w:r>
      <w:r w:rsidRPr="00D36508">
        <w:rPr>
          <w:szCs w:val="28"/>
        </w:rPr>
        <w:t>»</w:t>
      </w:r>
      <w:r w:rsidR="009A7794">
        <w:rPr>
          <w:szCs w:val="28"/>
        </w:rPr>
        <w:t xml:space="preserve"> викласти в новій редакції</w:t>
      </w:r>
      <w:r w:rsidRPr="00D36508">
        <w:rPr>
          <w:szCs w:val="28"/>
        </w:rPr>
        <w:t xml:space="preserve">. </w:t>
      </w:r>
    </w:p>
    <w:p w:rsidR="007839BB" w:rsidRPr="00B36D3C" w:rsidRDefault="007839BB" w:rsidP="007839BB">
      <w:pPr>
        <w:ind w:firstLine="567"/>
        <w:jc w:val="both"/>
        <w:rPr>
          <w:szCs w:val="28"/>
        </w:rPr>
      </w:pPr>
      <w:r w:rsidRPr="00B36D3C">
        <w:rPr>
          <w:szCs w:val="28"/>
        </w:rPr>
        <w:t>Загальна сума Програми залишається незмінною, у т.ч. щорічні орієнтовні обсяги фінансування у 2022-2024 роках також залишаються незмінними</w:t>
      </w:r>
      <w:r w:rsidR="00B36D3C" w:rsidRPr="00B36D3C">
        <w:rPr>
          <w:szCs w:val="28"/>
        </w:rPr>
        <w:t xml:space="preserve">, за рахунок зменшення видатків за напрямом діяльності </w:t>
      </w:r>
      <w:r w:rsidR="009A7794">
        <w:rPr>
          <w:szCs w:val="28"/>
        </w:rPr>
        <w:t>«</w:t>
      </w:r>
      <w:r w:rsidR="00B36D3C" w:rsidRPr="00B36D3C">
        <w:rPr>
          <w:szCs w:val="28"/>
        </w:rPr>
        <w:t>Оплата послуг (крім комунальних)</w:t>
      </w:r>
      <w:r w:rsidR="009A7794">
        <w:rPr>
          <w:szCs w:val="28"/>
        </w:rPr>
        <w:t>»</w:t>
      </w:r>
      <w:r w:rsidR="00B36D3C" w:rsidRPr="00B36D3C">
        <w:rPr>
          <w:szCs w:val="28"/>
        </w:rPr>
        <w:t>.</w:t>
      </w:r>
    </w:p>
    <w:p w:rsidR="000216C4" w:rsidRPr="00925A60" w:rsidRDefault="000216C4" w:rsidP="007839BB">
      <w:pPr>
        <w:ind w:firstLine="567"/>
        <w:jc w:val="both"/>
        <w:rPr>
          <w:szCs w:val="28"/>
        </w:rPr>
      </w:pPr>
      <w:r w:rsidRPr="00D36508">
        <w:rPr>
          <w:szCs w:val="28"/>
        </w:rPr>
        <w:t xml:space="preserve">У зв’язку з вищевикладеним, КП «Квартирне управління» підготовлено відповідний </w:t>
      </w:r>
      <w:proofErr w:type="spellStart"/>
      <w:r w:rsidRPr="00D36508">
        <w:rPr>
          <w:szCs w:val="28"/>
        </w:rPr>
        <w:t>проєкт</w:t>
      </w:r>
      <w:proofErr w:type="spellEnd"/>
      <w:r w:rsidRPr="00D36508">
        <w:rPr>
          <w:szCs w:val="28"/>
        </w:rPr>
        <w:t xml:space="preserve"> рішення Кременчуцької міської ради Кременчуцького району Полтавської області.</w:t>
      </w:r>
    </w:p>
    <w:p w:rsidR="007839BB" w:rsidRPr="00F47111" w:rsidRDefault="007839BB" w:rsidP="00D536D0">
      <w:pPr>
        <w:jc w:val="both"/>
        <w:rPr>
          <w:szCs w:val="28"/>
          <w:shd w:val="clear" w:color="auto" w:fill="FFFFFF"/>
        </w:rPr>
      </w:pPr>
    </w:p>
    <w:p w:rsidR="007839BB" w:rsidRPr="00925A60" w:rsidRDefault="007839BB" w:rsidP="000216C4">
      <w:pPr>
        <w:ind w:firstLine="708"/>
        <w:jc w:val="both"/>
        <w:rPr>
          <w:szCs w:val="28"/>
        </w:rPr>
      </w:pPr>
    </w:p>
    <w:p w:rsidR="000216C4" w:rsidRPr="00925A60" w:rsidRDefault="0024670A" w:rsidP="000216C4">
      <w:pPr>
        <w:tabs>
          <w:tab w:val="left" w:pos="7500"/>
        </w:tabs>
        <w:rPr>
          <w:b/>
          <w:szCs w:val="28"/>
        </w:rPr>
      </w:pPr>
      <w:r>
        <w:rPr>
          <w:b/>
          <w:szCs w:val="28"/>
        </w:rPr>
        <w:t>Д</w:t>
      </w:r>
      <w:r w:rsidR="000216C4" w:rsidRPr="00925A60">
        <w:rPr>
          <w:b/>
          <w:szCs w:val="28"/>
        </w:rPr>
        <w:t>иректор</w:t>
      </w:r>
    </w:p>
    <w:p w:rsidR="000216C4" w:rsidRPr="00925A60" w:rsidRDefault="000216C4" w:rsidP="000216C4">
      <w:pPr>
        <w:tabs>
          <w:tab w:val="left" w:pos="7088"/>
          <w:tab w:val="left" w:pos="7500"/>
        </w:tabs>
        <w:rPr>
          <w:b/>
          <w:szCs w:val="28"/>
        </w:rPr>
      </w:pPr>
      <w:r w:rsidRPr="00925A60">
        <w:rPr>
          <w:b/>
          <w:szCs w:val="28"/>
        </w:rPr>
        <w:t xml:space="preserve">КП «Квартирне управління»                      </w:t>
      </w:r>
      <w:r>
        <w:rPr>
          <w:b/>
          <w:szCs w:val="28"/>
        </w:rPr>
        <w:t xml:space="preserve">         </w:t>
      </w:r>
      <w:r w:rsidRPr="00925A60">
        <w:rPr>
          <w:b/>
          <w:szCs w:val="28"/>
        </w:rPr>
        <w:t xml:space="preserve"> </w:t>
      </w:r>
      <w:r>
        <w:rPr>
          <w:b/>
          <w:szCs w:val="28"/>
        </w:rPr>
        <w:t xml:space="preserve">       </w:t>
      </w:r>
      <w:r w:rsidR="0024670A">
        <w:rPr>
          <w:b/>
          <w:szCs w:val="28"/>
        </w:rPr>
        <w:t>Олександр КАЛАШНИК</w:t>
      </w:r>
    </w:p>
    <w:p w:rsidR="000216C4" w:rsidRDefault="000216C4" w:rsidP="000216C4">
      <w:pPr>
        <w:jc w:val="both"/>
        <w:rPr>
          <w:szCs w:val="28"/>
        </w:rPr>
      </w:pPr>
    </w:p>
    <w:p w:rsidR="000216C4" w:rsidRDefault="000216C4" w:rsidP="000216C4">
      <w:pPr>
        <w:jc w:val="both"/>
        <w:rPr>
          <w:szCs w:val="28"/>
        </w:rPr>
      </w:pPr>
    </w:p>
    <w:p w:rsidR="000216C4" w:rsidRDefault="000216C4" w:rsidP="000216C4">
      <w:pPr>
        <w:jc w:val="both"/>
        <w:rPr>
          <w:szCs w:val="28"/>
        </w:rPr>
      </w:pPr>
    </w:p>
    <w:p w:rsidR="000216C4" w:rsidRDefault="000216C4" w:rsidP="000216C4">
      <w:pPr>
        <w:jc w:val="both"/>
        <w:rPr>
          <w:szCs w:val="28"/>
        </w:rPr>
      </w:pPr>
    </w:p>
    <w:p w:rsidR="000216C4" w:rsidRDefault="000216C4" w:rsidP="000216C4">
      <w:pPr>
        <w:jc w:val="both"/>
        <w:rPr>
          <w:szCs w:val="28"/>
        </w:rPr>
      </w:pPr>
    </w:p>
    <w:p w:rsidR="00590CFA" w:rsidRDefault="00590CFA" w:rsidP="000216C4">
      <w:pPr>
        <w:jc w:val="both"/>
        <w:rPr>
          <w:szCs w:val="28"/>
        </w:rPr>
      </w:pPr>
    </w:p>
    <w:p w:rsidR="00D536D0" w:rsidRDefault="00D536D0" w:rsidP="000216C4">
      <w:pPr>
        <w:jc w:val="both"/>
        <w:rPr>
          <w:szCs w:val="28"/>
        </w:rPr>
      </w:pPr>
    </w:p>
    <w:p w:rsidR="005446F4" w:rsidRDefault="005446F4" w:rsidP="000216C4">
      <w:pPr>
        <w:jc w:val="both"/>
        <w:rPr>
          <w:szCs w:val="28"/>
        </w:rPr>
      </w:pPr>
    </w:p>
    <w:p w:rsidR="00E50330" w:rsidRDefault="00E50330" w:rsidP="000216C4">
      <w:pPr>
        <w:jc w:val="both"/>
        <w:rPr>
          <w:szCs w:val="28"/>
        </w:rPr>
      </w:pPr>
      <w:bookmarkStart w:id="0" w:name="_GoBack"/>
      <w:bookmarkEnd w:id="0"/>
    </w:p>
    <w:p w:rsidR="00BB2DAA" w:rsidRDefault="00BB2DAA" w:rsidP="000216C4">
      <w:pPr>
        <w:jc w:val="both"/>
        <w:rPr>
          <w:szCs w:val="28"/>
        </w:rPr>
      </w:pPr>
    </w:p>
    <w:p w:rsidR="000216C4" w:rsidRPr="00925A60" w:rsidRDefault="0024670A" w:rsidP="000216C4">
      <w:pPr>
        <w:jc w:val="both"/>
        <w:rPr>
          <w:sz w:val="24"/>
        </w:rPr>
      </w:pPr>
      <w:r>
        <w:rPr>
          <w:sz w:val="24"/>
        </w:rPr>
        <w:t>Олена Стебло</w:t>
      </w:r>
      <w:r w:rsidR="000216C4" w:rsidRPr="00925A60">
        <w:rPr>
          <w:sz w:val="24"/>
        </w:rPr>
        <w:t xml:space="preserve"> 75</w:t>
      </w:r>
      <w:r w:rsidR="000216C4">
        <w:rPr>
          <w:sz w:val="24"/>
        </w:rPr>
        <w:t xml:space="preserve"> </w:t>
      </w:r>
      <w:r w:rsidR="000216C4" w:rsidRPr="00925A60">
        <w:rPr>
          <w:sz w:val="24"/>
        </w:rPr>
        <w:t>80</w:t>
      </w:r>
      <w:r w:rsidR="000216C4">
        <w:rPr>
          <w:sz w:val="24"/>
        </w:rPr>
        <w:t xml:space="preserve"> 2</w:t>
      </w:r>
      <w:r w:rsidR="00C01549">
        <w:rPr>
          <w:sz w:val="24"/>
        </w:rPr>
        <w:t>5</w:t>
      </w:r>
    </w:p>
    <w:sectPr w:rsidR="000216C4" w:rsidRPr="00925A60" w:rsidSect="00B74F1D">
      <w:pgSz w:w="11906" w:h="16838"/>
      <w:pgMar w:top="1134" w:right="567" w:bottom="1134" w:left="1701" w:header="5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7AB" w:rsidRDefault="008657AB" w:rsidP="00672C22">
      <w:r>
        <w:separator/>
      </w:r>
    </w:p>
  </w:endnote>
  <w:endnote w:type="continuationSeparator" w:id="0">
    <w:p w:rsidR="008657AB" w:rsidRDefault="008657AB" w:rsidP="0067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7AB" w:rsidRDefault="008657AB" w:rsidP="00672C22">
      <w:r>
        <w:separator/>
      </w:r>
    </w:p>
  </w:footnote>
  <w:footnote w:type="continuationSeparator" w:id="0">
    <w:p w:rsidR="008657AB" w:rsidRDefault="008657AB" w:rsidP="00672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670"/>
    <w:rsid w:val="00006819"/>
    <w:rsid w:val="000216C4"/>
    <w:rsid w:val="0003604D"/>
    <w:rsid w:val="00071771"/>
    <w:rsid w:val="00072581"/>
    <w:rsid w:val="0008192E"/>
    <w:rsid w:val="000868F8"/>
    <w:rsid w:val="00095EF9"/>
    <w:rsid w:val="000A60B6"/>
    <w:rsid w:val="000A6D6B"/>
    <w:rsid w:val="000C4752"/>
    <w:rsid w:val="0013194B"/>
    <w:rsid w:val="00132CCB"/>
    <w:rsid w:val="00137670"/>
    <w:rsid w:val="00143195"/>
    <w:rsid w:val="00160D04"/>
    <w:rsid w:val="0020478F"/>
    <w:rsid w:val="0024670A"/>
    <w:rsid w:val="0025093C"/>
    <w:rsid w:val="002712E1"/>
    <w:rsid w:val="002B534B"/>
    <w:rsid w:val="002C6ABA"/>
    <w:rsid w:val="002D3E36"/>
    <w:rsid w:val="003E5C89"/>
    <w:rsid w:val="003E5F0B"/>
    <w:rsid w:val="003F00B7"/>
    <w:rsid w:val="00437E2E"/>
    <w:rsid w:val="004439CE"/>
    <w:rsid w:val="00463640"/>
    <w:rsid w:val="00473340"/>
    <w:rsid w:val="0048604B"/>
    <w:rsid w:val="004B1C38"/>
    <w:rsid w:val="004E33F6"/>
    <w:rsid w:val="0051484E"/>
    <w:rsid w:val="00532C6B"/>
    <w:rsid w:val="00541571"/>
    <w:rsid w:val="005446F4"/>
    <w:rsid w:val="00560398"/>
    <w:rsid w:val="00567A70"/>
    <w:rsid w:val="0057142F"/>
    <w:rsid w:val="00577BAA"/>
    <w:rsid w:val="00580F25"/>
    <w:rsid w:val="00590CFA"/>
    <w:rsid w:val="00596341"/>
    <w:rsid w:val="005A0DB8"/>
    <w:rsid w:val="005E6609"/>
    <w:rsid w:val="00605965"/>
    <w:rsid w:val="006305E3"/>
    <w:rsid w:val="00672C22"/>
    <w:rsid w:val="00673FDD"/>
    <w:rsid w:val="006A2EE2"/>
    <w:rsid w:val="006C120F"/>
    <w:rsid w:val="006C5FDD"/>
    <w:rsid w:val="006E2874"/>
    <w:rsid w:val="006E4A71"/>
    <w:rsid w:val="0073042B"/>
    <w:rsid w:val="00742CC0"/>
    <w:rsid w:val="0075164A"/>
    <w:rsid w:val="007839BB"/>
    <w:rsid w:val="00787D49"/>
    <w:rsid w:val="007937C7"/>
    <w:rsid w:val="007B2448"/>
    <w:rsid w:val="007B30F0"/>
    <w:rsid w:val="007D3744"/>
    <w:rsid w:val="007E4CBF"/>
    <w:rsid w:val="007F3583"/>
    <w:rsid w:val="008657AB"/>
    <w:rsid w:val="008B6ABA"/>
    <w:rsid w:val="008F1B96"/>
    <w:rsid w:val="00925A60"/>
    <w:rsid w:val="009278CE"/>
    <w:rsid w:val="00935941"/>
    <w:rsid w:val="00984247"/>
    <w:rsid w:val="00991FAD"/>
    <w:rsid w:val="009A7794"/>
    <w:rsid w:val="009D052A"/>
    <w:rsid w:val="009D36B6"/>
    <w:rsid w:val="00A12A5C"/>
    <w:rsid w:val="00A23E4E"/>
    <w:rsid w:val="00A25232"/>
    <w:rsid w:val="00A32630"/>
    <w:rsid w:val="00A63EF6"/>
    <w:rsid w:val="00A770EA"/>
    <w:rsid w:val="00B04921"/>
    <w:rsid w:val="00B10AE0"/>
    <w:rsid w:val="00B36D3C"/>
    <w:rsid w:val="00B61828"/>
    <w:rsid w:val="00B71253"/>
    <w:rsid w:val="00B74F1D"/>
    <w:rsid w:val="00B87E21"/>
    <w:rsid w:val="00BB2DAA"/>
    <w:rsid w:val="00BF0B9E"/>
    <w:rsid w:val="00BF15DD"/>
    <w:rsid w:val="00C01549"/>
    <w:rsid w:val="00C11E5D"/>
    <w:rsid w:val="00C45278"/>
    <w:rsid w:val="00C84568"/>
    <w:rsid w:val="00C9511E"/>
    <w:rsid w:val="00CD416F"/>
    <w:rsid w:val="00D0269D"/>
    <w:rsid w:val="00D24506"/>
    <w:rsid w:val="00D36508"/>
    <w:rsid w:val="00D536D0"/>
    <w:rsid w:val="00DC06E1"/>
    <w:rsid w:val="00DE7D05"/>
    <w:rsid w:val="00E4721E"/>
    <w:rsid w:val="00E50330"/>
    <w:rsid w:val="00E623DF"/>
    <w:rsid w:val="00E65B3E"/>
    <w:rsid w:val="00FB16DD"/>
    <w:rsid w:val="00FB28E4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E6BF4"/>
  <w15:docId w15:val="{CB5771C1-DAAC-4487-9AFB-0AB28665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1828"/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2C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72C22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rsid w:val="00672C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72C22"/>
    <w:rPr>
      <w:rFonts w:ascii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99"/>
    <w:qFormat/>
    <w:rsid w:val="00006819"/>
    <w:rPr>
      <w:rFonts w:eastAsia="Times New Roman"/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047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478F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User5</cp:lastModifiedBy>
  <cp:revision>22</cp:revision>
  <cp:lastPrinted>2024-01-11T14:29:00Z</cp:lastPrinted>
  <dcterms:created xsi:type="dcterms:W3CDTF">2022-01-11T11:36:00Z</dcterms:created>
  <dcterms:modified xsi:type="dcterms:W3CDTF">2024-01-12T12:58:00Z</dcterms:modified>
</cp:coreProperties>
</file>