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135AB6" w14:textId="77777777" w:rsidR="00B13CAE" w:rsidRPr="000E61F1" w:rsidRDefault="00B13CAE" w:rsidP="00B13CAE">
      <w:pPr>
        <w:shd w:val="clear" w:color="auto" w:fill="FFFFFF"/>
        <w:tabs>
          <w:tab w:val="left" w:pos="709"/>
        </w:tabs>
        <w:spacing w:line="336" w:lineRule="exact"/>
        <w:ind w:right="-2" w:firstLine="567"/>
        <w:jc w:val="center"/>
        <w:rPr>
          <w:rFonts w:ascii="Times New Roman" w:eastAsia="Times New Roman" w:hAnsi="Times New Roman" w:cs="Times New Roman"/>
          <w:b/>
          <w:bCs/>
          <w:spacing w:val="-2"/>
          <w:sz w:val="28"/>
          <w:szCs w:val="28"/>
          <w:lang w:eastAsia="ru-RU"/>
        </w:rPr>
      </w:pPr>
      <w:r w:rsidRPr="000E61F1">
        <w:rPr>
          <w:rFonts w:ascii="Times New Roman" w:eastAsia="Times New Roman" w:hAnsi="Times New Roman" w:cs="Times New Roman"/>
          <w:b/>
          <w:bCs/>
          <w:spacing w:val="-2"/>
          <w:sz w:val="28"/>
          <w:szCs w:val="28"/>
          <w:lang w:eastAsia="ru-RU"/>
        </w:rPr>
        <w:t>ПОЯСНЮЮЧА ЗАПИСКА</w:t>
      </w:r>
    </w:p>
    <w:p w14:paraId="198BF09B" w14:textId="77777777" w:rsidR="00B13CAE" w:rsidRPr="000E61F1" w:rsidRDefault="00B13CAE" w:rsidP="00B13CAE">
      <w:pPr>
        <w:shd w:val="clear" w:color="auto" w:fill="FFFFFF"/>
        <w:tabs>
          <w:tab w:val="left" w:pos="709"/>
          <w:tab w:val="left" w:pos="7371"/>
        </w:tabs>
        <w:ind w:right="-1" w:firstLine="567"/>
        <w:jc w:val="both"/>
        <w:rPr>
          <w:rFonts w:ascii="Times New Roman" w:eastAsia="Times New Roman" w:hAnsi="Times New Roman" w:cs="Times New Roman"/>
          <w:sz w:val="28"/>
          <w:szCs w:val="28"/>
          <w:lang w:eastAsia="ru-RU"/>
        </w:rPr>
      </w:pPr>
      <w:r w:rsidRPr="000E61F1">
        <w:rPr>
          <w:rFonts w:ascii="Times New Roman" w:eastAsia="Times New Roman" w:hAnsi="Times New Roman" w:cs="Times New Roman"/>
          <w:b/>
          <w:bCs/>
          <w:spacing w:val="-1"/>
          <w:sz w:val="28"/>
          <w:szCs w:val="28"/>
          <w:lang w:eastAsia="ru-RU"/>
        </w:rPr>
        <w:t>до бюджету Кременчуцької міської</w:t>
      </w:r>
      <w:r w:rsidR="00F45020">
        <w:rPr>
          <w:rFonts w:ascii="Times New Roman" w:eastAsia="Times New Roman" w:hAnsi="Times New Roman" w:cs="Times New Roman"/>
          <w:b/>
          <w:bCs/>
          <w:spacing w:val="-1"/>
          <w:sz w:val="28"/>
          <w:szCs w:val="28"/>
          <w:lang w:eastAsia="ru-RU"/>
        </w:rPr>
        <w:t xml:space="preserve"> територіальної громади  на 2024</w:t>
      </w:r>
      <w:r w:rsidRPr="000E61F1">
        <w:rPr>
          <w:rFonts w:ascii="Times New Roman" w:eastAsia="Times New Roman" w:hAnsi="Times New Roman" w:cs="Times New Roman"/>
          <w:b/>
          <w:bCs/>
          <w:spacing w:val="-1"/>
          <w:sz w:val="28"/>
          <w:szCs w:val="28"/>
          <w:lang w:eastAsia="ru-RU"/>
        </w:rPr>
        <w:t xml:space="preserve"> рік</w:t>
      </w:r>
    </w:p>
    <w:p w14:paraId="3F536124" w14:textId="77777777" w:rsidR="006F7A8F" w:rsidRPr="006F7A8F" w:rsidRDefault="006F7A8F" w:rsidP="006F7A8F">
      <w:pPr>
        <w:ind w:firstLine="567"/>
        <w:jc w:val="both"/>
        <w:rPr>
          <w:rFonts w:ascii="Times New Roman" w:hAnsi="Times New Roman" w:cs="Times New Roman"/>
          <w:sz w:val="28"/>
          <w:szCs w:val="28"/>
        </w:rPr>
      </w:pPr>
    </w:p>
    <w:p w14:paraId="7CC28AF9" w14:textId="77777777" w:rsidR="006F7A8F" w:rsidRPr="006F7A8F" w:rsidRDefault="006F7A8F" w:rsidP="006F7A8F">
      <w:pPr>
        <w:ind w:firstLine="567"/>
        <w:jc w:val="both"/>
        <w:rPr>
          <w:rFonts w:ascii="Times New Roman" w:hAnsi="Times New Roman" w:cs="Times New Roman"/>
          <w:sz w:val="28"/>
          <w:szCs w:val="28"/>
        </w:rPr>
      </w:pPr>
      <w:proofErr w:type="spellStart"/>
      <w:r w:rsidRPr="006F7A8F">
        <w:rPr>
          <w:rFonts w:ascii="Times New Roman" w:hAnsi="Times New Roman" w:cs="Times New Roman"/>
          <w:sz w:val="28"/>
          <w:szCs w:val="28"/>
        </w:rPr>
        <w:t>Проєкт</w:t>
      </w:r>
      <w:proofErr w:type="spellEnd"/>
      <w:r w:rsidRPr="006F7A8F">
        <w:rPr>
          <w:rFonts w:ascii="Times New Roman" w:hAnsi="Times New Roman" w:cs="Times New Roman"/>
          <w:sz w:val="28"/>
          <w:szCs w:val="28"/>
        </w:rPr>
        <w:t xml:space="preserve"> бюджету Кременчуцької міської територіальної громади  на 2024 рік сформовано відповідно до положень Конституції України, Бюджетного кодексу України, Податкового кодексу України, Закону України «Про правовий режим воєнного стану», Закону України «Про Державний бюджет України на 2024 рік», на підставі основних прогнозних </w:t>
      </w:r>
      <w:proofErr w:type="spellStart"/>
      <w:r w:rsidRPr="006F7A8F">
        <w:rPr>
          <w:rFonts w:ascii="Times New Roman" w:hAnsi="Times New Roman" w:cs="Times New Roman"/>
          <w:sz w:val="28"/>
          <w:szCs w:val="28"/>
        </w:rPr>
        <w:t>макропоказниках</w:t>
      </w:r>
      <w:proofErr w:type="spellEnd"/>
      <w:r w:rsidRPr="006F7A8F">
        <w:rPr>
          <w:rFonts w:ascii="Times New Roman" w:hAnsi="Times New Roman" w:cs="Times New Roman"/>
          <w:sz w:val="28"/>
          <w:szCs w:val="28"/>
        </w:rPr>
        <w:t xml:space="preserve"> економічного і соціального розвитку України на 2024 рік, інших законодавчих актів України, а також міських цільових програм.</w:t>
      </w:r>
    </w:p>
    <w:p w14:paraId="4E5A7E0C"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szCs w:val="28"/>
        </w:rPr>
        <w:t xml:space="preserve">Під час складання </w:t>
      </w:r>
      <w:proofErr w:type="spellStart"/>
      <w:r w:rsidRPr="006F7A8F">
        <w:rPr>
          <w:rFonts w:ascii="Times New Roman" w:hAnsi="Times New Roman" w:cs="Times New Roman"/>
          <w:sz w:val="28"/>
          <w:szCs w:val="28"/>
        </w:rPr>
        <w:t>проєкту</w:t>
      </w:r>
      <w:proofErr w:type="spellEnd"/>
      <w:r w:rsidRPr="006F7A8F">
        <w:rPr>
          <w:rFonts w:ascii="Times New Roman" w:hAnsi="Times New Roman" w:cs="Times New Roman"/>
          <w:sz w:val="28"/>
          <w:szCs w:val="28"/>
        </w:rPr>
        <w:t xml:space="preserve"> місцевого бюджету також використано:</w:t>
      </w:r>
    </w:p>
    <w:p w14:paraId="00A27B7D"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szCs w:val="28"/>
        </w:rPr>
        <w:t>– наказ Міністерства фінансів України від 14.01.2011 № 11 «Про бюджетну класифікацію» (зі змінами);</w:t>
      </w:r>
    </w:p>
    <w:p w14:paraId="746817D0"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szCs w:val="28"/>
        </w:rPr>
        <w:t xml:space="preserve">– наказ Міністерства фінансів України від 03.08.2018 № 668 «Про затвердження Типової форми рішення про місцевий бюджет», зареєстрованим у Міністерстві юстиції України 21.08.2018 за № 953/32405 (зі змінами); </w:t>
      </w:r>
    </w:p>
    <w:p w14:paraId="5866899D"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szCs w:val="28"/>
        </w:rPr>
        <w:t>– нормативно-правові акти, які застосовуються під час складання проекту місцевого бюджету.</w:t>
      </w:r>
    </w:p>
    <w:p w14:paraId="70BA2592" w14:textId="77777777" w:rsidR="006F7A8F" w:rsidRPr="006F7A8F" w:rsidRDefault="006F7A8F" w:rsidP="006F7A8F">
      <w:pPr>
        <w:ind w:firstLine="567"/>
        <w:jc w:val="both"/>
        <w:rPr>
          <w:rFonts w:ascii="Times New Roman" w:hAnsi="Times New Roman" w:cs="Times New Roman"/>
          <w:color w:val="FF0000"/>
          <w:sz w:val="28"/>
          <w:szCs w:val="28"/>
        </w:rPr>
      </w:pPr>
      <w:r w:rsidRPr="006F7A8F">
        <w:rPr>
          <w:rFonts w:ascii="Times New Roman" w:hAnsi="Times New Roman" w:cs="Times New Roman"/>
          <w:sz w:val="28"/>
          <w:szCs w:val="28"/>
        </w:rPr>
        <w:t>Крім того, Департамент фінансів Кременчуцької міської ради Кременчуцького району Полтавської області керувався</w:t>
      </w:r>
      <w:r w:rsidRPr="006F7A8F">
        <w:t xml:space="preserve"> </w:t>
      </w:r>
      <w:r w:rsidRPr="006F7A8F">
        <w:rPr>
          <w:rFonts w:ascii="Times New Roman" w:hAnsi="Times New Roman" w:cs="Times New Roman"/>
          <w:sz w:val="28"/>
          <w:szCs w:val="28"/>
        </w:rPr>
        <w:t xml:space="preserve">листами Міністерства фінансів України: від 16.08.2023 № 05110-08-6/22354 «Про особливості складання </w:t>
      </w:r>
      <w:proofErr w:type="spellStart"/>
      <w:r w:rsidRPr="006F7A8F">
        <w:rPr>
          <w:rFonts w:ascii="Times New Roman" w:hAnsi="Times New Roman" w:cs="Times New Roman"/>
          <w:sz w:val="28"/>
          <w:szCs w:val="28"/>
        </w:rPr>
        <w:t>проєктів</w:t>
      </w:r>
      <w:proofErr w:type="spellEnd"/>
      <w:r w:rsidRPr="006F7A8F">
        <w:rPr>
          <w:rFonts w:ascii="Times New Roman" w:hAnsi="Times New Roman" w:cs="Times New Roman"/>
          <w:sz w:val="28"/>
          <w:szCs w:val="28"/>
        </w:rPr>
        <w:t xml:space="preserve"> місцевих бюджетів на 2024 рік», від 19.09.2023                               № 05110-08-6/25507 «Про схвалення Урядом </w:t>
      </w:r>
      <w:proofErr w:type="spellStart"/>
      <w:r w:rsidRPr="006F7A8F">
        <w:rPr>
          <w:rFonts w:ascii="Times New Roman" w:hAnsi="Times New Roman" w:cs="Times New Roman"/>
          <w:sz w:val="28"/>
          <w:szCs w:val="28"/>
        </w:rPr>
        <w:t>проєкту</w:t>
      </w:r>
      <w:proofErr w:type="spellEnd"/>
      <w:r w:rsidRPr="006F7A8F">
        <w:rPr>
          <w:rFonts w:ascii="Times New Roman" w:hAnsi="Times New Roman" w:cs="Times New Roman"/>
          <w:sz w:val="28"/>
          <w:szCs w:val="28"/>
        </w:rPr>
        <w:t xml:space="preserve"> Державного бюджету України на 2024 рік».</w:t>
      </w:r>
    </w:p>
    <w:p w14:paraId="30405491" w14:textId="77777777" w:rsidR="006F7A8F" w:rsidRPr="006F7A8F" w:rsidRDefault="006F7A8F" w:rsidP="006F7A8F">
      <w:pPr>
        <w:ind w:firstLine="567"/>
        <w:jc w:val="both"/>
        <w:rPr>
          <w:rFonts w:ascii="Times New Roman" w:hAnsi="Times New Roman" w:cs="Times New Roman"/>
          <w:sz w:val="28"/>
          <w:szCs w:val="28"/>
        </w:rPr>
      </w:pPr>
    </w:p>
    <w:p w14:paraId="2EF90256" w14:textId="77777777" w:rsidR="006F7A8F" w:rsidRPr="006F7A8F" w:rsidRDefault="006F7A8F" w:rsidP="006F7A8F">
      <w:pPr>
        <w:tabs>
          <w:tab w:val="left" w:pos="-5245"/>
          <w:tab w:val="left" w:pos="142"/>
          <w:tab w:val="left" w:pos="426"/>
          <w:tab w:val="left" w:pos="567"/>
          <w:tab w:val="left" w:pos="709"/>
          <w:tab w:val="left" w:pos="851"/>
        </w:tabs>
        <w:ind w:firstLine="567"/>
        <w:jc w:val="center"/>
        <w:rPr>
          <w:rFonts w:ascii="Times New Roman" w:eastAsia="Times New Roman" w:hAnsi="Times New Roman" w:cs="Times New Roman"/>
          <w:b/>
          <w:bCs/>
          <w:sz w:val="28"/>
          <w:szCs w:val="28"/>
          <w:lang w:eastAsia="ru-RU"/>
        </w:rPr>
      </w:pPr>
      <w:r w:rsidRPr="006F7A8F">
        <w:rPr>
          <w:rFonts w:ascii="Times New Roman" w:eastAsia="Times New Roman" w:hAnsi="Times New Roman" w:cs="Times New Roman"/>
          <w:b/>
          <w:bCs/>
          <w:sz w:val="28"/>
          <w:szCs w:val="28"/>
          <w:lang w:eastAsia="ru-RU"/>
        </w:rPr>
        <w:t>Оцінка тенденцій економічного розвитку в 2023 році</w:t>
      </w:r>
    </w:p>
    <w:p w14:paraId="21DB77E8" w14:textId="77777777" w:rsidR="006F7A8F" w:rsidRPr="006F7A8F" w:rsidRDefault="006F7A8F" w:rsidP="006F7A8F">
      <w:pPr>
        <w:tabs>
          <w:tab w:val="left" w:pos="-5245"/>
          <w:tab w:val="left" w:pos="142"/>
          <w:tab w:val="left" w:pos="426"/>
          <w:tab w:val="left" w:pos="567"/>
          <w:tab w:val="left" w:pos="709"/>
          <w:tab w:val="left" w:pos="851"/>
        </w:tabs>
        <w:ind w:right="-2" w:firstLine="567"/>
        <w:jc w:val="center"/>
        <w:rPr>
          <w:rFonts w:ascii="Times New Roman" w:eastAsia="Times New Roman" w:hAnsi="Times New Roman" w:cs="Times New Roman"/>
          <w:b/>
          <w:bCs/>
          <w:spacing w:val="2"/>
          <w:sz w:val="28"/>
          <w:szCs w:val="28"/>
          <w:lang w:eastAsia="ru-RU"/>
        </w:rPr>
      </w:pPr>
      <w:r w:rsidRPr="006F7A8F">
        <w:rPr>
          <w:rFonts w:ascii="Times New Roman" w:eastAsia="Times New Roman" w:hAnsi="Times New Roman" w:cs="Times New Roman"/>
          <w:b/>
          <w:bCs/>
          <w:sz w:val="28"/>
          <w:szCs w:val="28"/>
          <w:lang w:eastAsia="ru-RU"/>
        </w:rPr>
        <w:t xml:space="preserve">та основні </w:t>
      </w:r>
      <w:r w:rsidRPr="006F7A8F">
        <w:rPr>
          <w:rFonts w:ascii="Times New Roman" w:eastAsia="Times New Roman" w:hAnsi="Times New Roman" w:cs="Times New Roman"/>
          <w:b/>
          <w:bCs/>
          <w:spacing w:val="2"/>
          <w:sz w:val="28"/>
          <w:szCs w:val="28"/>
          <w:lang w:eastAsia="ru-RU"/>
        </w:rPr>
        <w:t>напрями діяльності у 2024 році</w:t>
      </w:r>
    </w:p>
    <w:p w14:paraId="7B93D0E0" w14:textId="77777777" w:rsidR="006F7A8F" w:rsidRPr="006F7A8F" w:rsidRDefault="006F7A8F" w:rsidP="006F7A8F">
      <w:pPr>
        <w:tabs>
          <w:tab w:val="left" w:pos="-5245"/>
          <w:tab w:val="left" w:pos="142"/>
          <w:tab w:val="left" w:pos="426"/>
          <w:tab w:val="left" w:pos="567"/>
          <w:tab w:val="left" w:pos="709"/>
          <w:tab w:val="left" w:pos="851"/>
        </w:tabs>
        <w:ind w:right="-2" w:firstLine="567"/>
        <w:jc w:val="center"/>
        <w:rPr>
          <w:rFonts w:ascii="Times New Roman" w:eastAsia="Times New Roman" w:hAnsi="Times New Roman" w:cs="Times New Roman"/>
          <w:b/>
          <w:bCs/>
          <w:spacing w:val="2"/>
          <w:sz w:val="28"/>
          <w:szCs w:val="28"/>
          <w:lang w:eastAsia="ru-RU"/>
        </w:rPr>
      </w:pPr>
      <w:r w:rsidRPr="006F7A8F">
        <w:rPr>
          <w:rFonts w:ascii="Times New Roman" w:eastAsia="Times New Roman" w:hAnsi="Times New Roman" w:cs="Times New Roman"/>
          <w:b/>
          <w:bCs/>
          <w:spacing w:val="2"/>
          <w:sz w:val="28"/>
          <w:szCs w:val="28"/>
          <w:lang w:eastAsia="ru-RU"/>
        </w:rPr>
        <w:t>по Кременчуцькій міській територіальній громаді</w:t>
      </w:r>
    </w:p>
    <w:p w14:paraId="70C11A28" w14:textId="77777777" w:rsidR="006F7A8F" w:rsidRPr="006F7A8F" w:rsidRDefault="006F7A8F" w:rsidP="006F7A8F">
      <w:pPr>
        <w:ind w:firstLine="567"/>
        <w:jc w:val="both"/>
        <w:rPr>
          <w:rFonts w:ascii="Times New Roman" w:hAnsi="Times New Roman" w:cs="Times New Roman"/>
          <w:color w:val="FF0000"/>
          <w:sz w:val="28"/>
          <w:szCs w:val="28"/>
        </w:rPr>
      </w:pPr>
    </w:p>
    <w:p w14:paraId="3B15693E" w14:textId="77777777" w:rsidR="006F7A8F" w:rsidRPr="006F7A8F" w:rsidRDefault="006F7A8F" w:rsidP="006F7A8F">
      <w:pPr>
        <w:ind w:firstLine="709"/>
        <w:jc w:val="both"/>
        <w:rPr>
          <w:rFonts w:ascii="Times New Roman" w:eastAsia="Calibri" w:hAnsi="Times New Roman" w:cs="Times New Roman"/>
          <w:sz w:val="28"/>
          <w:szCs w:val="28"/>
        </w:rPr>
      </w:pPr>
      <w:r w:rsidRPr="006F7A8F">
        <w:rPr>
          <w:rFonts w:ascii="Times New Roman" w:eastAsia="YYFGX+TimesNewRomanPSMT" w:hAnsi="Times New Roman" w:cs="Times New Roman"/>
          <w:sz w:val="28"/>
          <w:szCs w:val="28"/>
        </w:rPr>
        <w:t>Вже</w:t>
      </w:r>
      <w:r w:rsidRPr="006F7A8F">
        <w:rPr>
          <w:rFonts w:ascii="Times New Roman" w:eastAsia="YYFGX+TimesNewRomanPSMT" w:hAnsi="Times New Roman" w:cs="Times New Roman"/>
          <w:spacing w:val="16"/>
          <w:sz w:val="28"/>
          <w:szCs w:val="28"/>
        </w:rPr>
        <w:t xml:space="preserve"> другий рік </w:t>
      </w:r>
      <w:r w:rsidRPr="006F7A8F">
        <w:rPr>
          <w:rFonts w:ascii="Times New Roman" w:eastAsia="YYFGX+TimesNewRomanPSMT" w:hAnsi="Times New Roman" w:cs="Times New Roman"/>
          <w:spacing w:val="-1"/>
          <w:sz w:val="28"/>
          <w:szCs w:val="28"/>
        </w:rPr>
        <w:t>у</w:t>
      </w:r>
      <w:r w:rsidRPr="006F7A8F">
        <w:rPr>
          <w:rFonts w:ascii="Times New Roman" w:eastAsia="YYFGX+TimesNewRomanPSMT" w:hAnsi="Times New Roman" w:cs="Times New Roman"/>
          <w:sz w:val="28"/>
          <w:szCs w:val="28"/>
        </w:rPr>
        <w:t>кр</w:t>
      </w:r>
      <w:r w:rsidRPr="006F7A8F">
        <w:rPr>
          <w:rFonts w:ascii="Times New Roman" w:eastAsia="YYFGX+TimesNewRomanPSMT" w:hAnsi="Times New Roman" w:cs="Times New Roman"/>
          <w:spacing w:val="-1"/>
          <w:sz w:val="28"/>
          <w:szCs w:val="28"/>
        </w:rPr>
        <w:t>а</w:t>
      </w:r>
      <w:r w:rsidRPr="006F7A8F">
        <w:rPr>
          <w:rFonts w:ascii="Times New Roman" w:eastAsia="YYFGX+TimesNewRomanPSMT" w:hAnsi="Times New Roman" w:cs="Times New Roman"/>
          <w:sz w:val="28"/>
          <w:szCs w:val="28"/>
        </w:rPr>
        <w:t>їнс</w:t>
      </w:r>
      <w:r w:rsidRPr="006F7A8F">
        <w:rPr>
          <w:rFonts w:ascii="Times New Roman" w:eastAsia="YYFGX+TimesNewRomanPSMT" w:hAnsi="Times New Roman" w:cs="Times New Roman"/>
          <w:spacing w:val="-1"/>
          <w:sz w:val="28"/>
          <w:szCs w:val="28"/>
        </w:rPr>
        <w:t>ь</w:t>
      </w:r>
      <w:r w:rsidRPr="006F7A8F">
        <w:rPr>
          <w:rFonts w:ascii="Times New Roman" w:eastAsia="YYFGX+TimesNewRomanPSMT" w:hAnsi="Times New Roman" w:cs="Times New Roman"/>
          <w:sz w:val="28"/>
          <w:szCs w:val="28"/>
        </w:rPr>
        <w:t>ко</w:t>
      </w:r>
      <w:r w:rsidRPr="006F7A8F">
        <w:rPr>
          <w:rFonts w:ascii="Times New Roman" w:hAnsi="Times New Roman" w:cs="Times New Roman"/>
          <w:spacing w:val="-1"/>
          <w:w w:val="109"/>
          <w:sz w:val="28"/>
          <w:szCs w:val="28"/>
        </w:rPr>
        <w:t>-</w:t>
      </w:r>
      <w:r w:rsidRPr="006F7A8F">
        <w:rPr>
          <w:rFonts w:ascii="Times New Roman" w:eastAsia="YYFGX+TimesNewRomanPSMT" w:hAnsi="Times New Roman" w:cs="Times New Roman"/>
          <w:sz w:val="28"/>
          <w:szCs w:val="28"/>
        </w:rPr>
        <w:t>рос</w:t>
      </w:r>
      <w:r w:rsidRPr="006F7A8F">
        <w:rPr>
          <w:rFonts w:ascii="Times New Roman" w:eastAsia="YYFGX+TimesNewRomanPSMT" w:hAnsi="Times New Roman" w:cs="Times New Roman"/>
          <w:spacing w:val="1"/>
          <w:sz w:val="28"/>
          <w:szCs w:val="28"/>
        </w:rPr>
        <w:t>і</w:t>
      </w:r>
      <w:r w:rsidRPr="006F7A8F">
        <w:rPr>
          <w:rFonts w:ascii="Times New Roman" w:eastAsia="YYFGX+TimesNewRomanPSMT" w:hAnsi="Times New Roman" w:cs="Times New Roman"/>
          <w:spacing w:val="-2"/>
          <w:sz w:val="28"/>
          <w:szCs w:val="28"/>
        </w:rPr>
        <w:t>й</w:t>
      </w:r>
      <w:r w:rsidRPr="006F7A8F">
        <w:rPr>
          <w:rFonts w:ascii="Times New Roman" w:eastAsia="YYFGX+TimesNewRomanPSMT" w:hAnsi="Times New Roman" w:cs="Times New Roman"/>
          <w:sz w:val="28"/>
          <w:szCs w:val="28"/>
        </w:rPr>
        <w:t>ськ</w:t>
      </w:r>
      <w:r w:rsidRPr="006F7A8F">
        <w:rPr>
          <w:rFonts w:ascii="Times New Roman" w:eastAsia="YYFGX+TimesNewRomanPSMT" w:hAnsi="Times New Roman" w:cs="Times New Roman"/>
          <w:spacing w:val="-2"/>
          <w:sz w:val="28"/>
          <w:szCs w:val="28"/>
        </w:rPr>
        <w:t>о</w:t>
      </w:r>
      <w:r w:rsidRPr="006F7A8F">
        <w:rPr>
          <w:rFonts w:ascii="Times New Roman" w:eastAsia="YYFGX+TimesNewRomanPSMT" w:hAnsi="Times New Roman" w:cs="Times New Roman"/>
          <w:sz w:val="28"/>
          <w:szCs w:val="28"/>
        </w:rPr>
        <w:t>ї</w:t>
      </w:r>
      <w:r w:rsidRPr="006F7A8F">
        <w:rPr>
          <w:rFonts w:ascii="Times New Roman" w:eastAsia="YYFGX+TimesNewRomanPSMT" w:hAnsi="Times New Roman" w:cs="Times New Roman"/>
          <w:spacing w:val="17"/>
          <w:sz w:val="28"/>
          <w:szCs w:val="28"/>
        </w:rPr>
        <w:t xml:space="preserve"> </w:t>
      </w:r>
      <w:r w:rsidRPr="006F7A8F">
        <w:rPr>
          <w:rFonts w:ascii="Times New Roman" w:eastAsia="YYFGX+TimesNewRomanPSMT" w:hAnsi="Times New Roman" w:cs="Times New Roman"/>
          <w:sz w:val="28"/>
          <w:szCs w:val="28"/>
        </w:rPr>
        <w:t>війни,</w:t>
      </w:r>
      <w:r w:rsidRPr="006F7A8F">
        <w:rPr>
          <w:rFonts w:ascii="Times New Roman" w:eastAsia="YYFGX+TimesNewRomanPSMT" w:hAnsi="Times New Roman" w:cs="Times New Roman"/>
          <w:spacing w:val="16"/>
          <w:sz w:val="28"/>
          <w:szCs w:val="28"/>
        </w:rPr>
        <w:t xml:space="preserve"> </w:t>
      </w:r>
      <w:r w:rsidRPr="006F7A8F">
        <w:rPr>
          <w:rFonts w:ascii="Times New Roman" w:eastAsia="YYFGX+TimesNewRomanPSMT" w:hAnsi="Times New Roman" w:cs="Times New Roman"/>
          <w:sz w:val="28"/>
          <w:szCs w:val="28"/>
        </w:rPr>
        <w:t>яка</w:t>
      </w:r>
      <w:r w:rsidRPr="006F7A8F">
        <w:rPr>
          <w:rFonts w:ascii="Times New Roman" w:eastAsia="YYFGX+TimesNewRomanPSMT" w:hAnsi="Times New Roman" w:cs="Times New Roman"/>
          <w:spacing w:val="14"/>
          <w:sz w:val="28"/>
          <w:szCs w:val="28"/>
        </w:rPr>
        <w:t xml:space="preserve"> </w:t>
      </w:r>
      <w:r w:rsidRPr="006F7A8F">
        <w:rPr>
          <w:rFonts w:ascii="Times New Roman" w:eastAsia="YYFGX+TimesNewRomanPSMT" w:hAnsi="Times New Roman" w:cs="Times New Roman"/>
          <w:sz w:val="28"/>
          <w:szCs w:val="28"/>
        </w:rPr>
        <w:t>не</w:t>
      </w:r>
      <w:r w:rsidRPr="006F7A8F">
        <w:rPr>
          <w:rFonts w:ascii="Times New Roman" w:eastAsia="YYFGX+TimesNewRomanPSMT" w:hAnsi="Times New Roman" w:cs="Times New Roman"/>
          <w:spacing w:val="16"/>
          <w:sz w:val="28"/>
          <w:szCs w:val="28"/>
        </w:rPr>
        <w:t xml:space="preserve"> </w:t>
      </w:r>
      <w:r w:rsidRPr="006F7A8F">
        <w:rPr>
          <w:rFonts w:ascii="Times New Roman" w:eastAsia="YYFGX+TimesNewRomanPSMT" w:hAnsi="Times New Roman" w:cs="Times New Roman"/>
          <w:sz w:val="28"/>
          <w:szCs w:val="28"/>
        </w:rPr>
        <w:t>м</w:t>
      </w:r>
      <w:r w:rsidRPr="006F7A8F">
        <w:rPr>
          <w:rFonts w:ascii="Times New Roman" w:eastAsia="YYFGX+TimesNewRomanPSMT" w:hAnsi="Times New Roman" w:cs="Times New Roman"/>
          <w:spacing w:val="-3"/>
          <w:sz w:val="28"/>
          <w:szCs w:val="28"/>
        </w:rPr>
        <w:t>а</w:t>
      </w:r>
      <w:r w:rsidRPr="006F7A8F">
        <w:rPr>
          <w:rFonts w:ascii="Times New Roman" w:eastAsia="YYFGX+TimesNewRomanPSMT" w:hAnsi="Times New Roman" w:cs="Times New Roman"/>
          <w:sz w:val="28"/>
          <w:szCs w:val="28"/>
        </w:rPr>
        <w:t>є</w:t>
      </w:r>
      <w:r w:rsidRPr="006F7A8F">
        <w:rPr>
          <w:rFonts w:ascii="Times New Roman" w:eastAsia="YYFGX+TimesNewRomanPSMT" w:hAnsi="Times New Roman" w:cs="Times New Roman"/>
          <w:spacing w:val="17"/>
          <w:sz w:val="28"/>
          <w:szCs w:val="28"/>
        </w:rPr>
        <w:t xml:space="preserve"> </w:t>
      </w:r>
      <w:r w:rsidRPr="006F7A8F">
        <w:rPr>
          <w:rFonts w:ascii="Times New Roman" w:eastAsia="YYFGX+TimesNewRomanPSMT" w:hAnsi="Times New Roman" w:cs="Times New Roman"/>
          <w:spacing w:val="-1"/>
          <w:sz w:val="28"/>
          <w:szCs w:val="28"/>
        </w:rPr>
        <w:t>а</w:t>
      </w:r>
      <w:r w:rsidRPr="006F7A8F">
        <w:rPr>
          <w:rFonts w:ascii="Times New Roman" w:eastAsia="YYFGX+TimesNewRomanPSMT" w:hAnsi="Times New Roman" w:cs="Times New Roman"/>
          <w:sz w:val="28"/>
          <w:szCs w:val="28"/>
        </w:rPr>
        <w:t>нало</w:t>
      </w:r>
      <w:r w:rsidRPr="006F7A8F">
        <w:rPr>
          <w:rFonts w:ascii="Times New Roman" w:eastAsia="YYFGX+TimesNewRomanPSMT" w:hAnsi="Times New Roman" w:cs="Times New Roman"/>
          <w:spacing w:val="-1"/>
          <w:sz w:val="28"/>
          <w:szCs w:val="28"/>
        </w:rPr>
        <w:t>г</w:t>
      </w:r>
      <w:r w:rsidRPr="006F7A8F">
        <w:rPr>
          <w:rFonts w:ascii="Times New Roman" w:eastAsia="YYFGX+TimesNewRomanPSMT" w:hAnsi="Times New Roman" w:cs="Times New Roman"/>
          <w:sz w:val="28"/>
          <w:szCs w:val="28"/>
        </w:rPr>
        <w:t>ів</w:t>
      </w:r>
      <w:r w:rsidRPr="006F7A8F">
        <w:rPr>
          <w:rFonts w:ascii="Times New Roman" w:eastAsia="YYFGX+TimesNewRomanPSMT" w:hAnsi="Times New Roman" w:cs="Times New Roman"/>
          <w:spacing w:val="16"/>
          <w:sz w:val="28"/>
          <w:szCs w:val="28"/>
        </w:rPr>
        <w:t xml:space="preserve"> </w:t>
      </w:r>
      <w:r w:rsidRPr="006F7A8F">
        <w:rPr>
          <w:rFonts w:ascii="Times New Roman" w:eastAsia="YYFGX+TimesNewRomanPSMT" w:hAnsi="Times New Roman" w:cs="Times New Roman"/>
          <w:sz w:val="28"/>
          <w:szCs w:val="28"/>
        </w:rPr>
        <w:t>в</w:t>
      </w:r>
      <w:r w:rsidRPr="006F7A8F">
        <w:rPr>
          <w:rFonts w:ascii="Times New Roman" w:eastAsia="YYFGX+TimesNewRomanPSMT" w:hAnsi="Times New Roman" w:cs="Times New Roman"/>
          <w:spacing w:val="16"/>
          <w:sz w:val="28"/>
          <w:szCs w:val="28"/>
        </w:rPr>
        <w:t xml:space="preserve"> </w:t>
      </w:r>
      <w:r w:rsidRPr="006F7A8F">
        <w:rPr>
          <w:rFonts w:ascii="Times New Roman" w:eastAsia="YYFGX+TimesNewRomanPSMT" w:hAnsi="Times New Roman" w:cs="Times New Roman"/>
          <w:spacing w:val="1"/>
          <w:sz w:val="28"/>
          <w:szCs w:val="28"/>
        </w:rPr>
        <w:t>і</w:t>
      </w:r>
      <w:r w:rsidRPr="006F7A8F">
        <w:rPr>
          <w:rFonts w:ascii="Times New Roman" w:eastAsia="YYFGX+TimesNewRomanPSMT" w:hAnsi="Times New Roman" w:cs="Times New Roman"/>
          <w:sz w:val="28"/>
          <w:szCs w:val="28"/>
        </w:rPr>
        <w:t>сто</w:t>
      </w:r>
      <w:r w:rsidRPr="006F7A8F">
        <w:rPr>
          <w:rFonts w:ascii="Times New Roman" w:eastAsia="YYFGX+TimesNewRomanPSMT" w:hAnsi="Times New Roman" w:cs="Times New Roman"/>
          <w:spacing w:val="-1"/>
          <w:sz w:val="28"/>
          <w:szCs w:val="28"/>
        </w:rPr>
        <w:t>р</w:t>
      </w:r>
      <w:r w:rsidRPr="006F7A8F">
        <w:rPr>
          <w:rFonts w:ascii="Times New Roman" w:eastAsia="YYFGX+TimesNewRomanPSMT" w:hAnsi="Times New Roman" w:cs="Times New Roman"/>
          <w:sz w:val="28"/>
          <w:szCs w:val="28"/>
        </w:rPr>
        <w:t>ії</w:t>
      </w:r>
      <w:r w:rsidRPr="006F7A8F">
        <w:rPr>
          <w:rFonts w:ascii="Times New Roman" w:eastAsia="YYFGX+TimesNewRomanPSMT" w:hAnsi="Times New Roman" w:cs="Times New Roman"/>
          <w:spacing w:val="17"/>
          <w:sz w:val="28"/>
          <w:szCs w:val="28"/>
        </w:rPr>
        <w:t xml:space="preserve"> </w:t>
      </w:r>
      <w:r w:rsidRPr="006F7A8F">
        <w:rPr>
          <w:rFonts w:ascii="Times New Roman" w:eastAsia="YYFGX+TimesNewRomanPSMT" w:hAnsi="Times New Roman" w:cs="Times New Roman"/>
          <w:spacing w:val="-1"/>
          <w:sz w:val="28"/>
          <w:szCs w:val="28"/>
        </w:rPr>
        <w:t>о</w:t>
      </w:r>
      <w:r w:rsidRPr="006F7A8F">
        <w:rPr>
          <w:rFonts w:ascii="Times New Roman" w:eastAsia="YYFGX+TimesNewRomanPSMT" w:hAnsi="Times New Roman" w:cs="Times New Roman"/>
          <w:sz w:val="28"/>
          <w:szCs w:val="28"/>
        </w:rPr>
        <w:t>стан</w:t>
      </w:r>
      <w:r w:rsidRPr="006F7A8F">
        <w:rPr>
          <w:rFonts w:ascii="Times New Roman" w:eastAsia="YYFGX+TimesNewRomanPSMT" w:hAnsi="Times New Roman" w:cs="Times New Roman"/>
          <w:spacing w:val="-1"/>
          <w:sz w:val="28"/>
          <w:szCs w:val="28"/>
        </w:rPr>
        <w:t>ні</w:t>
      </w:r>
      <w:r w:rsidRPr="006F7A8F">
        <w:rPr>
          <w:rFonts w:ascii="Times New Roman" w:eastAsia="YYFGX+TimesNewRomanPSMT" w:hAnsi="Times New Roman" w:cs="Times New Roman"/>
          <w:sz w:val="28"/>
          <w:szCs w:val="28"/>
        </w:rPr>
        <w:t>х</w:t>
      </w:r>
      <w:r w:rsidRPr="006F7A8F">
        <w:rPr>
          <w:rFonts w:ascii="Times New Roman" w:eastAsia="YYFGX+TimesNewRomanPSMT" w:hAnsi="Times New Roman" w:cs="Times New Roman"/>
          <w:spacing w:val="14"/>
          <w:sz w:val="28"/>
          <w:szCs w:val="28"/>
        </w:rPr>
        <w:t xml:space="preserve"> </w:t>
      </w:r>
      <w:proofErr w:type="spellStart"/>
      <w:r w:rsidRPr="006F7A8F">
        <w:rPr>
          <w:rFonts w:ascii="Times New Roman" w:eastAsia="YYFGX+TimesNewRomanPSMT" w:hAnsi="Times New Roman" w:cs="Times New Roman"/>
          <w:sz w:val="28"/>
          <w:szCs w:val="28"/>
        </w:rPr>
        <w:t>деся</w:t>
      </w:r>
      <w:r w:rsidRPr="006F7A8F">
        <w:rPr>
          <w:rFonts w:ascii="Times New Roman" w:eastAsia="YYFGX+TimesNewRomanPSMT" w:hAnsi="Times New Roman" w:cs="Times New Roman"/>
          <w:spacing w:val="-1"/>
          <w:sz w:val="28"/>
          <w:szCs w:val="28"/>
        </w:rPr>
        <w:t>т</w:t>
      </w:r>
      <w:r w:rsidRPr="006F7A8F">
        <w:rPr>
          <w:rFonts w:ascii="Times New Roman" w:eastAsia="YYFGX+TimesNewRomanPSMT" w:hAnsi="Times New Roman" w:cs="Times New Roman"/>
          <w:sz w:val="28"/>
          <w:szCs w:val="28"/>
        </w:rPr>
        <w:t>ирі</w:t>
      </w:r>
      <w:r w:rsidRPr="006F7A8F">
        <w:rPr>
          <w:rFonts w:ascii="Times New Roman" w:eastAsia="YYFGX+TimesNewRomanPSMT" w:hAnsi="Times New Roman" w:cs="Times New Roman"/>
          <w:spacing w:val="-2"/>
          <w:sz w:val="28"/>
          <w:szCs w:val="28"/>
        </w:rPr>
        <w:t>ч</w:t>
      </w:r>
      <w:r w:rsidRPr="006F7A8F">
        <w:rPr>
          <w:rFonts w:ascii="Times New Roman" w:eastAsia="YYFGX+TimesNewRomanPSMT" w:hAnsi="Times New Roman" w:cs="Times New Roman"/>
          <w:sz w:val="28"/>
          <w:szCs w:val="28"/>
        </w:rPr>
        <w:t>ь</w:t>
      </w:r>
      <w:proofErr w:type="spellEnd"/>
      <w:r w:rsidRPr="006F7A8F">
        <w:rPr>
          <w:rFonts w:ascii="Times New Roman" w:eastAsia="YYFGX+TimesNewRomanPSMT" w:hAnsi="Times New Roman" w:cs="Times New Roman"/>
          <w:sz w:val="28"/>
          <w:szCs w:val="28"/>
        </w:rPr>
        <w:t>.</w:t>
      </w:r>
      <w:r w:rsidRPr="006F7A8F">
        <w:rPr>
          <w:rFonts w:ascii="Times New Roman" w:eastAsia="YYFGX+TimesNewRomanPSMT" w:hAnsi="Times New Roman" w:cs="Times New Roman"/>
          <w:spacing w:val="16"/>
          <w:sz w:val="28"/>
          <w:szCs w:val="28"/>
        </w:rPr>
        <w:t xml:space="preserve"> Н</w:t>
      </w:r>
      <w:r w:rsidRPr="006F7A8F">
        <w:rPr>
          <w:rFonts w:ascii="Times New Roman" w:eastAsia="Calibri" w:hAnsi="Times New Roman" w:cs="Times New Roman"/>
          <w:sz w:val="28"/>
          <w:szCs w:val="28"/>
        </w:rPr>
        <w:t xml:space="preserve">е зважаючи на масштаби завданих збитків, Україна адаптується до життя в умовах війни. </w:t>
      </w:r>
    </w:p>
    <w:p w14:paraId="3F733AFA"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szCs w:val="28"/>
        </w:rPr>
        <w:t>Життя Кременчуцької міської територіальної громади, напрямки діяльності органів місцевого самоврядування були переформатовані. Одними з головних пріоритетів стали підтримка Збройних сил України, допомога тим українським містам, які постраждали від ворожих обстрілів, робота з внутрішньо переміщеними особами.</w:t>
      </w:r>
    </w:p>
    <w:p w14:paraId="42AA5F4A" w14:textId="77777777" w:rsidR="006F7A8F" w:rsidRPr="006F7A8F" w:rsidRDefault="006F7A8F" w:rsidP="006F7A8F">
      <w:pPr>
        <w:tabs>
          <w:tab w:val="num" w:pos="0"/>
          <w:tab w:val="left" w:pos="709"/>
          <w:tab w:val="left" w:pos="993"/>
        </w:tabs>
        <w:suppressAutoHyphens/>
        <w:ind w:firstLine="567"/>
        <w:jc w:val="both"/>
        <w:rPr>
          <w:rFonts w:ascii="Times New Roman" w:hAnsi="Times New Roman" w:cs="Times New Roman"/>
          <w:sz w:val="28"/>
          <w:szCs w:val="28"/>
        </w:rPr>
      </w:pPr>
      <w:r w:rsidRPr="006F7A8F">
        <w:rPr>
          <w:rFonts w:ascii="Times New Roman" w:hAnsi="Times New Roman" w:cs="Times New Roman"/>
          <w:sz w:val="28"/>
          <w:szCs w:val="28"/>
        </w:rPr>
        <w:t xml:space="preserve">Очікувані основні показники діяльності провідних промислових підприємств територіальної громади в 2023  році та прогнозні на 2024 рік викладені в  Програмі </w:t>
      </w:r>
      <w:r w:rsidRPr="006F7A8F">
        <w:rPr>
          <w:rFonts w:ascii="Times New Roman" w:hAnsi="Times New Roman" w:cs="Times New Roman"/>
          <w:sz w:val="28"/>
          <w:szCs w:val="28"/>
          <w:lang w:eastAsia="ar-SA"/>
        </w:rPr>
        <w:t xml:space="preserve">економічного і соціального розвитку Кременчуцької міської територіальної громади на 2024 рік. </w:t>
      </w:r>
      <w:r w:rsidRPr="006F7A8F">
        <w:rPr>
          <w:rFonts w:ascii="Times New Roman" w:hAnsi="Times New Roman" w:cs="Times New Roman"/>
          <w:sz w:val="28"/>
          <w:szCs w:val="28"/>
        </w:rPr>
        <w:t>Враховуючи результати розвитку, існуючі проблеми, нагальні потреби і можливості бюджету територіальної громади в умовах воєнного стану, Програмою визначено пріоритетні цілі, основні завдання, заходи та очікувані результати від реалізації соціально-економічної політики міської влади.</w:t>
      </w:r>
    </w:p>
    <w:p w14:paraId="1D1664E3" w14:textId="77777777" w:rsidR="006F7A8F" w:rsidRPr="006F7A8F" w:rsidRDefault="006F7A8F" w:rsidP="006F7A8F">
      <w:pPr>
        <w:tabs>
          <w:tab w:val="left" w:pos="-4253"/>
        </w:tabs>
        <w:ind w:firstLine="567"/>
        <w:contextualSpacing/>
        <w:jc w:val="both"/>
        <w:rPr>
          <w:rFonts w:ascii="Times New Roman" w:eastAsia="Times New Roman" w:hAnsi="Times New Roman" w:cs="Times New Roman"/>
          <w:sz w:val="28"/>
          <w:szCs w:val="28"/>
          <w:shd w:val="clear" w:color="auto" w:fill="FFFFFF"/>
          <w:lang w:val="x-none" w:eastAsia="uk-UA"/>
        </w:rPr>
      </w:pPr>
      <w:r w:rsidRPr="006F7A8F">
        <w:rPr>
          <w:rFonts w:ascii="Times New Roman" w:hAnsi="Times New Roman" w:cs="Times New Roman"/>
          <w:sz w:val="28"/>
          <w:szCs w:val="28"/>
        </w:rPr>
        <w:lastRenderedPageBreak/>
        <w:t>Кременчуцька міська територіальна громада</w:t>
      </w:r>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має</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потужний</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промисловий</w:t>
      </w:r>
      <w:proofErr w:type="spellEnd"/>
      <w:r w:rsidRPr="006F7A8F">
        <w:rPr>
          <w:rFonts w:ascii="Times New Roman" w:eastAsia="Times New Roman" w:hAnsi="Times New Roman" w:cs="Times New Roman"/>
          <w:sz w:val="28"/>
          <w:szCs w:val="28"/>
          <w:shd w:val="clear" w:color="auto" w:fill="FFFFFF"/>
          <w:lang w:val="x-none" w:eastAsia="uk-UA"/>
        </w:rPr>
        <w:t xml:space="preserve"> та </w:t>
      </w:r>
      <w:proofErr w:type="spellStart"/>
      <w:r w:rsidRPr="006F7A8F">
        <w:rPr>
          <w:rFonts w:ascii="Times New Roman" w:eastAsia="Times New Roman" w:hAnsi="Times New Roman" w:cs="Times New Roman"/>
          <w:sz w:val="28"/>
          <w:szCs w:val="28"/>
          <w:shd w:val="clear" w:color="auto" w:fill="FFFFFF"/>
          <w:lang w:val="x-none" w:eastAsia="uk-UA"/>
        </w:rPr>
        <w:t>економічний</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потенціал</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який</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характеризується</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високим</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рівнем</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розвитку</w:t>
      </w:r>
      <w:proofErr w:type="spellEnd"/>
      <w:r w:rsidRPr="006F7A8F">
        <w:rPr>
          <w:rFonts w:ascii="Times New Roman" w:eastAsia="Times New Roman" w:hAnsi="Times New Roman" w:cs="Times New Roman"/>
          <w:sz w:val="28"/>
          <w:szCs w:val="28"/>
          <w:shd w:val="clear" w:color="auto" w:fill="FFFFFF"/>
          <w:lang w:val="x-none" w:eastAsia="uk-UA"/>
        </w:rPr>
        <w:t xml:space="preserve"> </w:t>
      </w:r>
      <w:hyperlink r:id="rId9" w:history="1">
        <w:proofErr w:type="spellStart"/>
        <w:r w:rsidRPr="006F7A8F">
          <w:rPr>
            <w:rFonts w:ascii="Times New Roman" w:eastAsia="Times New Roman" w:hAnsi="Times New Roman" w:cs="Times New Roman"/>
            <w:sz w:val="28"/>
            <w:szCs w:val="28"/>
            <w:shd w:val="clear" w:color="auto" w:fill="FFFFFF"/>
            <w:lang w:val="x-none" w:eastAsia="uk-UA"/>
          </w:rPr>
          <w:t>важкої</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індустрії</w:t>
        </w:r>
        <w:proofErr w:type="spellEnd"/>
      </w:hyperlink>
      <w:r w:rsidRPr="006F7A8F">
        <w:rPr>
          <w:rFonts w:ascii="Times New Roman" w:eastAsia="Times New Roman" w:hAnsi="Times New Roman" w:cs="Times New Roman"/>
          <w:sz w:val="28"/>
          <w:szCs w:val="28"/>
          <w:shd w:val="clear" w:color="auto" w:fill="FFFFFF"/>
          <w:lang w:val="x-none" w:eastAsia="uk-UA"/>
        </w:rPr>
        <w:t xml:space="preserve"> і </w:t>
      </w:r>
      <w:proofErr w:type="spellStart"/>
      <w:r w:rsidRPr="006F7A8F">
        <w:rPr>
          <w:rFonts w:ascii="Times New Roman" w:eastAsia="Times New Roman" w:hAnsi="Times New Roman" w:cs="Times New Roman"/>
          <w:sz w:val="28"/>
          <w:szCs w:val="28"/>
          <w:shd w:val="clear" w:color="auto" w:fill="FFFFFF"/>
          <w:lang w:val="x-none" w:eastAsia="uk-UA"/>
        </w:rPr>
        <w:t>різноманітністю</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галузей</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виробництв</w:t>
      </w:r>
      <w:proofErr w:type="spellEnd"/>
      <w:r w:rsidRPr="006F7A8F">
        <w:rPr>
          <w:rFonts w:ascii="Times New Roman" w:eastAsia="Times New Roman" w:hAnsi="Times New Roman" w:cs="Times New Roman"/>
          <w:sz w:val="28"/>
          <w:szCs w:val="28"/>
          <w:shd w:val="clear" w:color="auto" w:fill="FFFFFF"/>
          <w:lang w:val="x-none" w:eastAsia="uk-UA"/>
        </w:rPr>
        <w:t xml:space="preserve"> і </w:t>
      </w:r>
      <w:proofErr w:type="spellStart"/>
      <w:r w:rsidRPr="006F7A8F">
        <w:rPr>
          <w:rFonts w:ascii="Times New Roman" w:eastAsia="Times New Roman" w:hAnsi="Times New Roman" w:cs="Times New Roman"/>
          <w:sz w:val="28"/>
          <w:szCs w:val="28"/>
          <w:shd w:val="clear" w:color="auto" w:fill="FFFFFF"/>
          <w:lang w:val="x-none" w:eastAsia="uk-UA"/>
        </w:rPr>
        <w:t>видів</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діяльності</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Важливу</w:t>
      </w:r>
      <w:proofErr w:type="spellEnd"/>
      <w:r w:rsidRPr="006F7A8F">
        <w:rPr>
          <w:rFonts w:ascii="Times New Roman" w:eastAsia="Times New Roman" w:hAnsi="Times New Roman" w:cs="Times New Roman"/>
          <w:sz w:val="28"/>
          <w:szCs w:val="28"/>
          <w:shd w:val="clear" w:color="auto" w:fill="FFFFFF"/>
          <w:lang w:val="x-none" w:eastAsia="uk-UA"/>
        </w:rPr>
        <w:t xml:space="preserve"> роль у </w:t>
      </w:r>
      <w:proofErr w:type="spellStart"/>
      <w:r w:rsidRPr="006F7A8F">
        <w:rPr>
          <w:rFonts w:ascii="Times New Roman" w:eastAsia="Times New Roman" w:hAnsi="Times New Roman" w:cs="Times New Roman"/>
          <w:sz w:val="28"/>
          <w:szCs w:val="28"/>
          <w:shd w:val="clear" w:color="auto" w:fill="FFFFFF"/>
          <w:lang w:val="x-none" w:eastAsia="uk-UA"/>
        </w:rPr>
        <w:t>розвитку</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відіграє</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промисловість</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Провідними</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галузями</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промисловості</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територіальної</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громади</w:t>
      </w:r>
      <w:proofErr w:type="spellEnd"/>
      <w:r w:rsidRPr="006F7A8F">
        <w:rPr>
          <w:rFonts w:ascii="Times New Roman" w:eastAsia="Times New Roman" w:hAnsi="Times New Roman" w:cs="Times New Roman"/>
          <w:sz w:val="28"/>
          <w:szCs w:val="28"/>
          <w:shd w:val="clear" w:color="auto" w:fill="FFFFFF"/>
          <w:lang w:val="x-none" w:eastAsia="uk-UA"/>
        </w:rPr>
        <w:t xml:space="preserve"> є: </w:t>
      </w:r>
      <w:proofErr w:type="spellStart"/>
      <w:r w:rsidRPr="006F7A8F">
        <w:rPr>
          <w:rFonts w:ascii="Times New Roman" w:eastAsia="Times New Roman" w:hAnsi="Times New Roman" w:cs="Times New Roman"/>
          <w:sz w:val="28"/>
          <w:szCs w:val="28"/>
          <w:shd w:val="clear" w:color="auto" w:fill="FFFFFF"/>
          <w:lang w:val="x-none" w:eastAsia="uk-UA"/>
        </w:rPr>
        <w:t>машинобудування</w:t>
      </w:r>
      <w:proofErr w:type="spellEnd"/>
      <w:r w:rsidRPr="006F7A8F">
        <w:rPr>
          <w:rFonts w:ascii="Times New Roman" w:eastAsia="Times New Roman" w:hAnsi="Times New Roman" w:cs="Times New Roman"/>
          <w:sz w:val="28"/>
          <w:szCs w:val="28"/>
          <w:shd w:val="clear" w:color="auto" w:fill="FFFFFF"/>
          <w:lang w:val="x-none" w:eastAsia="uk-UA"/>
        </w:rPr>
        <w:t xml:space="preserve"> та </w:t>
      </w:r>
      <w:proofErr w:type="spellStart"/>
      <w:r w:rsidRPr="006F7A8F">
        <w:rPr>
          <w:rFonts w:ascii="Times New Roman" w:eastAsia="Times New Roman" w:hAnsi="Times New Roman" w:cs="Times New Roman"/>
          <w:sz w:val="28"/>
          <w:szCs w:val="28"/>
          <w:shd w:val="clear" w:color="auto" w:fill="FFFFFF"/>
          <w:lang w:val="x-none" w:eastAsia="uk-UA"/>
        </w:rPr>
        <w:t>металообробка</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нафтопереробна</w:t>
      </w:r>
      <w:proofErr w:type="spellEnd"/>
      <w:r w:rsidRPr="006F7A8F">
        <w:rPr>
          <w:rFonts w:ascii="Times New Roman" w:eastAsia="Times New Roman" w:hAnsi="Times New Roman" w:cs="Times New Roman"/>
          <w:sz w:val="28"/>
          <w:szCs w:val="28"/>
          <w:shd w:val="clear" w:color="auto" w:fill="FFFFFF"/>
          <w:lang w:val="x-none" w:eastAsia="uk-UA"/>
        </w:rPr>
        <w:t xml:space="preserve"> і </w:t>
      </w:r>
      <w:proofErr w:type="spellStart"/>
      <w:r w:rsidRPr="006F7A8F">
        <w:rPr>
          <w:rFonts w:ascii="Times New Roman" w:eastAsia="Times New Roman" w:hAnsi="Times New Roman" w:cs="Times New Roman"/>
          <w:sz w:val="28"/>
          <w:szCs w:val="28"/>
          <w:shd w:val="clear" w:color="auto" w:fill="FFFFFF"/>
          <w:lang w:val="x-none" w:eastAsia="uk-UA"/>
        </w:rPr>
        <w:t>хімічна</w:t>
      </w:r>
      <w:proofErr w:type="spellEnd"/>
      <w:r w:rsidRPr="006F7A8F">
        <w:rPr>
          <w:rFonts w:ascii="Times New Roman" w:eastAsia="Times New Roman" w:hAnsi="Times New Roman" w:cs="Times New Roman"/>
          <w:sz w:val="28"/>
          <w:szCs w:val="28"/>
          <w:shd w:val="clear" w:color="auto" w:fill="FFFFFF"/>
          <w:lang w:val="x-none" w:eastAsia="uk-UA"/>
        </w:rPr>
        <w:t xml:space="preserve">, </w:t>
      </w:r>
      <w:proofErr w:type="spellStart"/>
      <w:r w:rsidRPr="006F7A8F">
        <w:rPr>
          <w:rFonts w:ascii="Times New Roman" w:eastAsia="Times New Roman" w:hAnsi="Times New Roman" w:cs="Times New Roman"/>
          <w:sz w:val="28"/>
          <w:szCs w:val="28"/>
          <w:shd w:val="clear" w:color="auto" w:fill="FFFFFF"/>
          <w:lang w:val="x-none" w:eastAsia="uk-UA"/>
        </w:rPr>
        <w:t>гірничодобувна</w:t>
      </w:r>
      <w:proofErr w:type="spellEnd"/>
      <w:r w:rsidRPr="006F7A8F">
        <w:rPr>
          <w:rFonts w:ascii="Times New Roman" w:eastAsia="Times New Roman" w:hAnsi="Times New Roman" w:cs="Times New Roman"/>
          <w:sz w:val="28"/>
          <w:szCs w:val="28"/>
          <w:shd w:val="clear" w:color="auto" w:fill="FFFFFF"/>
          <w:lang w:val="x-none" w:eastAsia="uk-UA"/>
        </w:rPr>
        <w:t xml:space="preserve">, легка та </w:t>
      </w:r>
      <w:proofErr w:type="spellStart"/>
      <w:r w:rsidRPr="006F7A8F">
        <w:rPr>
          <w:rFonts w:ascii="Times New Roman" w:eastAsia="Times New Roman" w:hAnsi="Times New Roman" w:cs="Times New Roman"/>
          <w:sz w:val="28"/>
          <w:szCs w:val="28"/>
          <w:shd w:val="clear" w:color="auto" w:fill="FFFFFF"/>
          <w:lang w:val="x-none" w:eastAsia="uk-UA"/>
        </w:rPr>
        <w:t>харчова</w:t>
      </w:r>
      <w:proofErr w:type="spellEnd"/>
      <w:r w:rsidRPr="006F7A8F">
        <w:rPr>
          <w:rFonts w:ascii="Times New Roman" w:eastAsia="Times New Roman" w:hAnsi="Times New Roman" w:cs="Times New Roman"/>
          <w:sz w:val="28"/>
          <w:szCs w:val="28"/>
          <w:shd w:val="clear" w:color="auto" w:fill="FFFFFF"/>
          <w:lang w:val="x-none" w:eastAsia="uk-UA"/>
        </w:rPr>
        <w:t>.</w:t>
      </w:r>
    </w:p>
    <w:p w14:paraId="7F292B7B" w14:textId="77777777" w:rsidR="006F7A8F" w:rsidRPr="006F7A8F" w:rsidRDefault="006F7A8F" w:rsidP="006F7A8F">
      <w:pPr>
        <w:ind w:firstLine="567"/>
        <w:jc w:val="both"/>
        <w:rPr>
          <w:rFonts w:ascii="Times New Roman" w:hAnsi="Times New Roman" w:cs="Times New Roman"/>
          <w:sz w:val="28"/>
          <w:szCs w:val="28"/>
          <w:lang w:eastAsia="ar-SA"/>
        </w:rPr>
      </w:pPr>
      <w:r w:rsidRPr="006F7A8F">
        <w:rPr>
          <w:rFonts w:ascii="Times New Roman" w:hAnsi="Times New Roman" w:cs="Times New Roman"/>
          <w:sz w:val="28"/>
          <w:szCs w:val="28"/>
        </w:rPr>
        <w:t>На підприємствах, які попри все продовжили свою діяльність, спостерігається зменшення обсягів виробництва у порівнянні з аналогічним періодом минулого року але є і такі які були вимушені призупинити свою діяльність. Причинами зменшення обсягів виробництва є:</w:t>
      </w:r>
    </w:p>
    <w:p w14:paraId="697617C6" w14:textId="77777777" w:rsidR="006F7A8F" w:rsidRPr="006F7A8F" w:rsidRDefault="006F7A8F" w:rsidP="006F7A8F">
      <w:pPr>
        <w:numPr>
          <w:ilvl w:val="0"/>
          <w:numId w:val="15"/>
        </w:numPr>
        <w:tabs>
          <w:tab w:val="left" w:pos="993"/>
        </w:tabs>
        <w:ind w:left="0" w:firstLine="567"/>
        <w:jc w:val="both"/>
        <w:rPr>
          <w:rFonts w:ascii="Times New Roman" w:hAnsi="Times New Roman" w:cs="Times New Roman"/>
          <w:sz w:val="28"/>
          <w:szCs w:val="28"/>
        </w:rPr>
      </w:pPr>
      <w:r w:rsidRPr="006F7A8F">
        <w:rPr>
          <w:rFonts w:ascii="Times New Roman" w:hAnsi="Times New Roman" w:cs="Times New Roman"/>
          <w:sz w:val="28"/>
          <w:szCs w:val="28"/>
        </w:rPr>
        <w:t>заблокований доступ до ринків збуту, відсутність сировини та порушення логістичних маршрутів;</w:t>
      </w:r>
    </w:p>
    <w:p w14:paraId="727AFE23" w14:textId="77777777" w:rsidR="006F7A8F" w:rsidRPr="006F7A8F" w:rsidRDefault="006F7A8F" w:rsidP="006F7A8F">
      <w:pPr>
        <w:numPr>
          <w:ilvl w:val="0"/>
          <w:numId w:val="15"/>
        </w:numPr>
        <w:tabs>
          <w:tab w:val="left" w:pos="993"/>
          <w:tab w:val="left" w:pos="1276"/>
        </w:tabs>
        <w:ind w:left="0" w:firstLine="567"/>
        <w:jc w:val="both"/>
        <w:rPr>
          <w:rFonts w:ascii="Times New Roman" w:hAnsi="Times New Roman" w:cs="Times New Roman"/>
          <w:sz w:val="28"/>
          <w:szCs w:val="28"/>
        </w:rPr>
      </w:pPr>
      <w:r w:rsidRPr="006F7A8F">
        <w:rPr>
          <w:rFonts w:ascii="Times New Roman" w:hAnsi="Times New Roman" w:cs="Times New Roman"/>
          <w:sz w:val="28"/>
          <w:szCs w:val="28"/>
        </w:rPr>
        <w:t>значне зростання вартості основної сировини (металопрокату), яку постачають українські металургійні комбінати. Через ситуацію на промислових підприємствах України практично відсутні замовлення;</w:t>
      </w:r>
    </w:p>
    <w:p w14:paraId="7374848A" w14:textId="77777777" w:rsidR="006F7A8F" w:rsidRPr="006F7A8F" w:rsidRDefault="006F7A8F" w:rsidP="006F7A8F">
      <w:pPr>
        <w:numPr>
          <w:ilvl w:val="0"/>
          <w:numId w:val="15"/>
        </w:numPr>
        <w:tabs>
          <w:tab w:val="left" w:pos="993"/>
          <w:tab w:val="left" w:pos="1276"/>
        </w:tabs>
        <w:ind w:left="0" w:firstLine="567"/>
        <w:jc w:val="both"/>
        <w:rPr>
          <w:rFonts w:ascii="Times New Roman" w:hAnsi="Times New Roman" w:cs="Times New Roman"/>
          <w:b/>
          <w:bCs/>
          <w:kern w:val="1"/>
          <w:sz w:val="28"/>
          <w:szCs w:val="28"/>
          <w:lang w:eastAsia="ar-SA"/>
        </w:rPr>
      </w:pPr>
      <w:r w:rsidRPr="006F7A8F">
        <w:rPr>
          <w:rFonts w:ascii="Times New Roman" w:hAnsi="Times New Roman" w:cs="Times New Roman"/>
          <w:sz w:val="28"/>
          <w:szCs w:val="28"/>
        </w:rPr>
        <w:t>низький рівень інвестицій та обмеженість фінансовими, як власними, так і кредитними ресурсами.</w:t>
      </w:r>
    </w:p>
    <w:p w14:paraId="580D9DD7" w14:textId="77777777" w:rsidR="006F7A8F" w:rsidRPr="006F7A8F" w:rsidRDefault="006F7A8F" w:rsidP="006F7A8F">
      <w:pPr>
        <w:ind w:firstLine="567"/>
        <w:jc w:val="both"/>
        <w:rPr>
          <w:rFonts w:ascii="Times New Roman" w:hAnsi="Times New Roman" w:cs="Times New Roman"/>
          <w:sz w:val="28"/>
          <w:szCs w:val="28"/>
          <w:shd w:val="clear" w:color="auto" w:fill="FFFFFF"/>
        </w:rPr>
      </w:pPr>
      <w:r w:rsidRPr="006F7A8F">
        <w:rPr>
          <w:rFonts w:ascii="Times New Roman" w:hAnsi="Times New Roman" w:cs="Times New Roman"/>
          <w:sz w:val="28"/>
          <w:szCs w:val="28"/>
        </w:rPr>
        <w:t xml:space="preserve">З початком впровадження воєнного стану на території Кременчуцької міської територіальної громади, як і по всій території України, спостерігалося зниження ділової активності бізнесу, окремі підприємства, заклади торгівлі та сфери послуг були вимушені зупинити свою діяльність. </w:t>
      </w:r>
      <w:r w:rsidRPr="006F7A8F">
        <w:rPr>
          <w:rFonts w:ascii="Times New Roman" w:hAnsi="Times New Roman" w:cs="Times New Roman"/>
          <w:sz w:val="28"/>
          <w:szCs w:val="28"/>
          <w:shd w:val="clear" w:color="auto" w:fill="FFFFFF"/>
        </w:rPr>
        <w:t>Головними проблемами підприємців є:</w:t>
      </w:r>
    </w:p>
    <w:p w14:paraId="1D6D16C0" w14:textId="77777777" w:rsidR="006F7A8F" w:rsidRPr="006F7A8F" w:rsidRDefault="006F7A8F" w:rsidP="006F7A8F">
      <w:pPr>
        <w:numPr>
          <w:ilvl w:val="0"/>
          <w:numId w:val="14"/>
        </w:numPr>
        <w:shd w:val="clear" w:color="auto" w:fill="FFFFFF"/>
        <w:tabs>
          <w:tab w:val="left" w:pos="851"/>
          <w:tab w:val="num" w:pos="1134"/>
        </w:tabs>
        <w:ind w:left="0" w:firstLine="567"/>
        <w:jc w:val="both"/>
        <w:textAlignment w:val="baseline"/>
        <w:rPr>
          <w:rFonts w:ascii="Times New Roman" w:hAnsi="Times New Roman" w:cs="Times New Roman"/>
          <w:sz w:val="28"/>
          <w:szCs w:val="28"/>
        </w:rPr>
      </w:pPr>
      <w:r w:rsidRPr="006F7A8F">
        <w:rPr>
          <w:rFonts w:ascii="Times New Roman" w:hAnsi="Times New Roman" w:cs="Times New Roman"/>
          <w:sz w:val="28"/>
          <w:szCs w:val="28"/>
          <w:bdr w:val="none" w:sz="0" w:space="0" w:color="auto" w:frame="1"/>
        </w:rPr>
        <w:t>частково втрачені клієнти і ринки збуту;</w:t>
      </w:r>
    </w:p>
    <w:p w14:paraId="7D0E8ED3" w14:textId="77777777" w:rsidR="006F7A8F" w:rsidRPr="006F7A8F" w:rsidRDefault="006F7A8F" w:rsidP="006F7A8F">
      <w:pPr>
        <w:numPr>
          <w:ilvl w:val="0"/>
          <w:numId w:val="14"/>
        </w:numPr>
        <w:shd w:val="clear" w:color="auto" w:fill="FFFFFF"/>
        <w:tabs>
          <w:tab w:val="left" w:pos="851"/>
          <w:tab w:val="num" w:pos="1134"/>
        </w:tabs>
        <w:ind w:left="0" w:firstLine="567"/>
        <w:jc w:val="both"/>
        <w:textAlignment w:val="baseline"/>
        <w:rPr>
          <w:rFonts w:ascii="Times New Roman" w:hAnsi="Times New Roman" w:cs="Times New Roman"/>
          <w:sz w:val="28"/>
          <w:szCs w:val="28"/>
        </w:rPr>
      </w:pPr>
      <w:r w:rsidRPr="006F7A8F">
        <w:rPr>
          <w:rFonts w:ascii="Times New Roman" w:hAnsi="Times New Roman" w:cs="Times New Roman"/>
          <w:sz w:val="28"/>
          <w:szCs w:val="28"/>
          <w:bdr w:val="none" w:sz="0" w:space="0" w:color="auto" w:frame="1"/>
        </w:rPr>
        <w:t>зростання вартості матеріалів і послуг;</w:t>
      </w:r>
    </w:p>
    <w:p w14:paraId="328A3501" w14:textId="77777777" w:rsidR="006F7A8F" w:rsidRPr="006F7A8F" w:rsidRDefault="006F7A8F" w:rsidP="006F7A8F">
      <w:pPr>
        <w:numPr>
          <w:ilvl w:val="0"/>
          <w:numId w:val="14"/>
        </w:numPr>
        <w:shd w:val="clear" w:color="auto" w:fill="FFFFFF"/>
        <w:tabs>
          <w:tab w:val="left" w:pos="851"/>
          <w:tab w:val="num" w:pos="1134"/>
          <w:tab w:val="num" w:pos="1560"/>
        </w:tabs>
        <w:ind w:left="0" w:firstLine="567"/>
        <w:jc w:val="both"/>
        <w:textAlignment w:val="baseline"/>
        <w:rPr>
          <w:rFonts w:ascii="Times New Roman" w:hAnsi="Times New Roman" w:cs="Times New Roman"/>
          <w:sz w:val="28"/>
          <w:szCs w:val="28"/>
        </w:rPr>
      </w:pPr>
      <w:r w:rsidRPr="006F7A8F">
        <w:rPr>
          <w:rFonts w:ascii="Times New Roman" w:hAnsi="Times New Roman" w:cs="Times New Roman"/>
          <w:sz w:val="28"/>
          <w:szCs w:val="28"/>
          <w:bdr w:val="none" w:sz="0" w:space="0" w:color="auto" w:frame="1"/>
        </w:rPr>
        <w:t>втрачені або пошкоджені активи, обмежений доступ до фінансів</w:t>
      </w:r>
      <w:r w:rsidRPr="006F7A8F">
        <w:rPr>
          <w:rFonts w:ascii="Times New Roman" w:hAnsi="Times New Roman" w:cs="Times New Roman"/>
          <w:sz w:val="28"/>
          <w:szCs w:val="28"/>
        </w:rPr>
        <w:t>;</w:t>
      </w:r>
    </w:p>
    <w:p w14:paraId="7B20470B" w14:textId="77777777" w:rsidR="006F7A8F" w:rsidRPr="006F7A8F" w:rsidRDefault="006F7A8F" w:rsidP="006F7A8F">
      <w:pPr>
        <w:numPr>
          <w:ilvl w:val="0"/>
          <w:numId w:val="14"/>
        </w:numPr>
        <w:shd w:val="clear" w:color="auto" w:fill="FFFFFF"/>
        <w:tabs>
          <w:tab w:val="left" w:pos="851"/>
          <w:tab w:val="num" w:pos="1134"/>
          <w:tab w:val="num" w:pos="1560"/>
        </w:tabs>
        <w:ind w:left="0" w:firstLine="567"/>
        <w:jc w:val="both"/>
        <w:textAlignment w:val="baseline"/>
        <w:rPr>
          <w:rFonts w:ascii="Times New Roman" w:hAnsi="Times New Roman" w:cs="Times New Roman"/>
          <w:sz w:val="28"/>
          <w:szCs w:val="28"/>
          <w:bdr w:val="none" w:sz="0" w:space="0" w:color="auto" w:frame="1"/>
        </w:rPr>
      </w:pPr>
      <w:r w:rsidRPr="006F7A8F">
        <w:rPr>
          <w:rFonts w:ascii="Times New Roman" w:hAnsi="Times New Roman" w:cs="Times New Roman"/>
          <w:sz w:val="28"/>
          <w:szCs w:val="28"/>
          <w:bdr w:val="none" w:sz="0" w:space="0" w:color="auto" w:frame="1"/>
        </w:rPr>
        <w:t>зменшення попиту на товари і послуги внаслідок витрачення заощаджень та втрати населенням рівня доходу, який був до повномасштабного вторгнення ворога;</w:t>
      </w:r>
    </w:p>
    <w:p w14:paraId="20526F7A" w14:textId="77777777" w:rsidR="006F7A8F" w:rsidRPr="006F7A8F" w:rsidRDefault="006F7A8F" w:rsidP="006F7A8F">
      <w:pPr>
        <w:numPr>
          <w:ilvl w:val="0"/>
          <w:numId w:val="14"/>
        </w:numPr>
        <w:shd w:val="clear" w:color="auto" w:fill="FFFFFF"/>
        <w:tabs>
          <w:tab w:val="left" w:pos="851"/>
          <w:tab w:val="num" w:pos="1134"/>
          <w:tab w:val="num" w:pos="1560"/>
        </w:tabs>
        <w:ind w:left="0" w:firstLine="567"/>
        <w:jc w:val="both"/>
        <w:textAlignment w:val="baseline"/>
        <w:rPr>
          <w:rFonts w:ascii="Times New Roman" w:hAnsi="Times New Roman" w:cs="Times New Roman"/>
          <w:sz w:val="28"/>
          <w:szCs w:val="28"/>
        </w:rPr>
      </w:pPr>
      <w:r w:rsidRPr="006F7A8F">
        <w:rPr>
          <w:rFonts w:ascii="Times New Roman" w:eastAsia="MS Mincho" w:hAnsi="Times New Roman" w:cs="Times New Roman"/>
          <w:sz w:val="28"/>
          <w:szCs w:val="28"/>
        </w:rPr>
        <w:t>недостатність кваліфікованого персоналу внаслідок мобілізації працівників та відтоку кадрів за кордон</w:t>
      </w:r>
      <w:r w:rsidRPr="006F7A8F">
        <w:rPr>
          <w:rFonts w:ascii="Times New Roman" w:hAnsi="Times New Roman" w:cs="Times New Roman"/>
          <w:sz w:val="28"/>
          <w:szCs w:val="28"/>
        </w:rPr>
        <w:t>.</w:t>
      </w:r>
    </w:p>
    <w:p w14:paraId="158B662D" w14:textId="77777777" w:rsidR="006F7A8F" w:rsidRPr="006F7A8F" w:rsidRDefault="006F7A8F" w:rsidP="006F7A8F">
      <w:pPr>
        <w:ind w:firstLine="567"/>
        <w:jc w:val="both"/>
        <w:rPr>
          <w:rFonts w:ascii="Times New Roman" w:hAnsi="Times New Roman" w:cs="Times New Roman"/>
          <w:color w:val="25252C"/>
          <w:sz w:val="28"/>
          <w:szCs w:val="28"/>
          <w:shd w:val="clear" w:color="auto" w:fill="FFFFFF"/>
        </w:rPr>
      </w:pPr>
      <w:r w:rsidRPr="006F7A8F">
        <w:rPr>
          <w:rFonts w:ascii="Times New Roman" w:hAnsi="Times New Roman" w:cs="Times New Roman"/>
          <w:color w:val="25252C"/>
          <w:sz w:val="28"/>
          <w:szCs w:val="28"/>
          <w:shd w:val="clear" w:color="auto" w:fill="FFFFFF"/>
        </w:rPr>
        <w:t>У зв’язку із збройною агресією російської федерації проти України відбулося масштабне переміщення громадян Кременчуцької міської територіальної громади до інших регіонів України та за кордон.</w:t>
      </w:r>
    </w:p>
    <w:p w14:paraId="1FDB916F" w14:textId="77777777" w:rsidR="006F7A8F" w:rsidRPr="006F7A8F" w:rsidRDefault="006F7A8F" w:rsidP="006F7A8F">
      <w:pPr>
        <w:ind w:firstLine="567"/>
        <w:jc w:val="both"/>
        <w:rPr>
          <w:rFonts w:ascii="Times New Roman" w:hAnsi="Times New Roman" w:cs="Times New Roman"/>
          <w:color w:val="25252C"/>
          <w:sz w:val="28"/>
          <w:szCs w:val="28"/>
          <w:shd w:val="clear" w:color="auto" w:fill="FFFFFF"/>
        </w:rPr>
      </w:pPr>
      <w:r w:rsidRPr="006F7A8F">
        <w:rPr>
          <w:rFonts w:ascii="Times New Roman" w:hAnsi="Times New Roman" w:cs="Times New Roman"/>
          <w:color w:val="25252C"/>
          <w:sz w:val="28"/>
          <w:szCs w:val="28"/>
          <w:shd w:val="clear" w:color="auto" w:fill="FFFFFF"/>
        </w:rPr>
        <w:t xml:space="preserve">З початку повномасштабного вторгнення </w:t>
      </w:r>
      <w:proofErr w:type="spellStart"/>
      <w:r w:rsidRPr="006F7A8F">
        <w:rPr>
          <w:rFonts w:ascii="Times New Roman" w:hAnsi="Times New Roman" w:cs="Times New Roman"/>
          <w:color w:val="25252C"/>
          <w:sz w:val="28"/>
          <w:szCs w:val="28"/>
          <w:shd w:val="clear" w:color="auto" w:fill="FFFFFF"/>
        </w:rPr>
        <w:t>росії</w:t>
      </w:r>
      <w:proofErr w:type="spellEnd"/>
      <w:r w:rsidRPr="006F7A8F">
        <w:rPr>
          <w:rFonts w:ascii="Times New Roman" w:hAnsi="Times New Roman" w:cs="Times New Roman"/>
          <w:color w:val="25252C"/>
          <w:sz w:val="28"/>
          <w:szCs w:val="28"/>
          <w:shd w:val="clear" w:color="auto" w:fill="FFFFFF"/>
        </w:rPr>
        <w:t xml:space="preserve"> в Україну в Єдиній інформаційній базі даних внутрішньо переміщених осіб за місцем проживання в громаді обліковувалось 29</w:t>
      </w:r>
      <w:r w:rsidRPr="006F7A8F">
        <w:rPr>
          <w:rFonts w:ascii="Times New Roman" w:hAnsi="Times New Roman" w:cs="Times New Roman"/>
          <w:sz w:val="28"/>
          <w:szCs w:val="28"/>
        </w:rPr>
        <w:t> </w:t>
      </w:r>
      <w:r w:rsidRPr="006F7A8F">
        <w:rPr>
          <w:rFonts w:ascii="Times New Roman" w:hAnsi="Times New Roman" w:cs="Times New Roman"/>
          <w:color w:val="25252C"/>
          <w:sz w:val="28"/>
          <w:szCs w:val="28"/>
          <w:shd w:val="clear" w:color="auto" w:fill="FFFFFF"/>
        </w:rPr>
        <w:t>491 особа (дані станом на 01.10.2023).</w:t>
      </w:r>
    </w:p>
    <w:p w14:paraId="456714EF" w14:textId="77777777" w:rsidR="006F7A8F" w:rsidRPr="006F7A8F" w:rsidRDefault="006F7A8F" w:rsidP="006F7A8F">
      <w:pPr>
        <w:tabs>
          <w:tab w:val="num" w:pos="0"/>
          <w:tab w:val="left" w:pos="709"/>
          <w:tab w:val="left" w:pos="993"/>
        </w:tabs>
        <w:suppressAutoHyphens/>
        <w:ind w:firstLine="567"/>
        <w:jc w:val="both"/>
        <w:rPr>
          <w:rFonts w:ascii="Times New Roman" w:hAnsi="Times New Roman" w:cs="Times New Roman"/>
          <w:sz w:val="28"/>
          <w:szCs w:val="28"/>
        </w:rPr>
      </w:pPr>
      <w:r w:rsidRPr="006F7A8F">
        <w:rPr>
          <w:rFonts w:ascii="Times New Roman" w:hAnsi="Times New Roman" w:cs="Times New Roman"/>
          <w:sz w:val="28"/>
          <w:szCs w:val="28"/>
        </w:rPr>
        <w:t>Основною метою економічного і соціального розвитку Кременчуцької міської територіальної громади в 2024 році є підтримка провідних промислових підприємств міста, створення умов для економічного зростання, підвищення якості життя населення, поліпшення екологічної ситуації та підвищення рівня екологічної безпеки, наповнення бюджету Кременчуцької міської територіальної громади, покращення фінансування установ охорони здоров’я, освіти, культури, спорту.</w:t>
      </w:r>
    </w:p>
    <w:p w14:paraId="1E9AE4DA" w14:textId="77777777" w:rsidR="006F7A8F" w:rsidRPr="006F7A8F" w:rsidRDefault="006F7A8F" w:rsidP="006F7A8F">
      <w:pPr>
        <w:ind w:firstLine="567"/>
        <w:rPr>
          <w:rFonts w:ascii="Times New Roman" w:hAnsi="Times New Roman" w:cs="Times New Roman"/>
        </w:rPr>
      </w:pPr>
    </w:p>
    <w:p w14:paraId="374A325F" w14:textId="77777777" w:rsidR="006F7A8F" w:rsidRPr="006F7A8F" w:rsidRDefault="006F7A8F" w:rsidP="006F7A8F">
      <w:pPr>
        <w:ind w:firstLine="567"/>
        <w:jc w:val="both"/>
        <w:rPr>
          <w:rFonts w:ascii="Times New Roman" w:eastAsia="YYFGX+TimesNewRomanPSMT" w:hAnsi="Times New Roman" w:cs="Times New Roman"/>
          <w:color w:val="000000"/>
          <w:sz w:val="28"/>
          <w:szCs w:val="28"/>
        </w:rPr>
      </w:pPr>
    </w:p>
    <w:p w14:paraId="347B42AD" w14:textId="77777777" w:rsidR="006F7A8F" w:rsidRPr="006F7A8F" w:rsidRDefault="006F7A8F" w:rsidP="006F7A8F">
      <w:pPr>
        <w:ind w:firstLine="567"/>
        <w:jc w:val="both"/>
        <w:rPr>
          <w:rFonts w:ascii="Times New Roman" w:hAnsi="Times New Roman" w:cs="Times New Roman"/>
          <w:sz w:val="28"/>
          <w:szCs w:val="28"/>
        </w:rPr>
      </w:pPr>
    </w:p>
    <w:p w14:paraId="77B9AA5B" w14:textId="77777777" w:rsidR="006F7A8F" w:rsidRPr="006F7A8F" w:rsidRDefault="006F7A8F" w:rsidP="006F7A8F">
      <w:pPr>
        <w:tabs>
          <w:tab w:val="left" w:pos="709"/>
        </w:tabs>
        <w:ind w:firstLine="567"/>
        <w:jc w:val="center"/>
        <w:rPr>
          <w:rFonts w:ascii="Times New Roman" w:eastAsia="Times New Roman" w:hAnsi="Times New Roman" w:cs="Times New Roman"/>
          <w:b/>
          <w:sz w:val="36"/>
          <w:szCs w:val="20"/>
          <w:lang w:eastAsia="ru-RU"/>
        </w:rPr>
      </w:pPr>
      <w:r w:rsidRPr="006F7A8F">
        <w:rPr>
          <w:rFonts w:ascii="Times New Roman" w:eastAsia="Times New Roman" w:hAnsi="Times New Roman" w:cs="Times New Roman"/>
          <w:b/>
          <w:sz w:val="36"/>
          <w:szCs w:val="20"/>
          <w:lang w:eastAsia="ru-RU"/>
        </w:rPr>
        <w:lastRenderedPageBreak/>
        <w:t>Оцінка доходів бюджету</w:t>
      </w:r>
    </w:p>
    <w:p w14:paraId="28C95826" w14:textId="77777777" w:rsidR="006F7A8F" w:rsidRPr="006F7A8F" w:rsidRDefault="006F7A8F" w:rsidP="006F7A8F">
      <w:pPr>
        <w:tabs>
          <w:tab w:val="left" w:pos="709"/>
        </w:tabs>
        <w:ind w:firstLine="567"/>
        <w:jc w:val="center"/>
        <w:rPr>
          <w:rFonts w:ascii="Times New Roman" w:eastAsia="Times New Roman" w:hAnsi="Times New Roman" w:cs="Times New Roman"/>
          <w:b/>
          <w:sz w:val="36"/>
          <w:szCs w:val="20"/>
          <w:lang w:eastAsia="ru-RU"/>
        </w:rPr>
      </w:pPr>
    </w:p>
    <w:p w14:paraId="4F4783A5" w14:textId="77777777" w:rsidR="006F7A8F" w:rsidRPr="006F7A8F" w:rsidRDefault="006F7A8F" w:rsidP="006F7A8F">
      <w:pPr>
        <w:autoSpaceDN w:val="0"/>
        <w:ind w:firstLine="567"/>
        <w:jc w:val="both"/>
        <w:rPr>
          <w:rFonts w:ascii="Times New Roman" w:eastAsia="Arial11" w:hAnsi="Times New Roman" w:cs="Times New Roman"/>
          <w:sz w:val="28"/>
          <w:szCs w:val="28"/>
          <w:lang w:bidi="hi-IN"/>
        </w:rPr>
      </w:pPr>
      <w:r w:rsidRPr="006F7A8F">
        <w:rPr>
          <w:rFonts w:ascii="Times New Roman" w:eastAsia="Times New Roman" w:hAnsi="Times New Roman" w:cs="Times New Roman"/>
          <w:sz w:val="28"/>
          <w:szCs w:val="28"/>
          <w:shd w:val="clear" w:color="auto" w:fill="FFFFFF"/>
          <w:lang w:eastAsia="ru-RU"/>
        </w:rPr>
        <w:t xml:space="preserve">Вже другий рік поспіль, формування </w:t>
      </w:r>
      <w:proofErr w:type="spellStart"/>
      <w:r w:rsidRPr="006F7A8F">
        <w:rPr>
          <w:rFonts w:ascii="Times New Roman" w:eastAsia="Times New Roman" w:hAnsi="Times New Roman" w:cs="Times New Roman"/>
          <w:sz w:val="28"/>
          <w:szCs w:val="28"/>
          <w:shd w:val="clear" w:color="auto" w:fill="FFFFFF"/>
          <w:lang w:eastAsia="ru-RU"/>
        </w:rPr>
        <w:t>проєкту</w:t>
      </w:r>
      <w:proofErr w:type="spellEnd"/>
      <w:r w:rsidRPr="006F7A8F">
        <w:rPr>
          <w:rFonts w:ascii="Times New Roman" w:eastAsia="Times New Roman" w:hAnsi="Times New Roman" w:cs="Times New Roman"/>
          <w:sz w:val="28"/>
          <w:szCs w:val="28"/>
          <w:shd w:val="clear" w:color="auto" w:fill="FFFFFF"/>
          <w:lang w:eastAsia="ru-RU"/>
        </w:rPr>
        <w:t xml:space="preserve"> </w:t>
      </w:r>
      <w:r w:rsidRPr="006F7A8F">
        <w:rPr>
          <w:rFonts w:ascii="Times New Roman" w:hAnsi="Times New Roman" w:cs="Times New Roman"/>
          <w:bCs/>
          <w:sz w:val="28"/>
        </w:rPr>
        <w:t xml:space="preserve">бюджету Кременчуцької міської територіальної громади </w:t>
      </w:r>
      <w:r w:rsidRPr="006F7A8F">
        <w:rPr>
          <w:rFonts w:ascii="Times New Roman" w:eastAsia="Times New Roman" w:hAnsi="Times New Roman" w:cs="Times New Roman"/>
          <w:sz w:val="28"/>
          <w:szCs w:val="28"/>
          <w:shd w:val="clear" w:color="auto" w:fill="FFFFFF"/>
          <w:lang w:eastAsia="ru-RU"/>
        </w:rPr>
        <w:t xml:space="preserve">на 2024 рік </w:t>
      </w:r>
      <w:r w:rsidRPr="006F7A8F">
        <w:rPr>
          <w:rFonts w:ascii="Times New Roman" w:hAnsi="Times New Roman" w:cs="Times New Roman"/>
          <w:bCs/>
          <w:sz w:val="28"/>
        </w:rPr>
        <w:t xml:space="preserve"> відбувається в особливих умовах, тобто в умовах воєнного стану у</w:t>
      </w:r>
      <w:r w:rsidRPr="006F7A8F">
        <w:rPr>
          <w:rFonts w:ascii="Times New Roman" w:eastAsia="Arial11" w:hAnsi="Times New Roman" w:cs="Times New Roman"/>
          <w:b/>
          <w:sz w:val="28"/>
          <w:szCs w:val="28"/>
          <w:lang w:bidi="hi-IN"/>
        </w:rPr>
        <w:t xml:space="preserve"> </w:t>
      </w:r>
      <w:r w:rsidRPr="006F7A8F">
        <w:rPr>
          <w:rFonts w:ascii="Times New Roman" w:eastAsia="Arial11" w:hAnsi="Times New Roman" w:cs="Times New Roman"/>
          <w:sz w:val="28"/>
          <w:szCs w:val="28"/>
          <w:lang w:bidi="hi-IN"/>
        </w:rPr>
        <w:t xml:space="preserve">зв’язку з військовою агресією російської федерації проти України. </w:t>
      </w:r>
    </w:p>
    <w:p w14:paraId="0592229E" w14:textId="77777777" w:rsidR="006F7A8F" w:rsidRPr="006F7A8F" w:rsidRDefault="006F7A8F" w:rsidP="006F7A8F">
      <w:pPr>
        <w:ind w:firstLine="567"/>
        <w:jc w:val="both"/>
        <w:rPr>
          <w:rFonts w:ascii="Times New Roman" w:eastAsia="Times New Roman" w:hAnsi="Times New Roman" w:cs="Times New Roman"/>
          <w:sz w:val="28"/>
          <w:szCs w:val="28"/>
          <w:lang w:eastAsia="ru-RU"/>
        </w:rPr>
      </w:pPr>
      <w:r w:rsidRPr="006F7A8F">
        <w:rPr>
          <w:rFonts w:ascii="Times New Roman" w:eastAsia="YYFGX+TimesNewRomanPSMT" w:hAnsi="Times New Roman" w:cs="Times New Roman"/>
          <w:color w:val="000000"/>
          <w:sz w:val="28"/>
          <w:szCs w:val="28"/>
        </w:rPr>
        <w:t>Негати</w:t>
      </w:r>
      <w:r w:rsidRPr="006F7A8F">
        <w:rPr>
          <w:rFonts w:ascii="Times New Roman" w:eastAsia="YYFGX+TimesNewRomanPSMT" w:hAnsi="Times New Roman" w:cs="Times New Roman"/>
          <w:color w:val="000000"/>
          <w:spacing w:val="-1"/>
          <w:sz w:val="28"/>
          <w:szCs w:val="28"/>
        </w:rPr>
        <w:t>в</w:t>
      </w:r>
      <w:r w:rsidRPr="006F7A8F">
        <w:rPr>
          <w:rFonts w:ascii="Times New Roman" w:eastAsia="YYFGX+TimesNewRomanPSMT" w:hAnsi="Times New Roman" w:cs="Times New Roman"/>
          <w:color w:val="000000"/>
          <w:sz w:val="28"/>
          <w:szCs w:val="28"/>
        </w:rPr>
        <w:t>ні</w:t>
      </w:r>
      <w:r w:rsidRPr="006F7A8F">
        <w:rPr>
          <w:rFonts w:ascii="Times New Roman" w:eastAsia="YYFGX+TimesNewRomanPSMT" w:hAnsi="Times New Roman" w:cs="Times New Roman"/>
          <w:color w:val="000000"/>
          <w:spacing w:val="97"/>
          <w:sz w:val="28"/>
          <w:szCs w:val="28"/>
        </w:rPr>
        <w:t xml:space="preserve"> </w:t>
      </w:r>
      <w:r w:rsidRPr="006F7A8F">
        <w:rPr>
          <w:rFonts w:ascii="Times New Roman" w:eastAsia="YYFGX+TimesNewRomanPSMT" w:hAnsi="Times New Roman" w:cs="Times New Roman"/>
          <w:color w:val="000000"/>
          <w:sz w:val="28"/>
          <w:szCs w:val="28"/>
        </w:rPr>
        <w:t>на</w:t>
      </w:r>
      <w:r w:rsidRPr="006F7A8F">
        <w:rPr>
          <w:rFonts w:ascii="Times New Roman" w:eastAsia="YYFGX+TimesNewRomanPSMT" w:hAnsi="Times New Roman" w:cs="Times New Roman"/>
          <w:color w:val="000000"/>
          <w:spacing w:val="-2"/>
          <w:sz w:val="28"/>
          <w:szCs w:val="28"/>
        </w:rPr>
        <w:t>с</w:t>
      </w:r>
      <w:r w:rsidRPr="006F7A8F">
        <w:rPr>
          <w:rFonts w:ascii="Times New Roman" w:eastAsia="YYFGX+TimesNewRomanPSMT" w:hAnsi="Times New Roman" w:cs="Times New Roman"/>
          <w:color w:val="000000"/>
          <w:sz w:val="28"/>
          <w:szCs w:val="28"/>
        </w:rPr>
        <w:t>лі</w:t>
      </w:r>
      <w:r w:rsidRPr="006F7A8F">
        <w:rPr>
          <w:rFonts w:ascii="Times New Roman" w:eastAsia="YYFGX+TimesNewRomanPSMT" w:hAnsi="Times New Roman" w:cs="Times New Roman"/>
          <w:color w:val="000000"/>
          <w:spacing w:val="-1"/>
          <w:sz w:val="28"/>
          <w:szCs w:val="28"/>
        </w:rPr>
        <w:t>д</w:t>
      </w:r>
      <w:r w:rsidRPr="006F7A8F">
        <w:rPr>
          <w:rFonts w:ascii="Times New Roman" w:eastAsia="YYFGX+TimesNewRomanPSMT" w:hAnsi="Times New Roman" w:cs="Times New Roman"/>
          <w:color w:val="000000"/>
          <w:sz w:val="28"/>
          <w:szCs w:val="28"/>
        </w:rPr>
        <w:t>ки</w:t>
      </w:r>
      <w:r w:rsidRPr="006F7A8F">
        <w:rPr>
          <w:rFonts w:ascii="Times New Roman" w:eastAsia="YYFGX+TimesNewRomanPSMT" w:hAnsi="Times New Roman" w:cs="Times New Roman"/>
          <w:color w:val="000000"/>
          <w:spacing w:val="95"/>
          <w:sz w:val="28"/>
          <w:szCs w:val="28"/>
        </w:rPr>
        <w:t xml:space="preserve"> </w:t>
      </w:r>
      <w:r w:rsidRPr="006F7A8F">
        <w:rPr>
          <w:rFonts w:ascii="Times New Roman" w:eastAsia="YYFGX+TimesNewRomanPSMT" w:hAnsi="Times New Roman" w:cs="Times New Roman"/>
          <w:color w:val="000000"/>
          <w:spacing w:val="-1"/>
          <w:sz w:val="28"/>
          <w:szCs w:val="28"/>
        </w:rPr>
        <w:t>в</w:t>
      </w:r>
      <w:r w:rsidRPr="006F7A8F">
        <w:rPr>
          <w:rFonts w:ascii="Times New Roman" w:eastAsia="YYFGX+TimesNewRomanPSMT" w:hAnsi="Times New Roman" w:cs="Times New Roman"/>
          <w:color w:val="000000"/>
          <w:spacing w:val="1"/>
          <w:sz w:val="28"/>
          <w:szCs w:val="28"/>
        </w:rPr>
        <w:t>і</w:t>
      </w:r>
      <w:r w:rsidRPr="006F7A8F">
        <w:rPr>
          <w:rFonts w:ascii="Times New Roman" w:eastAsia="YYFGX+TimesNewRomanPSMT" w:hAnsi="Times New Roman" w:cs="Times New Roman"/>
          <w:color w:val="000000"/>
          <w:spacing w:val="-2"/>
          <w:sz w:val="28"/>
          <w:szCs w:val="28"/>
        </w:rPr>
        <w:t>й</w:t>
      </w:r>
      <w:r w:rsidRPr="006F7A8F">
        <w:rPr>
          <w:rFonts w:ascii="Times New Roman" w:eastAsia="YYFGX+TimesNewRomanPSMT" w:hAnsi="Times New Roman" w:cs="Times New Roman"/>
          <w:color w:val="000000"/>
          <w:sz w:val="28"/>
          <w:szCs w:val="28"/>
        </w:rPr>
        <w:t>ни</w:t>
      </w:r>
      <w:r w:rsidRPr="006F7A8F">
        <w:rPr>
          <w:rFonts w:ascii="Times New Roman" w:eastAsia="YYFGX+TimesNewRomanPSMT" w:hAnsi="Times New Roman" w:cs="Times New Roman"/>
          <w:color w:val="000000"/>
          <w:spacing w:val="95"/>
          <w:sz w:val="28"/>
          <w:szCs w:val="28"/>
        </w:rPr>
        <w:t xml:space="preserve"> </w:t>
      </w:r>
      <w:r w:rsidRPr="006F7A8F">
        <w:rPr>
          <w:rFonts w:ascii="Times New Roman" w:eastAsia="YYFGX+TimesNewRomanPSMT" w:hAnsi="Times New Roman" w:cs="Times New Roman"/>
          <w:color w:val="000000"/>
          <w:sz w:val="28"/>
          <w:szCs w:val="28"/>
        </w:rPr>
        <w:t>в</w:t>
      </w:r>
      <w:r w:rsidRPr="006F7A8F">
        <w:rPr>
          <w:rFonts w:ascii="Times New Roman" w:eastAsia="YYFGX+TimesNewRomanPSMT" w:hAnsi="Times New Roman" w:cs="Times New Roman"/>
          <w:color w:val="000000"/>
          <w:spacing w:val="95"/>
          <w:sz w:val="28"/>
          <w:szCs w:val="28"/>
        </w:rPr>
        <w:t xml:space="preserve"> </w:t>
      </w:r>
      <w:r w:rsidRPr="006F7A8F">
        <w:rPr>
          <w:rFonts w:ascii="Times New Roman" w:eastAsia="YYFGX+TimesNewRomanPSMT" w:hAnsi="Times New Roman" w:cs="Times New Roman"/>
          <w:color w:val="000000"/>
          <w:sz w:val="28"/>
          <w:szCs w:val="28"/>
        </w:rPr>
        <w:t>Укра</w:t>
      </w:r>
      <w:r w:rsidRPr="006F7A8F">
        <w:rPr>
          <w:rFonts w:ascii="Times New Roman" w:eastAsia="YYFGX+TimesNewRomanPSMT" w:hAnsi="Times New Roman" w:cs="Times New Roman"/>
          <w:color w:val="000000"/>
          <w:spacing w:val="1"/>
          <w:sz w:val="28"/>
          <w:szCs w:val="28"/>
        </w:rPr>
        <w:t>ї</w:t>
      </w:r>
      <w:r w:rsidRPr="006F7A8F">
        <w:rPr>
          <w:rFonts w:ascii="Times New Roman" w:eastAsia="YYFGX+TimesNewRomanPSMT" w:hAnsi="Times New Roman" w:cs="Times New Roman"/>
          <w:color w:val="000000"/>
          <w:sz w:val="28"/>
          <w:szCs w:val="28"/>
        </w:rPr>
        <w:t>ні</w:t>
      </w:r>
      <w:r w:rsidRPr="006F7A8F">
        <w:rPr>
          <w:rFonts w:ascii="Times New Roman" w:eastAsia="YYFGX+TimesNewRomanPSMT" w:hAnsi="Times New Roman" w:cs="Times New Roman"/>
          <w:color w:val="000000"/>
          <w:spacing w:val="96"/>
          <w:sz w:val="28"/>
          <w:szCs w:val="28"/>
        </w:rPr>
        <w:t xml:space="preserve"> </w:t>
      </w:r>
      <w:r w:rsidRPr="006F7A8F">
        <w:rPr>
          <w:rFonts w:ascii="Times New Roman" w:eastAsia="YYFGX+TimesNewRomanPSMT" w:hAnsi="Times New Roman" w:cs="Times New Roman"/>
          <w:color w:val="000000"/>
          <w:sz w:val="28"/>
          <w:szCs w:val="28"/>
        </w:rPr>
        <w:t>по</w:t>
      </w:r>
      <w:r w:rsidRPr="006F7A8F">
        <w:rPr>
          <w:rFonts w:ascii="Times New Roman" w:eastAsia="YYFGX+TimesNewRomanPSMT" w:hAnsi="Times New Roman" w:cs="Times New Roman"/>
          <w:color w:val="000000"/>
          <w:spacing w:val="-2"/>
          <w:sz w:val="28"/>
          <w:szCs w:val="28"/>
        </w:rPr>
        <w:t>м</w:t>
      </w:r>
      <w:r w:rsidRPr="006F7A8F">
        <w:rPr>
          <w:rFonts w:ascii="Times New Roman" w:eastAsia="YYFGX+TimesNewRomanPSMT" w:hAnsi="Times New Roman" w:cs="Times New Roman"/>
          <w:color w:val="000000"/>
          <w:sz w:val="28"/>
          <w:szCs w:val="28"/>
        </w:rPr>
        <w:t>ітні</w:t>
      </w:r>
      <w:r w:rsidRPr="006F7A8F">
        <w:rPr>
          <w:rFonts w:ascii="Times New Roman" w:eastAsia="YYFGX+TimesNewRomanPSMT" w:hAnsi="Times New Roman" w:cs="Times New Roman"/>
          <w:color w:val="000000"/>
          <w:spacing w:val="94"/>
          <w:sz w:val="28"/>
          <w:szCs w:val="28"/>
        </w:rPr>
        <w:t xml:space="preserve"> </w:t>
      </w:r>
      <w:r w:rsidRPr="006F7A8F">
        <w:rPr>
          <w:rFonts w:ascii="Times New Roman" w:eastAsia="YYFGX+TimesNewRomanPSMT" w:hAnsi="Times New Roman" w:cs="Times New Roman"/>
          <w:color w:val="000000"/>
          <w:sz w:val="28"/>
          <w:szCs w:val="28"/>
        </w:rPr>
        <w:t>не</w:t>
      </w:r>
      <w:r w:rsidRPr="006F7A8F">
        <w:rPr>
          <w:rFonts w:ascii="Times New Roman" w:eastAsia="YYFGX+TimesNewRomanPSMT" w:hAnsi="Times New Roman" w:cs="Times New Roman"/>
          <w:color w:val="000000"/>
          <w:spacing w:val="95"/>
          <w:sz w:val="28"/>
          <w:szCs w:val="28"/>
        </w:rPr>
        <w:t xml:space="preserve"> </w:t>
      </w:r>
      <w:r w:rsidRPr="006F7A8F">
        <w:rPr>
          <w:rFonts w:ascii="Times New Roman" w:eastAsia="YYFGX+TimesNewRomanPSMT" w:hAnsi="Times New Roman" w:cs="Times New Roman"/>
          <w:color w:val="000000"/>
          <w:sz w:val="28"/>
          <w:szCs w:val="28"/>
        </w:rPr>
        <w:t>лише</w:t>
      </w:r>
      <w:r w:rsidRPr="006F7A8F">
        <w:rPr>
          <w:rFonts w:ascii="Times New Roman" w:eastAsia="YYFGX+TimesNewRomanPSMT" w:hAnsi="Times New Roman" w:cs="Times New Roman"/>
          <w:color w:val="000000"/>
          <w:spacing w:val="96"/>
          <w:sz w:val="28"/>
          <w:szCs w:val="28"/>
        </w:rPr>
        <w:t xml:space="preserve"> </w:t>
      </w:r>
      <w:r w:rsidRPr="006F7A8F">
        <w:rPr>
          <w:rFonts w:ascii="Times New Roman" w:eastAsia="YYFGX+TimesNewRomanPSMT" w:hAnsi="Times New Roman" w:cs="Times New Roman"/>
          <w:color w:val="000000"/>
          <w:sz w:val="28"/>
          <w:szCs w:val="28"/>
        </w:rPr>
        <w:t>че</w:t>
      </w:r>
      <w:r w:rsidRPr="006F7A8F">
        <w:rPr>
          <w:rFonts w:ascii="Times New Roman" w:eastAsia="YYFGX+TimesNewRomanPSMT" w:hAnsi="Times New Roman" w:cs="Times New Roman"/>
          <w:color w:val="000000"/>
          <w:spacing w:val="-2"/>
          <w:sz w:val="28"/>
          <w:szCs w:val="28"/>
        </w:rPr>
        <w:t>р</w:t>
      </w:r>
      <w:r w:rsidRPr="006F7A8F">
        <w:rPr>
          <w:rFonts w:ascii="Times New Roman" w:eastAsia="YYFGX+TimesNewRomanPSMT" w:hAnsi="Times New Roman" w:cs="Times New Roman"/>
          <w:color w:val="000000"/>
          <w:sz w:val="28"/>
          <w:szCs w:val="28"/>
        </w:rPr>
        <w:t>ез</w:t>
      </w:r>
      <w:r w:rsidRPr="006F7A8F">
        <w:rPr>
          <w:rFonts w:ascii="Times New Roman" w:eastAsia="YYFGX+TimesNewRomanPSMT" w:hAnsi="Times New Roman" w:cs="Times New Roman"/>
          <w:color w:val="000000"/>
          <w:spacing w:val="95"/>
          <w:sz w:val="28"/>
          <w:szCs w:val="28"/>
        </w:rPr>
        <w:t xml:space="preserve"> </w:t>
      </w:r>
      <w:r w:rsidRPr="006F7A8F">
        <w:rPr>
          <w:rFonts w:ascii="Times New Roman" w:eastAsia="YYFGX+TimesNewRomanPSMT" w:hAnsi="Times New Roman" w:cs="Times New Roman"/>
          <w:color w:val="000000"/>
          <w:sz w:val="28"/>
          <w:szCs w:val="28"/>
        </w:rPr>
        <w:t>фізичні</w:t>
      </w:r>
      <w:r w:rsidRPr="006F7A8F">
        <w:rPr>
          <w:rFonts w:ascii="Times New Roman" w:eastAsia="YYFGX+TimesNewRomanPSMT" w:hAnsi="Times New Roman" w:cs="Times New Roman"/>
          <w:color w:val="000000"/>
          <w:spacing w:val="94"/>
          <w:sz w:val="28"/>
          <w:szCs w:val="28"/>
        </w:rPr>
        <w:t xml:space="preserve"> </w:t>
      </w:r>
      <w:r w:rsidRPr="006F7A8F">
        <w:rPr>
          <w:rFonts w:ascii="Times New Roman" w:eastAsia="YYFGX+TimesNewRomanPSMT" w:hAnsi="Times New Roman" w:cs="Times New Roman"/>
          <w:color w:val="000000"/>
          <w:sz w:val="28"/>
          <w:szCs w:val="28"/>
        </w:rPr>
        <w:t>втрат</w:t>
      </w:r>
      <w:r w:rsidRPr="006F7A8F">
        <w:rPr>
          <w:rFonts w:ascii="Times New Roman" w:eastAsia="YYFGX+TimesNewRomanPSMT" w:hAnsi="Times New Roman" w:cs="Times New Roman"/>
          <w:color w:val="000000"/>
          <w:spacing w:val="-1"/>
          <w:sz w:val="28"/>
          <w:szCs w:val="28"/>
        </w:rPr>
        <w:t>и</w:t>
      </w:r>
      <w:r w:rsidRPr="006F7A8F">
        <w:rPr>
          <w:rFonts w:ascii="Times New Roman" w:eastAsia="YYFGX+TimesNewRomanPSMT" w:hAnsi="Times New Roman" w:cs="Times New Roman"/>
          <w:color w:val="000000"/>
          <w:sz w:val="28"/>
          <w:szCs w:val="28"/>
        </w:rPr>
        <w:t>,</w:t>
      </w:r>
      <w:r w:rsidRPr="006F7A8F">
        <w:rPr>
          <w:rFonts w:ascii="Times New Roman" w:eastAsia="YYFGX+TimesNewRomanPSMT" w:hAnsi="Times New Roman" w:cs="Times New Roman"/>
          <w:color w:val="000000"/>
          <w:spacing w:val="96"/>
          <w:sz w:val="28"/>
          <w:szCs w:val="28"/>
        </w:rPr>
        <w:t xml:space="preserve"> </w:t>
      </w:r>
      <w:r w:rsidRPr="006F7A8F">
        <w:rPr>
          <w:rFonts w:ascii="Times New Roman" w:eastAsia="YYFGX+TimesNewRomanPSMT" w:hAnsi="Times New Roman" w:cs="Times New Roman"/>
          <w:color w:val="000000"/>
          <w:sz w:val="28"/>
          <w:szCs w:val="28"/>
        </w:rPr>
        <w:t>руйнування інф</w:t>
      </w:r>
      <w:r w:rsidRPr="006F7A8F">
        <w:rPr>
          <w:rFonts w:ascii="Times New Roman" w:eastAsia="YYFGX+TimesNewRomanPSMT" w:hAnsi="Times New Roman" w:cs="Times New Roman"/>
          <w:color w:val="000000"/>
          <w:spacing w:val="-1"/>
          <w:sz w:val="28"/>
          <w:szCs w:val="28"/>
        </w:rPr>
        <w:t>р</w:t>
      </w:r>
      <w:r w:rsidRPr="006F7A8F">
        <w:rPr>
          <w:rFonts w:ascii="Times New Roman" w:eastAsia="YYFGX+TimesNewRomanPSMT" w:hAnsi="Times New Roman" w:cs="Times New Roman"/>
          <w:color w:val="000000"/>
          <w:sz w:val="28"/>
          <w:szCs w:val="28"/>
        </w:rPr>
        <w:t>астр</w:t>
      </w:r>
      <w:r w:rsidRPr="006F7A8F">
        <w:rPr>
          <w:rFonts w:ascii="Times New Roman" w:eastAsia="YYFGX+TimesNewRomanPSMT" w:hAnsi="Times New Roman" w:cs="Times New Roman"/>
          <w:color w:val="000000"/>
          <w:spacing w:val="-2"/>
          <w:sz w:val="28"/>
          <w:szCs w:val="28"/>
        </w:rPr>
        <w:t>у</w:t>
      </w:r>
      <w:r w:rsidRPr="006F7A8F">
        <w:rPr>
          <w:rFonts w:ascii="Times New Roman" w:eastAsia="YYFGX+TimesNewRomanPSMT" w:hAnsi="Times New Roman" w:cs="Times New Roman"/>
          <w:color w:val="000000"/>
          <w:sz w:val="28"/>
          <w:szCs w:val="28"/>
        </w:rPr>
        <w:t>ктури,</w:t>
      </w:r>
      <w:r w:rsidRPr="006F7A8F">
        <w:rPr>
          <w:rFonts w:ascii="Times New Roman" w:eastAsia="YYFGX+TimesNewRomanPSMT" w:hAnsi="Times New Roman" w:cs="Times New Roman"/>
          <w:color w:val="000000"/>
          <w:spacing w:val="2"/>
          <w:sz w:val="28"/>
          <w:szCs w:val="28"/>
        </w:rPr>
        <w:t xml:space="preserve"> </w:t>
      </w:r>
      <w:r w:rsidRPr="006F7A8F">
        <w:rPr>
          <w:rFonts w:ascii="Times New Roman" w:eastAsia="YYFGX+TimesNewRomanPSMT" w:hAnsi="Times New Roman" w:cs="Times New Roman"/>
          <w:color w:val="000000"/>
          <w:sz w:val="28"/>
          <w:szCs w:val="28"/>
        </w:rPr>
        <w:t>посиле</w:t>
      </w:r>
      <w:r w:rsidRPr="006F7A8F">
        <w:rPr>
          <w:rFonts w:ascii="Times New Roman" w:eastAsia="YYFGX+TimesNewRomanPSMT" w:hAnsi="Times New Roman" w:cs="Times New Roman"/>
          <w:color w:val="000000"/>
          <w:spacing w:val="-1"/>
          <w:sz w:val="28"/>
          <w:szCs w:val="28"/>
        </w:rPr>
        <w:t>н</w:t>
      </w:r>
      <w:r w:rsidRPr="006F7A8F">
        <w:rPr>
          <w:rFonts w:ascii="Times New Roman" w:eastAsia="YYFGX+TimesNewRomanPSMT" w:hAnsi="Times New Roman" w:cs="Times New Roman"/>
          <w:color w:val="000000"/>
          <w:sz w:val="28"/>
          <w:szCs w:val="28"/>
        </w:rPr>
        <w:t>ня</w:t>
      </w:r>
      <w:r w:rsidRPr="006F7A8F">
        <w:rPr>
          <w:rFonts w:ascii="Times New Roman" w:eastAsia="YYFGX+TimesNewRomanPSMT" w:hAnsi="Times New Roman" w:cs="Times New Roman"/>
          <w:color w:val="000000"/>
          <w:spacing w:val="1"/>
          <w:sz w:val="28"/>
          <w:szCs w:val="28"/>
        </w:rPr>
        <w:t xml:space="preserve"> </w:t>
      </w:r>
      <w:r w:rsidRPr="006F7A8F">
        <w:rPr>
          <w:rFonts w:ascii="Times New Roman" w:eastAsia="YYFGX+TimesNewRomanPSMT" w:hAnsi="Times New Roman" w:cs="Times New Roman"/>
          <w:color w:val="000000"/>
          <w:sz w:val="28"/>
          <w:szCs w:val="28"/>
        </w:rPr>
        <w:t>зовнішньої</w:t>
      </w:r>
      <w:r w:rsidRPr="006F7A8F">
        <w:rPr>
          <w:rFonts w:ascii="Times New Roman" w:eastAsia="YYFGX+TimesNewRomanPSMT" w:hAnsi="Times New Roman" w:cs="Times New Roman"/>
          <w:color w:val="000000"/>
          <w:spacing w:val="3"/>
          <w:sz w:val="28"/>
          <w:szCs w:val="28"/>
        </w:rPr>
        <w:t xml:space="preserve"> </w:t>
      </w:r>
      <w:r w:rsidRPr="006F7A8F">
        <w:rPr>
          <w:rFonts w:ascii="Times New Roman" w:eastAsia="YYFGX+TimesNewRomanPSMT" w:hAnsi="Times New Roman" w:cs="Times New Roman"/>
          <w:color w:val="000000"/>
          <w:sz w:val="28"/>
          <w:szCs w:val="28"/>
        </w:rPr>
        <w:t>та</w:t>
      </w:r>
      <w:r w:rsidRPr="006F7A8F">
        <w:rPr>
          <w:rFonts w:ascii="Times New Roman" w:eastAsia="YYFGX+TimesNewRomanPSMT" w:hAnsi="Times New Roman" w:cs="Times New Roman"/>
          <w:color w:val="000000"/>
          <w:spacing w:val="2"/>
          <w:sz w:val="28"/>
          <w:szCs w:val="28"/>
        </w:rPr>
        <w:t xml:space="preserve"> </w:t>
      </w:r>
      <w:r w:rsidRPr="006F7A8F">
        <w:rPr>
          <w:rFonts w:ascii="Times New Roman" w:eastAsia="YYFGX+TimesNewRomanPSMT" w:hAnsi="Times New Roman" w:cs="Times New Roman"/>
          <w:color w:val="000000"/>
          <w:sz w:val="28"/>
          <w:szCs w:val="28"/>
        </w:rPr>
        <w:t>внутрі</w:t>
      </w:r>
      <w:r w:rsidRPr="006F7A8F">
        <w:rPr>
          <w:rFonts w:ascii="Times New Roman" w:eastAsia="YYFGX+TimesNewRomanPSMT" w:hAnsi="Times New Roman" w:cs="Times New Roman"/>
          <w:color w:val="000000"/>
          <w:spacing w:val="-1"/>
          <w:sz w:val="28"/>
          <w:szCs w:val="28"/>
        </w:rPr>
        <w:t>ш</w:t>
      </w:r>
      <w:r w:rsidRPr="006F7A8F">
        <w:rPr>
          <w:rFonts w:ascii="Times New Roman" w:eastAsia="YYFGX+TimesNewRomanPSMT" w:hAnsi="Times New Roman" w:cs="Times New Roman"/>
          <w:color w:val="000000"/>
          <w:sz w:val="28"/>
          <w:szCs w:val="28"/>
        </w:rPr>
        <w:t>ньої</w:t>
      </w:r>
      <w:r w:rsidRPr="006F7A8F">
        <w:rPr>
          <w:rFonts w:ascii="Times New Roman" w:eastAsia="YYFGX+TimesNewRomanPSMT" w:hAnsi="Times New Roman" w:cs="Times New Roman"/>
          <w:color w:val="000000"/>
          <w:spacing w:val="3"/>
          <w:sz w:val="28"/>
          <w:szCs w:val="28"/>
        </w:rPr>
        <w:t xml:space="preserve"> </w:t>
      </w:r>
      <w:r w:rsidRPr="006F7A8F">
        <w:rPr>
          <w:rFonts w:ascii="Times New Roman" w:eastAsia="YYFGX+TimesNewRomanPSMT" w:hAnsi="Times New Roman" w:cs="Times New Roman"/>
          <w:color w:val="000000"/>
          <w:sz w:val="28"/>
          <w:szCs w:val="28"/>
        </w:rPr>
        <w:t>мі</w:t>
      </w:r>
      <w:r w:rsidRPr="006F7A8F">
        <w:rPr>
          <w:rFonts w:ascii="Times New Roman" w:eastAsia="YYFGX+TimesNewRomanPSMT" w:hAnsi="Times New Roman" w:cs="Times New Roman"/>
          <w:color w:val="000000"/>
          <w:spacing w:val="-1"/>
          <w:sz w:val="28"/>
          <w:szCs w:val="28"/>
        </w:rPr>
        <w:t>г</w:t>
      </w:r>
      <w:r w:rsidRPr="006F7A8F">
        <w:rPr>
          <w:rFonts w:ascii="Times New Roman" w:eastAsia="YYFGX+TimesNewRomanPSMT" w:hAnsi="Times New Roman" w:cs="Times New Roman"/>
          <w:color w:val="000000"/>
          <w:sz w:val="28"/>
          <w:szCs w:val="28"/>
        </w:rPr>
        <w:t>рац</w:t>
      </w:r>
      <w:r w:rsidRPr="006F7A8F">
        <w:rPr>
          <w:rFonts w:ascii="Times New Roman" w:eastAsia="YYFGX+TimesNewRomanPSMT" w:hAnsi="Times New Roman" w:cs="Times New Roman"/>
          <w:color w:val="000000"/>
          <w:spacing w:val="-1"/>
          <w:sz w:val="28"/>
          <w:szCs w:val="28"/>
        </w:rPr>
        <w:t>і</w:t>
      </w:r>
      <w:r w:rsidRPr="006F7A8F">
        <w:rPr>
          <w:rFonts w:ascii="Times New Roman" w:eastAsia="YYFGX+TimesNewRomanPSMT" w:hAnsi="Times New Roman" w:cs="Times New Roman"/>
          <w:color w:val="000000"/>
          <w:sz w:val="28"/>
          <w:szCs w:val="28"/>
        </w:rPr>
        <w:t>ї,</w:t>
      </w:r>
      <w:r w:rsidRPr="006F7A8F">
        <w:rPr>
          <w:rFonts w:ascii="Times New Roman" w:eastAsia="YYFGX+TimesNewRomanPSMT" w:hAnsi="Times New Roman" w:cs="Times New Roman"/>
          <w:color w:val="000000"/>
          <w:spacing w:val="2"/>
          <w:sz w:val="28"/>
          <w:szCs w:val="28"/>
        </w:rPr>
        <w:t xml:space="preserve"> </w:t>
      </w:r>
      <w:r w:rsidRPr="006F7A8F">
        <w:rPr>
          <w:rFonts w:ascii="Times New Roman" w:eastAsia="YYFGX+TimesNewRomanPSMT" w:hAnsi="Times New Roman" w:cs="Times New Roman"/>
          <w:color w:val="000000"/>
          <w:sz w:val="28"/>
          <w:szCs w:val="28"/>
        </w:rPr>
        <w:t>пор</w:t>
      </w:r>
      <w:r w:rsidRPr="006F7A8F">
        <w:rPr>
          <w:rFonts w:ascii="Times New Roman" w:eastAsia="YYFGX+TimesNewRomanPSMT" w:hAnsi="Times New Roman" w:cs="Times New Roman"/>
          <w:color w:val="000000"/>
          <w:spacing w:val="-1"/>
          <w:sz w:val="28"/>
          <w:szCs w:val="28"/>
        </w:rPr>
        <w:t>у</w:t>
      </w:r>
      <w:r w:rsidRPr="006F7A8F">
        <w:rPr>
          <w:rFonts w:ascii="Times New Roman" w:eastAsia="YYFGX+TimesNewRomanPSMT" w:hAnsi="Times New Roman" w:cs="Times New Roman"/>
          <w:color w:val="000000"/>
          <w:sz w:val="28"/>
          <w:szCs w:val="28"/>
        </w:rPr>
        <w:t>шення е</w:t>
      </w:r>
      <w:r w:rsidRPr="006F7A8F">
        <w:rPr>
          <w:rFonts w:ascii="Times New Roman" w:eastAsia="YYFGX+TimesNewRomanPSMT" w:hAnsi="Times New Roman" w:cs="Times New Roman"/>
          <w:color w:val="000000"/>
          <w:spacing w:val="1"/>
          <w:sz w:val="28"/>
          <w:szCs w:val="28"/>
        </w:rPr>
        <w:t>к</w:t>
      </w:r>
      <w:r w:rsidRPr="006F7A8F">
        <w:rPr>
          <w:rFonts w:ascii="Times New Roman" w:eastAsia="YYFGX+TimesNewRomanPSMT" w:hAnsi="Times New Roman" w:cs="Times New Roman"/>
          <w:color w:val="000000"/>
          <w:sz w:val="28"/>
          <w:szCs w:val="28"/>
        </w:rPr>
        <w:t>оно</w:t>
      </w:r>
      <w:r w:rsidRPr="006F7A8F">
        <w:rPr>
          <w:rFonts w:ascii="Times New Roman" w:eastAsia="YYFGX+TimesNewRomanPSMT" w:hAnsi="Times New Roman" w:cs="Times New Roman"/>
          <w:color w:val="000000"/>
          <w:spacing w:val="-3"/>
          <w:sz w:val="28"/>
          <w:szCs w:val="28"/>
        </w:rPr>
        <w:t>м</w:t>
      </w:r>
      <w:r w:rsidRPr="006F7A8F">
        <w:rPr>
          <w:rFonts w:ascii="Times New Roman" w:eastAsia="YYFGX+TimesNewRomanPSMT" w:hAnsi="Times New Roman" w:cs="Times New Roman"/>
          <w:color w:val="000000"/>
          <w:sz w:val="28"/>
          <w:szCs w:val="28"/>
        </w:rPr>
        <w:t>ічної</w:t>
      </w:r>
      <w:r w:rsidRPr="006F7A8F">
        <w:rPr>
          <w:rFonts w:ascii="Times New Roman" w:eastAsia="YYFGX+TimesNewRomanPSMT" w:hAnsi="Times New Roman" w:cs="Times New Roman"/>
          <w:color w:val="000000"/>
          <w:spacing w:val="3"/>
          <w:sz w:val="28"/>
          <w:szCs w:val="28"/>
        </w:rPr>
        <w:t xml:space="preserve"> </w:t>
      </w:r>
      <w:r w:rsidRPr="006F7A8F">
        <w:rPr>
          <w:rFonts w:ascii="Times New Roman" w:eastAsia="YYFGX+TimesNewRomanPSMT" w:hAnsi="Times New Roman" w:cs="Times New Roman"/>
          <w:color w:val="000000"/>
          <w:sz w:val="28"/>
          <w:szCs w:val="28"/>
        </w:rPr>
        <w:t>ст</w:t>
      </w:r>
      <w:r w:rsidRPr="006F7A8F">
        <w:rPr>
          <w:rFonts w:ascii="Times New Roman" w:eastAsia="YYFGX+TimesNewRomanPSMT" w:hAnsi="Times New Roman" w:cs="Times New Roman"/>
          <w:color w:val="000000"/>
          <w:spacing w:val="-2"/>
          <w:sz w:val="28"/>
          <w:szCs w:val="28"/>
        </w:rPr>
        <w:t>а</w:t>
      </w:r>
      <w:r w:rsidRPr="006F7A8F">
        <w:rPr>
          <w:rFonts w:ascii="Times New Roman" w:eastAsia="YYFGX+TimesNewRomanPSMT" w:hAnsi="Times New Roman" w:cs="Times New Roman"/>
          <w:color w:val="000000"/>
          <w:sz w:val="28"/>
          <w:szCs w:val="28"/>
        </w:rPr>
        <w:t>б</w:t>
      </w:r>
      <w:r w:rsidRPr="006F7A8F">
        <w:rPr>
          <w:rFonts w:ascii="Times New Roman" w:eastAsia="YYFGX+TimesNewRomanPSMT" w:hAnsi="Times New Roman" w:cs="Times New Roman"/>
          <w:color w:val="000000"/>
          <w:spacing w:val="1"/>
          <w:sz w:val="28"/>
          <w:szCs w:val="28"/>
        </w:rPr>
        <w:t>і</w:t>
      </w:r>
      <w:r w:rsidRPr="006F7A8F">
        <w:rPr>
          <w:rFonts w:ascii="Times New Roman" w:eastAsia="YYFGX+TimesNewRomanPSMT" w:hAnsi="Times New Roman" w:cs="Times New Roman"/>
          <w:color w:val="000000"/>
          <w:spacing w:val="-2"/>
          <w:sz w:val="28"/>
          <w:szCs w:val="28"/>
        </w:rPr>
        <w:t>л</w:t>
      </w:r>
      <w:r w:rsidRPr="006F7A8F">
        <w:rPr>
          <w:rFonts w:ascii="Times New Roman" w:eastAsia="YYFGX+TimesNewRomanPSMT" w:hAnsi="Times New Roman" w:cs="Times New Roman"/>
          <w:color w:val="000000"/>
          <w:sz w:val="28"/>
          <w:szCs w:val="28"/>
        </w:rPr>
        <w:t>ьнос</w:t>
      </w:r>
      <w:r w:rsidRPr="006F7A8F">
        <w:rPr>
          <w:rFonts w:ascii="Times New Roman" w:eastAsia="YYFGX+TimesNewRomanPSMT" w:hAnsi="Times New Roman" w:cs="Times New Roman"/>
          <w:color w:val="000000"/>
          <w:spacing w:val="-3"/>
          <w:sz w:val="28"/>
          <w:szCs w:val="28"/>
        </w:rPr>
        <w:t>т</w:t>
      </w:r>
      <w:r w:rsidRPr="006F7A8F">
        <w:rPr>
          <w:rFonts w:ascii="Times New Roman" w:eastAsia="YYFGX+TimesNewRomanPSMT" w:hAnsi="Times New Roman" w:cs="Times New Roman"/>
          <w:color w:val="000000"/>
          <w:spacing w:val="1"/>
          <w:sz w:val="28"/>
          <w:szCs w:val="28"/>
        </w:rPr>
        <w:t>і</w:t>
      </w:r>
      <w:r w:rsidRPr="006F7A8F">
        <w:rPr>
          <w:rFonts w:ascii="Times New Roman" w:eastAsia="YYFGX+TimesNewRomanPSMT" w:hAnsi="Times New Roman" w:cs="Times New Roman"/>
          <w:color w:val="000000"/>
          <w:sz w:val="28"/>
          <w:szCs w:val="28"/>
        </w:rPr>
        <w:t xml:space="preserve">, також і </w:t>
      </w:r>
      <w:r w:rsidRPr="006F7A8F">
        <w:rPr>
          <w:rFonts w:ascii="Times New Roman" w:eastAsia="YYFGX+TimesNewRomanPSMT" w:hAnsi="Times New Roman" w:cs="Times New Roman"/>
          <w:color w:val="000000"/>
          <w:spacing w:val="1"/>
          <w:sz w:val="28"/>
          <w:szCs w:val="28"/>
        </w:rPr>
        <w:t>в</w:t>
      </w:r>
      <w:r w:rsidRPr="006F7A8F">
        <w:rPr>
          <w:rFonts w:ascii="Times New Roman" w:eastAsia="YYFGX+TimesNewRomanPSMT" w:hAnsi="Times New Roman" w:cs="Times New Roman"/>
          <w:color w:val="000000"/>
          <w:spacing w:val="10"/>
          <w:sz w:val="28"/>
          <w:szCs w:val="28"/>
        </w:rPr>
        <w:t xml:space="preserve"> </w:t>
      </w:r>
      <w:r w:rsidRPr="006F7A8F">
        <w:rPr>
          <w:rFonts w:ascii="Times New Roman" w:eastAsia="YYFGX+TimesNewRomanPSMT" w:hAnsi="Times New Roman" w:cs="Times New Roman"/>
          <w:color w:val="000000"/>
          <w:sz w:val="28"/>
          <w:szCs w:val="28"/>
        </w:rPr>
        <w:t>по</w:t>
      </w:r>
      <w:r w:rsidRPr="006F7A8F">
        <w:rPr>
          <w:rFonts w:ascii="Times New Roman" w:eastAsia="YYFGX+TimesNewRomanPSMT" w:hAnsi="Times New Roman" w:cs="Times New Roman"/>
          <w:color w:val="000000"/>
          <w:spacing w:val="-1"/>
          <w:sz w:val="28"/>
          <w:szCs w:val="28"/>
        </w:rPr>
        <w:t>с</w:t>
      </w:r>
      <w:r w:rsidRPr="006F7A8F">
        <w:rPr>
          <w:rFonts w:ascii="Times New Roman" w:eastAsia="YYFGX+TimesNewRomanPSMT" w:hAnsi="Times New Roman" w:cs="Times New Roman"/>
          <w:color w:val="000000"/>
          <w:sz w:val="28"/>
          <w:szCs w:val="28"/>
        </w:rPr>
        <w:t>ла</w:t>
      </w:r>
      <w:r w:rsidRPr="006F7A8F">
        <w:rPr>
          <w:rFonts w:ascii="Times New Roman" w:eastAsia="YYFGX+TimesNewRomanPSMT" w:hAnsi="Times New Roman" w:cs="Times New Roman"/>
          <w:color w:val="000000"/>
          <w:spacing w:val="-1"/>
          <w:sz w:val="28"/>
          <w:szCs w:val="28"/>
        </w:rPr>
        <w:t>б</w:t>
      </w:r>
      <w:r w:rsidRPr="006F7A8F">
        <w:rPr>
          <w:rFonts w:ascii="Times New Roman" w:eastAsia="YYFGX+TimesNewRomanPSMT" w:hAnsi="Times New Roman" w:cs="Times New Roman"/>
          <w:color w:val="000000"/>
          <w:sz w:val="28"/>
          <w:szCs w:val="28"/>
        </w:rPr>
        <w:t>ленні</w:t>
      </w:r>
      <w:r w:rsidRPr="006F7A8F">
        <w:rPr>
          <w:rFonts w:ascii="Times New Roman" w:eastAsia="YYFGX+TimesNewRomanPSMT" w:hAnsi="Times New Roman" w:cs="Times New Roman"/>
          <w:color w:val="000000"/>
          <w:spacing w:val="10"/>
          <w:sz w:val="28"/>
          <w:szCs w:val="28"/>
        </w:rPr>
        <w:t xml:space="preserve"> </w:t>
      </w:r>
      <w:r w:rsidRPr="006F7A8F">
        <w:rPr>
          <w:rFonts w:ascii="Times New Roman" w:eastAsia="YYFGX+TimesNewRomanPSMT" w:hAnsi="Times New Roman" w:cs="Times New Roman"/>
          <w:color w:val="000000"/>
          <w:spacing w:val="1"/>
          <w:sz w:val="28"/>
          <w:szCs w:val="28"/>
        </w:rPr>
        <w:t>ф</w:t>
      </w:r>
      <w:r w:rsidRPr="006F7A8F">
        <w:rPr>
          <w:rFonts w:ascii="Times New Roman" w:eastAsia="YYFGX+TimesNewRomanPSMT" w:hAnsi="Times New Roman" w:cs="Times New Roman"/>
          <w:color w:val="000000"/>
          <w:sz w:val="28"/>
          <w:szCs w:val="28"/>
        </w:rPr>
        <w:t>і</w:t>
      </w:r>
      <w:r w:rsidRPr="006F7A8F">
        <w:rPr>
          <w:rFonts w:ascii="Times New Roman" w:eastAsia="YYFGX+TimesNewRomanPSMT" w:hAnsi="Times New Roman" w:cs="Times New Roman"/>
          <w:color w:val="000000"/>
          <w:spacing w:val="-1"/>
          <w:sz w:val="28"/>
          <w:szCs w:val="28"/>
        </w:rPr>
        <w:t>н</w:t>
      </w:r>
      <w:r w:rsidRPr="006F7A8F">
        <w:rPr>
          <w:rFonts w:ascii="Times New Roman" w:eastAsia="YYFGX+TimesNewRomanPSMT" w:hAnsi="Times New Roman" w:cs="Times New Roman"/>
          <w:color w:val="000000"/>
          <w:sz w:val="28"/>
          <w:szCs w:val="28"/>
        </w:rPr>
        <w:t>а</w:t>
      </w:r>
      <w:r w:rsidRPr="006F7A8F">
        <w:rPr>
          <w:rFonts w:ascii="Times New Roman" w:eastAsia="YYFGX+TimesNewRomanPSMT" w:hAnsi="Times New Roman" w:cs="Times New Roman"/>
          <w:color w:val="000000"/>
          <w:spacing w:val="-3"/>
          <w:sz w:val="28"/>
          <w:szCs w:val="28"/>
        </w:rPr>
        <w:t>н</w:t>
      </w:r>
      <w:r w:rsidRPr="006F7A8F">
        <w:rPr>
          <w:rFonts w:ascii="Times New Roman" w:eastAsia="YYFGX+TimesNewRomanPSMT" w:hAnsi="Times New Roman" w:cs="Times New Roman"/>
          <w:color w:val="000000"/>
          <w:sz w:val="28"/>
          <w:szCs w:val="28"/>
        </w:rPr>
        <w:t>сової</w:t>
      </w:r>
      <w:r w:rsidRPr="006F7A8F">
        <w:rPr>
          <w:rFonts w:ascii="Times New Roman" w:eastAsia="YYFGX+TimesNewRomanPSMT" w:hAnsi="Times New Roman" w:cs="Times New Roman"/>
          <w:color w:val="000000"/>
          <w:spacing w:val="12"/>
          <w:sz w:val="28"/>
          <w:szCs w:val="28"/>
        </w:rPr>
        <w:t xml:space="preserve"> спроможності бюджету </w:t>
      </w:r>
      <w:r w:rsidRPr="006F7A8F">
        <w:rPr>
          <w:rFonts w:ascii="Times New Roman" w:eastAsia="Times New Roman" w:hAnsi="Times New Roman" w:cs="Times New Roman"/>
          <w:bCs/>
          <w:sz w:val="28"/>
          <w:szCs w:val="28"/>
          <w:lang w:eastAsia="ru-RU"/>
        </w:rPr>
        <w:t>Кременчуцької міської територіальної громади.</w:t>
      </w:r>
      <w:r w:rsidRPr="006F7A8F">
        <w:rPr>
          <w:rFonts w:ascii="Times New Roman" w:eastAsia="YYFGX+TimesNewRomanPSMT" w:hAnsi="Times New Roman" w:cs="Times New Roman"/>
          <w:spacing w:val="12"/>
          <w:sz w:val="28"/>
          <w:szCs w:val="28"/>
        </w:rPr>
        <w:t xml:space="preserve"> </w:t>
      </w:r>
      <w:r w:rsidRPr="006F7A8F">
        <w:rPr>
          <w:rFonts w:ascii="Times New Roman" w:eastAsia="YYFGX+TimesNewRomanPSMT" w:hAnsi="Times New Roman" w:cs="Times New Roman"/>
          <w:color w:val="000000"/>
          <w:sz w:val="28"/>
          <w:szCs w:val="28"/>
        </w:rPr>
        <w:t xml:space="preserve">Планування  бюджету - </w:t>
      </w:r>
      <w:r w:rsidRPr="006F7A8F">
        <w:rPr>
          <w:rFonts w:ascii="Times New Roman" w:eastAsia="Arial11" w:hAnsi="Times New Roman" w:cs="Times New Roman"/>
          <w:sz w:val="28"/>
          <w:szCs w:val="28"/>
          <w:lang w:bidi="hi-IN"/>
        </w:rPr>
        <w:t xml:space="preserve"> </w:t>
      </w:r>
      <w:r w:rsidRPr="006F7A8F">
        <w:rPr>
          <w:rFonts w:ascii="Times New Roman" w:eastAsia="Times New Roman" w:hAnsi="Times New Roman" w:cs="Times New Roman"/>
          <w:sz w:val="28"/>
          <w:szCs w:val="28"/>
          <w:shd w:val="clear" w:color="auto" w:fill="FFFFFF"/>
          <w:lang w:eastAsia="ru-RU"/>
        </w:rPr>
        <w:t>один з найбільших викликів для громади, оскільки є багато чинників, які заважають більш точно прорахувати ресурс громади на рік.</w:t>
      </w:r>
    </w:p>
    <w:p w14:paraId="5246BA6C" w14:textId="77777777" w:rsidR="006F7A8F" w:rsidRPr="006F7A8F" w:rsidRDefault="006F7A8F" w:rsidP="006F7A8F">
      <w:pPr>
        <w:tabs>
          <w:tab w:val="left" w:pos="709"/>
        </w:tabs>
        <w:ind w:firstLine="567"/>
        <w:jc w:val="both"/>
        <w:rPr>
          <w:rFonts w:ascii="Times New Roman" w:eastAsia="Arial11" w:hAnsi="Times New Roman" w:cs="Times New Roman1"/>
          <w:sz w:val="28"/>
          <w:szCs w:val="28"/>
          <w:lang w:eastAsia="ru-RU" w:bidi="hi-IN"/>
        </w:rPr>
      </w:pPr>
      <w:r w:rsidRPr="006F7A8F">
        <w:rPr>
          <w:rFonts w:ascii="Times New Roman" w:eastAsia="Arial11" w:hAnsi="Times New Roman" w:cs="Times New Roman1"/>
          <w:sz w:val="28"/>
          <w:szCs w:val="28"/>
          <w:lang w:eastAsia="ru-RU" w:bidi="hi-IN"/>
        </w:rPr>
        <w:t>Відповідно до ст.78 Бюджетного кодексу України фінансові органи за участю органів, що контролюють справляння надходжень до бюджету, здійснюють прогнозування та аналіз доходів відповідного бюджету.</w:t>
      </w:r>
    </w:p>
    <w:p w14:paraId="7E6AB5D2" w14:textId="77777777" w:rsidR="006F7A8F" w:rsidRPr="006F7A8F" w:rsidRDefault="006F7A8F" w:rsidP="006F7A8F">
      <w:pPr>
        <w:tabs>
          <w:tab w:val="left" w:pos="709"/>
        </w:tabs>
        <w:autoSpaceDE w:val="0"/>
        <w:autoSpaceDN w:val="0"/>
        <w:ind w:firstLine="567"/>
        <w:jc w:val="both"/>
        <w:rPr>
          <w:rFonts w:ascii="Times New Roman" w:eastAsia="Times New Roman" w:hAnsi="Times New Roman" w:cs="Times New Roman"/>
          <w:bCs/>
          <w:sz w:val="28"/>
          <w:szCs w:val="28"/>
          <w:lang w:eastAsia="ru-RU"/>
        </w:rPr>
      </w:pPr>
      <w:r w:rsidRPr="006F7A8F">
        <w:rPr>
          <w:rFonts w:ascii="Times New Roman" w:eastAsia="Times New Roman" w:hAnsi="Times New Roman" w:cs="Times New Roman"/>
          <w:bCs/>
          <w:sz w:val="28"/>
          <w:szCs w:val="28"/>
          <w:lang w:eastAsia="ru-RU"/>
        </w:rPr>
        <w:t xml:space="preserve">При прогнозуванні дохідної частини бюджету  на 2024 рік </w:t>
      </w:r>
      <w:r w:rsidRPr="006F7A8F">
        <w:rPr>
          <w:rFonts w:ascii="Times New Roman" w:eastAsia="Times New Roman" w:hAnsi="Times New Roman" w:cs="Times New Roman"/>
          <w:sz w:val="28"/>
          <w:szCs w:val="28"/>
          <w:lang w:eastAsia="ru-RU"/>
        </w:rPr>
        <w:t>Департаментом фінансів Кременчуцької міської ради Кременчуцького району Полтавської області</w:t>
      </w:r>
      <w:r w:rsidRPr="006F7A8F">
        <w:rPr>
          <w:rFonts w:ascii="Times New Roman" w:eastAsia="Times New Roman" w:hAnsi="Times New Roman" w:cs="Times New Roman"/>
          <w:bCs/>
          <w:sz w:val="28"/>
          <w:szCs w:val="28"/>
          <w:lang w:eastAsia="ru-RU"/>
        </w:rPr>
        <w:t xml:space="preserve"> були враховані </w:t>
      </w:r>
      <w:r w:rsidRPr="006F7A8F">
        <w:rPr>
          <w:rFonts w:ascii="Times New Roman" w:eastAsia="Times New Roman" w:hAnsi="Times New Roman" w:cs="Times New Roman"/>
          <w:sz w:val="28"/>
          <w:szCs w:val="28"/>
          <w:lang w:eastAsia="ru-RU"/>
        </w:rPr>
        <w:t xml:space="preserve">пропозиції  ГУ ДПС у Полтавській області, управлінь та департаментів виконавчого комітету Кременчуцької міської ради Кременчуцького району Полтавської області. </w:t>
      </w:r>
    </w:p>
    <w:p w14:paraId="5ECE2B67" w14:textId="77777777" w:rsidR="006F7A8F" w:rsidRPr="006F7A8F" w:rsidRDefault="006F7A8F" w:rsidP="006F7A8F">
      <w:pPr>
        <w:tabs>
          <w:tab w:val="left" w:pos="709"/>
        </w:tabs>
        <w:autoSpaceDE w:val="0"/>
        <w:autoSpaceDN w:val="0"/>
        <w:ind w:firstLine="567"/>
        <w:jc w:val="both"/>
        <w:rPr>
          <w:rFonts w:ascii="Times New Roman" w:eastAsia="Times New Roman" w:hAnsi="Times New Roman" w:cs="Times New Roman"/>
          <w:bCs/>
          <w:sz w:val="28"/>
          <w:szCs w:val="28"/>
          <w:lang w:eastAsia="ru-RU"/>
        </w:rPr>
      </w:pPr>
      <w:r w:rsidRPr="006F7A8F">
        <w:rPr>
          <w:rFonts w:ascii="Times New Roman" w:eastAsia="Times New Roman" w:hAnsi="Times New Roman" w:cs="Times New Roman"/>
          <w:bCs/>
          <w:sz w:val="28"/>
          <w:szCs w:val="28"/>
          <w:lang w:eastAsia="ru-RU"/>
        </w:rPr>
        <w:t xml:space="preserve">Крім того, були </w:t>
      </w:r>
      <w:r w:rsidRPr="006F7A8F">
        <w:rPr>
          <w:rFonts w:ascii="Times New Roman" w:eastAsia="Times New Roman" w:hAnsi="Times New Roman" w:cs="Times New Roman"/>
          <w:sz w:val="28"/>
          <w:szCs w:val="28"/>
          <w:lang w:eastAsia="ru-RU"/>
        </w:rPr>
        <w:t xml:space="preserve">враховані </w:t>
      </w:r>
      <w:r w:rsidRPr="006F7A8F">
        <w:rPr>
          <w:rFonts w:ascii="Times New Roman" w:eastAsia="Times New Roman" w:hAnsi="Times New Roman" w:cs="Times New Roman"/>
          <w:bCs/>
          <w:sz w:val="28"/>
          <w:szCs w:val="28"/>
          <w:lang w:eastAsia="ru-RU"/>
        </w:rPr>
        <w:t>очікувані показники економічного і соціального розвитку міста в 2023 році і прогнозні на 2024 рік, рішення Кременчуцької міської ради Кременчуцького району Полтавської області про встановлення на території міста  місцевих податків і зборів та їх ставок, а також фактичне виконання дохідної частини бюджету за результатами 2021 – 2022 років, 11 місяців 2023 року та очікувані надходження в 2023 році.</w:t>
      </w:r>
    </w:p>
    <w:p w14:paraId="266400D6"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sz w:val="28"/>
          <w:szCs w:val="28"/>
          <w:lang w:eastAsia="ru-RU"/>
        </w:rPr>
        <w:t>Склад доходів бюджету Кременчуцької міської територіальної громади визначено статтями  64, 69</w:t>
      </w:r>
      <w:r w:rsidRPr="006F7A8F">
        <w:rPr>
          <w:rFonts w:ascii="Times New Roman" w:eastAsia="Times New Roman" w:hAnsi="Times New Roman" w:cs="Times New Roman"/>
          <w:sz w:val="28"/>
          <w:szCs w:val="28"/>
          <w:vertAlign w:val="superscript"/>
          <w:lang w:eastAsia="ru-RU"/>
        </w:rPr>
        <w:t>1</w:t>
      </w:r>
      <w:r w:rsidRPr="006F7A8F">
        <w:rPr>
          <w:rFonts w:ascii="Times New Roman" w:eastAsia="Times New Roman" w:hAnsi="Times New Roman" w:cs="Times New Roman"/>
          <w:sz w:val="28"/>
          <w:szCs w:val="28"/>
          <w:lang w:eastAsia="ru-RU"/>
        </w:rPr>
        <w:t>,71 Бюджетного кодексу України.</w:t>
      </w:r>
    </w:p>
    <w:p w14:paraId="6580D33A"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spacing w:val="2"/>
          <w:sz w:val="28"/>
          <w:szCs w:val="28"/>
          <w:lang w:eastAsia="ru-RU"/>
        </w:rPr>
        <w:t>Згідно з Типовою формою рішення</w:t>
      </w:r>
      <w:r w:rsidRPr="006F7A8F">
        <w:rPr>
          <w:rFonts w:ascii="Times New Roman" w:eastAsia="Times New Roman" w:hAnsi="Times New Roman" w:cs="Times New Roman"/>
          <w:sz w:val="24"/>
          <w:szCs w:val="24"/>
          <w:lang w:eastAsia="ru-RU"/>
        </w:rPr>
        <w:t xml:space="preserve"> </w:t>
      </w:r>
      <w:r w:rsidRPr="006F7A8F">
        <w:rPr>
          <w:rFonts w:ascii="Times New Roman" w:eastAsia="Times New Roman" w:hAnsi="Times New Roman" w:cs="Times New Roman"/>
          <w:spacing w:val="2"/>
          <w:sz w:val="28"/>
          <w:szCs w:val="28"/>
          <w:lang w:eastAsia="ru-RU"/>
        </w:rPr>
        <w:t xml:space="preserve">про місцевий бюджет, затвердженою  наказом Міністерства </w:t>
      </w:r>
      <w:r w:rsidRPr="006F7A8F">
        <w:rPr>
          <w:rFonts w:ascii="Times New Roman" w:eastAsia="Times New Roman" w:hAnsi="Times New Roman" w:cs="Times New Roman"/>
          <w:spacing w:val="1"/>
          <w:sz w:val="28"/>
          <w:szCs w:val="28"/>
          <w:lang w:eastAsia="ru-RU"/>
        </w:rPr>
        <w:t xml:space="preserve">фінансів України від 03.08.2018 № 668 із змінами, </w:t>
      </w:r>
      <w:r w:rsidRPr="006F7A8F">
        <w:rPr>
          <w:rFonts w:ascii="Times New Roman" w:eastAsia="Times New Roman" w:hAnsi="Times New Roman" w:cs="Times New Roman"/>
          <w:sz w:val="28"/>
          <w:szCs w:val="28"/>
          <w:lang w:eastAsia="ru-RU"/>
        </w:rPr>
        <w:t>дохідна частина місцевого бюджету затверджується згідно з додатком 1.</w:t>
      </w:r>
    </w:p>
    <w:p w14:paraId="1A344ED6" w14:textId="77777777" w:rsidR="006F7A8F" w:rsidRPr="006F7A8F" w:rsidRDefault="006F7A8F" w:rsidP="006F7A8F">
      <w:pPr>
        <w:jc w:val="both"/>
        <w:rPr>
          <w:rFonts w:ascii="Times New Roman" w:hAnsi="Times New Roman" w:cs="Times New Roman"/>
          <w:sz w:val="28"/>
        </w:rPr>
      </w:pPr>
      <w:r w:rsidRPr="006F7A8F">
        <w:rPr>
          <w:rFonts w:ascii="Times New Roman" w:hAnsi="Times New Roman" w:cs="Times New Roman"/>
          <w:sz w:val="28"/>
        </w:rPr>
        <w:t xml:space="preserve">Загальний обсяг доходів бюджету Кременчуцької міської територіальної громади на 2024 рік (загальний та спеціальний фонди з урахуванням офіційних трансфертів) визначено в обсязі – 3 093 642,2 тис. </w:t>
      </w:r>
      <w:proofErr w:type="spellStart"/>
      <w:r w:rsidRPr="006F7A8F">
        <w:rPr>
          <w:rFonts w:ascii="Times New Roman" w:hAnsi="Times New Roman" w:cs="Times New Roman"/>
          <w:sz w:val="28"/>
        </w:rPr>
        <w:t>грн</w:t>
      </w:r>
      <w:proofErr w:type="spellEnd"/>
      <w:r w:rsidRPr="006F7A8F">
        <w:rPr>
          <w:rFonts w:ascii="Times New Roman" w:hAnsi="Times New Roman" w:cs="Times New Roman"/>
          <w:sz w:val="28"/>
        </w:rPr>
        <w:t xml:space="preserve">, у тому числі: загальний фонд – 3 022 086,4 тис. </w:t>
      </w:r>
      <w:proofErr w:type="spellStart"/>
      <w:r w:rsidRPr="006F7A8F">
        <w:rPr>
          <w:rFonts w:ascii="Times New Roman" w:hAnsi="Times New Roman" w:cs="Times New Roman"/>
          <w:sz w:val="28"/>
        </w:rPr>
        <w:t>грн</w:t>
      </w:r>
      <w:proofErr w:type="spellEnd"/>
      <w:r w:rsidRPr="006F7A8F">
        <w:rPr>
          <w:rFonts w:ascii="Times New Roman" w:hAnsi="Times New Roman" w:cs="Times New Roman"/>
          <w:sz w:val="28"/>
        </w:rPr>
        <w:t xml:space="preserve"> спеціальний фонд – 71 555,8 тис. </w:t>
      </w:r>
      <w:proofErr w:type="spellStart"/>
      <w:r w:rsidRPr="006F7A8F">
        <w:rPr>
          <w:rFonts w:ascii="Times New Roman" w:hAnsi="Times New Roman" w:cs="Times New Roman"/>
          <w:sz w:val="28"/>
        </w:rPr>
        <w:t>грн</w:t>
      </w:r>
      <w:proofErr w:type="spellEnd"/>
      <w:r w:rsidRPr="006F7A8F">
        <w:rPr>
          <w:rFonts w:ascii="Times New Roman" w:hAnsi="Times New Roman" w:cs="Times New Roman"/>
          <w:sz w:val="28"/>
        </w:rPr>
        <w:t xml:space="preserve">, із них бюджет розвитку – 6 115,8 тис. </w:t>
      </w:r>
      <w:proofErr w:type="spellStart"/>
      <w:r w:rsidRPr="006F7A8F">
        <w:rPr>
          <w:rFonts w:ascii="Times New Roman" w:hAnsi="Times New Roman" w:cs="Times New Roman"/>
          <w:sz w:val="28"/>
        </w:rPr>
        <w:t>грн</w:t>
      </w:r>
      <w:proofErr w:type="spellEnd"/>
      <w:r w:rsidRPr="006F7A8F">
        <w:rPr>
          <w:rFonts w:ascii="Times New Roman" w:hAnsi="Times New Roman" w:cs="Times New Roman"/>
          <w:sz w:val="28"/>
        </w:rPr>
        <w:t xml:space="preserve">, офіційні трансферти – 364 315,5 тис. грн. </w:t>
      </w:r>
    </w:p>
    <w:p w14:paraId="009BBA15" w14:textId="77777777" w:rsidR="000B5289" w:rsidRDefault="000B5289" w:rsidP="006F7A8F">
      <w:pPr>
        <w:jc w:val="both"/>
        <w:rPr>
          <w:rFonts w:ascii="Times New Roman" w:hAnsi="Times New Roman" w:cs="Times New Roman"/>
          <w:bCs/>
          <w:sz w:val="28"/>
          <w:szCs w:val="28"/>
        </w:rPr>
      </w:pPr>
    </w:p>
    <w:p w14:paraId="63C11765" w14:textId="77777777" w:rsidR="006F7A8F" w:rsidRPr="006F7A8F" w:rsidRDefault="006F7A8F" w:rsidP="006F7A8F">
      <w:pPr>
        <w:jc w:val="both"/>
        <w:rPr>
          <w:rFonts w:ascii="Times New Roman" w:eastAsia="Times New Roman" w:hAnsi="Times New Roman" w:cs="Times New Roman"/>
          <w:sz w:val="28"/>
          <w:szCs w:val="28"/>
          <w:lang w:eastAsia="ru-RU"/>
        </w:rPr>
      </w:pPr>
      <w:r w:rsidRPr="006F7A8F">
        <w:rPr>
          <w:rFonts w:ascii="Times New Roman" w:hAnsi="Times New Roman" w:cs="Times New Roman"/>
          <w:bCs/>
          <w:sz w:val="28"/>
          <w:szCs w:val="28"/>
        </w:rPr>
        <w:t>Структура</w:t>
      </w:r>
      <w:r w:rsidRPr="006F7A8F">
        <w:rPr>
          <w:rFonts w:ascii="Times New Roman" w:hAnsi="Times New Roman" w:cs="Times New Roman"/>
          <w:b/>
          <w:bCs/>
          <w:sz w:val="28"/>
          <w:szCs w:val="28"/>
        </w:rPr>
        <w:t xml:space="preserve"> </w:t>
      </w:r>
      <w:r w:rsidRPr="006F7A8F">
        <w:rPr>
          <w:rFonts w:ascii="Times New Roman" w:hAnsi="Times New Roman" w:cs="Times New Roman"/>
          <w:bCs/>
          <w:sz w:val="28"/>
          <w:szCs w:val="28"/>
        </w:rPr>
        <w:t>бюджету Кременчуцької міської територіальної громади на 2024 рік представлена у діаграмі.</w:t>
      </w:r>
    </w:p>
    <w:p w14:paraId="01AB6B9E" w14:textId="77777777" w:rsidR="006F7A8F" w:rsidRPr="006F7A8F" w:rsidRDefault="006F7A8F" w:rsidP="006F7A8F">
      <w:pPr>
        <w:tabs>
          <w:tab w:val="left" w:pos="709"/>
        </w:tabs>
        <w:ind w:firstLine="567"/>
        <w:jc w:val="center"/>
        <w:rPr>
          <w:rFonts w:ascii="Times New Roman" w:eastAsia="Times New Roman" w:hAnsi="Times New Roman" w:cs="Times New Roman"/>
          <w:bCs/>
          <w:sz w:val="28"/>
          <w:szCs w:val="28"/>
          <w:lang w:val="ru-RU" w:eastAsia="ru-RU"/>
        </w:rPr>
      </w:pPr>
      <w:r w:rsidRPr="006F7A8F">
        <w:rPr>
          <w:rFonts w:ascii="Times New Roman" w:eastAsia="Times New Roman" w:hAnsi="Times New Roman" w:cs="Times New Roman"/>
          <w:bCs/>
          <w:sz w:val="28"/>
          <w:szCs w:val="28"/>
          <w:lang w:val="ru-RU" w:eastAsia="ru-RU"/>
        </w:rPr>
        <w:t xml:space="preserve">                                                                                                </w:t>
      </w:r>
    </w:p>
    <w:p w14:paraId="284C2B6C" w14:textId="77777777" w:rsidR="006F7A8F" w:rsidRPr="006F7A8F" w:rsidRDefault="006F7A8F" w:rsidP="006F7A8F">
      <w:pPr>
        <w:tabs>
          <w:tab w:val="left" w:pos="709"/>
        </w:tabs>
        <w:ind w:firstLine="567"/>
        <w:jc w:val="center"/>
        <w:rPr>
          <w:rFonts w:ascii="Times New Roman" w:eastAsia="Times New Roman" w:hAnsi="Times New Roman" w:cs="Times New Roman"/>
          <w:bCs/>
          <w:color w:val="FF0000"/>
          <w:sz w:val="28"/>
          <w:szCs w:val="28"/>
          <w:lang w:val="ru-RU" w:eastAsia="ru-RU"/>
        </w:rPr>
      </w:pPr>
      <w:r w:rsidRPr="006F7A8F">
        <w:rPr>
          <w:rFonts w:ascii="Times New Roman" w:eastAsia="Times New Roman" w:hAnsi="Times New Roman" w:cs="Times New Roman"/>
          <w:bCs/>
          <w:color w:val="FF0000"/>
          <w:sz w:val="28"/>
          <w:szCs w:val="28"/>
          <w:lang w:val="ru-RU" w:eastAsia="ru-RU"/>
        </w:rPr>
        <w:t xml:space="preserve">                                                                                  </w:t>
      </w:r>
    </w:p>
    <w:p w14:paraId="0D2A895C" w14:textId="77777777" w:rsidR="006F7A8F" w:rsidRPr="006F7A8F" w:rsidRDefault="006F7A8F" w:rsidP="006F7A8F">
      <w:pPr>
        <w:tabs>
          <w:tab w:val="left" w:pos="709"/>
        </w:tabs>
        <w:ind w:firstLine="567"/>
        <w:jc w:val="center"/>
        <w:rPr>
          <w:rFonts w:ascii="Times New Roman" w:eastAsia="Times New Roman" w:hAnsi="Times New Roman" w:cs="Times New Roman"/>
          <w:bCs/>
          <w:color w:val="FF0000"/>
          <w:sz w:val="28"/>
          <w:szCs w:val="28"/>
          <w:lang w:val="ru-RU" w:eastAsia="ru-RU"/>
        </w:rPr>
      </w:pPr>
    </w:p>
    <w:p w14:paraId="33E43E9A" w14:textId="77777777" w:rsidR="006F7A8F" w:rsidRPr="006F7A8F" w:rsidRDefault="006F7A8F" w:rsidP="006F7A8F">
      <w:pPr>
        <w:tabs>
          <w:tab w:val="left" w:pos="709"/>
        </w:tabs>
        <w:ind w:firstLine="567"/>
        <w:jc w:val="center"/>
        <w:rPr>
          <w:rFonts w:ascii="Times New Roman" w:eastAsia="Times New Roman" w:hAnsi="Times New Roman" w:cs="Times New Roman"/>
          <w:bCs/>
          <w:color w:val="FF0000"/>
          <w:sz w:val="28"/>
          <w:szCs w:val="28"/>
          <w:lang w:val="ru-RU" w:eastAsia="ru-RU"/>
        </w:rPr>
      </w:pPr>
    </w:p>
    <w:p w14:paraId="56426BEA" w14:textId="77777777" w:rsidR="006F7A8F" w:rsidRPr="006F7A8F" w:rsidRDefault="006F7A8F" w:rsidP="006F7A8F">
      <w:pPr>
        <w:tabs>
          <w:tab w:val="left" w:pos="709"/>
        </w:tabs>
        <w:ind w:firstLine="567"/>
        <w:jc w:val="center"/>
        <w:rPr>
          <w:rFonts w:ascii="Times New Roman" w:eastAsia="Times New Roman" w:hAnsi="Times New Roman" w:cs="Times New Roman"/>
          <w:bCs/>
          <w:color w:val="FF0000"/>
          <w:sz w:val="28"/>
          <w:szCs w:val="28"/>
          <w:lang w:val="ru-RU" w:eastAsia="ru-RU"/>
        </w:rPr>
      </w:pPr>
    </w:p>
    <w:p w14:paraId="4D32E545" w14:textId="77777777" w:rsidR="006F7A8F" w:rsidRPr="006F7A8F" w:rsidRDefault="006F7A8F" w:rsidP="006F7A8F">
      <w:pPr>
        <w:tabs>
          <w:tab w:val="left" w:pos="709"/>
        </w:tabs>
        <w:ind w:firstLine="567"/>
        <w:jc w:val="center"/>
        <w:rPr>
          <w:rFonts w:ascii="Times New Roman" w:eastAsia="Times New Roman" w:hAnsi="Times New Roman" w:cs="Times New Roman"/>
          <w:bCs/>
          <w:color w:val="FF0000"/>
          <w:sz w:val="28"/>
          <w:szCs w:val="28"/>
          <w:lang w:val="ru-RU" w:eastAsia="ru-RU"/>
        </w:rPr>
      </w:pPr>
    </w:p>
    <w:p w14:paraId="34926C2C" w14:textId="77777777" w:rsidR="006F7A8F" w:rsidRPr="006F7A8F" w:rsidRDefault="006F7A8F" w:rsidP="006F7A8F">
      <w:pPr>
        <w:tabs>
          <w:tab w:val="left" w:pos="709"/>
        </w:tabs>
        <w:ind w:firstLine="567"/>
        <w:jc w:val="center"/>
        <w:rPr>
          <w:rFonts w:ascii="Times New Roman" w:eastAsia="Times New Roman" w:hAnsi="Times New Roman" w:cs="Times New Roman"/>
          <w:bCs/>
          <w:color w:val="FF0000"/>
          <w:sz w:val="28"/>
          <w:szCs w:val="28"/>
          <w:lang w:val="ru-RU" w:eastAsia="ru-RU"/>
        </w:rPr>
      </w:pPr>
    </w:p>
    <w:p w14:paraId="46D25F0D" w14:textId="77777777" w:rsidR="006F7A8F" w:rsidRPr="006F7A8F" w:rsidRDefault="006F7A8F" w:rsidP="006F7A8F">
      <w:pPr>
        <w:tabs>
          <w:tab w:val="left" w:pos="709"/>
        </w:tabs>
        <w:ind w:firstLine="567"/>
        <w:jc w:val="center"/>
        <w:rPr>
          <w:rFonts w:ascii="Times New Roman" w:eastAsia="Times New Roman" w:hAnsi="Times New Roman" w:cs="Times New Roman"/>
          <w:bCs/>
          <w:color w:val="FF0000"/>
          <w:sz w:val="28"/>
          <w:szCs w:val="28"/>
          <w:lang w:val="ru-RU" w:eastAsia="ru-RU"/>
        </w:rPr>
      </w:pPr>
      <w:r w:rsidRPr="006F7A8F">
        <w:rPr>
          <w:rFonts w:ascii="Times New Roman" w:eastAsia="Times New Roman" w:hAnsi="Times New Roman" w:cs="Times New Roman"/>
          <w:bCs/>
          <w:color w:val="FF0000"/>
          <w:sz w:val="28"/>
          <w:szCs w:val="28"/>
          <w:lang w:val="ru-RU" w:eastAsia="ru-RU"/>
        </w:rPr>
        <w:lastRenderedPageBreak/>
        <w:t xml:space="preserve">                                                                                                     </w:t>
      </w:r>
      <w:proofErr w:type="spellStart"/>
      <w:r w:rsidRPr="006F7A8F">
        <w:rPr>
          <w:rFonts w:ascii="Times New Roman" w:eastAsia="Times New Roman" w:hAnsi="Times New Roman" w:cs="Times New Roman"/>
          <w:bCs/>
          <w:color w:val="FF0000"/>
          <w:sz w:val="28"/>
          <w:szCs w:val="28"/>
          <w:lang w:val="ru-RU" w:eastAsia="ru-RU"/>
        </w:rPr>
        <w:t>тис</w:t>
      </w:r>
      <w:proofErr w:type="gramStart"/>
      <w:r w:rsidRPr="006F7A8F">
        <w:rPr>
          <w:rFonts w:ascii="Times New Roman" w:eastAsia="Times New Roman" w:hAnsi="Times New Roman" w:cs="Times New Roman"/>
          <w:bCs/>
          <w:color w:val="FF0000"/>
          <w:sz w:val="28"/>
          <w:szCs w:val="28"/>
          <w:lang w:val="ru-RU" w:eastAsia="ru-RU"/>
        </w:rPr>
        <w:t>.г</w:t>
      </w:r>
      <w:proofErr w:type="gramEnd"/>
      <w:r w:rsidRPr="006F7A8F">
        <w:rPr>
          <w:rFonts w:ascii="Times New Roman" w:eastAsia="Times New Roman" w:hAnsi="Times New Roman" w:cs="Times New Roman"/>
          <w:bCs/>
          <w:color w:val="FF0000"/>
          <w:sz w:val="28"/>
          <w:szCs w:val="28"/>
          <w:lang w:val="ru-RU" w:eastAsia="ru-RU"/>
        </w:rPr>
        <w:t>рн</w:t>
      </w:r>
      <w:proofErr w:type="spellEnd"/>
    </w:p>
    <w:p w14:paraId="0F955110" w14:textId="0DC37C43" w:rsidR="006F7A8F" w:rsidRPr="006F7A8F" w:rsidRDefault="006F7A8F" w:rsidP="006F7A8F">
      <w:pPr>
        <w:tabs>
          <w:tab w:val="left" w:pos="709"/>
        </w:tabs>
        <w:ind w:firstLine="0"/>
        <w:jc w:val="center"/>
        <w:rPr>
          <w:rFonts w:ascii="Times New Roman" w:hAnsi="Times New Roman" w:cs="Times New Roman"/>
          <w:color w:val="FF0000"/>
          <w:sz w:val="28"/>
          <w:szCs w:val="28"/>
        </w:rPr>
      </w:pPr>
      <w:r w:rsidRPr="006F7A8F">
        <w:drawing>
          <wp:inline distT="0" distB="0" distL="0" distR="0" wp14:anchorId="0CAE7AF8" wp14:editId="04F7E62F">
            <wp:extent cx="5829300" cy="4191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29300" cy="4191000"/>
                    </a:xfrm>
                    <a:prstGeom prst="rect">
                      <a:avLst/>
                    </a:prstGeom>
                    <a:noFill/>
                    <a:ln>
                      <a:noFill/>
                    </a:ln>
                  </pic:spPr>
                </pic:pic>
              </a:graphicData>
            </a:graphic>
          </wp:inline>
        </w:drawing>
      </w:r>
    </w:p>
    <w:p w14:paraId="6E539665" w14:textId="77777777" w:rsidR="006F7A8F" w:rsidRPr="006F7A8F" w:rsidRDefault="006F7A8F" w:rsidP="006F7A8F">
      <w:pPr>
        <w:jc w:val="both"/>
        <w:rPr>
          <w:rFonts w:ascii="Times New Roman" w:hAnsi="Times New Roman" w:cs="Times New Roman"/>
          <w:bCs/>
          <w:sz w:val="28"/>
          <w:szCs w:val="28"/>
        </w:rPr>
      </w:pPr>
    </w:p>
    <w:p w14:paraId="17BD9AC1" w14:textId="77777777" w:rsidR="006F7A8F" w:rsidRPr="006F7A8F" w:rsidRDefault="006F7A8F" w:rsidP="006F7A8F">
      <w:pPr>
        <w:jc w:val="both"/>
        <w:rPr>
          <w:rFonts w:ascii="Times New Roman" w:eastAsia="Times New Roman" w:hAnsi="Times New Roman" w:cs="Times New Roman"/>
          <w:sz w:val="28"/>
          <w:szCs w:val="28"/>
          <w:lang w:eastAsia="ru-RU"/>
        </w:rPr>
      </w:pPr>
      <w:r w:rsidRPr="006F7A8F">
        <w:rPr>
          <w:rFonts w:ascii="Times New Roman" w:hAnsi="Times New Roman" w:cs="Times New Roman"/>
          <w:bCs/>
          <w:sz w:val="28"/>
          <w:szCs w:val="28"/>
        </w:rPr>
        <w:t>Динаміка</w:t>
      </w:r>
      <w:r w:rsidRPr="006F7A8F">
        <w:rPr>
          <w:rFonts w:ascii="Times New Roman" w:hAnsi="Times New Roman" w:cs="Times New Roman"/>
          <w:b/>
          <w:bCs/>
          <w:sz w:val="28"/>
          <w:szCs w:val="28"/>
        </w:rPr>
        <w:t xml:space="preserve"> </w:t>
      </w:r>
      <w:r w:rsidRPr="006F7A8F">
        <w:rPr>
          <w:rFonts w:ascii="Times New Roman" w:hAnsi="Times New Roman" w:cs="Times New Roman"/>
          <w:bCs/>
          <w:sz w:val="28"/>
          <w:szCs w:val="28"/>
        </w:rPr>
        <w:t>надходжень до</w:t>
      </w:r>
      <w:r w:rsidRPr="006F7A8F">
        <w:rPr>
          <w:rFonts w:ascii="Times New Roman" w:hAnsi="Times New Roman" w:cs="Times New Roman"/>
          <w:b/>
          <w:bCs/>
          <w:sz w:val="28"/>
          <w:szCs w:val="28"/>
        </w:rPr>
        <w:t xml:space="preserve"> </w:t>
      </w:r>
      <w:r w:rsidRPr="006F7A8F">
        <w:rPr>
          <w:rFonts w:ascii="Times New Roman" w:hAnsi="Times New Roman" w:cs="Times New Roman"/>
          <w:bCs/>
          <w:sz w:val="28"/>
          <w:szCs w:val="28"/>
        </w:rPr>
        <w:t>бюджету Кременчуцької міської територіальної громади  фактичні надходження за 2022 рік, очікувані в 2023 та прогнозні на 2024 рік наведені наступній діаграмі.</w:t>
      </w:r>
    </w:p>
    <w:p w14:paraId="5FE68D8B" w14:textId="77777777" w:rsidR="006F7A8F" w:rsidRPr="006F7A8F" w:rsidRDefault="006F7A8F" w:rsidP="006F7A8F">
      <w:pPr>
        <w:tabs>
          <w:tab w:val="left" w:pos="709"/>
        </w:tabs>
        <w:ind w:firstLine="567"/>
        <w:jc w:val="both"/>
        <w:rPr>
          <w:rFonts w:ascii="Times New Roman" w:eastAsia="Times New Roman" w:hAnsi="Times New Roman" w:cs="Times New Roman"/>
          <w:bCs/>
          <w:sz w:val="28"/>
          <w:szCs w:val="28"/>
          <w:lang w:eastAsia="ru-RU"/>
        </w:rPr>
      </w:pPr>
    </w:p>
    <w:p w14:paraId="2AD0E683" w14:textId="77777777" w:rsidR="006F7A8F" w:rsidRPr="006F7A8F" w:rsidRDefault="006F7A8F" w:rsidP="006F7A8F">
      <w:pPr>
        <w:tabs>
          <w:tab w:val="left" w:pos="709"/>
        </w:tabs>
        <w:ind w:firstLine="567"/>
        <w:jc w:val="center"/>
        <w:rPr>
          <w:rFonts w:ascii="Times New Roman" w:hAnsi="Times New Roman" w:cs="Times New Roman"/>
          <w:color w:val="FF0000"/>
          <w:sz w:val="28"/>
          <w:szCs w:val="28"/>
          <w:lang w:val="ru-RU"/>
        </w:rPr>
      </w:pPr>
      <w:r w:rsidRPr="006F7A8F">
        <w:rPr>
          <w:rFonts w:ascii="Times New Roman" w:hAnsi="Times New Roman" w:cs="Times New Roman"/>
          <w:color w:val="FF0000"/>
          <w:sz w:val="28"/>
          <w:szCs w:val="28"/>
        </w:rPr>
        <w:t xml:space="preserve">                                                                                          </w:t>
      </w:r>
      <w:proofErr w:type="spellStart"/>
      <w:r w:rsidRPr="006F7A8F">
        <w:rPr>
          <w:rFonts w:ascii="Times New Roman" w:hAnsi="Times New Roman" w:cs="Times New Roman"/>
          <w:color w:val="FF0000"/>
          <w:sz w:val="28"/>
          <w:szCs w:val="28"/>
          <w:lang w:val="ru-RU"/>
        </w:rPr>
        <w:t>тис</w:t>
      </w:r>
      <w:proofErr w:type="gramStart"/>
      <w:r w:rsidRPr="006F7A8F">
        <w:rPr>
          <w:rFonts w:ascii="Times New Roman" w:hAnsi="Times New Roman" w:cs="Times New Roman"/>
          <w:color w:val="FF0000"/>
          <w:sz w:val="28"/>
          <w:szCs w:val="28"/>
          <w:lang w:val="ru-RU"/>
        </w:rPr>
        <w:t>.г</w:t>
      </w:r>
      <w:proofErr w:type="gramEnd"/>
      <w:r w:rsidRPr="006F7A8F">
        <w:rPr>
          <w:rFonts w:ascii="Times New Roman" w:hAnsi="Times New Roman" w:cs="Times New Roman"/>
          <w:color w:val="FF0000"/>
          <w:sz w:val="28"/>
          <w:szCs w:val="28"/>
          <w:lang w:val="ru-RU"/>
        </w:rPr>
        <w:t>рн</w:t>
      </w:r>
      <w:proofErr w:type="spellEnd"/>
    </w:p>
    <w:p w14:paraId="2B280157" w14:textId="30995FEE" w:rsidR="006F7A8F" w:rsidRPr="006F7A8F" w:rsidRDefault="006F7A8F" w:rsidP="006F7A8F">
      <w:pPr>
        <w:tabs>
          <w:tab w:val="left" w:pos="709"/>
        </w:tabs>
        <w:ind w:firstLine="0"/>
        <w:jc w:val="center"/>
        <w:rPr>
          <w:rFonts w:ascii="Times New Roman" w:hAnsi="Times New Roman" w:cs="Times New Roman"/>
          <w:color w:val="FF0000"/>
          <w:sz w:val="28"/>
          <w:szCs w:val="28"/>
        </w:rPr>
      </w:pPr>
      <w:r w:rsidRPr="006F7A8F">
        <w:drawing>
          <wp:inline distT="0" distB="0" distL="0" distR="0" wp14:anchorId="4EC612B3" wp14:editId="6BABC1A0">
            <wp:extent cx="5951220" cy="3840966"/>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51220" cy="3840966"/>
                    </a:xfrm>
                    <a:prstGeom prst="rect">
                      <a:avLst/>
                    </a:prstGeom>
                    <a:noFill/>
                    <a:ln>
                      <a:noFill/>
                    </a:ln>
                  </pic:spPr>
                </pic:pic>
              </a:graphicData>
            </a:graphic>
          </wp:inline>
        </w:drawing>
      </w:r>
    </w:p>
    <w:p w14:paraId="38C8209A" w14:textId="77777777" w:rsidR="006F7A8F" w:rsidRPr="006F7A8F" w:rsidRDefault="006F7A8F" w:rsidP="006F7A8F">
      <w:pPr>
        <w:tabs>
          <w:tab w:val="left" w:pos="709"/>
        </w:tabs>
        <w:ind w:right="-1622" w:firstLine="567"/>
        <w:jc w:val="center"/>
        <w:rPr>
          <w:rFonts w:ascii="Times New Roman" w:eastAsia="Times New Roman" w:hAnsi="Times New Roman" w:cs="Times New Roman"/>
          <w:b/>
          <w:bCs/>
          <w:sz w:val="28"/>
          <w:szCs w:val="28"/>
          <w:lang w:eastAsia="ru-RU"/>
        </w:rPr>
      </w:pPr>
      <w:r w:rsidRPr="006F7A8F">
        <w:rPr>
          <w:rFonts w:ascii="Times New Roman" w:eastAsia="Times New Roman" w:hAnsi="Times New Roman" w:cs="Times New Roman"/>
          <w:b/>
          <w:bCs/>
          <w:sz w:val="28"/>
          <w:szCs w:val="28"/>
          <w:lang w:eastAsia="ru-RU"/>
        </w:rPr>
        <w:lastRenderedPageBreak/>
        <w:t>Загальний фонд</w:t>
      </w:r>
    </w:p>
    <w:p w14:paraId="70977E0C" w14:textId="77777777" w:rsidR="006F7A8F" w:rsidRPr="006F7A8F" w:rsidRDefault="006F7A8F" w:rsidP="006F7A8F">
      <w:pPr>
        <w:tabs>
          <w:tab w:val="left" w:pos="709"/>
        </w:tabs>
        <w:ind w:right="-1622" w:firstLine="567"/>
        <w:jc w:val="center"/>
        <w:rPr>
          <w:rFonts w:ascii="Times New Roman" w:eastAsia="Times New Roman" w:hAnsi="Times New Roman" w:cs="Times New Roman"/>
          <w:b/>
          <w:bCs/>
          <w:color w:val="FF0000"/>
          <w:sz w:val="28"/>
          <w:szCs w:val="28"/>
          <w:lang w:eastAsia="ru-RU"/>
        </w:rPr>
      </w:pPr>
    </w:p>
    <w:p w14:paraId="7ECB84D9" w14:textId="77777777" w:rsidR="006F7A8F" w:rsidRPr="006F7A8F" w:rsidRDefault="006F7A8F" w:rsidP="006F7A8F">
      <w:pPr>
        <w:tabs>
          <w:tab w:val="left" w:pos="709"/>
        </w:tabs>
        <w:ind w:firstLine="567"/>
        <w:jc w:val="both"/>
        <w:rPr>
          <w:rFonts w:ascii="Times New Roman" w:eastAsia="Times New Roman" w:hAnsi="Times New Roman" w:cs="Times New Roman"/>
          <w:spacing w:val="-2"/>
          <w:sz w:val="28"/>
          <w:szCs w:val="28"/>
          <w:lang w:eastAsia="ru-RU"/>
        </w:rPr>
      </w:pPr>
      <w:r w:rsidRPr="006F7A8F">
        <w:rPr>
          <w:rFonts w:ascii="Times New Roman" w:eastAsia="Times New Roman" w:hAnsi="Times New Roman" w:cs="Times New Roman"/>
          <w:spacing w:val="1"/>
          <w:sz w:val="28"/>
          <w:szCs w:val="28"/>
          <w:lang w:eastAsia="ru-RU"/>
        </w:rPr>
        <w:t xml:space="preserve">Дохідну частину загального фонду бюджету громади розраховано  </w:t>
      </w:r>
      <w:r w:rsidRPr="006F7A8F">
        <w:rPr>
          <w:rFonts w:ascii="Times New Roman" w:eastAsia="Times New Roman" w:hAnsi="Times New Roman" w:cs="Times New Roman"/>
          <w:spacing w:val="-2"/>
          <w:sz w:val="28"/>
          <w:szCs w:val="28"/>
          <w:lang w:eastAsia="ru-RU"/>
        </w:rPr>
        <w:t>відповідно до ст.64 Бюджетного кодексу України, Податкового кодексу України</w:t>
      </w:r>
      <w:r w:rsidRPr="006F7A8F">
        <w:rPr>
          <w:rFonts w:ascii="Times New Roman" w:hAnsi="Times New Roman" w:cs="Times New Roman"/>
          <w:sz w:val="28"/>
          <w:szCs w:val="28"/>
        </w:rPr>
        <w:t xml:space="preserve"> та </w:t>
      </w:r>
      <w:r w:rsidRPr="006F7A8F">
        <w:rPr>
          <w:rFonts w:ascii="Times New Roman" w:eastAsia="Times New Roman" w:hAnsi="Times New Roman" w:cs="Times New Roman"/>
          <w:spacing w:val="-2"/>
          <w:sz w:val="28"/>
          <w:szCs w:val="28"/>
          <w:lang w:eastAsia="ru-RU"/>
        </w:rPr>
        <w:t>Закону України «Про Державний бюджет України на 2024 рік».</w:t>
      </w:r>
    </w:p>
    <w:p w14:paraId="60B467A6" w14:textId="77777777" w:rsidR="006F7A8F" w:rsidRPr="006F7A8F" w:rsidRDefault="006F7A8F" w:rsidP="006F7A8F">
      <w:pPr>
        <w:tabs>
          <w:tab w:val="left" w:pos="709"/>
        </w:tabs>
        <w:ind w:firstLine="567"/>
        <w:jc w:val="both"/>
        <w:rPr>
          <w:rFonts w:ascii="Times New Roman" w:hAnsi="Times New Roman" w:cs="Times New Roman"/>
          <w:sz w:val="28"/>
          <w:szCs w:val="28"/>
          <w:lang w:val="ru-RU"/>
        </w:rPr>
      </w:pPr>
      <w:r w:rsidRPr="006F7A8F">
        <w:rPr>
          <w:rFonts w:ascii="Times New Roman" w:hAnsi="Times New Roman" w:cs="Times New Roman"/>
          <w:sz w:val="28"/>
          <w:szCs w:val="28"/>
        </w:rPr>
        <w:t xml:space="preserve">Загальний фонд без урахування офіційних трансфертів обраховано в обсязі -  2 657 770,9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 в тому числі:</w:t>
      </w:r>
    </w:p>
    <w:p w14:paraId="03F93E06" w14:textId="77777777" w:rsidR="006F7A8F" w:rsidRPr="006F7A8F" w:rsidRDefault="006F7A8F" w:rsidP="006F7A8F">
      <w:pPr>
        <w:tabs>
          <w:tab w:val="left" w:pos="709"/>
        </w:tabs>
        <w:ind w:firstLine="567"/>
        <w:jc w:val="both"/>
        <w:rPr>
          <w:rFonts w:ascii="Times New Roman" w:hAnsi="Times New Roman" w:cs="Times New Roman"/>
          <w:sz w:val="28"/>
          <w:szCs w:val="28"/>
        </w:rPr>
      </w:pPr>
      <w:r w:rsidRPr="006F7A8F">
        <w:rPr>
          <w:rFonts w:ascii="Times New Roman" w:hAnsi="Times New Roman" w:cs="Times New Roman"/>
          <w:sz w:val="28"/>
          <w:szCs w:val="28"/>
        </w:rPr>
        <w:t>-</w:t>
      </w:r>
      <w:r w:rsidRPr="006F7A8F">
        <w:rPr>
          <w:rFonts w:ascii="Times New Roman" w:hAnsi="Times New Roman" w:cs="Times New Roman"/>
          <w:sz w:val="28"/>
          <w:szCs w:val="28"/>
        </w:rPr>
        <w:tab/>
        <w:t xml:space="preserve">податкові надходження  – 2 617 747,5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w:t>
      </w:r>
    </w:p>
    <w:p w14:paraId="0BCD232E" w14:textId="77777777" w:rsidR="006F7A8F" w:rsidRPr="006F7A8F" w:rsidRDefault="006F7A8F" w:rsidP="006F7A8F">
      <w:pPr>
        <w:tabs>
          <w:tab w:val="left" w:pos="709"/>
        </w:tabs>
        <w:ind w:firstLine="567"/>
        <w:jc w:val="both"/>
        <w:rPr>
          <w:rFonts w:ascii="Times New Roman" w:hAnsi="Times New Roman" w:cs="Times New Roman"/>
          <w:sz w:val="28"/>
          <w:szCs w:val="28"/>
        </w:rPr>
      </w:pPr>
      <w:r w:rsidRPr="006F7A8F">
        <w:rPr>
          <w:rFonts w:ascii="Times New Roman" w:hAnsi="Times New Roman" w:cs="Times New Roman"/>
          <w:sz w:val="28"/>
          <w:szCs w:val="28"/>
        </w:rPr>
        <w:t>-</w:t>
      </w:r>
      <w:r w:rsidRPr="006F7A8F">
        <w:rPr>
          <w:rFonts w:ascii="Times New Roman" w:hAnsi="Times New Roman" w:cs="Times New Roman"/>
          <w:sz w:val="28"/>
          <w:szCs w:val="28"/>
        </w:rPr>
        <w:tab/>
        <w:t>неподаткові надходження – 40 023,4 тис. грн.</w:t>
      </w:r>
    </w:p>
    <w:p w14:paraId="57CB5BA0" w14:textId="77777777" w:rsidR="006F7A8F" w:rsidRPr="006F7A8F" w:rsidRDefault="006F7A8F" w:rsidP="006F7A8F">
      <w:pPr>
        <w:tabs>
          <w:tab w:val="left" w:pos="709"/>
        </w:tabs>
        <w:ind w:firstLine="567"/>
        <w:rPr>
          <w:rFonts w:ascii="Times New Roman" w:hAnsi="Times New Roman" w:cs="Times New Roman"/>
          <w:color w:val="FF0000"/>
          <w:sz w:val="28"/>
          <w:szCs w:val="28"/>
          <w:lang w:val="ru-RU"/>
        </w:rPr>
      </w:pPr>
      <w:r w:rsidRPr="006F7A8F">
        <w:rPr>
          <w:rFonts w:ascii="Times New Roman" w:hAnsi="Times New Roman" w:cs="Times New Roman"/>
          <w:color w:val="FF0000"/>
          <w:sz w:val="28"/>
          <w:szCs w:val="28"/>
          <w:lang w:val="ru-RU"/>
        </w:rPr>
        <w:t xml:space="preserve">                                                                                                             </w:t>
      </w:r>
      <w:proofErr w:type="spellStart"/>
      <w:r w:rsidRPr="006F7A8F">
        <w:rPr>
          <w:rFonts w:ascii="Times New Roman" w:hAnsi="Times New Roman" w:cs="Times New Roman"/>
          <w:color w:val="FF0000"/>
          <w:sz w:val="28"/>
          <w:szCs w:val="28"/>
          <w:lang w:val="ru-RU"/>
        </w:rPr>
        <w:t>тис</w:t>
      </w:r>
      <w:proofErr w:type="gramStart"/>
      <w:r w:rsidRPr="006F7A8F">
        <w:rPr>
          <w:rFonts w:ascii="Times New Roman" w:hAnsi="Times New Roman" w:cs="Times New Roman"/>
          <w:color w:val="FF0000"/>
          <w:sz w:val="28"/>
          <w:szCs w:val="28"/>
          <w:lang w:val="ru-RU"/>
        </w:rPr>
        <w:t>.г</w:t>
      </w:r>
      <w:proofErr w:type="gramEnd"/>
      <w:r w:rsidRPr="006F7A8F">
        <w:rPr>
          <w:rFonts w:ascii="Times New Roman" w:hAnsi="Times New Roman" w:cs="Times New Roman"/>
          <w:color w:val="FF0000"/>
          <w:sz w:val="28"/>
          <w:szCs w:val="28"/>
          <w:lang w:val="ru-RU"/>
        </w:rPr>
        <w:t>рн</w:t>
      </w:r>
      <w:proofErr w:type="spellEnd"/>
    </w:p>
    <w:p w14:paraId="2F86E0A4" w14:textId="77777777" w:rsidR="006F7A8F" w:rsidRPr="006F7A8F" w:rsidRDefault="006F7A8F" w:rsidP="006F7A8F">
      <w:pPr>
        <w:ind w:firstLine="567"/>
        <w:jc w:val="center"/>
        <w:rPr>
          <w:rFonts w:ascii="Times New Roman" w:hAnsi="Times New Roman" w:cs="Times New Roman"/>
          <w:color w:val="FF0000"/>
          <w:sz w:val="28"/>
          <w:szCs w:val="28"/>
        </w:rPr>
      </w:pPr>
    </w:p>
    <w:p w14:paraId="6464D369" w14:textId="3BA0917C" w:rsidR="006F7A8F" w:rsidRPr="006F7A8F" w:rsidRDefault="006F7A8F" w:rsidP="006F7A8F">
      <w:pPr>
        <w:tabs>
          <w:tab w:val="left" w:pos="709"/>
        </w:tabs>
        <w:ind w:firstLine="0"/>
        <w:jc w:val="both"/>
        <w:rPr>
          <w:rFonts w:ascii="Times New Roman" w:eastAsia="Times New Roman" w:hAnsi="Times New Roman" w:cs="Times New Roman"/>
          <w:color w:val="FF0000"/>
          <w:sz w:val="28"/>
          <w:szCs w:val="28"/>
          <w:lang w:eastAsia="ru-RU"/>
        </w:rPr>
      </w:pPr>
      <w:r w:rsidRPr="006F7A8F">
        <w:drawing>
          <wp:inline distT="0" distB="0" distL="0" distR="0" wp14:anchorId="16E6380B" wp14:editId="52F7884F">
            <wp:extent cx="6141720" cy="56616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41720" cy="5661660"/>
                    </a:xfrm>
                    <a:prstGeom prst="rect">
                      <a:avLst/>
                    </a:prstGeom>
                    <a:noFill/>
                    <a:ln>
                      <a:noFill/>
                    </a:ln>
                  </pic:spPr>
                </pic:pic>
              </a:graphicData>
            </a:graphic>
          </wp:inline>
        </w:drawing>
      </w:r>
    </w:p>
    <w:p w14:paraId="0B0F4933" w14:textId="77777777" w:rsidR="006F7A8F" w:rsidRPr="006F7A8F" w:rsidRDefault="006F7A8F" w:rsidP="006F7A8F">
      <w:pPr>
        <w:tabs>
          <w:tab w:val="left" w:pos="709"/>
        </w:tabs>
        <w:ind w:firstLine="567"/>
        <w:jc w:val="both"/>
        <w:rPr>
          <w:rFonts w:ascii="Times New Roman" w:eastAsia="Times New Roman" w:hAnsi="Times New Roman" w:cs="Times New Roman"/>
          <w:color w:val="FF0000"/>
          <w:sz w:val="28"/>
          <w:szCs w:val="28"/>
          <w:lang w:eastAsia="ru-RU"/>
        </w:rPr>
      </w:pPr>
    </w:p>
    <w:p w14:paraId="6477EC23"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sz w:val="28"/>
          <w:szCs w:val="28"/>
          <w:lang w:eastAsia="ru-RU"/>
        </w:rPr>
        <w:t>Доходи загального фонду (без урахування офіційних трансфертів) на 202</w:t>
      </w:r>
      <w:r w:rsidRPr="006F7A8F">
        <w:rPr>
          <w:rFonts w:ascii="Times New Roman" w:eastAsia="Times New Roman" w:hAnsi="Times New Roman" w:cs="Times New Roman"/>
          <w:sz w:val="28"/>
          <w:szCs w:val="28"/>
          <w:lang w:val="ru-RU" w:eastAsia="ru-RU"/>
        </w:rPr>
        <w:t>4</w:t>
      </w:r>
      <w:r w:rsidRPr="006F7A8F">
        <w:rPr>
          <w:rFonts w:ascii="Times New Roman" w:eastAsia="Times New Roman" w:hAnsi="Times New Roman" w:cs="Times New Roman"/>
          <w:sz w:val="28"/>
          <w:szCs w:val="28"/>
          <w:lang w:eastAsia="ru-RU"/>
        </w:rPr>
        <w:t xml:space="preserve"> рік збільшено проти очікуваних в 2023 році (2 603 340,5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на                           /+/54 430,4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або на /+/2,1 %. Очікувані надходження в 202</w:t>
      </w:r>
      <w:r w:rsidRPr="006F7A8F">
        <w:rPr>
          <w:rFonts w:ascii="Times New Roman" w:eastAsia="Times New Roman" w:hAnsi="Times New Roman" w:cs="Times New Roman"/>
          <w:sz w:val="28"/>
          <w:szCs w:val="28"/>
          <w:lang w:val="ru-RU" w:eastAsia="ru-RU"/>
        </w:rPr>
        <w:t>3</w:t>
      </w:r>
      <w:r w:rsidRPr="006F7A8F">
        <w:rPr>
          <w:rFonts w:ascii="Times New Roman" w:eastAsia="Times New Roman" w:hAnsi="Times New Roman" w:cs="Times New Roman"/>
          <w:sz w:val="28"/>
          <w:szCs w:val="28"/>
          <w:lang w:eastAsia="ru-RU"/>
        </w:rPr>
        <w:t xml:space="preserve"> році порівняно з фактичними надходженнями  202</w:t>
      </w:r>
      <w:r w:rsidRPr="006F7A8F">
        <w:rPr>
          <w:rFonts w:ascii="Times New Roman" w:eastAsia="Times New Roman" w:hAnsi="Times New Roman" w:cs="Times New Roman"/>
          <w:sz w:val="28"/>
          <w:szCs w:val="28"/>
          <w:lang w:val="ru-RU" w:eastAsia="ru-RU"/>
        </w:rPr>
        <w:t>2</w:t>
      </w:r>
      <w:r w:rsidRPr="006F7A8F">
        <w:rPr>
          <w:rFonts w:ascii="Times New Roman" w:eastAsia="Times New Roman" w:hAnsi="Times New Roman" w:cs="Times New Roman"/>
          <w:sz w:val="28"/>
          <w:szCs w:val="28"/>
          <w:lang w:eastAsia="ru-RU"/>
        </w:rPr>
        <w:t xml:space="preserve"> року  зросли на /+/11,5% або     /+/ 267 676,3 тис. грн. </w:t>
      </w:r>
    </w:p>
    <w:p w14:paraId="67AAE6E9"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p>
    <w:p w14:paraId="3A032E82"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sz w:val="28"/>
          <w:szCs w:val="28"/>
          <w:lang w:eastAsia="ru-RU"/>
        </w:rPr>
        <w:lastRenderedPageBreak/>
        <w:t xml:space="preserve">                                                                                                    </w:t>
      </w:r>
      <w:proofErr w:type="spellStart"/>
      <w:r w:rsidRPr="006F7A8F">
        <w:rPr>
          <w:rFonts w:ascii="Times New Roman" w:eastAsia="Times New Roman" w:hAnsi="Times New Roman" w:cs="Times New Roman"/>
          <w:sz w:val="28"/>
          <w:szCs w:val="28"/>
          <w:lang w:eastAsia="ru-RU"/>
        </w:rPr>
        <w:t>тис.грн</w:t>
      </w:r>
      <w:proofErr w:type="spellEnd"/>
    </w:p>
    <w:p w14:paraId="271BFC9B" w14:textId="063A5E36" w:rsidR="006F7A8F" w:rsidRPr="006F7A8F" w:rsidRDefault="006F7A8F" w:rsidP="006F7A8F">
      <w:pPr>
        <w:tabs>
          <w:tab w:val="left" w:pos="709"/>
        </w:tabs>
        <w:ind w:firstLine="0"/>
        <w:jc w:val="both"/>
        <w:rPr>
          <w:rFonts w:ascii="Times New Roman" w:eastAsia="Times New Roman" w:hAnsi="Times New Roman" w:cs="Times New Roman"/>
          <w:color w:val="FF0000"/>
          <w:sz w:val="28"/>
          <w:szCs w:val="28"/>
          <w:lang w:eastAsia="ru-RU"/>
        </w:rPr>
      </w:pPr>
      <w:r w:rsidRPr="006F7A8F">
        <w:drawing>
          <wp:inline distT="0" distB="0" distL="0" distR="0" wp14:anchorId="6E3B2100" wp14:editId="67D5BAF7">
            <wp:extent cx="6065520" cy="34594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0399" cy="3462263"/>
                    </a:xfrm>
                    <a:prstGeom prst="rect">
                      <a:avLst/>
                    </a:prstGeom>
                    <a:noFill/>
                    <a:ln>
                      <a:noFill/>
                    </a:ln>
                  </pic:spPr>
                </pic:pic>
              </a:graphicData>
            </a:graphic>
          </wp:inline>
        </w:drawing>
      </w:r>
    </w:p>
    <w:p w14:paraId="77B695CE"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val="ru-RU" w:eastAsia="ru-RU"/>
        </w:rPr>
      </w:pPr>
      <w:r w:rsidRPr="006F7A8F">
        <w:rPr>
          <w:rFonts w:ascii="Times New Roman" w:eastAsia="Times New Roman" w:hAnsi="Times New Roman" w:cs="Times New Roman"/>
          <w:sz w:val="28"/>
          <w:szCs w:val="28"/>
          <w:lang w:eastAsia="ru-RU"/>
        </w:rPr>
        <w:t xml:space="preserve">Основними джерелами дохідної частини загального фонду місцевого бюджету були і залишаються в 2024 році чотири податки (податок на доходи фізичних осіб, єдиний податок, акцизний податок, </w:t>
      </w:r>
      <w:proofErr w:type="spellStart"/>
      <w:r w:rsidRPr="006F7A8F">
        <w:rPr>
          <w:rFonts w:ascii="Times New Roman" w:eastAsia="Times New Roman" w:hAnsi="Times New Roman" w:cs="Times New Roman"/>
          <w:sz w:val="28"/>
          <w:szCs w:val="28"/>
          <w:lang w:eastAsia="ru-RU"/>
        </w:rPr>
        <w:t>податок</w:t>
      </w:r>
      <w:proofErr w:type="spellEnd"/>
      <w:r w:rsidRPr="006F7A8F">
        <w:rPr>
          <w:rFonts w:ascii="Times New Roman" w:eastAsia="Times New Roman" w:hAnsi="Times New Roman" w:cs="Times New Roman"/>
          <w:sz w:val="28"/>
          <w:szCs w:val="28"/>
          <w:lang w:eastAsia="ru-RU"/>
        </w:rPr>
        <w:t xml:space="preserve"> на майно в частині земельного податку (плата за землю), питома вага яких складає 97,5% (2 590 000,0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w:t>
      </w:r>
      <w:r w:rsidRPr="006F7A8F">
        <w:rPr>
          <w:rFonts w:ascii="Times New Roman" w:hAnsi="Times New Roman" w:cs="Times New Roman"/>
          <w:sz w:val="28"/>
          <w:szCs w:val="28"/>
        </w:rPr>
        <w:t>в дохідній частині загального фонду</w:t>
      </w:r>
      <w:r w:rsidRPr="006F7A8F">
        <w:rPr>
          <w:rFonts w:ascii="Times New Roman" w:eastAsia="Times New Roman" w:hAnsi="Times New Roman" w:cs="Times New Roman"/>
          <w:sz w:val="28"/>
          <w:szCs w:val="28"/>
          <w:lang w:eastAsia="ru-RU"/>
        </w:rPr>
        <w:t xml:space="preserve"> місцевого бюджету (2 657 770,9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w:t>
      </w:r>
    </w:p>
    <w:p w14:paraId="329DF553" w14:textId="77777777" w:rsidR="006F7A8F" w:rsidRPr="006F7A8F" w:rsidRDefault="006F7A8F" w:rsidP="006F7A8F">
      <w:pPr>
        <w:tabs>
          <w:tab w:val="left" w:pos="709"/>
        </w:tabs>
        <w:ind w:firstLine="567"/>
        <w:jc w:val="center"/>
        <w:rPr>
          <w:rFonts w:ascii="Times New Roman" w:eastAsia="Times New Roman" w:hAnsi="Times New Roman" w:cs="Times New Roman"/>
          <w:color w:val="FF0000"/>
          <w:sz w:val="28"/>
          <w:szCs w:val="28"/>
          <w:lang w:val="ru-RU" w:eastAsia="ru-RU"/>
        </w:rPr>
      </w:pPr>
      <w:r w:rsidRPr="006F7A8F">
        <w:rPr>
          <w:rFonts w:ascii="Times New Roman" w:eastAsia="Times New Roman" w:hAnsi="Times New Roman" w:cs="Times New Roman"/>
          <w:color w:val="FF0000"/>
          <w:sz w:val="28"/>
          <w:szCs w:val="28"/>
          <w:lang w:val="ru-RU" w:eastAsia="ru-RU"/>
        </w:rPr>
        <w:t xml:space="preserve">                                                                                                          </w:t>
      </w:r>
      <w:proofErr w:type="spellStart"/>
      <w:r w:rsidRPr="006F7A8F">
        <w:rPr>
          <w:rFonts w:ascii="Times New Roman" w:eastAsia="Times New Roman" w:hAnsi="Times New Roman" w:cs="Times New Roman"/>
          <w:color w:val="FF0000"/>
          <w:sz w:val="28"/>
          <w:szCs w:val="28"/>
          <w:lang w:val="ru-RU" w:eastAsia="ru-RU"/>
        </w:rPr>
        <w:t>тис</w:t>
      </w:r>
      <w:proofErr w:type="gramStart"/>
      <w:r w:rsidRPr="006F7A8F">
        <w:rPr>
          <w:rFonts w:ascii="Times New Roman" w:eastAsia="Times New Roman" w:hAnsi="Times New Roman" w:cs="Times New Roman"/>
          <w:color w:val="FF0000"/>
          <w:sz w:val="28"/>
          <w:szCs w:val="28"/>
          <w:lang w:val="ru-RU" w:eastAsia="ru-RU"/>
        </w:rPr>
        <w:t>.г</w:t>
      </w:r>
      <w:proofErr w:type="gramEnd"/>
      <w:r w:rsidRPr="006F7A8F">
        <w:rPr>
          <w:rFonts w:ascii="Times New Roman" w:eastAsia="Times New Roman" w:hAnsi="Times New Roman" w:cs="Times New Roman"/>
          <w:color w:val="FF0000"/>
          <w:sz w:val="28"/>
          <w:szCs w:val="28"/>
          <w:lang w:val="ru-RU" w:eastAsia="ru-RU"/>
        </w:rPr>
        <w:t>рн</w:t>
      </w:r>
      <w:proofErr w:type="spellEnd"/>
    </w:p>
    <w:p w14:paraId="70D943CC" w14:textId="26C3BC78" w:rsidR="006F7A8F" w:rsidRPr="006F7A8F" w:rsidRDefault="006F7A8F" w:rsidP="006F7A8F">
      <w:pPr>
        <w:tabs>
          <w:tab w:val="left" w:pos="709"/>
        </w:tabs>
        <w:ind w:firstLine="0"/>
        <w:jc w:val="center"/>
        <w:rPr>
          <w:rFonts w:ascii="Times New Roman" w:eastAsia="Times New Roman" w:hAnsi="Times New Roman" w:cs="Times New Roman"/>
          <w:color w:val="FF0000"/>
          <w:sz w:val="28"/>
          <w:szCs w:val="28"/>
          <w:lang w:eastAsia="ru-RU"/>
        </w:rPr>
      </w:pPr>
      <w:r w:rsidRPr="006F7A8F">
        <w:drawing>
          <wp:inline distT="0" distB="0" distL="0" distR="0" wp14:anchorId="44A72C90" wp14:editId="3977ABBB">
            <wp:extent cx="5979934" cy="4251960"/>
            <wp:effectExtent l="0" t="0" r="19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81700" cy="4253216"/>
                    </a:xfrm>
                    <a:prstGeom prst="rect">
                      <a:avLst/>
                    </a:prstGeom>
                    <a:noFill/>
                    <a:ln>
                      <a:noFill/>
                    </a:ln>
                  </pic:spPr>
                </pic:pic>
              </a:graphicData>
            </a:graphic>
          </wp:inline>
        </w:drawing>
      </w:r>
    </w:p>
    <w:p w14:paraId="0D72714C" w14:textId="77777777" w:rsidR="006F7A8F" w:rsidRDefault="006F7A8F" w:rsidP="006F7A8F">
      <w:pPr>
        <w:tabs>
          <w:tab w:val="left" w:pos="709"/>
        </w:tabs>
        <w:autoSpaceDE w:val="0"/>
        <w:autoSpaceDN w:val="0"/>
        <w:adjustRightInd w:val="0"/>
        <w:spacing w:after="120"/>
        <w:ind w:firstLine="567"/>
        <w:jc w:val="both"/>
        <w:rPr>
          <w:rFonts w:ascii="Times New Roman" w:eastAsia="Times New Roman" w:hAnsi="Times New Roman" w:cs="Times New Roman"/>
          <w:b/>
          <w:sz w:val="28"/>
          <w:szCs w:val="28"/>
          <w:lang w:eastAsia="ru-RU"/>
        </w:rPr>
      </w:pPr>
    </w:p>
    <w:p w14:paraId="7A7122BC" w14:textId="77777777" w:rsidR="006F7A8F" w:rsidRDefault="006F7A8F" w:rsidP="006F7A8F">
      <w:pPr>
        <w:tabs>
          <w:tab w:val="left" w:pos="709"/>
        </w:tabs>
        <w:autoSpaceDE w:val="0"/>
        <w:autoSpaceDN w:val="0"/>
        <w:adjustRightInd w:val="0"/>
        <w:spacing w:after="120"/>
        <w:ind w:firstLine="567"/>
        <w:jc w:val="both"/>
        <w:rPr>
          <w:rFonts w:ascii="Times New Roman" w:eastAsia="Times New Roman" w:hAnsi="Times New Roman" w:cs="Times New Roman"/>
          <w:b/>
          <w:sz w:val="28"/>
          <w:szCs w:val="28"/>
          <w:lang w:eastAsia="ru-RU"/>
        </w:rPr>
      </w:pPr>
    </w:p>
    <w:p w14:paraId="5A0AD05C" w14:textId="77777777" w:rsidR="006F7A8F" w:rsidRPr="006F7A8F" w:rsidRDefault="006F7A8F" w:rsidP="006F7A8F">
      <w:pPr>
        <w:tabs>
          <w:tab w:val="left" w:pos="709"/>
        </w:tabs>
        <w:autoSpaceDE w:val="0"/>
        <w:autoSpaceDN w:val="0"/>
        <w:adjustRightInd w:val="0"/>
        <w:spacing w:after="120"/>
        <w:ind w:firstLine="567"/>
        <w:jc w:val="both"/>
        <w:rPr>
          <w:rFonts w:ascii="Times New Roman" w:eastAsia="Times New Roman" w:hAnsi="Times New Roman" w:cs="Times New Roman"/>
          <w:sz w:val="28"/>
          <w:szCs w:val="28"/>
          <w:lang w:eastAsia="zh-CN"/>
        </w:rPr>
      </w:pPr>
      <w:r w:rsidRPr="006F7A8F">
        <w:rPr>
          <w:rFonts w:ascii="Times New Roman" w:eastAsia="Times New Roman" w:hAnsi="Times New Roman" w:cs="Times New Roman"/>
          <w:b/>
          <w:sz w:val="28"/>
          <w:szCs w:val="28"/>
          <w:lang w:eastAsia="ru-RU"/>
        </w:rPr>
        <w:t>Податок на доходи фізичних</w:t>
      </w:r>
      <w:r w:rsidRPr="006F7A8F">
        <w:rPr>
          <w:rFonts w:ascii="Times New Roman" w:eastAsia="Times New Roman" w:hAnsi="Times New Roman" w:cs="Times New Roman"/>
          <w:sz w:val="28"/>
          <w:szCs w:val="28"/>
          <w:lang w:eastAsia="ru-RU"/>
        </w:rPr>
        <w:t xml:space="preserve"> осіб залишається базовим джерелом наповнення дохідної частини бюджету Кременчуцької міської територіальної громади. </w:t>
      </w:r>
      <w:r w:rsidRPr="006F7A8F">
        <w:rPr>
          <w:rFonts w:ascii="Times New Roman" w:eastAsia="Times New Roman" w:hAnsi="Times New Roman" w:cs="Times New Roman"/>
          <w:sz w:val="28"/>
          <w:szCs w:val="28"/>
          <w:lang w:eastAsia="zh-CN"/>
        </w:rPr>
        <w:t xml:space="preserve">Очікувані надходження в 2023 році складають  1 900 000,0 </w:t>
      </w:r>
      <w:proofErr w:type="spellStart"/>
      <w:r w:rsidRPr="006F7A8F">
        <w:rPr>
          <w:rFonts w:ascii="Times New Roman" w:eastAsia="Times New Roman" w:hAnsi="Times New Roman" w:cs="Times New Roman"/>
          <w:sz w:val="28"/>
          <w:szCs w:val="28"/>
          <w:lang w:eastAsia="zh-CN"/>
        </w:rPr>
        <w:t>тис.грн</w:t>
      </w:r>
      <w:proofErr w:type="spellEnd"/>
      <w:r w:rsidRPr="006F7A8F">
        <w:rPr>
          <w:rFonts w:ascii="Times New Roman" w:eastAsia="Times New Roman" w:hAnsi="Times New Roman" w:cs="Times New Roman"/>
          <w:sz w:val="28"/>
          <w:szCs w:val="28"/>
          <w:lang w:eastAsia="zh-CN"/>
        </w:rPr>
        <w:t>, питома вага в загальному обсязі доходів загального фонду бюджету громади складає 73,0%.</w:t>
      </w:r>
    </w:p>
    <w:p w14:paraId="614E73FD" w14:textId="77777777" w:rsidR="006F7A8F" w:rsidRDefault="006F7A8F" w:rsidP="006F7A8F">
      <w:pPr>
        <w:autoSpaceDN w:val="0"/>
        <w:ind w:firstLine="567"/>
        <w:jc w:val="both"/>
        <w:rPr>
          <w:rFonts w:ascii="Times New Roman" w:eastAsia="Calibri" w:hAnsi="Times New Roman" w:cs="Times New Roman"/>
          <w:kern w:val="2"/>
          <w:sz w:val="28"/>
          <w:szCs w:val="28"/>
          <w:lang w:val="ru-RU"/>
        </w:rPr>
      </w:pPr>
    </w:p>
    <w:p w14:paraId="6BE83EF3" w14:textId="77777777" w:rsidR="006F7A8F" w:rsidRPr="006F7A8F" w:rsidRDefault="006F7A8F" w:rsidP="006F7A8F">
      <w:pPr>
        <w:autoSpaceDN w:val="0"/>
        <w:ind w:firstLine="567"/>
        <w:jc w:val="both"/>
        <w:rPr>
          <w:rFonts w:ascii="Times New Roman" w:hAnsi="Times New Roman" w:cs="Times New Roman"/>
          <w:sz w:val="28"/>
          <w:szCs w:val="24"/>
        </w:rPr>
      </w:pPr>
      <w:r w:rsidRPr="006F7A8F">
        <w:rPr>
          <w:rFonts w:ascii="Times New Roman" w:eastAsia="Calibri" w:hAnsi="Times New Roman" w:cs="Times New Roman"/>
          <w:kern w:val="2"/>
          <w:sz w:val="28"/>
          <w:szCs w:val="28"/>
          <w:lang w:val="ru-RU"/>
        </w:rPr>
        <w:t xml:space="preserve">На 2024 </w:t>
      </w:r>
      <w:proofErr w:type="spellStart"/>
      <w:proofErr w:type="gramStart"/>
      <w:r w:rsidRPr="006F7A8F">
        <w:rPr>
          <w:rFonts w:ascii="Times New Roman" w:eastAsia="Calibri" w:hAnsi="Times New Roman" w:cs="Times New Roman"/>
          <w:kern w:val="2"/>
          <w:sz w:val="28"/>
          <w:szCs w:val="28"/>
          <w:lang w:val="ru-RU"/>
        </w:rPr>
        <w:t>р</w:t>
      </w:r>
      <w:proofErr w:type="gramEnd"/>
      <w:r w:rsidRPr="006F7A8F">
        <w:rPr>
          <w:rFonts w:ascii="Times New Roman" w:eastAsia="Calibri" w:hAnsi="Times New Roman" w:cs="Times New Roman"/>
          <w:kern w:val="2"/>
          <w:sz w:val="28"/>
          <w:szCs w:val="28"/>
          <w:lang w:val="ru-RU"/>
        </w:rPr>
        <w:t>ік</w:t>
      </w:r>
      <w:proofErr w:type="spellEnd"/>
      <w:r w:rsidRPr="006F7A8F">
        <w:rPr>
          <w:rFonts w:ascii="Times New Roman" w:eastAsia="Calibri" w:hAnsi="Times New Roman" w:cs="Times New Roman"/>
          <w:kern w:val="2"/>
          <w:sz w:val="28"/>
          <w:szCs w:val="28"/>
          <w:lang w:val="ru-RU"/>
        </w:rPr>
        <w:t xml:space="preserve"> </w:t>
      </w:r>
      <w:proofErr w:type="spellStart"/>
      <w:r w:rsidRPr="006F7A8F">
        <w:rPr>
          <w:rFonts w:ascii="Times New Roman" w:eastAsia="Calibri" w:hAnsi="Times New Roman" w:cs="Times New Roman"/>
          <w:kern w:val="2"/>
          <w:sz w:val="28"/>
          <w:szCs w:val="28"/>
          <w:lang w:val="ru-RU"/>
        </w:rPr>
        <w:t>продовжено</w:t>
      </w:r>
      <w:proofErr w:type="spellEnd"/>
      <w:r w:rsidRPr="006F7A8F">
        <w:rPr>
          <w:rFonts w:ascii="Times New Roman" w:eastAsia="Calibri" w:hAnsi="Times New Roman" w:cs="Times New Roman"/>
          <w:kern w:val="2"/>
          <w:sz w:val="28"/>
          <w:szCs w:val="28"/>
          <w:lang w:val="ru-RU"/>
        </w:rPr>
        <w:t xml:space="preserve"> норму </w:t>
      </w:r>
      <w:proofErr w:type="spellStart"/>
      <w:r w:rsidRPr="006F7A8F">
        <w:rPr>
          <w:rFonts w:ascii="Times New Roman" w:eastAsia="Calibri" w:hAnsi="Times New Roman" w:cs="Times New Roman"/>
          <w:kern w:val="2"/>
          <w:sz w:val="28"/>
          <w:szCs w:val="28"/>
          <w:lang w:val="ru-RU"/>
        </w:rPr>
        <w:t>щодо</w:t>
      </w:r>
      <w:proofErr w:type="spellEnd"/>
      <w:r w:rsidRPr="006F7A8F">
        <w:rPr>
          <w:rFonts w:ascii="Times New Roman" w:eastAsia="Calibri" w:hAnsi="Times New Roman" w:cs="Times New Roman"/>
          <w:kern w:val="2"/>
          <w:sz w:val="28"/>
          <w:szCs w:val="28"/>
          <w:lang w:val="ru-RU"/>
        </w:rPr>
        <w:t xml:space="preserve"> </w:t>
      </w:r>
      <w:proofErr w:type="spellStart"/>
      <w:r w:rsidRPr="006F7A8F">
        <w:rPr>
          <w:rFonts w:ascii="Times New Roman" w:eastAsia="Calibri" w:hAnsi="Times New Roman" w:cs="Times New Roman"/>
          <w:bCs/>
          <w:kern w:val="2"/>
          <w:sz w:val="28"/>
          <w:szCs w:val="28"/>
          <w:lang w:val="ru-RU"/>
        </w:rPr>
        <w:t>зарахування</w:t>
      </w:r>
      <w:proofErr w:type="spellEnd"/>
      <w:r w:rsidRPr="006F7A8F">
        <w:rPr>
          <w:rFonts w:ascii="Times New Roman" w:eastAsia="Calibri" w:hAnsi="Times New Roman" w:cs="Times New Roman"/>
          <w:bCs/>
          <w:kern w:val="2"/>
          <w:sz w:val="28"/>
          <w:szCs w:val="28"/>
          <w:lang w:val="ru-RU"/>
        </w:rPr>
        <w:t xml:space="preserve"> </w:t>
      </w:r>
      <w:proofErr w:type="spellStart"/>
      <w:r w:rsidRPr="006F7A8F">
        <w:rPr>
          <w:rFonts w:ascii="Times New Roman" w:eastAsia="Calibri" w:hAnsi="Times New Roman" w:cs="Times New Roman"/>
          <w:bCs/>
          <w:kern w:val="2"/>
          <w:sz w:val="28"/>
          <w:szCs w:val="28"/>
          <w:lang w:val="ru-RU"/>
        </w:rPr>
        <w:t>збільшеного</w:t>
      </w:r>
      <w:proofErr w:type="spellEnd"/>
      <w:r w:rsidRPr="006F7A8F">
        <w:rPr>
          <w:rFonts w:ascii="Times New Roman" w:eastAsia="Calibri" w:hAnsi="Times New Roman" w:cs="Times New Roman"/>
          <w:bCs/>
          <w:kern w:val="2"/>
          <w:sz w:val="28"/>
          <w:szCs w:val="28"/>
          <w:lang w:val="ru-RU"/>
        </w:rPr>
        <w:t xml:space="preserve"> нормативу </w:t>
      </w:r>
      <w:r w:rsidRPr="006F7A8F">
        <w:rPr>
          <w:rFonts w:ascii="Times New Roman" w:hAnsi="Times New Roman" w:cs="Times New Roman"/>
          <w:sz w:val="28"/>
          <w:szCs w:val="28"/>
        </w:rPr>
        <w:t>податку на доходи фізичних осіб</w:t>
      </w:r>
      <w:r w:rsidRPr="006F7A8F">
        <w:rPr>
          <w:rFonts w:ascii="Times New Roman" w:eastAsia="Calibri" w:hAnsi="Times New Roman" w:cs="Times New Roman"/>
          <w:kern w:val="2"/>
          <w:sz w:val="28"/>
          <w:szCs w:val="28"/>
          <w:lang w:val="ru-RU"/>
        </w:rPr>
        <w:t xml:space="preserve"> до </w:t>
      </w:r>
      <w:proofErr w:type="spellStart"/>
      <w:r w:rsidRPr="006F7A8F">
        <w:rPr>
          <w:rFonts w:ascii="Times New Roman" w:eastAsia="Calibri" w:hAnsi="Times New Roman" w:cs="Times New Roman"/>
          <w:kern w:val="2"/>
          <w:sz w:val="28"/>
          <w:szCs w:val="28"/>
          <w:lang w:val="ru-RU"/>
        </w:rPr>
        <w:t>бюджетів</w:t>
      </w:r>
      <w:proofErr w:type="spellEnd"/>
      <w:r w:rsidRPr="006F7A8F">
        <w:rPr>
          <w:rFonts w:ascii="Times New Roman" w:eastAsia="Calibri" w:hAnsi="Times New Roman" w:cs="Times New Roman"/>
          <w:kern w:val="2"/>
          <w:sz w:val="28"/>
          <w:szCs w:val="28"/>
          <w:lang w:val="ru-RU"/>
        </w:rPr>
        <w:t xml:space="preserve"> </w:t>
      </w:r>
      <w:proofErr w:type="spellStart"/>
      <w:r w:rsidRPr="006F7A8F">
        <w:rPr>
          <w:rFonts w:ascii="Times New Roman" w:eastAsia="Calibri" w:hAnsi="Times New Roman" w:cs="Times New Roman"/>
          <w:kern w:val="2"/>
          <w:sz w:val="28"/>
          <w:szCs w:val="28"/>
          <w:lang w:val="ru-RU"/>
        </w:rPr>
        <w:t>сільських</w:t>
      </w:r>
      <w:proofErr w:type="spellEnd"/>
      <w:r w:rsidRPr="006F7A8F">
        <w:rPr>
          <w:rFonts w:ascii="Times New Roman" w:eastAsia="Calibri" w:hAnsi="Times New Roman" w:cs="Times New Roman"/>
          <w:kern w:val="2"/>
          <w:sz w:val="28"/>
          <w:szCs w:val="28"/>
          <w:lang w:val="ru-RU"/>
        </w:rPr>
        <w:t xml:space="preserve">, </w:t>
      </w:r>
      <w:proofErr w:type="spellStart"/>
      <w:r w:rsidRPr="006F7A8F">
        <w:rPr>
          <w:rFonts w:ascii="Times New Roman" w:eastAsia="Calibri" w:hAnsi="Times New Roman" w:cs="Times New Roman"/>
          <w:kern w:val="2"/>
          <w:sz w:val="28"/>
          <w:szCs w:val="28"/>
          <w:lang w:val="ru-RU"/>
        </w:rPr>
        <w:t>селищних</w:t>
      </w:r>
      <w:proofErr w:type="spellEnd"/>
      <w:r w:rsidRPr="006F7A8F">
        <w:rPr>
          <w:rFonts w:ascii="Times New Roman" w:eastAsia="Calibri" w:hAnsi="Times New Roman" w:cs="Times New Roman"/>
          <w:kern w:val="2"/>
          <w:sz w:val="28"/>
          <w:szCs w:val="28"/>
          <w:lang w:val="ru-RU"/>
        </w:rPr>
        <w:t xml:space="preserve">, </w:t>
      </w:r>
      <w:proofErr w:type="spellStart"/>
      <w:r w:rsidRPr="006F7A8F">
        <w:rPr>
          <w:rFonts w:ascii="Times New Roman" w:eastAsia="Calibri" w:hAnsi="Times New Roman" w:cs="Times New Roman"/>
          <w:kern w:val="2"/>
          <w:sz w:val="28"/>
          <w:szCs w:val="28"/>
          <w:lang w:val="ru-RU"/>
        </w:rPr>
        <w:t>міських</w:t>
      </w:r>
      <w:proofErr w:type="spellEnd"/>
      <w:r w:rsidRPr="006F7A8F">
        <w:rPr>
          <w:rFonts w:ascii="Times New Roman" w:eastAsia="Calibri" w:hAnsi="Times New Roman" w:cs="Times New Roman"/>
          <w:kern w:val="2"/>
          <w:sz w:val="28"/>
          <w:szCs w:val="28"/>
          <w:lang w:val="ru-RU"/>
        </w:rPr>
        <w:t xml:space="preserve"> </w:t>
      </w:r>
      <w:proofErr w:type="spellStart"/>
      <w:r w:rsidRPr="006F7A8F">
        <w:rPr>
          <w:rFonts w:ascii="Times New Roman" w:eastAsia="Calibri" w:hAnsi="Times New Roman" w:cs="Times New Roman"/>
          <w:kern w:val="2"/>
          <w:sz w:val="28"/>
          <w:szCs w:val="28"/>
          <w:lang w:val="ru-RU"/>
        </w:rPr>
        <w:t>територіальних</w:t>
      </w:r>
      <w:proofErr w:type="spellEnd"/>
      <w:r w:rsidRPr="006F7A8F">
        <w:rPr>
          <w:rFonts w:ascii="Times New Roman" w:eastAsia="Calibri" w:hAnsi="Times New Roman" w:cs="Times New Roman"/>
          <w:kern w:val="2"/>
          <w:sz w:val="28"/>
          <w:szCs w:val="28"/>
          <w:lang w:val="ru-RU"/>
        </w:rPr>
        <w:t xml:space="preserve"> громад  - 64% (з</w:t>
      </w:r>
      <w:r w:rsidRPr="006F7A8F">
        <w:rPr>
          <w:rFonts w:ascii="Times New Roman" w:hAnsi="Times New Roman" w:cs="Times New Roman"/>
          <w:sz w:val="28"/>
          <w:szCs w:val="28"/>
        </w:rPr>
        <w:t>а умови, що не менше 4% податку мають бути спрямовані на проведення розрахунків при виробництві теплової енергії, а також на підтримку підприємств з виробництва, постачання теплової енергії, а також централізованого постачання холодної води та водовідведення), а також вилучається до державного бюджету податок на доходи фізичних осіб з грошового забезпечення, грошових винагород та інших виплат, одержаних військовослужбовцями та особами рядового і начальницького складу, що сплачується податковими агентами</w:t>
      </w:r>
      <w:r w:rsidRPr="006F7A8F">
        <w:rPr>
          <w:rFonts w:ascii="Times New Roman" w:hAnsi="Times New Roman" w:cs="Times New Roman"/>
          <w:color w:val="000000" w:themeColor="text1"/>
          <w:sz w:val="28"/>
          <w:szCs w:val="28"/>
        </w:rPr>
        <w:t xml:space="preserve">, </w:t>
      </w:r>
      <w:r w:rsidRPr="006F7A8F">
        <w:rPr>
          <w:rFonts w:ascii="Times New Roman" w:hAnsi="Times New Roman" w:cs="Times New Roman"/>
          <w:sz w:val="28"/>
          <w:szCs w:val="24"/>
        </w:rPr>
        <w:t>що призведе до втрат доходів бюджету територіальної громади в 2024 році у сумі близько 800 000 тис. грн.</w:t>
      </w:r>
    </w:p>
    <w:p w14:paraId="19C4AE1E" w14:textId="77777777" w:rsidR="006F7A8F" w:rsidRDefault="006F7A8F" w:rsidP="006F7A8F">
      <w:pPr>
        <w:autoSpaceDN w:val="0"/>
        <w:ind w:firstLine="567"/>
        <w:jc w:val="both"/>
        <w:rPr>
          <w:rFonts w:ascii="Times New Roman" w:hAnsi="Times New Roman" w:cs="Times New Roman"/>
          <w:sz w:val="28"/>
          <w:szCs w:val="28"/>
        </w:rPr>
      </w:pPr>
    </w:p>
    <w:p w14:paraId="47C3CED6" w14:textId="77777777" w:rsidR="006F7A8F" w:rsidRPr="006F7A8F" w:rsidRDefault="006F7A8F" w:rsidP="006F7A8F">
      <w:pPr>
        <w:autoSpaceDN w:val="0"/>
        <w:ind w:firstLine="567"/>
        <w:jc w:val="both"/>
        <w:rPr>
          <w:rFonts w:ascii="Times New Roman" w:hAnsi="Times New Roman" w:cs="Times New Roman"/>
          <w:sz w:val="28"/>
          <w:szCs w:val="28"/>
          <w:lang w:eastAsia="uk-UA"/>
        </w:rPr>
      </w:pPr>
      <w:r w:rsidRPr="006F7A8F">
        <w:rPr>
          <w:rFonts w:ascii="Times New Roman" w:hAnsi="Times New Roman" w:cs="Times New Roman"/>
          <w:sz w:val="28"/>
          <w:szCs w:val="28"/>
        </w:rPr>
        <w:t xml:space="preserve">При прогнозуванні бюджету враховано: рівень мінімальної заробітної плати з 01.01.2024 – 7 100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 xml:space="preserve">, </w:t>
      </w:r>
      <w:r w:rsidRPr="006F7A8F">
        <w:rPr>
          <w:rFonts w:ascii="Times New Roman" w:eastAsia="TGAME+TimesNewRomanPSMT" w:hAnsi="Times New Roman" w:cs="Times New Roman"/>
          <w:sz w:val="28"/>
          <w:szCs w:val="28"/>
        </w:rPr>
        <w:t xml:space="preserve">з 01 квітня </w:t>
      </w:r>
      <w:r w:rsidRPr="006F7A8F">
        <w:rPr>
          <w:rFonts w:ascii="Times New Roman" w:eastAsia="TGAME+TimesNewRomanPSMT" w:hAnsi="Times New Roman" w:cs="Times New Roman"/>
          <w:spacing w:val="-1"/>
          <w:sz w:val="28"/>
          <w:szCs w:val="28"/>
        </w:rPr>
        <w:t>2</w:t>
      </w:r>
      <w:r w:rsidRPr="006F7A8F">
        <w:rPr>
          <w:rFonts w:ascii="Times New Roman" w:eastAsia="TGAME+TimesNewRomanPSMT" w:hAnsi="Times New Roman" w:cs="Times New Roman"/>
          <w:sz w:val="28"/>
          <w:szCs w:val="28"/>
        </w:rPr>
        <w:t>024 ро</w:t>
      </w:r>
      <w:r w:rsidRPr="006F7A8F">
        <w:rPr>
          <w:rFonts w:ascii="Times New Roman" w:eastAsia="TGAME+TimesNewRomanPSMT" w:hAnsi="Times New Roman" w:cs="Times New Roman"/>
          <w:spacing w:val="-1"/>
          <w:sz w:val="28"/>
          <w:szCs w:val="28"/>
        </w:rPr>
        <w:t>к</w:t>
      </w:r>
      <w:r w:rsidRPr="006F7A8F">
        <w:rPr>
          <w:rFonts w:ascii="Times New Roman" w:eastAsia="TGAME+TimesNewRomanPSMT" w:hAnsi="Times New Roman" w:cs="Times New Roman"/>
          <w:sz w:val="28"/>
          <w:szCs w:val="28"/>
        </w:rPr>
        <w:t xml:space="preserve">у </w:t>
      </w:r>
      <w:r w:rsidRPr="006F7A8F">
        <w:rPr>
          <w:rFonts w:ascii="Times New Roman" w:eastAsia="KVMUH+TimesNewRomanPSMT" w:hAnsi="Times New Roman" w:cs="Times New Roman"/>
          <w:sz w:val="28"/>
          <w:szCs w:val="28"/>
        </w:rPr>
        <w:t xml:space="preserve">– </w:t>
      </w:r>
      <w:r w:rsidRPr="006F7A8F">
        <w:rPr>
          <w:rFonts w:ascii="Times New Roman" w:eastAsia="TGAME+TimesNewRomanPSMT" w:hAnsi="Times New Roman" w:cs="Times New Roman"/>
          <w:spacing w:val="1"/>
          <w:sz w:val="28"/>
          <w:szCs w:val="28"/>
        </w:rPr>
        <w:t>8</w:t>
      </w:r>
      <w:r w:rsidRPr="006F7A8F">
        <w:rPr>
          <w:rFonts w:ascii="Times New Roman" w:eastAsia="TGAME+TimesNewRomanPSMT" w:hAnsi="Times New Roman" w:cs="Times New Roman"/>
          <w:sz w:val="28"/>
          <w:szCs w:val="28"/>
        </w:rPr>
        <w:t> 0</w:t>
      </w:r>
      <w:r w:rsidRPr="006F7A8F">
        <w:rPr>
          <w:rFonts w:ascii="Times New Roman" w:eastAsia="TGAME+TimesNewRomanPSMT" w:hAnsi="Times New Roman" w:cs="Times New Roman"/>
          <w:spacing w:val="1"/>
          <w:sz w:val="28"/>
          <w:szCs w:val="28"/>
        </w:rPr>
        <w:t>0</w:t>
      </w:r>
      <w:r w:rsidRPr="006F7A8F">
        <w:rPr>
          <w:rFonts w:ascii="Times New Roman" w:eastAsia="TGAME+TimesNewRomanPSMT" w:hAnsi="Times New Roman" w:cs="Times New Roman"/>
          <w:sz w:val="28"/>
          <w:szCs w:val="28"/>
        </w:rPr>
        <w:t xml:space="preserve">0 </w:t>
      </w:r>
      <w:proofErr w:type="spellStart"/>
      <w:r w:rsidRPr="006F7A8F">
        <w:rPr>
          <w:rFonts w:ascii="Times New Roman" w:eastAsia="TGAME+TimesNewRomanPSMT" w:hAnsi="Times New Roman" w:cs="Times New Roman"/>
          <w:sz w:val="28"/>
          <w:szCs w:val="28"/>
        </w:rPr>
        <w:t>грн</w:t>
      </w:r>
      <w:proofErr w:type="spellEnd"/>
      <w:r w:rsidRPr="006F7A8F">
        <w:rPr>
          <w:rFonts w:ascii="Times New Roman" w:eastAsia="TGAME+TimesNewRomanPSMT" w:hAnsi="Times New Roman" w:cs="Times New Roman"/>
          <w:sz w:val="28"/>
          <w:szCs w:val="28"/>
        </w:rPr>
        <w:t>;</w:t>
      </w:r>
      <w:r w:rsidRPr="006F7A8F">
        <w:rPr>
          <w:rFonts w:ascii="Times New Roman" w:hAnsi="Times New Roman" w:cs="Times New Roman"/>
          <w:sz w:val="28"/>
          <w:szCs w:val="28"/>
        </w:rPr>
        <w:t xml:space="preserve"> з</w:t>
      </w:r>
      <w:r w:rsidRPr="006F7A8F">
        <w:rPr>
          <w:rFonts w:ascii="Times New Roman" w:hAnsi="Times New Roman" w:cs="Times New Roman"/>
          <w:sz w:val="28"/>
          <w:szCs w:val="28"/>
          <w:lang w:eastAsia="uk-UA"/>
        </w:rPr>
        <w:t xml:space="preserve"> 01 січня 2024 року прожитковий мінімум на одну особу в розрахунку на місяць становитиме 2 920 гривень; для основних соціальних і демографічних груп населення становитиме: дітей віком до 6 років – 2 563 гривні; дітей віком від 6 до 18 років  3 196 гривень; працездатних осіб – 3 028 гривень; осіб, які втратили працездатність, – 2 361 гривня. </w:t>
      </w:r>
    </w:p>
    <w:p w14:paraId="29587C62" w14:textId="77777777" w:rsidR="006F7A8F" w:rsidRDefault="006F7A8F" w:rsidP="006F7A8F">
      <w:pPr>
        <w:ind w:firstLine="567"/>
        <w:jc w:val="both"/>
        <w:rPr>
          <w:rFonts w:ascii="Times New Roman" w:hAnsi="Times New Roman" w:cs="Times New Roman"/>
          <w:bCs/>
          <w:sz w:val="28"/>
          <w:szCs w:val="28"/>
        </w:rPr>
      </w:pPr>
    </w:p>
    <w:p w14:paraId="3DE2CA93"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bCs/>
          <w:sz w:val="28"/>
          <w:szCs w:val="28"/>
        </w:rPr>
        <w:t xml:space="preserve">Прогнозний посадовий оклад працівника І тарифного розряду Єдиної тарифної сітки: </w:t>
      </w:r>
      <w:r w:rsidRPr="006F7A8F">
        <w:rPr>
          <w:rFonts w:ascii="Times New Roman" w:hAnsi="Times New Roman" w:cs="Times New Roman"/>
          <w:sz w:val="28"/>
          <w:szCs w:val="28"/>
        </w:rPr>
        <w:t>з 01 січня 2024 року – 3 195 гривень, з 01 квітня 2024 року –                    3 600 гривень.</w:t>
      </w:r>
    </w:p>
    <w:p w14:paraId="42A87A04" w14:textId="77777777" w:rsidR="006F7A8F" w:rsidRDefault="006F7A8F" w:rsidP="006F7A8F">
      <w:pPr>
        <w:tabs>
          <w:tab w:val="left" w:pos="709"/>
        </w:tabs>
        <w:ind w:firstLine="567"/>
        <w:jc w:val="both"/>
        <w:rPr>
          <w:rFonts w:ascii="Times New Roman" w:hAnsi="Times New Roman" w:cs="Times New Roman"/>
          <w:sz w:val="28"/>
          <w:szCs w:val="28"/>
        </w:rPr>
      </w:pPr>
    </w:p>
    <w:p w14:paraId="40823348" w14:textId="77777777" w:rsidR="006F7A8F" w:rsidRPr="006F7A8F" w:rsidRDefault="006F7A8F" w:rsidP="006F7A8F">
      <w:pPr>
        <w:tabs>
          <w:tab w:val="left" w:pos="709"/>
        </w:tabs>
        <w:ind w:firstLine="567"/>
        <w:jc w:val="both"/>
        <w:rPr>
          <w:rFonts w:ascii="Times New Roman" w:hAnsi="Times New Roman" w:cs="Times New Roman"/>
          <w:color w:val="FF0000"/>
          <w:sz w:val="28"/>
          <w:szCs w:val="24"/>
        </w:rPr>
      </w:pPr>
      <w:r w:rsidRPr="006F7A8F">
        <w:rPr>
          <w:rFonts w:ascii="Times New Roman" w:hAnsi="Times New Roman" w:cs="Times New Roman"/>
          <w:sz w:val="28"/>
          <w:szCs w:val="28"/>
        </w:rPr>
        <w:t>На</w:t>
      </w:r>
      <w:r w:rsidRPr="006F7A8F">
        <w:rPr>
          <w:rFonts w:ascii="Times New Roman" w:hAnsi="Times New Roman" w:cs="Times New Roman"/>
          <w:sz w:val="28"/>
          <w:szCs w:val="24"/>
        </w:rPr>
        <w:t xml:space="preserve"> 2024 рік заплановано ПДФО в сумі 1 870 000,0 тис. </w:t>
      </w:r>
      <w:proofErr w:type="spellStart"/>
      <w:r w:rsidRPr="006F7A8F">
        <w:rPr>
          <w:rFonts w:ascii="Times New Roman" w:hAnsi="Times New Roman" w:cs="Times New Roman"/>
          <w:sz w:val="28"/>
          <w:szCs w:val="24"/>
        </w:rPr>
        <w:t>грн</w:t>
      </w:r>
      <w:proofErr w:type="spellEnd"/>
      <w:r w:rsidRPr="006F7A8F">
        <w:rPr>
          <w:rFonts w:ascii="Times New Roman" w:hAnsi="Times New Roman" w:cs="Times New Roman"/>
          <w:sz w:val="28"/>
          <w:szCs w:val="24"/>
        </w:rPr>
        <w:t xml:space="preserve">, що  на /-/1,6% менше за очікуваний показник 2023 року (1 900 000,0 тис. </w:t>
      </w:r>
      <w:proofErr w:type="spellStart"/>
      <w:r w:rsidRPr="006F7A8F">
        <w:rPr>
          <w:rFonts w:ascii="Times New Roman" w:hAnsi="Times New Roman" w:cs="Times New Roman"/>
          <w:sz w:val="28"/>
          <w:szCs w:val="24"/>
        </w:rPr>
        <w:t>грн</w:t>
      </w:r>
      <w:proofErr w:type="spellEnd"/>
      <w:r w:rsidRPr="006F7A8F">
        <w:rPr>
          <w:rFonts w:ascii="Times New Roman" w:hAnsi="Times New Roman" w:cs="Times New Roman"/>
          <w:sz w:val="28"/>
          <w:szCs w:val="24"/>
        </w:rPr>
        <w:t xml:space="preserve">). В той же час, якщо брати до уваги </w:t>
      </w:r>
      <w:proofErr w:type="spellStart"/>
      <w:r w:rsidRPr="006F7A8F">
        <w:rPr>
          <w:rFonts w:ascii="Times New Roman" w:hAnsi="Times New Roman" w:cs="Times New Roman"/>
          <w:sz w:val="28"/>
          <w:szCs w:val="24"/>
        </w:rPr>
        <w:t>співставні</w:t>
      </w:r>
      <w:proofErr w:type="spellEnd"/>
      <w:r w:rsidRPr="006F7A8F">
        <w:rPr>
          <w:rFonts w:ascii="Times New Roman" w:hAnsi="Times New Roman" w:cs="Times New Roman"/>
          <w:sz w:val="28"/>
          <w:szCs w:val="24"/>
        </w:rPr>
        <w:t xml:space="preserve"> умови, тобто очікуване ПДФО за 2023 без врахування ПДФО з військовослужбовців 1 285 923,1 тис. </w:t>
      </w:r>
      <w:proofErr w:type="spellStart"/>
      <w:r w:rsidRPr="006F7A8F">
        <w:rPr>
          <w:rFonts w:ascii="Times New Roman" w:hAnsi="Times New Roman" w:cs="Times New Roman"/>
          <w:sz w:val="28"/>
          <w:szCs w:val="24"/>
        </w:rPr>
        <w:t>грн</w:t>
      </w:r>
      <w:proofErr w:type="spellEnd"/>
      <w:r w:rsidRPr="006F7A8F">
        <w:rPr>
          <w:rFonts w:ascii="Times New Roman" w:hAnsi="Times New Roman" w:cs="Times New Roman"/>
          <w:sz w:val="28"/>
          <w:szCs w:val="24"/>
        </w:rPr>
        <w:t xml:space="preserve">, то зростання  на /+/45,4%. ПДФО є пріоритетним податковим джерелом, частка якого у власних доходах  загального фонду </w:t>
      </w:r>
      <w:r w:rsidRPr="006F7A8F">
        <w:rPr>
          <w:rFonts w:ascii="Times New Roman" w:hAnsi="Times New Roman" w:cs="Times New Roman"/>
          <w:sz w:val="28"/>
          <w:szCs w:val="24"/>
          <w:lang w:val="ru-RU"/>
        </w:rPr>
        <w:t xml:space="preserve">2024 </w:t>
      </w:r>
      <w:r w:rsidRPr="006F7A8F">
        <w:rPr>
          <w:rFonts w:ascii="Times New Roman" w:hAnsi="Times New Roman" w:cs="Times New Roman"/>
          <w:sz w:val="28"/>
          <w:szCs w:val="24"/>
        </w:rPr>
        <w:t xml:space="preserve">році  складатиме  70,4 %. </w:t>
      </w:r>
    </w:p>
    <w:p w14:paraId="545DD10E" w14:textId="77777777" w:rsidR="006F7A8F" w:rsidRDefault="006F7A8F" w:rsidP="006F7A8F">
      <w:pPr>
        <w:tabs>
          <w:tab w:val="left" w:pos="709"/>
        </w:tabs>
        <w:autoSpaceDE w:val="0"/>
        <w:autoSpaceDN w:val="0"/>
        <w:adjustRightInd w:val="0"/>
        <w:spacing w:after="120"/>
        <w:ind w:firstLine="567"/>
        <w:jc w:val="both"/>
        <w:rPr>
          <w:rFonts w:ascii="Times New Roman" w:hAnsi="Times New Roman" w:cs="Times New Roman"/>
          <w:sz w:val="28"/>
          <w:szCs w:val="24"/>
        </w:rPr>
      </w:pPr>
    </w:p>
    <w:p w14:paraId="5DF62EBD" w14:textId="77777777" w:rsidR="006F7A8F" w:rsidRDefault="006F7A8F" w:rsidP="006F7A8F">
      <w:pPr>
        <w:tabs>
          <w:tab w:val="left" w:pos="709"/>
        </w:tabs>
        <w:autoSpaceDE w:val="0"/>
        <w:autoSpaceDN w:val="0"/>
        <w:adjustRightInd w:val="0"/>
        <w:spacing w:after="120"/>
        <w:ind w:firstLine="567"/>
        <w:jc w:val="both"/>
        <w:rPr>
          <w:rFonts w:ascii="Times New Roman" w:hAnsi="Times New Roman" w:cs="Times New Roman"/>
          <w:sz w:val="28"/>
          <w:szCs w:val="24"/>
        </w:rPr>
      </w:pPr>
      <w:r w:rsidRPr="006F7A8F">
        <w:rPr>
          <w:rFonts w:ascii="Times New Roman" w:hAnsi="Times New Roman" w:cs="Times New Roman"/>
          <w:sz w:val="28"/>
          <w:szCs w:val="24"/>
        </w:rPr>
        <w:t>Динаміку надходження ПДФО демонструє наступна діаграма .</w:t>
      </w:r>
    </w:p>
    <w:p w14:paraId="2E29EB9D" w14:textId="77777777" w:rsidR="006F7A8F" w:rsidRDefault="006F7A8F" w:rsidP="006F7A8F">
      <w:pPr>
        <w:tabs>
          <w:tab w:val="left" w:pos="709"/>
        </w:tabs>
        <w:autoSpaceDE w:val="0"/>
        <w:autoSpaceDN w:val="0"/>
        <w:adjustRightInd w:val="0"/>
        <w:spacing w:after="120"/>
        <w:ind w:firstLine="567"/>
        <w:jc w:val="both"/>
        <w:rPr>
          <w:rFonts w:ascii="Times New Roman" w:hAnsi="Times New Roman" w:cs="Times New Roman"/>
          <w:sz w:val="28"/>
          <w:szCs w:val="24"/>
        </w:rPr>
      </w:pPr>
    </w:p>
    <w:p w14:paraId="1940C499" w14:textId="77777777" w:rsidR="006F7A8F" w:rsidRDefault="006F7A8F" w:rsidP="006F7A8F">
      <w:pPr>
        <w:tabs>
          <w:tab w:val="left" w:pos="709"/>
        </w:tabs>
        <w:autoSpaceDE w:val="0"/>
        <w:autoSpaceDN w:val="0"/>
        <w:adjustRightInd w:val="0"/>
        <w:spacing w:after="120"/>
        <w:ind w:firstLine="567"/>
        <w:jc w:val="both"/>
        <w:rPr>
          <w:rFonts w:ascii="Times New Roman" w:hAnsi="Times New Roman" w:cs="Times New Roman"/>
          <w:sz w:val="28"/>
          <w:szCs w:val="24"/>
        </w:rPr>
      </w:pPr>
    </w:p>
    <w:p w14:paraId="64C2DDE6" w14:textId="77777777" w:rsidR="006F7A8F" w:rsidRDefault="006F7A8F" w:rsidP="006F7A8F">
      <w:pPr>
        <w:tabs>
          <w:tab w:val="left" w:pos="709"/>
        </w:tabs>
        <w:autoSpaceDE w:val="0"/>
        <w:autoSpaceDN w:val="0"/>
        <w:adjustRightInd w:val="0"/>
        <w:spacing w:after="120"/>
        <w:ind w:firstLine="567"/>
        <w:jc w:val="both"/>
        <w:rPr>
          <w:rFonts w:ascii="Times New Roman" w:hAnsi="Times New Roman" w:cs="Times New Roman"/>
          <w:sz w:val="28"/>
          <w:szCs w:val="24"/>
        </w:rPr>
      </w:pPr>
    </w:p>
    <w:p w14:paraId="486C03D8" w14:textId="77777777" w:rsidR="006F7A8F" w:rsidRPr="006F7A8F" w:rsidRDefault="006F7A8F" w:rsidP="006F7A8F">
      <w:pPr>
        <w:tabs>
          <w:tab w:val="left" w:pos="709"/>
        </w:tabs>
        <w:ind w:firstLine="567"/>
        <w:jc w:val="right"/>
        <w:rPr>
          <w:rFonts w:ascii="Times New Roman" w:hAnsi="Times New Roman" w:cs="Times New Roman"/>
          <w:color w:val="FF0000"/>
          <w:sz w:val="28"/>
          <w:szCs w:val="28"/>
          <w:lang w:val="ru-RU"/>
        </w:rPr>
      </w:pPr>
      <w:proofErr w:type="spellStart"/>
      <w:r w:rsidRPr="006F7A8F">
        <w:rPr>
          <w:rFonts w:ascii="Times New Roman" w:hAnsi="Times New Roman" w:cs="Times New Roman"/>
          <w:color w:val="FF0000"/>
          <w:sz w:val="28"/>
          <w:szCs w:val="28"/>
          <w:lang w:val="ru-RU"/>
        </w:rPr>
        <w:lastRenderedPageBreak/>
        <w:t>тис</w:t>
      </w:r>
      <w:proofErr w:type="gramStart"/>
      <w:r w:rsidRPr="006F7A8F">
        <w:rPr>
          <w:rFonts w:ascii="Times New Roman" w:hAnsi="Times New Roman" w:cs="Times New Roman"/>
          <w:color w:val="FF0000"/>
          <w:sz w:val="28"/>
          <w:szCs w:val="28"/>
          <w:lang w:val="ru-RU"/>
        </w:rPr>
        <w:t>.г</w:t>
      </w:r>
      <w:proofErr w:type="gramEnd"/>
      <w:r w:rsidRPr="006F7A8F">
        <w:rPr>
          <w:rFonts w:ascii="Times New Roman" w:hAnsi="Times New Roman" w:cs="Times New Roman"/>
          <w:color w:val="FF0000"/>
          <w:sz w:val="28"/>
          <w:szCs w:val="28"/>
          <w:lang w:val="ru-RU"/>
        </w:rPr>
        <w:t>рн</w:t>
      </w:r>
      <w:proofErr w:type="spellEnd"/>
    </w:p>
    <w:p w14:paraId="72DC409E" w14:textId="03571556" w:rsidR="006F7A8F" w:rsidRPr="006F7A8F" w:rsidRDefault="006F7A8F" w:rsidP="006F7A8F">
      <w:pPr>
        <w:tabs>
          <w:tab w:val="left" w:pos="709"/>
        </w:tabs>
        <w:autoSpaceDE w:val="0"/>
        <w:autoSpaceDN w:val="0"/>
        <w:adjustRightInd w:val="0"/>
        <w:spacing w:after="120"/>
        <w:ind w:firstLine="0"/>
        <w:jc w:val="both"/>
        <w:rPr>
          <w:rFonts w:ascii="Times New Roman" w:eastAsia="Times New Roman" w:hAnsi="Times New Roman" w:cs="Times New Roman"/>
          <w:color w:val="FF0000"/>
          <w:sz w:val="28"/>
          <w:szCs w:val="28"/>
          <w:lang w:eastAsia="zh-CN"/>
        </w:rPr>
      </w:pPr>
      <w:r w:rsidRPr="006F7A8F">
        <w:drawing>
          <wp:inline distT="0" distB="0" distL="0" distR="0" wp14:anchorId="1562E17D" wp14:editId="5D9D3A88">
            <wp:extent cx="6202679" cy="6332220"/>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05020" cy="6334610"/>
                    </a:xfrm>
                    <a:prstGeom prst="rect">
                      <a:avLst/>
                    </a:prstGeom>
                    <a:noFill/>
                    <a:ln>
                      <a:noFill/>
                    </a:ln>
                  </pic:spPr>
                </pic:pic>
              </a:graphicData>
            </a:graphic>
          </wp:inline>
        </w:drawing>
      </w:r>
    </w:p>
    <w:p w14:paraId="06A7F4B9" w14:textId="77777777" w:rsidR="006F7A8F" w:rsidRPr="006F7A8F" w:rsidRDefault="006F7A8F" w:rsidP="006F7A8F">
      <w:pPr>
        <w:tabs>
          <w:tab w:val="left" w:pos="709"/>
        </w:tabs>
        <w:autoSpaceDE w:val="0"/>
        <w:autoSpaceDN w:val="0"/>
        <w:adjustRightInd w:val="0"/>
        <w:ind w:firstLine="567"/>
        <w:jc w:val="both"/>
        <w:rPr>
          <w:rFonts w:ascii="Times New Roman" w:hAnsi="Times New Roman" w:cs="Times New Roman"/>
          <w:sz w:val="28"/>
          <w:szCs w:val="24"/>
        </w:rPr>
      </w:pPr>
      <w:r w:rsidRPr="006F7A8F">
        <w:rPr>
          <w:rFonts w:ascii="Times New Roman" w:hAnsi="Times New Roman" w:cs="Times New Roman"/>
          <w:sz w:val="28"/>
          <w:szCs w:val="24"/>
        </w:rPr>
        <w:t xml:space="preserve">Найбільшими платниками  ПДФО із заробітної плати, які забезпечували надходження до бюджету у 2023 році були: </w:t>
      </w:r>
      <w:proofErr w:type="spellStart"/>
      <w:r w:rsidRPr="006F7A8F">
        <w:rPr>
          <w:rFonts w:ascii="Times New Roman" w:hAnsi="Times New Roman" w:cs="Times New Roman"/>
          <w:sz w:val="28"/>
          <w:szCs w:val="24"/>
        </w:rPr>
        <w:t>ПАТ«Укртатнафта</w:t>
      </w:r>
      <w:proofErr w:type="spellEnd"/>
      <w:r w:rsidRPr="006F7A8F">
        <w:rPr>
          <w:rFonts w:ascii="Times New Roman" w:hAnsi="Times New Roman" w:cs="Times New Roman"/>
          <w:sz w:val="28"/>
          <w:szCs w:val="24"/>
        </w:rPr>
        <w:t xml:space="preserve">»,                             ПАТ«КВБЗ», ПАТ«ДЖЕЙ ТІ ІНТЕРНЕШНЛ Україна», АТ«КСЗ»,                       ПП ВТК «ЛУКАС», АТ«УКРЗАЛІЗНИЦЯ», </w:t>
      </w:r>
      <w:proofErr w:type="spellStart"/>
      <w:r w:rsidRPr="006F7A8F">
        <w:rPr>
          <w:rFonts w:ascii="Times New Roman" w:hAnsi="Times New Roman" w:cs="Times New Roman"/>
          <w:sz w:val="28"/>
          <w:szCs w:val="24"/>
        </w:rPr>
        <w:t>ПрАТ«АвтоКрАЗ</w:t>
      </w:r>
      <w:proofErr w:type="spellEnd"/>
      <w:r w:rsidRPr="006F7A8F">
        <w:rPr>
          <w:rFonts w:ascii="Times New Roman" w:hAnsi="Times New Roman" w:cs="Times New Roman"/>
          <w:sz w:val="28"/>
          <w:szCs w:val="24"/>
        </w:rPr>
        <w:t>»,                                      ПРАТ"КРКФ "РОШЕН".</w:t>
      </w:r>
    </w:p>
    <w:p w14:paraId="53B9B8E4" w14:textId="77777777" w:rsidR="006F7A8F" w:rsidRDefault="006F7A8F" w:rsidP="006F7A8F">
      <w:pPr>
        <w:autoSpaceDE w:val="0"/>
        <w:autoSpaceDN w:val="0"/>
        <w:adjustRightInd w:val="0"/>
        <w:spacing w:before="100"/>
        <w:ind w:firstLine="567"/>
        <w:jc w:val="both"/>
        <w:rPr>
          <w:rFonts w:ascii="Times New Roman" w:hAnsi="Times New Roman" w:cs="Times New Roman"/>
          <w:spacing w:val="1"/>
          <w:sz w:val="28"/>
          <w:szCs w:val="28"/>
        </w:rPr>
      </w:pPr>
    </w:p>
    <w:p w14:paraId="7464127A" w14:textId="77777777" w:rsidR="006F7A8F" w:rsidRPr="006F7A8F" w:rsidRDefault="006F7A8F" w:rsidP="006F7A8F">
      <w:pPr>
        <w:autoSpaceDE w:val="0"/>
        <w:autoSpaceDN w:val="0"/>
        <w:adjustRightInd w:val="0"/>
        <w:spacing w:before="100"/>
        <w:ind w:firstLine="567"/>
        <w:jc w:val="both"/>
        <w:rPr>
          <w:rFonts w:ascii="Times New Roman" w:hAnsi="Times New Roman" w:cs="Times New Roman"/>
          <w:sz w:val="28"/>
          <w:szCs w:val="28"/>
        </w:rPr>
      </w:pPr>
      <w:r w:rsidRPr="006F7A8F">
        <w:rPr>
          <w:rFonts w:ascii="Times New Roman" w:hAnsi="Times New Roman" w:cs="Times New Roman"/>
          <w:spacing w:val="1"/>
          <w:sz w:val="28"/>
          <w:szCs w:val="28"/>
        </w:rPr>
        <w:t xml:space="preserve">За інформацією управління економіки виконавчого комітету Кременчуцької міської ради Кременчуцького району Полтавської області станом на 01.10.2023 порівняно з </w:t>
      </w:r>
      <w:proofErr w:type="spellStart"/>
      <w:r w:rsidRPr="006F7A8F">
        <w:rPr>
          <w:rFonts w:ascii="Times New Roman" w:hAnsi="Times New Roman" w:cs="Times New Roman"/>
          <w:spacing w:val="1"/>
          <w:sz w:val="28"/>
          <w:szCs w:val="28"/>
        </w:rPr>
        <w:t>в.п.м.р</w:t>
      </w:r>
      <w:proofErr w:type="spellEnd"/>
      <w:r w:rsidRPr="006F7A8F">
        <w:rPr>
          <w:rFonts w:ascii="Times New Roman" w:hAnsi="Times New Roman" w:cs="Times New Roman"/>
          <w:spacing w:val="1"/>
          <w:sz w:val="28"/>
          <w:szCs w:val="28"/>
        </w:rPr>
        <w:t>. с</w:t>
      </w:r>
      <w:r w:rsidRPr="006F7A8F">
        <w:rPr>
          <w:rFonts w:ascii="Times New Roman" w:hAnsi="Times New Roman" w:cs="Times New Roman"/>
          <w:sz w:val="28"/>
          <w:szCs w:val="28"/>
        </w:rPr>
        <w:t>постерігалося зростання обсягів виробництва по підприємствах міста:</w:t>
      </w:r>
      <w:proofErr w:type="spellStart"/>
      <w:r w:rsidRPr="006F7A8F">
        <w:rPr>
          <w:rFonts w:ascii="Times New Roman" w:hAnsi="Times New Roman" w:cs="Times New Roman"/>
          <w:sz w:val="28"/>
          <w:szCs w:val="28"/>
        </w:rPr>
        <w:t>ПрАТ</w:t>
      </w:r>
      <w:proofErr w:type="spellEnd"/>
      <w:r w:rsidRPr="006F7A8F">
        <w:rPr>
          <w:rFonts w:ascii="Times New Roman" w:hAnsi="Times New Roman" w:cs="Times New Roman"/>
          <w:sz w:val="28"/>
          <w:szCs w:val="28"/>
        </w:rPr>
        <w:t xml:space="preserve"> «Кременчуцький </w:t>
      </w:r>
      <w:proofErr w:type="spellStart"/>
      <w:r w:rsidRPr="006F7A8F">
        <w:rPr>
          <w:rFonts w:ascii="Times New Roman" w:hAnsi="Times New Roman" w:cs="Times New Roman"/>
          <w:sz w:val="28"/>
          <w:szCs w:val="28"/>
        </w:rPr>
        <w:t>міськмолокозавод</w:t>
      </w:r>
      <w:proofErr w:type="spellEnd"/>
      <w:r w:rsidRPr="006F7A8F">
        <w:rPr>
          <w:rFonts w:ascii="Times New Roman" w:hAnsi="Times New Roman" w:cs="Times New Roman"/>
          <w:sz w:val="28"/>
          <w:szCs w:val="28"/>
        </w:rPr>
        <w:t xml:space="preserve">» </w:t>
      </w:r>
      <w:r w:rsidRPr="006F7A8F">
        <w:rPr>
          <w:rFonts w:ascii="Times New Roman" w:eastAsia="SimSun" w:hAnsi="Times New Roman" w:cs="Times New Roman"/>
          <w:sz w:val="28"/>
          <w:szCs w:val="28"/>
        </w:rPr>
        <w:t xml:space="preserve">– </w:t>
      </w:r>
      <w:r w:rsidRPr="006F7A8F">
        <w:rPr>
          <w:rFonts w:ascii="Times New Roman" w:hAnsi="Times New Roman" w:cs="Times New Roman"/>
          <w:sz w:val="28"/>
          <w:szCs w:val="28"/>
        </w:rPr>
        <w:t xml:space="preserve">на 12,0%; </w:t>
      </w:r>
      <w:proofErr w:type="spellStart"/>
      <w:r w:rsidRPr="006F7A8F">
        <w:rPr>
          <w:rFonts w:ascii="Times New Roman" w:hAnsi="Times New Roman" w:cs="Times New Roman"/>
          <w:sz w:val="28"/>
          <w:szCs w:val="28"/>
        </w:rPr>
        <w:t>ПрАТ</w:t>
      </w:r>
      <w:proofErr w:type="spellEnd"/>
      <w:r w:rsidRPr="006F7A8F">
        <w:rPr>
          <w:rFonts w:ascii="Times New Roman" w:hAnsi="Times New Roman" w:cs="Times New Roman"/>
          <w:sz w:val="28"/>
          <w:szCs w:val="28"/>
        </w:rPr>
        <w:t xml:space="preserve"> «Кременчуцька кондитерська фабрика «РОШЕН» </w:t>
      </w:r>
      <w:r w:rsidRPr="006F7A8F">
        <w:rPr>
          <w:rFonts w:ascii="Times New Roman" w:eastAsia="SimSun" w:hAnsi="Times New Roman" w:cs="Times New Roman"/>
          <w:sz w:val="28"/>
          <w:szCs w:val="28"/>
        </w:rPr>
        <w:t>–</w:t>
      </w:r>
      <w:r w:rsidRPr="006F7A8F">
        <w:rPr>
          <w:rFonts w:ascii="Times New Roman" w:hAnsi="Times New Roman" w:cs="Times New Roman"/>
          <w:sz w:val="28"/>
          <w:szCs w:val="28"/>
        </w:rPr>
        <w:t xml:space="preserve"> на 4,3%; ТОВ «</w:t>
      </w:r>
      <w:proofErr w:type="spellStart"/>
      <w:r w:rsidRPr="006F7A8F">
        <w:rPr>
          <w:rFonts w:ascii="Times New Roman" w:hAnsi="Times New Roman" w:cs="Times New Roman"/>
          <w:sz w:val="28"/>
          <w:szCs w:val="28"/>
        </w:rPr>
        <w:t>Кохнівський</w:t>
      </w:r>
      <w:proofErr w:type="spellEnd"/>
      <w:r w:rsidRPr="006F7A8F">
        <w:rPr>
          <w:rFonts w:ascii="Times New Roman" w:hAnsi="Times New Roman" w:cs="Times New Roman"/>
          <w:sz w:val="28"/>
          <w:szCs w:val="28"/>
        </w:rPr>
        <w:t xml:space="preserve"> хліб» </w:t>
      </w:r>
      <w:r w:rsidRPr="006F7A8F">
        <w:rPr>
          <w:rFonts w:ascii="Times New Roman" w:eastAsia="SimSun" w:hAnsi="Times New Roman" w:cs="Times New Roman"/>
          <w:sz w:val="28"/>
          <w:szCs w:val="28"/>
        </w:rPr>
        <w:t>–</w:t>
      </w:r>
      <w:r w:rsidRPr="006F7A8F">
        <w:rPr>
          <w:rFonts w:ascii="Times New Roman" w:hAnsi="Times New Roman" w:cs="Times New Roman"/>
          <w:sz w:val="28"/>
          <w:szCs w:val="28"/>
        </w:rPr>
        <w:t xml:space="preserve"> на 16,1%; ТОВ «</w:t>
      </w:r>
      <w:proofErr w:type="spellStart"/>
      <w:r w:rsidRPr="006F7A8F">
        <w:rPr>
          <w:rFonts w:ascii="Times New Roman" w:hAnsi="Times New Roman" w:cs="Times New Roman"/>
          <w:sz w:val="28"/>
          <w:szCs w:val="28"/>
        </w:rPr>
        <w:t>Мало-Кохнівський</w:t>
      </w:r>
      <w:proofErr w:type="spellEnd"/>
      <w:r w:rsidRPr="006F7A8F">
        <w:rPr>
          <w:rFonts w:ascii="Times New Roman" w:hAnsi="Times New Roman" w:cs="Times New Roman"/>
          <w:sz w:val="28"/>
          <w:szCs w:val="28"/>
        </w:rPr>
        <w:t xml:space="preserve"> кар’єр» </w:t>
      </w:r>
      <w:r w:rsidRPr="006F7A8F">
        <w:rPr>
          <w:rFonts w:ascii="Times New Roman" w:eastAsia="SimSun" w:hAnsi="Times New Roman" w:cs="Times New Roman"/>
          <w:sz w:val="28"/>
          <w:szCs w:val="28"/>
        </w:rPr>
        <w:t>–</w:t>
      </w:r>
      <w:r w:rsidRPr="006F7A8F">
        <w:rPr>
          <w:rFonts w:ascii="Times New Roman" w:hAnsi="Times New Roman" w:cs="Times New Roman"/>
          <w:sz w:val="28"/>
          <w:szCs w:val="28"/>
        </w:rPr>
        <w:t xml:space="preserve"> на 153,0%; АТ «Кременчуцький сталеливарний завод» </w:t>
      </w:r>
      <w:proofErr w:type="spellStart"/>
      <w:r w:rsidRPr="006F7A8F">
        <w:rPr>
          <w:rFonts w:ascii="Times New Roman" w:eastAsia="SimSun" w:hAnsi="Times New Roman" w:cs="Times New Roman"/>
          <w:sz w:val="28"/>
          <w:szCs w:val="28"/>
        </w:rPr>
        <w:t>–</w:t>
      </w:r>
      <w:r w:rsidRPr="006F7A8F">
        <w:rPr>
          <w:rFonts w:ascii="Times New Roman" w:hAnsi="Times New Roman" w:cs="Times New Roman"/>
          <w:sz w:val="28"/>
          <w:szCs w:val="28"/>
        </w:rPr>
        <w:lastRenderedPageBreak/>
        <w:t>на</w:t>
      </w:r>
      <w:proofErr w:type="spellEnd"/>
      <w:r w:rsidRPr="006F7A8F">
        <w:rPr>
          <w:rFonts w:ascii="Times New Roman" w:hAnsi="Times New Roman" w:cs="Times New Roman"/>
          <w:sz w:val="28"/>
          <w:szCs w:val="28"/>
        </w:rPr>
        <w:t xml:space="preserve"> 77,7%;АТ «Кременчуцьке кар’єроуправління «Кварц» (підприємство працює неповний робочий тиждень) </w:t>
      </w:r>
      <w:proofErr w:type="spellStart"/>
      <w:r w:rsidRPr="006F7A8F">
        <w:rPr>
          <w:rFonts w:ascii="Times New Roman" w:eastAsia="SimSun" w:hAnsi="Times New Roman" w:cs="Times New Roman"/>
          <w:sz w:val="28"/>
          <w:szCs w:val="28"/>
        </w:rPr>
        <w:t>–</w:t>
      </w:r>
      <w:r w:rsidRPr="006F7A8F">
        <w:rPr>
          <w:rFonts w:ascii="Times New Roman" w:hAnsi="Times New Roman" w:cs="Times New Roman"/>
          <w:sz w:val="28"/>
          <w:szCs w:val="28"/>
          <w:lang w:eastAsia="ar-SA"/>
        </w:rPr>
        <w:t>на</w:t>
      </w:r>
      <w:proofErr w:type="spellEnd"/>
      <w:r w:rsidRPr="006F7A8F">
        <w:rPr>
          <w:rFonts w:ascii="Times New Roman" w:hAnsi="Times New Roman" w:cs="Times New Roman"/>
          <w:sz w:val="28"/>
          <w:szCs w:val="28"/>
          <w:lang w:eastAsia="ar-SA"/>
        </w:rPr>
        <w:t xml:space="preserve"> 1,6%</w:t>
      </w:r>
      <w:r w:rsidRPr="006F7A8F">
        <w:rPr>
          <w:rFonts w:ascii="Times New Roman" w:hAnsi="Times New Roman" w:cs="Times New Roman"/>
          <w:sz w:val="28"/>
          <w:szCs w:val="28"/>
        </w:rPr>
        <w:t xml:space="preserve">;                                     </w:t>
      </w:r>
    </w:p>
    <w:p w14:paraId="3E25D825"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szCs w:val="28"/>
        </w:rPr>
        <w:t xml:space="preserve">В той же час зниження обсягів виробництва </w:t>
      </w:r>
      <w:r w:rsidRPr="006F7A8F">
        <w:rPr>
          <w:rFonts w:ascii="Times New Roman" w:hAnsi="Times New Roman" w:cs="Times New Roman"/>
          <w:spacing w:val="1"/>
          <w:sz w:val="28"/>
          <w:szCs w:val="28"/>
        </w:rPr>
        <w:t xml:space="preserve">станом на 01.10.2023 порівняно з </w:t>
      </w:r>
      <w:proofErr w:type="spellStart"/>
      <w:r w:rsidRPr="006F7A8F">
        <w:rPr>
          <w:rFonts w:ascii="Times New Roman" w:hAnsi="Times New Roman" w:cs="Times New Roman"/>
          <w:spacing w:val="1"/>
          <w:sz w:val="28"/>
          <w:szCs w:val="28"/>
        </w:rPr>
        <w:t>в.п.м.р</w:t>
      </w:r>
      <w:proofErr w:type="spellEnd"/>
      <w:r w:rsidRPr="006F7A8F">
        <w:rPr>
          <w:rFonts w:ascii="Times New Roman" w:hAnsi="Times New Roman" w:cs="Times New Roman"/>
          <w:spacing w:val="1"/>
          <w:sz w:val="28"/>
          <w:szCs w:val="28"/>
        </w:rPr>
        <w:t xml:space="preserve">. </w:t>
      </w:r>
      <w:r w:rsidRPr="006F7A8F">
        <w:rPr>
          <w:rFonts w:ascii="Times New Roman" w:hAnsi="Times New Roman" w:cs="Times New Roman"/>
          <w:sz w:val="28"/>
          <w:szCs w:val="28"/>
        </w:rPr>
        <w:t>відбулось на: ПАТ «</w:t>
      </w:r>
      <w:proofErr w:type="spellStart"/>
      <w:r w:rsidRPr="006F7A8F">
        <w:rPr>
          <w:rFonts w:ascii="Times New Roman" w:hAnsi="Times New Roman" w:cs="Times New Roman"/>
          <w:sz w:val="28"/>
          <w:szCs w:val="28"/>
        </w:rPr>
        <w:t>Крюківський</w:t>
      </w:r>
      <w:proofErr w:type="spellEnd"/>
      <w:r w:rsidRPr="006F7A8F">
        <w:rPr>
          <w:rFonts w:ascii="Times New Roman" w:hAnsi="Times New Roman" w:cs="Times New Roman"/>
          <w:sz w:val="28"/>
          <w:szCs w:val="28"/>
        </w:rPr>
        <w:t xml:space="preserve"> вагонобудівний завод» – на 42,8%; </w:t>
      </w:r>
      <w:proofErr w:type="spellStart"/>
      <w:r w:rsidRPr="006F7A8F">
        <w:rPr>
          <w:rFonts w:ascii="Times New Roman" w:hAnsi="Times New Roman" w:cs="Times New Roman"/>
          <w:sz w:val="28"/>
          <w:szCs w:val="28"/>
        </w:rPr>
        <w:t>ПрАТ</w:t>
      </w:r>
      <w:proofErr w:type="spellEnd"/>
      <w:r w:rsidRPr="006F7A8F">
        <w:rPr>
          <w:rFonts w:ascii="Times New Roman" w:hAnsi="Times New Roman" w:cs="Times New Roman"/>
          <w:sz w:val="28"/>
          <w:szCs w:val="28"/>
        </w:rPr>
        <w:t xml:space="preserve"> «Кременчуцький колісний завод»  (підприємство не працює) </w:t>
      </w:r>
      <w:r w:rsidRPr="006F7A8F">
        <w:rPr>
          <w:rFonts w:ascii="Times New Roman" w:eastAsia="SimSun" w:hAnsi="Times New Roman" w:cs="Times New Roman"/>
          <w:sz w:val="28"/>
          <w:szCs w:val="28"/>
        </w:rPr>
        <w:t>–</w:t>
      </w:r>
      <w:r w:rsidRPr="006F7A8F">
        <w:rPr>
          <w:rFonts w:ascii="Times New Roman" w:hAnsi="Times New Roman" w:cs="Times New Roman"/>
          <w:sz w:val="28"/>
          <w:szCs w:val="28"/>
        </w:rPr>
        <w:t xml:space="preserve"> на 93,9%; </w:t>
      </w:r>
      <w:proofErr w:type="spellStart"/>
      <w:r w:rsidRPr="006F7A8F">
        <w:rPr>
          <w:rFonts w:ascii="Times New Roman" w:hAnsi="Times New Roman" w:cs="Times New Roman"/>
          <w:sz w:val="28"/>
          <w:szCs w:val="28"/>
        </w:rPr>
        <w:t>ПрАТ</w:t>
      </w:r>
      <w:proofErr w:type="spellEnd"/>
      <w:r w:rsidRPr="006F7A8F">
        <w:rPr>
          <w:rFonts w:ascii="Times New Roman" w:hAnsi="Times New Roman" w:cs="Times New Roman"/>
          <w:sz w:val="28"/>
          <w:szCs w:val="28"/>
        </w:rPr>
        <w:t xml:space="preserve"> «Кременчуцький завод дорожніх машин» (підприємство працює неповний робочий тиждень)  </w:t>
      </w:r>
      <w:r w:rsidRPr="006F7A8F">
        <w:rPr>
          <w:rFonts w:ascii="Times New Roman" w:eastAsia="SimSun" w:hAnsi="Times New Roman" w:cs="Times New Roman"/>
          <w:sz w:val="28"/>
          <w:szCs w:val="28"/>
        </w:rPr>
        <w:t>–</w:t>
      </w:r>
      <w:r w:rsidRPr="006F7A8F">
        <w:rPr>
          <w:rFonts w:ascii="Times New Roman" w:hAnsi="Times New Roman" w:cs="Times New Roman"/>
          <w:sz w:val="28"/>
          <w:szCs w:val="28"/>
        </w:rPr>
        <w:t xml:space="preserve"> на 77,8%;  </w:t>
      </w:r>
      <w:proofErr w:type="spellStart"/>
      <w:r w:rsidRPr="006F7A8F">
        <w:rPr>
          <w:rFonts w:ascii="Times New Roman" w:hAnsi="Times New Roman" w:cs="Times New Roman"/>
          <w:sz w:val="28"/>
          <w:szCs w:val="28"/>
        </w:rPr>
        <w:t>ПрАТ</w:t>
      </w:r>
      <w:proofErr w:type="spellEnd"/>
      <w:r w:rsidRPr="006F7A8F">
        <w:rPr>
          <w:rFonts w:ascii="Times New Roman" w:hAnsi="Times New Roman" w:cs="Times New Roman"/>
          <w:sz w:val="28"/>
          <w:szCs w:val="28"/>
        </w:rPr>
        <w:t xml:space="preserve"> «Кременчуцький завод технічного вуглецю» (підприємство працює в звичайному режимі) </w:t>
      </w:r>
      <w:r w:rsidRPr="006F7A8F">
        <w:rPr>
          <w:rFonts w:ascii="Times New Roman" w:eastAsia="SimSun" w:hAnsi="Times New Roman" w:cs="Times New Roman"/>
          <w:sz w:val="28"/>
          <w:szCs w:val="28"/>
        </w:rPr>
        <w:t>–</w:t>
      </w:r>
      <w:r w:rsidRPr="006F7A8F">
        <w:rPr>
          <w:rFonts w:ascii="Times New Roman" w:hAnsi="Times New Roman" w:cs="Times New Roman"/>
          <w:sz w:val="28"/>
          <w:szCs w:val="28"/>
        </w:rPr>
        <w:t xml:space="preserve"> на 64,1%; ВП «</w:t>
      </w:r>
      <w:proofErr w:type="spellStart"/>
      <w:r w:rsidRPr="006F7A8F">
        <w:rPr>
          <w:rFonts w:ascii="Times New Roman" w:hAnsi="Times New Roman" w:cs="Times New Roman"/>
          <w:sz w:val="28"/>
          <w:szCs w:val="28"/>
        </w:rPr>
        <w:t>Крюківський</w:t>
      </w:r>
      <w:proofErr w:type="spellEnd"/>
      <w:r w:rsidRPr="006F7A8F">
        <w:rPr>
          <w:rFonts w:ascii="Times New Roman" w:hAnsi="Times New Roman" w:cs="Times New Roman"/>
          <w:sz w:val="28"/>
          <w:szCs w:val="28"/>
        </w:rPr>
        <w:t xml:space="preserve"> кар’єр» «ЦУП» </w:t>
      </w:r>
      <w:proofErr w:type="spellStart"/>
      <w:r w:rsidRPr="006F7A8F">
        <w:rPr>
          <w:rFonts w:ascii="Times New Roman" w:hAnsi="Times New Roman" w:cs="Times New Roman"/>
          <w:sz w:val="28"/>
          <w:szCs w:val="28"/>
        </w:rPr>
        <w:t>АТ«Укрзалізниця</w:t>
      </w:r>
      <w:proofErr w:type="spellEnd"/>
      <w:r w:rsidRPr="006F7A8F">
        <w:rPr>
          <w:rFonts w:ascii="Times New Roman" w:hAnsi="Times New Roman" w:cs="Times New Roman"/>
          <w:sz w:val="28"/>
          <w:szCs w:val="28"/>
        </w:rPr>
        <w:t xml:space="preserve">» (підприємство працює в звичайному режимі) </w:t>
      </w:r>
      <w:r w:rsidRPr="006F7A8F">
        <w:rPr>
          <w:rFonts w:ascii="Times New Roman" w:eastAsia="SimSun" w:hAnsi="Times New Roman" w:cs="Times New Roman"/>
          <w:sz w:val="28"/>
          <w:szCs w:val="28"/>
        </w:rPr>
        <w:t>–</w:t>
      </w:r>
      <w:r w:rsidRPr="006F7A8F">
        <w:rPr>
          <w:rFonts w:ascii="Times New Roman" w:hAnsi="Times New Roman" w:cs="Times New Roman"/>
          <w:sz w:val="28"/>
          <w:szCs w:val="28"/>
        </w:rPr>
        <w:t xml:space="preserve"> на 17,0%; </w:t>
      </w:r>
      <w:proofErr w:type="spellStart"/>
      <w:r w:rsidRPr="006F7A8F">
        <w:rPr>
          <w:rFonts w:ascii="Times New Roman" w:hAnsi="Times New Roman" w:cs="Times New Roman"/>
          <w:sz w:val="28"/>
          <w:szCs w:val="28"/>
        </w:rPr>
        <w:t>ПрАТ</w:t>
      </w:r>
      <w:proofErr w:type="spellEnd"/>
      <w:r w:rsidRPr="006F7A8F">
        <w:rPr>
          <w:rFonts w:ascii="Times New Roman" w:hAnsi="Times New Roman" w:cs="Times New Roman"/>
          <w:sz w:val="28"/>
          <w:szCs w:val="28"/>
        </w:rPr>
        <w:t xml:space="preserve"> КВТФ «КРЕМТЕКС» (підприємство працює в звичайному режимі)</w:t>
      </w:r>
      <w:r w:rsidRPr="006F7A8F">
        <w:rPr>
          <w:rFonts w:ascii="Times New Roman" w:eastAsia="SimSun" w:hAnsi="Times New Roman" w:cs="Times New Roman"/>
          <w:sz w:val="28"/>
          <w:szCs w:val="28"/>
        </w:rPr>
        <w:t xml:space="preserve"> –</w:t>
      </w:r>
      <w:r w:rsidRPr="006F7A8F">
        <w:rPr>
          <w:rFonts w:ascii="Times New Roman" w:hAnsi="Times New Roman" w:cs="Times New Roman"/>
          <w:sz w:val="28"/>
          <w:szCs w:val="28"/>
        </w:rPr>
        <w:t xml:space="preserve"> на 39,7%; ПП ВТК «</w:t>
      </w:r>
      <w:proofErr w:type="spellStart"/>
      <w:r w:rsidRPr="006F7A8F">
        <w:rPr>
          <w:rFonts w:ascii="Times New Roman" w:hAnsi="Times New Roman" w:cs="Times New Roman"/>
          <w:sz w:val="28"/>
          <w:szCs w:val="28"/>
        </w:rPr>
        <w:t>Лукас</w:t>
      </w:r>
      <w:proofErr w:type="spellEnd"/>
      <w:r w:rsidRPr="006F7A8F">
        <w:rPr>
          <w:rFonts w:ascii="Times New Roman" w:hAnsi="Times New Roman" w:cs="Times New Roman"/>
          <w:sz w:val="28"/>
          <w:szCs w:val="28"/>
        </w:rPr>
        <w:t xml:space="preserve">» </w:t>
      </w:r>
      <w:r w:rsidRPr="006F7A8F">
        <w:rPr>
          <w:rFonts w:ascii="Times New Roman" w:eastAsia="SimSun" w:hAnsi="Times New Roman" w:cs="Times New Roman"/>
          <w:sz w:val="28"/>
          <w:szCs w:val="28"/>
        </w:rPr>
        <w:t>–</w:t>
      </w:r>
      <w:r w:rsidRPr="006F7A8F">
        <w:rPr>
          <w:rFonts w:ascii="Times New Roman" w:hAnsi="Times New Roman" w:cs="Times New Roman"/>
          <w:sz w:val="28"/>
          <w:szCs w:val="28"/>
        </w:rPr>
        <w:t xml:space="preserve"> на 1,8%.</w:t>
      </w:r>
    </w:p>
    <w:p w14:paraId="16F6DA6C" w14:textId="77777777" w:rsidR="006F7A8F" w:rsidRDefault="006F7A8F" w:rsidP="006F7A8F">
      <w:pPr>
        <w:tabs>
          <w:tab w:val="left" w:pos="709"/>
        </w:tabs>
        <w:ind w:firstLine="567"/>
        <w:jc w:val="both"/>
        <w:rPr>
          <w:rFonts w:ascii="Times New Roman" w:hAnsi="Times New Roman" w:cs="Times New Roman"/>
          <w:sz w:val="28"/>
          <w:szCs w:val="28"/>
        </w:rPr>
      </w:pPr>
    </w:p>
    <w:p w14:paraId="4CE1C6CD"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hAnsi="Times New Roman" w:cs="Times New Roman"/>
          <w:sz w:val="28"/>
          <w:szCs w:val="28"/>
        </w:rPr>
        <w:t xml:space="preserve">Основними факторами впливу на надходження податку на доходи фізичних осіб у 2024 році є: </w:t>
      </w:r>
      <w:r w:rsidRPr="006F7A8F">
        <w:rPr>
          <w:rFonts w:ascii="SQFGH+TimesNewRomanPSMT" w:eastAsia="SQFGH+TimesNewRomanPSMT" w:hAnsi="SQFGH+TimesNewRomanPSMT" w:cs="SQFGH+TimesNewRomanPSMT"/>
          <w:color w:val="000000"/>
          <w:sz w:val="28"/>
          <w:szCs w:val="28"/>
        </w:rPr>
        <w:t>зр</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z w:val="28"/>
          <w:szCs w:val="28"/>
        </w:rPr>
        <w:t>с</w:t>
      </w:r>
      <w:r w:rsidRPr="006F7A8F">
        <w:rPr>
          <w:rFonts w:ascii="SQFGH+TimesNewRomanPSMT" w:eastAsia="SQFGH+TimesNewRomanPSMT" w:hAnsi="SQFGH+TimesNewRomanPSMT" w:cs="SQFGH+TimesNewRomanPSMT"/>
          <w:color w:val="000000"/>
          <w:spacing w:val="-1"/>
          <w:sz w:val="28"/>
          <w:szCs w:val="28"/>
        </w:rPr>
        <w:t>т</w:t>
      </w:r>
      <w:r w:rsidRPr="006F7A8F">
        <w:rPr>
          <w:rFonts w:ascii="SQFGH+TimesNewRomanPSMT" w:eastAsia="SQFGH+TimesNewRomanPSMT" w:hAnsi="SQFGH+TimesNewRomanPSMT" w:cs="SQFGH+TimesNewRomanPSMT"/>
          <w:color w:val="000000"/>
          <w:sz w:val="28"/>
          <w:szCs w:val="28"/>
        </w:rPr>
        <w:t>а</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ня с</w:t>
      </w:r>
      <w:r w:rsidRPr="006F7A8F">
        <w:rPr>
          <w:rFonts w:ascii="SQFGH+TimesNewRomanPSMT" w:eastAsia="SQFGH+TimesNewRomanPSMT" w:hAnsi="SQFGH+TimesNewRomanPSMT" w:cs="SQFGH+TimesNewRomanPSMT"/>
          <w:color w:val="000000"/>
          <w:spacing w:val="-2"/>
          <w:sz w:val="28"/>
          <w:szCs w:val="28"/>
        </w:rPr>
        <w:t>е</w:t>
      </w:r>
      <w:r w:rsidRPr="006F7A8F">
        <w:rPr>
          <w:rFonts w:ascii="SQFGH+TimesNewRomanPSMT" w:eastAsia="SQFGH+TimesNewRomanPSMT" w:hAnsi="SQFGH+TimesNewRomanPSMT" w:cs="SQFGH+TimesNewRomanPSMT"/>
          <w:color w:val="000000"/>
          <w:sz w:val="28"/>
          <w:szCs w:val="28"/>
        </w:rPr>
        <w:t>редн</w:t>
      </w:r>
      <w:r w:rsidRPr="006F7A8F">
        <w:rPr>
          <w:rFonts w:ascii="SQFGH+TimesNewRomanPSMT" w:eastAsia="SQFGH+TimesNewRomanPSMT" w:hAnsi="SQFGH+TimesNewRomanPSMT" w:cs="SQFGH+TimesNewRomanPSMT"/>
          <w:color w:val="000000"/>
          <w:spacing w:val="-1"/>
          <w:sz w:val="28"/>
          <w:szCs w:val="28"/>
        </w:rPr>
        <w:t>ьо</w:t>
      </w:r>
      <w:r w:rsidRPr="006F7A8F">
        <w:rPr>
          <w:rFonts w:ascii="SQFGH+TimesNewRomanPSMT" w:eastAsia="SQFGH+TimesNewRomanPSMT" w:hAnsi="SQFGH+TimesNewRomanPSMT" w:cs="SQFGH+TimesNewRomanPSMT"/>
          <w:color w:val="000000"/>
          <w:sz w:val="28"/>
          <w:szCs w:val="28"/>
        </w:rPr>
        <w:t xml:space="preserve">ї заробітної </w:t>
      </w:r>
      <w:r w:rsidRPr="006F7A8F">
        <w:rPr>
          <w:rFonts w:ascii="SQFGH+TimesNewRomanPSMT" w:eastAsia="SQFGH+TimesNewRomanPSMT" w:hAnsi="SQFGH+TimesNewRomanPSMT" w:cs="SQFGH+TimesNewRomanPSMT"/>
          <w:color w:val="000000"/>
          <w:spacing w:val="1"/>
          <w:sz w:val="28"/>
          <w:szCs w:val="28"/>
        </w:rPr>
        <w:t>п</w:t>
      </w:r>
      <w:r w:rsidRPr="006F7A8F">
        <w:rPr>
          <w:rFonts w:ascii="SQFGH+TimesNewRomanPSMT" w:eastAsia="SQFGH+TimesNewRomanPSMT" w:hAnsi="SQFGH+TimesNewRomanPSMT" w:cs="SQFGH+TimesNewRomanPSMT"/>
          <w:color w:val="000000"/>
          <w:sz w:val="28"/>
          <w:szCs w:val="28"/>
        </w:rPr>
        <w:t>ла</w:t>
      </w:r>
      <w:r w:rsidRPr="006F7A8F">
        <w:rPr>
          <w:rFonts w:ascii="SQFGH+TimesNewRomanPSMT" w:eastAsia="SQFGH+TimesNewRomanPSMT" w:hAnsi="SQFGH+TimesNewRomanPSMT" w:cs="SQFGH+TimesNewRomanPSMT"/>
          <w:color w:val="000000"/>
          <w:spacing w:val="-2"/>
          <w:sz w:val="28"/>
          <w:szCs w:val="28"/>
        </w:rPr>
        <w:t>т</w:t>
      </w:r>
      <w:r w:rsidRPr="006F7A8F">
        <w:rPr>
          <w:rFonts w:ascii="SQFGH+TimesNewRomanPSMT" w:eastAsia="SQFGH+TimesNewRomanPSMT" w:hAnsi="SQFGH+TimesNewRomanPSMT" w:cs="SQFGH+TimesNewRomanPSMT"/>
          <w:color w:val="000000"/>
          <w:sz w:val="28"/>
          <w:szCs w:val="28"/>
        </w:rPr>
        <w:t xml:space="preserve">и та </w:t>
      </w:r>
      <w:r w:rsidRPr="006F7A8F">
        <w:rPr>
          <w:rFonts w:ascii="Times New Roman" w:hAnsi="Times New Roman" w:cs="Times New Roman"/>
          <w:sz w:val="28"/>
          <w:szCs w:val="28"/>
        </w:rPr>
        <w:t>ділова активність суб’єктів господарювання, виходячи з можливостей в період дії воєнного стану.</w:t>
      </w:r>
    </w:p>
    <w:p w14:paraId="73DB661E" w14:textId="77777777" w:rsidR="006F7A8F" w:rsidRDefault="006F7A8F" w:rsidP="006F7A8F">
      <w:pPr>
        <w:ind w:firstLine="709"/>
        <w:jc w:val="both"/>
        <w:rPr>
          <w:rFonts w:ascii="Times New Roman" w:hAnsi="Times New Roman" w:cs="Times New Roman"/>
          <w:b/>
          <w:sz w:val="28"/>
          <w:szCs w:val="28"/>
        </w:rPr>
      </w:pPr>
    </w:p>
    <w:p w14:paraId="0C948BA1" w14:textId="77777777" w:rsidR="006F7A8F" w:rsidRPr="006F7A8F" w:rsidRDefault="006F7A8F" w:rsidP="006F7A8F">
      <w:pPr>
        <w:ind w:firstLine="709"/>
        <w:jc w:val="both"/>
        <w:rPr>
          <w:rFonts w:ascii="Times New Roman" w:hAnsi="Times New Roman" w:cs="Times New Roman"/>
          <w:color w:val="FF0000"/>
          <w:sz w:val="28"/>
          <w:szCs w:val="28"/>
        </w:rPr>
      </w:pPr>
      <w:r w:rsidRPr="006F7A8F">
        <w:rPr>
          <w:rFonts w:ascii="Times New Roman" w:hAnsi="Times New Roman" w:cs="Times New Roman"/>
          <w:b/>
          <w:sz w:val="28"/>
          <w:szCs w:val="28"/>
        </w:rPr>
        <w:t>По податку на прибуток</w:t>
      </w:r>
      <w:r w:rsidRPr="006F7A8F">
        <w:rPr>
          <w:rFonts w:ascii="Times New Roman" w:hAnsi="Times New Roman" w:cs="Times New Roman"/>
          <w:sz w:val="28"/>
          <w:szCs w:val="28"/>
        </w:rPr>
        <w:t xml:space="preserve"> – прогнозується в сумі 3 200,0 тис.</w:t>
      </w:r>
      <w:r w:rsidRPr="006F7A8F">
        <w:rPr>
          <w:rFonts w:ascii="Times New Roman" w:hAnsi="Times New Roman" w:cs="Times New Roman"/>
          <w:sz w:val="28"/>
          <w:szCs w:val="28"/>
          <w:lang w:val="ru-RU"/>
        </w:rPr>
        <w:t xml:space="preserve">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 xml:space="preserve"> (станом на 01.11.2023 року надійшло до бюджету 3 429,3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 xml:space="preserve"> по 21 </w:t>
      </w:r>
      <w:r w:rsidRPr="006F7A8F">
        <w:rPr>
          <w:rFonts w:ascii="Times New Roman" w:hAnsi="Times New Roman" w:cs="Times New Roman"/>
          <w:sz w:val="28"/>
          <w:szCs w:val="24"/>
        </w:rPr>
        <w:t>комунальному підприємству).</w:t>
      </w:r>
      <w:r w:rsidRPr="006F7A8F">
        <w:rPr>
          <w:rFonts w:ascii="Times New Roman" w:hAnsi="Times New Roman" w:cs="Times New Roman"/>
          <w:color w:val="FF0000"/>
          <w:sz w:val="28"/>
          <w:szCs w:val="28"/>
        </w:rPr>
        <w:t xml:space="preserve"> </w:t>
      </w:r>
    </w:p>
    <w:p w14:paraId="2764BCDC" w14:textId="77777777" w:rsidR="006F7A8F" w:rsidRDefault="006F7A8F" w:rsidP="006F7A8F">
      <w:pPr>
        <w:jc w:val="both"/>
        <w:rPr>
          <w:rFonts w:ascii="Times New Roman" w:hAnsi="Times New Roman" w:cs="Times New Roman"/>
          <w:sz w:val="28"/>
        </w:rPr>
      </w:pPr>
    </w:p>
    <w:p w14:paraId="39BD5B35" w14:textId="77777777" w:rsidR="006F7A8F" w:rsidRPr="006F7A8F" w:rsidRDefault="006F7A8F" w:rsidP="006F7A8F">
      <w:pPr>
        <w:jc w:val="both"/>
        <w:rPr>
          <w:rFonts w:ascii="Times New Roman" w:hAnsi="Times New Roman" w:cs="Times New Roman"/>
          <w:sz w:val="28"/>
        </w:rPr>
      </w:pPr>
      <w:r w:rsidRPr="006F7A8F">
        <w:rPr>
          <w:rFonts w:ascii="Times New Roman" w:hAnsi="Times New Roman" w:cs="Times New Roman"/>
          <w:sz w:val="28"/>
        </w:rPr>
        <w:t>Основні  платники по податку на прибуток: КП «</w:t>
      </w:r>
      <w:proofErr w:type="spellStart"/>
      <w:r w:rsidRPr="006F7A8F">
        <w:rPr>
          <w:rFonts w:ascii="Times New Roman" w:hAnsi="Times New Roman" w:cs="Times New Roman"/>
          <w:sz w:val="28"/>
        </w:rPr>
        <w:t>Теплоенерго</w:t>
      </w:r>
      <w:proofErr w:type="spellEnd"/>
      <w:r w:rsidRPr="006F7A8F">
        <w:rPr>
          <w:rFonts w:ascii="Times New Roman" w:hAnsi="Times New Roman" w:cs="Times New Roman"/>
          <w:sz w:val="28"/>
        </w:rPr>
        <w:t>»,                           КП «КАТП 1628», КП «МIСЬКОФОРМЛЕННЯ», КГП «СОЮЗРЕМБУД»,               КП «МУНIЦИПАЛЬНА ВАРТА».</w:t>
      </w:r>
    </w:p>
    <w:p w14:paraId="5531FC1E" w14:textId="77777777" w:rsidR="006F7A8F" w:rsidRDefault="006F7A8F" w:rsidP="006F7A8F">
      <w:pPr>
        <w:ind w:firstLine="567"/>
        <w:jc w:val="both"/>
        <w:rPr>
          <w:rFonts w:ascii="Times New Roman" w:hAnsi="Times New Roman" w:cs="Times New Roman"/>
          <w:color w:val="000000"/>
          <w:sz w:val="28"/>
          <w:szCs w:val="24"/>
          <w:lang w:eastAsia="uk-UA"/>
        </w:rPr>
      </w:pPr>
    </w:p>
    <w:p w14:paraId="3060D12E" w14:textId="77777777" w:rsidR="006F7A8F" w:rsidRPr="006F7A8F" w:rsidRDefault="006F7A8F" w:rsidP="006F7A8F">
      <w:pPr>
        <w:ind w:firstLine="567"/>
        <w:jc w:val="both"/>
        <w:rPr>
          <w:rFonts w:ascii="Times New Roman" w:hAnsi="Times New Roman" w:cs="Times New Roman"/>
          <w:sz w:val="28"/>
          <w:szCs w:val="24"/>
          <w:lang w:eastAsia="uk-UA"/>
        </w:rPr>
      </w:pPr>
      <w:r w:rsidRPr="006F7A8F">
        <w:rPr>
          <w:rFonts w:ascii="Times New Roman" w:hAnsi="Times New Roman" w:cs="Times New Roman"/>
          <w:color w:val="000000"/>
          <w:sz w:val="28"/>
          <w:szCs w:val="24"/>
          <w:lang w:eastAsia="uk-UA"/>
        </w:rPr>
        <w:t xml:space="preserve">До бюджету громади надходять кошти від </w:t>
      </w:r>
      <w:r w:rsidRPr="006F7A8F">
        <w:rPr>
          <w:rFonts w:ascii="Times New Roman" w:hAnsi="Times New Roman" w:cs="Times New Roman"/>
          <w:b/>
          <w:color w:val="000000"/>
          <w:sz w:val="28"/>
          <w:szCs w:val="24"/>
          <w:lang w:eastAsia="uk-UA"/>
        </w:rPr>
        <w:t>рентної плати та плати за використання інших природних ресурсів</w:t>
      </w:r>
      <w:r w:rsidRPr="006F7A8F">
        <w:rPr>
          <w:rFonts w:ascii="Times New Roman" w:hAnsi="Times New Roman" w:cs="Times New Roman"/>
          <w:color w:val="000000"/>
          <w:sz w:val="28"/>
          <w:szCs w:val="24"/>
          <w:lang w:eastAsia="uk-UA"/>
        </w:rPr>
        <w:t>, що заплановані на наступний рік виходячи з динаміки їх надходжень.</w:t>
      </w:r>
      <w:r w:rsidRPr="006F7A8F">
        <w:rPr>
          <w:rFonts w:ascii="Times New Roman" w:hAnsi="Times New Roman" w:cs="Times New Roman"/>
          <w:sz w:val="28"/>
          <w:szCs w:val="24"/>
          <w:lang w:eastAsia="uk-UA"/>
        </w:rPr>
        <w:t xml:space="preserve"> </w:t>
      </w:r>
    </w:p>
    <w:p w14:paraId="5EAE063B" w14:textId="77777777" w:rsidR="006F7A8F" w:rsidRDefault="006F7A8F" w:rsidP="006F7A8F">
      <w:pPr>
        <w:ind w:firstLine="567"/>
        <w:jc w:val="both"/>
        <w:rPr>
          <w:rFonts w:ascii="Times New Roman" w:hAnsi="Times New Roman" w:cs="Times New Roman"/>
          <w:sz w:val="28"/>
          <w:szCs w:val="24"/>
          <w:lang w:eastAsia="uk-UA"/>
        </w:rPr>
      </w:pPr>
    </w:p>
    <w:p w14:paraId="0D458BC9" w14:textId="77777777" w:rsidR="006F7A8F" w:rsidRPr="006F7A8F" w:rsidRDefault="006F7A8F" w:rsidP="006F7A8F">
      <w:pPr>
        <w:ind w:firstLine="567"/>
        <w:jc w:val="both"/>
        <w:rPr>
          <w:rFonts w:ascii="Times New Roman" w:hAnsi="Times New Roman" w:cs="Times New Roman"/>
          <w:sz w:val="28"/>
          <w:szCs w:val="24"/>
          <w:lang w:eastAsia="uk-UA"/>
        </w:rPr>
      </w:pPr>
      <w:r w:rsidRPr="006F7A8F">
        <w:rPr>
          <w:rFonts w:ascii="Times New Roman" w:hAnsi="Times New Roman" w:cs="Times New Roman"/>
          <w:sz w:val="28"/>
          <w:szCs w:val="24"/>
          <w:lang w:eastAsia="uk-UA"/>
        </w:rPr>
        <w:t xml:space="preserve">По </w:t>
      </w:r>
      <w:r w:rsidRPr="006F7A8F">
        <w:rPr>
          <w:rFonts w:ascii="Times New Roman" w:hAnsi="Times New Roman" w:cs="Times New Roman"/>
          <w:sz w:val="28"/>
          <w:szCs w:val="28"/>
        </w:rPr>
        <w:t>ККДБ 13010200</w:t>
      </w:r>
      <w:r w:rsidRPr="006F7A8F">
        <w:rPr>
          <w:rFonts w:ascii="Times New Roman" w:hAnsi="Times New Roman" w:cs="Times New Roman"/>
          <w:sz w:val="28"/>
          <w:szCs w:val="24"/>
          <w:lang w:eastAsia="uk-UA"/>
        </w:rPr>
        <w:t xml:space="preserve"> «</w:t>
      </w:r>
      <w:r w:rsidRPr="006F7A8F">
        <w:rPr>
          <w:rFonts w:ascii="Times New Roman" w:hAnsi="Times New Roman" w:cs="Times New Roman"/>
          <w:b/>
          <w:sz w:val="28"/>
          <w:szCs w:val="24"/>
          <w:lang w:eastAsia="uk-UA"/>
        </w:rPr>
        <w:t>Рентна плата за спеціальне використання лісових ресурсів (крім рентної плати за спеціальне використання лісових ресурсів в частині деревини, заготовленої в порядку рубок головного користування)»</w:t>
      </w:r>
      <w:r w:rsidRPr="006F7A8F">
        <w:rPr>
          <w:rFonts w:ascii="Times New Roman" w:hAnsi="Times New Roman" w:cs="Times New Roman"/>
          <w:sz w:val="28"/>
          <w:szCs w:val="24"/>
          <w:lang w:eastAsia="uk-UA"/>
        </w:rPr>
        <w:t xml:space="preserve"> планується в сумі 47,5 тис. </w:t>
      </w:r>
      <w:proofErr w:type="spellStart"/>
      <w:r w:rsidRPr="006F7A8F">
        <w:rPr>
          <w:rFonts w:ascii="Times New Roman" w:hAnsi="Times New Roman" w:cs="Times New Roman"/>
          <w:sz w:val="28"/>
          <w:szCs w:val="24"/>
          <w:lang w:eastAsia="uk-UA"/>
        </w:rPr>
        <w:t>грн</w:t>
      </w:r>
      <w:proofErr w:type="spellEnd"/>
      <w:r w:rsidRPr="006F7A8F">
        <w:rPr>
          <w:rFonts w:ascii="Times New Roman" w:hAnsi="Times New Roman" w:cs="Times New Roman"/>
          <w:sz w:val="28"/>
          <w:szCs w:val="24"/>
          <w:lang w:eastAsia="uk-UA"/>
        </w:rPr>
        <w:t xml:space="preserve"> </w:t>
      </w:r>
      <w:r w:rsidRPr="006F7A8F">
        <w:rPr>
          <w:sz w:val="24"/>
          <w:szCs w:val="24"/>
          <w:lang w:eastAsia="uk-UA"/>
        </w:rPr>
        <w:t xml:space="preserve"> (</w:t>
      </w:r>
      <w:r w:rsidRPr="006F7A8F">
        <w:rPr>
          <w:rFonts w:ascii="Times New Roman" w:hAnsi="Times New Roman" w:cs="Times New Roman"/>
          <w:sz w:val="28"/>
          <w:szCs w:val="24"/>
          <w:lang w:eastAsia="uk-UA"/>
        </w:rPr>
        <w:t>зараховується до бюджету в повному обсязі).</w:t>
      </w:r>
    </w:p>
    <w:p w14:paraId="56F2C8BD" w14:textId="77777777" w:rsidR="006F7A8F" w:rsidRDefault="006F7A8F" w:rsidP="006F7A8F">
      <w:pPr>
        <w:ind w:firstLine="567"/>
        <w:jc w:val="both"/>
        <w:rPr>
          <w:rFonts w:ascii="Times New Roman" w:hAnsi="Times New Roman" w:cs="Times New Roman"/>
          <w:sz w:val="28"/>
          <w:szCs w:val="24"/>
          <w:lang w:eastAsia="uk-UA"/>
        </w:rPr>
      </w:pPr>
    </w:p>
    <w:p w14:paraId="401048BB" w14:textId="79A2004F" w:rsidR="006F7A8F" w:rsidRPr="006F7A8F" w:rsidRDefault="006F7A8F" w:rsidP="006F7A8F">
      <w:pPr>
        <w:ind w:firstLine="567"/>
        <w:jc w:val="both"/>
        <w:rPr>
          <w:rFonts w:ascii="Times New Roman" w:hAnsi="Times New Roman" w:cs="Times New Roman"/>
          <w:sz w:val="28"/>
          <w:szCs w:val="24"/>
          <w:lang w:eastAsia="uk-UA"/>
        </w:rPr>
      </w:pPr>
      <w:r w:rsidRPr="006F7A8F">
        <w:rPr>
          <w:rFonts w:ascii="Times New Roman" w:hAnsi="Times New Roman" w:cs="Times New Roman"/>
          <w:sz w:val="28"/>
          <w:szCs w:val="24"/>
          <w:lang w:eastAsia="uk-UA"/>
        </w:rPr>
        <w:t xml:space="preserve">По </w:t>
      </w:r>
      <w:r w:rsidRPr="006F7A8F">
        <w:rPr>
          <w:rFonts w:ascii="Times New Roman" w:hAnsi="Times New Roman" w:cs="Times New Roman"/>
          <w:sz w:val="28"/>
          <w:szCs w:val="28"/>
        </w:rPr>
        <w:t xml:space="preserve">ККДБ 13030100 </w:t>
      </w:r>
      <w:r w:rsidRPr="006F7A8F">
        <w:rPr>
          <w:rFonts w:ascii="Times New Roman" w:hAnsi="Times New Roman" w:cs="Times New Roman"/>
          <w:b/>
          <w:sz w:val="28"/>
          <w:szCs w:val="28"/>
        </w:rPr>
        <w:t>«Рентна плата за користування надрами для видобування інших корисних копалин загальнодержавного значення»</w:t>
      </w:r>
      <w:r w:rsidRPr="006F7A8F">
        <w:rPr>
          <w:rFonts w:ascii="Times New Roman" w:hAnsi="Times New Roman" w:cs="Times New Roman"/>
          <w:sz w:val="28"/>
          <w:szCs w:val="28"/>
        </w:rPr>
        <w:t xml:space="preserve">  прогнозується  в сумі 300,0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 xml:space="preserve"> (</w:t>
      </w:r>
      <w:r w:rsidRPr="006F7A8F">
        <w:rPr>
          <w:rFonts w:ascii="Times New Roman" w:hAnsi="Times New Roman" w:cs="Times New Roman"/>
          <w:sz w:val="28"/>
          <w:szCs w:val="24"/>
          <w:lang w:eastAsia="uk-UA"/>
        </w:rPr>
        <w:t>частка зарахування  до бюджету громади – 5%).</w:t>
      </w:r>
      <w:r w:rsidRPr="006F7A8F">
        <w:rPr>
          <w:rFonts w:ascii="Times New Roman" w:hAnsi="Times New Roman" w:cs="Times New Roman"/>
          <w:sz w:val="28"/>
          <w:szCs w:val="28"/>
        </w:rPr>
        <w:t xml:space="preserve"> </w:t>
      </w:r>
    </w:p>
    <w:p w14:paraId="42E9909F" w14:textId="77777777" w:rsidR="006F7A8F" w:rsidRDefault="006F7A8F" w:rsidP="006F7A8F">
      <w:pPr>
        <w:tabs>
          <w:tab w:val="left" w:pos="709"/>
        </w:tabs>
        <w:ind w:firstLine="567"/>
        <w:jc w:val="both"/>
        <w:rPr>
          <w:rFonts w:ascii="Times New Roman" w:eastAsia="Arial11" w:hAnsi="Times New Roman" w:cs="Times New Roman"/>
          <w:b/>
          <w:sz w:val="28"/>
          <w:szCs w:val="28"/>
          <w:lang w:bidi="hi-IN"/>
        </w:rPr>
      </w:pPr>
    </w:p>
    <w:p w14:paraId="4BC2F5F0"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eastAsia="Arial11" w:hAnsi="Times New Roman" w:cs="Times New Roman"/>
          <w:b/>
          <w:sz w:val="28"/>
          <w:szCs w:val="28"/>
          <w:lang w:bidi="hi-IN"/>
        </w:rPr>
        <w:t>По внутрішнім податкам на товари та послуги</w:t>
      </w:r>
      <w:r w:rsidRPr="006F7A8F">
        <w:rPr>
          <w:rFonts w:ascii="Times New Roman" w:eastAsia="Arial11" w:hAnsi="Times New Roman" w:cs="Times New Roman"/>
          <w:sz w:val="28"/>
          <w:szCs w:val="28"/>
          <w:lang w:bidi="hi-IN"/>
        </w:rPr>
        <w:t xml:space="preserve"> </w:t>
      </w:r>
      <w:r w:rsidRPr="006F7A8F">
        <w:rPr>
          <w:rFonts w:ascii="Times New Roman" w:eastAsia="SimSun" w:hAnsi="Times New Roman" w:cs="Times New Roman"/>
          <w:sz w:val="28"/>
          <w:szCs w:val="28"/>
        </w:rPr>
        <w:t>(</w:t>
      </w:r>
      <w:proofErr w:type="spellStart"/>
      <w:r w:rsidRPr="006F7A8F">
        <w:rPr>
          <w:rFonts w:ascii="Times New Roman" w:hAnsi="Times New Roman" w:cs="Times New Roman"/>
          <w:sz w:val="28"/>
          <w:szCs w:val="28"/>
          <w:lang w:val="ru-RU"/>
        </w:rPr>
        <w:t>акцизний</w:t>
      </w:r>
      <w:proofErr w:type="spellEnd"/>
      <w:r w:rsidRPr="006F7A8F">
        <w:rPr>
          <w:rFonts w:ascii="Times New Roman" w:hAnsi="Times New Roman" w:cs="Times New Roman"/>
          <w:sz w:val="28"/>
          <w:szCs w:val="28"/>
          <w:lang w:val="ru-RU"/>
        </w:rPr>
        <w:t xml:space="preserve"> </w:t>
      </w:r>
      <w:proofErr w:type="spellStart"/>
      <w:r w:rsidRPr="006F7A8F">
        <w:rPr>
          <w:rFonts w:ascii="Times New Roman" w:hAnsi="Times New Roman" w:cs="Times New Roman"/>
          <w:sz w:val="28"/>
          <w:szCs w:val="28"/>
          <w:lang w:val="ru-RU"/>
        </w:rPr>
        <w:t>податок</w:t>
      </w:r>
      <w:proofErr w:type="spellEnd"/>
      <w:r w:rsidRPr="006F7A8F">
        <w:rPr>
          <w:rFonts w:ascii="Times New Roman" w:hAnsi="Times New Roman" w:cs="Times New Roman"/>
          <w:sz w:val="28"/>
          <w:szCs w:val="28"/>
          <w:lang w:val="ru-RU"/>
        </w:rPr>
        <w:t xml:space="preserve"> з </w:t>
      </w:r>
      <w:proofErr w:type="spellStart"/>
      <w:r w:rsidRPr="006F7A8F">
        <w:rPr>
          <w:rFonts w:ascii="Times New Roman" w:hAnsi="Times New Roman" w:cs="Times New Roman"/>
          <w:sz w:val="28"/>
          <w:szCs w:val="28"/>
          <w:lang w:val="ru-RU"/>
        </w:rPr>
        <w:t>виробленого</w:t>
      </w:r>
      <w:proofErr w:type="spellEnd"/>
      <w:r w:rsidRPr="006F7A8F">
        <w:rPr>
          <w:rFonts w:ascii="Times New Roman" w:hAnsi="Times New Roman" w:cs="Times New Roman"/>
          <w:sz w:val="28"/>
          <w:szCs w:val="28"/>
          <w:lang w:val="ru-RU"/>
        </w:rPr>
        <w:t xml:space="preserve"> та </w:t>
      </w:r>
      <w:proofErr w:type="spellStart"/>
      <w:r w:rsidRPr="006F7A8F">
        <w:rPr>
          <w:rFonts w:ascii="Times New Roman" w:hAnsi="Times New Roman" w:cs="Times New Roman"/>
          <w:sz w:val="28"/>
          <w:szCs w:val="28"/>
          <w:lang w:val="ru-RU"/>
        </w:rPr>
        <w:t>ввезеного</w:t>
      </w:r>
      <w:proofErr w:type="spellEnd"/>
      <w:r w:rsidRPr="006F7A8F">
        <w:rPr>
          <w:rFonts w:ascii="Times New Roman" w:hAnsi="Times New Roman" w:cs="Times New Roman"/>
          <w:sz w:val="28"/>
          <w:szCs w:val="28"/>
          <w:lang w:val="ru-RU"/>
        </w:rPr>
        <w:t xml:space="preserve"> на </w:t>
      </w:r>
      <w:proofErr w:type="spellStart"/>
      <w:r w:rsidRPr="006F7A8F">
        <w:rPr>
          <w:rFonts w:ascii="Times New Roman" w:hAnsi="Times New Roman" w:cs="Times New Roman"/>
          <w:sz w:val="28"/>
          <w:szCs w:val="28"/>
          <w:lang w:val="ru-RU"/>
        </w:rPr>
        <w:t>митну</w:t>
      </w:r>
      <w:proofErr w:type="spellEnd"/>
      <w:r w:rsidRPr="006F7A8F">
        <w:rPr>
          <w:rFonts w:ascii="Times New Roman" w:hAnsi="Times New Roman" w:cs="Times New Roman"/>
          <w:sz w:val="28"/>
          <w:szCs w:val="28"/>
          <w:lang w:val="ru-RU"/>
        </w:rPr>
        <w:t xml:space="preserve"> </w:t>
      </w:r>
      <w:proofErr w:type="spellStart"/>
      <w:r w:rsidRPr="006F7A8F">
        <w:rPr>
          <w:rFonts w:ascii="Times New Roman" w:hAnsi="Times New Roman" w:cs="Times New Roman"/>
          <w:sz w:val="28"/>
          <w:szCs w:val="28"/>
          <w:lang w:val="ru-RU"/>
        </w:rPr>
        <w:t>територію</w:t>
      </w:r>
      <w:proofErr w:type="spellEnd"/>
      <w:r w:rsidRPr="006F7A8F">
        <w:rPr>
          <w:rFonts w:ascii="Times New Roman" w:hAnsi="Times New Roman" w:cs="Times New Roman"/>
          <w:sz w:val="28"/>
          <w:szCs w:val="28"/>
          <w:lang w:val="ru-RU"/>
        </w:rPr>
        <w:t xml:space="preserve"> </w:t>
      </w:r>
      <w:proofErr w:type="spellStart"/>
      <w:r w:rsidRPr="006F7A8F">
        <w:rPr>
          <w:rFonts w:ascii="Times New Roman" w:hAnsi="Times New Roman" w:cs="Times New Roman"/>
          <w:sz w:val="28"/>
          <w:szCs w:val="28"/>
          <w:lang w:val="ru-RU"/>
        </w:rPr>
        <w:t>України</w:t>
      </w:r>
      <w:proofErr w:type="spellEnd"/>
      <w:r w:rsidRPr="006F7A8F">
        <w:rPr>
          <w:rFonts w:ascii="Times New Roman" w:hAnsi="Times New Roman" w:cs="Times New Roman"/>
          <w:sz w:val="28"/>
          <w:szCs w:val="28"/>
          <w:lang w:val="ru-RU"/>
        </w:rPr>
        <w:t xml:space="preserve"> </w:t>
      </w:r>
      <w:proofErr w:type="spellStart"/>
      <w:r w:rsidRPr="006F7A8F">
        <w:rPr>
          <w:rFonts w:ascii="Times New Roman" w:hAnsi="Times New Roman" w:cs="Times New Roman"/>
          <w:sz w:val="28"/>
          <w:szCs w:val="28"/>
          <w:lang w:val="ru-RU"/>
        </w:rPr>
        <w:t>пального</w:t>
      </w:r>
      <w:proofErr w:type="spellEnd"/>
      <w:r w:rsidRPr="006F7A8F">
        <w:rPr>
          <w:rFonts w:ascii="Times New Roman" w:hAnsi="Times New Roman" w:cs="Times New Roman"/>
          <w:b/>
          <w:sz w:val="28"/>
          <w:szCs w:val="28"/>
          <w:lang w:val="ru-RU"/>
        </w:rPr>
        <w:t>,</w:t>
      </w:r>
      <w:r w:rsidRPr="006F7A8F">
        <w:rPr>
          <w:rFonts w:ascii="Times New Roman" w:hAnsi="Times New Roman" w:cs="Times New Roman"/>
        </w:rPr>
        <w:t xml:space="preserve"> </w:t>
      </w:r>
      <w:proofErr w:type="spellStart"/>
      <w:r w:rsidRPr="006F7A8F">
        <w:rPr>
          <w:rFonts w:ascii="Times New Roman" w:hAnsi="Times New Roman" w:cs="Times New Roman"/>
          <w:sz w:val="28"/>
          <w:szCs w:val="28"/>
          <w:lang w:val="ru-RU"/>
        </w:rPr>
        <w:t>акцизний</w:t>
      </w:r>
      <w:proofErr w:type="spellEnd"/>
      <w:r w:rsidRPr="006F7A8F">
        <w:rPr>
          <w:rFonts w:ascii="Times New Roman" w:hAnsi="Times New Roman" w:cs="Times New Roman"/>
          <w:sz w:val="28"/>
          <w:szCs w:val="28"/>
          <w:lang w:val="ru-RU"/>
        </w:rPr>
        <w:t xml:space="preserve"> </w:t>
      </w:r>
      <w:proofErr w:type="spellStart"/>
      <w:r w:rsidRPr="006F7A8F">
        <w:rPr>
          <w:rFonts w:ascii="Times New Roman" w:hAnsi="Times New Roman" w:cs="Times New Roman"/>
          <w:sz w:val="28"/>
          <w:szCs w:val="28"/>
          <w:lang w:val="ru-RU"/>
        </w:rPr>
        <w:t>податок</w:t>
      </w:r>
      <w:proofErr w:type="spellEnd"/>
      <w:r w:rsidRPr="006F7A8F">
        <w:rPr>
          <w:rFonts w:ascii="Times New Roman" w:hAnsi="Times New Roman" w:cs="Times New Roman"/>
          <w:sz w:val="28"/>
          <w:szCs w:val="28"/>
          <w:lang w:val="ru-RU"/>
        </w:rPr>
        <w:t xml:space="preserve"> з </w:t>
      </w:r>
      <w:proofErr w:type="spellStart"/>
      <w:r w:rsidRPr="006F7A8F">
        <w:rPr>
          <w:rFonts w:ascii="Times New Roman" w:hAnsi="Times New Roman" w:cs="Times New Roman"/>
          <w:sz w:val="28"/>
          <w:szCs w:val="28"/>
          <w:lang w:val="ru-RU"/>
        </w:rPr>
        <w:t>реалізації</w:t>
      </w:r>
      <w:proofErr w:type="spellEnd"/>
      <w:r w:rsidRPr="006F7A8F">
        <w:rPr>
          <w:rFonts w:ascii="Times New Roman" w:hAnsi="Times New Roman" w:cs="Times New Roman"/>
          <w:sz w:val="28"/>
          <w:szCs w:val="28"/>
          <w:lang w:val="ru-RU"/>
        </w:rPr>
        <w:t xml:space="preserve"> </w:t>
      </w:r>
      <w:proofErr w:type="spellStart"/>
      <w:r w:rsidRPr="006F7A8F">
        <w:rPr>
          <w:rFonts w:ascii="Times New Roman" w:hAnsi="Times New Roman" w:cs="Times New Roman"/>
          <w:sz w:val="28"/>
          <w:szCs w:val="28"/>
          <w:lang w:val="ru-RU"/>
        </w:rPr>
        <w:t>суб’єктамі</w:t>
      </w:r>
      <w:proofErr w:type="spellEnd"/>
      <w:r w:rsidRPr="006F7A8F">
        <w:rPr>
          <w:rFonts w:ascii="Times New Roman" w:hAnsi="Times New Roman" w:cs="Times New Roman"/>
          <w:sz w:val="28"/>
          <w:szCs w:val="28"/>
          <w:lang w:val="ru-RU"/>
        </w:rPr>
        <w:t xml:space="preserve"> </w:t>
      </w:r>
      <w:proofErr w:type="spellStart"/>
      <w:r w:rsidRPr="006F7A8F">
        <w:rPr>
          <w:rFonts w:ascii="Times New Roman" w:hAnsi="Times New Roman" w:cs="Times New Roman"/>
          <w:sz w:val="28"/>
          <w:szCs w:val="28"/>
          <w:lang w:val="ru-RU"/>
        </w:rPr>
        <w:t>господарювання</w:t>
      </w:r>
      <w:proofErr w:type="spellEnd"/>
      <w:r w:rsidRPr="006F7A8F">
        <w:rPr>
          <w:rFonts w:ascii="Times New Roman" w:hAnsi="Times New Roman" w:cs="Times New Roman"/>
          <w:sz w:val="28"/>
          <w:szCs w:val="28"/>
          <w:lang w:val="ru-RU"/>
        </w:rPr>
        <w:t xml:space="preserve"> </w:t>
      </w:r>
      <w:proofErr w:type="spellStart"/>
      <w:r w:rsidRPr="006F7A8F">
        <w:rPr>
          <w:rFonts w:ascii="Times New Roman" w:hAnsi="Times New Roman" w:cs="Times New Roman"/>
          <w:sz w:val="28"/>
          <w:szCs w:val="28"/>
          <w:lang w:val="ru-RU"/>
        </w:rPr>
        <w:t>роздрібної</w:t>
      </w:r>
      <w:proofErr w:type="spellEnd"/>
      <w:r w:rsidRPr="006F7A8F">
        <w:rPr>
          <w:rFonts w:ascii="Times New Roman" w:hAnsi="Times New Roman" w:cs="Times New Roman"/>
          <w:sz w:val="28"/>
          <w:szCs w:val="28"/>
          <w:lang w:val="ru-RU"/>
        </w:rPr>
        <w:t xml:space="preserve"> </w:t>
      </w:r>
      <w:proofErr w:type="spellStart"/>
      <w:r w:rsidRPr="006F7A8F">
        <w:rPr>
          <w:rFonts w:ascii="Times New Roman" w:hAnsi="Times New Roman" w:cs="Times New Roman"/>
          <w:sz w:val="28"/>
          <w:szCs w:val="28"/>
          <w:lang w:val="ru-RU"/>
        </w:rPr>
        <w:t>торгівлі</w:t>
      </w:r>
      <w:proofErr w:type="spellEnd"/>
      <w:r w:rsidRPr="006F7A8F">
        <w:rPr>
          <w:rFonts w:ascii="Times New Roman" w:hAnsi="Times New Roman" w:cs="Times New Roman"/>
          <w:sz w:val="28"/>
          <w:szCs w:val="28"/>
          <w:lang w:val="ru-RU"/>
        </w:rPr>
        <w:t xml:space="preserve"> </w:t>
      </w:r>
      <w:proofErr w:type="spellStart"/>
      <w:r w:rsidRPr="006F7A8F">
        <w:rPr>
          <w:rFonts w:ascii="Times New Roman" w:hAnsi="Times New Roman" w:cs="Times New Roman"/>
          <w:sz w:val="28"/>
          <w:szCs w:val="28"/>
          <w:lang w:val="ru-RU"/>
        </w:rPr>
        <w:t>підакцизних</w:t>
      </w:r>
      <w:proofErr w:type="spellEnd"/>
      <w:r w:rsidRPr="006F7A8F">
        <w:rPr>
          <w:rFonts w:ascii="Times New Roman" w:hAnsi="Times New Roman" w:cs="Times New Roman"/>
          <w:sz w:val="28"/>
          <w:szCs w:val="28"/>
          <w:lang w:val="ru-RU"/>
        </w:rPr>
        <w:t xml:space="preserve"> </w:t>
      </w:r>
      <w:proofErr w:type="spellStart"/>
      <w:r w:rsidRPr="006F7A8F">
        <w:rPr>
          <w:rFonts w:ascii="Times New Roman" w:hAnsi="Times New Roman" w:cs="Times New Roman"/>
          <w:sz w:val="28"/>
          <w:szCs w:val="28"/>
          <w:lang w:val="ru-RU"/>
        </w:rPr>
        <w:t>товарів</w:t>
      </w:r>
      <w:proofErr w:type="spellEnd"/>
      <w:r w:rsidRPr="006F7A8F">
        <w:rPr>
          <w:rFonts w:ascii="Times New Roman" w:eastAsia="SimSun" w:hAnsi="Times New Roman" w:cs="Times New Roman"/>
          <w:sz w:val="28"/>
          <w:szCs w:val="28"/>
        </w:rPr>
        <w:t xml:space="preserve">) </w:t>
      </w:r>
      <w:r w:rsidRPr="006F7A8F">
        <w:rPr>
          <w:rFonts w:ascii="Times New Roman" w:eastAsia="Times New Roman" w:hAnsi="Times New Roman" w:cs="Times New Roman"/>
          <w:sz w:val="28"/>
          <w:szCs w:val="28"/>
          <w:lang w:eastAsia="ru-RU"/>
        </w:rPr>
        <w:t xml:space="preserve">питома вага яких  в загальному фонді в очікуваних надходження у 2023 році становить – 7,6% або 197 000,0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на 2024 рік 8,5% або                         225 000,0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(зростання очікується на /+/14,2% або /+/28 000,0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w:t>
      </w:r>
    </w:p>
    <w:p w14:paraId="1161E762" w14:textId="77777777" w:rsidR="006F7A8F" w:rsidRPr="006F7A8F" w:rsidRDefault="006F7A8F" w:rsidP="006F7A8F">
      <w:pPr>
        <w:ind w:firstLine="567"/>
        <w:jc w:val="both"/>
        <w:rPr>
          <w:rFonts w:ascii="Times New Roman" w:hAnsi="Times New Roman" w:cs="Times New Roman"/>
          <w:sz w:val="28"/>
          <w:szCs w:val="24"/>
        </w:rPr>
      </w:pPr>
      <w:r w:rsidRPr="006F7A8F">
        <w:rPr>
          <w:rFonts w:ascii="Times New Roman" w:hAnsi="Times New Roman" w:cs="Times New Roman"/>
          <w:sz w:val="28"/>
          <w:szCs w:val="24"/>
        </w:rPr>
        <w:lastRenderedPageBreak/>
        <w:t xml:space="preserve">Надходження  по </w:t>
      </w:r>
      <w:r w:rsidRPr="006F7A8F">
        <w:rPr>
          <w:rFonts w:ascii="Times New Roman" w:eastAsia="Arial11" w:hAnsi="Times New Roman" w:cs="Times New Roman"/>
          <w:sz w:val="28"/>
          <w:szCs w:val="28"/>
          <w:lang w:bidi="hi-IN"/>
        </w:rPr>
        <w:t>внутрішнім податкам на товари та послуги</w:t>
      </w:r>
      <w:r w:rsidRPr="006F7A8F">
        <w:rPr>
          <w:rFonts w:ascii="Times New Roman" w:hAnsi="Times New Roman" w:cs="Times New Roman"/>
          <w:sz w:val="28"/>
          <w:szCs w:val="24"/>
        </w:rPr>
        <w:t xml:space="preserve"> відображено в діаграмі.</w:t>
      </w:r>
    </w:p>
    <w:p w14:paraId="4E4E8235" w14:textId="77777777" w:rsidR="006F7A8F" w:rsidRPr="006F7A8F" w:rsidRDefault="006F7A8F" w:rsidP="006F7A8F">
      <w:pPr>
        <w:tabs>
          <w:tab w:val="left" w:pos="709"/>
        </w:tabs>
        <w:ind w:firstLine="567"/>
        <w:jc w:val="right"/>
        <w:rPr>
          <w:rFonts w:ascii="Times New Roman" w:hAnsi="Times New Roman" w:cs="Times New Roman"/>
          <w:color w:val="FF0000"/>
          <w:sz w:val="28"/>
          <w:szCs w:val="28"/>
          <w:lang w:val="ru-RU"/>
        </w:rPr>
      </w:pPr>
      <w:proofErr w:type="spellStart"/>
      <w:r w:rsidRPr="006F7A8F">
        <w:rPr>
          <w:rFonts w:ascii="Times New Roman" w:hAnsi="Times New Roman" w:cs="Times New Roman"/>
          <w:color w:val="FF0000"/>
          <w:sz w:val="28"/>
          <w:szCs w:val="28"/>
          <w:lang w:val="ru-RU"/>
        </w:rPr>
        <w:t>тис</w:t>
      </w:r>
      <w:proofErr w:type="gramStart"/>
      <w:r w:rsidRPr="006F7A8F">
        <w:rPr>
          <w:rFonts w:ascii="Times New Roman" w:hAnsi="Times New Roman" w:cs="Times New Roman"/>
          <w:color w:val="FF0000"/>
          <w:sz w:val="28"/>
          <w:szCs w:val="28"/>
          <w:lang w:val="ru-RU"/>
        </w:rPr>
        <w:t>.г</w:t>
      </w:r>
      <w:proofErr w:type="gramEnd"/>
      <w:r w:rsidRPr="006F7A8F">
        <w:rPr>
          <w:rFonts w:ascii="Times New Roman" w:hAnsi="Times New Roman" w:cs="Times New Roman"/>
          <w:color w:val="FF0000"/>
          <w:sz w:val="28"/>
          <w:szCs w:val="28"/>
          <w:lang w:val="ru-RU"/>
        </w:rPr>
        <w:t>рн</w:t>
      </w:r>
      <w:proofErr w:type="spellEnd"/>
    </w:p>
    <w:p w14:paraId="34E617AD" w14:textId="241D3325" w:rsidR="006F7A8F" w:rsidRPr="006F7A8F" w:rsidRDefault="006F7A8F" w:rsidP="006F7A8F">
      <w:pPr>
        <w:ind w:firstLine="0"/>
        <w:jc w:val="both"/>
        <w:rPr>
          <w:rFonts w:ascii="Times New Roman" w:hAnsi="Times New Roman" w:cs="Times New Roman"/>
          <w:sz w:val="28"/>
          <w:szCs w:val="28"/>
        </w:rPr>
      </w:pPr>
      <w:r w:rsidRPr="006F7A8F">
        <w:drawing>
          <wp:inline distT="0" distB="0" distL="0" distR="0" wp14:anchorId="7DC1E3C2" wp14:editId="3935EFA6">
            <wp:extent cx="6187440" cy="4869180"/>
            <wp:effectExtent l="0" t="0" r="381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7440" cy="4869180"/>
                    </a:xfrm>
                    <a:prstGeom prst="rect">
                      <a:avLst/>
                    </a:prstGeom>
                    <a:noFill/>
                    <a:ln>
                      <a:noFill/>
                    </a:ln>
                  </pic:spPr>
                </pic:pic>
              </a:graphicData>
            </a:graphic>
          </wp:inline>
        </w:drawing>
      </w:r>
    </w:p>
    <w:p w14:paraId="7A271B51" w14:textId="77777777" w:rsidR="006F7A8F" w:rsidRPr="006F7A8F" w:rsidRDefault="006F7A8F" w:rsidP="006F7A8F">
      <w:pPr>
        <w:ind w:firstLine="567"/>
        <w:jc w:val="both"/>
        <w:rPr>
          <w:rFonts w:ascii="Times New Roman" w:hAnsi="Times New Roman" w:cs="Times New Roman"/>
          <w:sz w:val="28"/>
          <w:szCs w:val="28"/>
        </w:rPr>
      </w:pPr>
    </w:p>
    <w:p w14:paraId="494FD99A"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szCs w:val="28"/>
        </w:rPr>
        <w:t>Пунктами 16</w:t>
      </w:r>
      <w:r w:rsidRPr="006F7A8F">
        <w:rPr>
          <w:rFonts w:ascii="Times New Roman" w:hAnsi="Times New Roman" w:cs="Times New Roman"/>
          <w:sz w:val="28"/>
          <w:szCs w:val="28"/>
          <w:vertAlign w:val="superscript"/>
        </w:rPr>
        <w:t xml:space="preserve">1 </w:t>
      </w:r>
      <w:r w:rsidRPr="006F7A8F">
        <w:rPr>
          <w:rFonts w:ascii="Times New Roman" w:hAnsi="Times New Roman" w:cs="Times New Roman"/>
          <w:sz w:val="28"/>
          <w:szCs w:val="28"/>
        </w:rPr>
        <w:t>статті 64 «Склад доходів загального фонду бюджетів сільських, селищних, міських територіальних громад» Бюджетного кодексу України встановлено, що 13,44 % акцизного податку з виробленого в Україні та ввезеного на митну територію України пального у </w:t>
      </w:r>
      <w:hyperlink r:id="rId17" w:anchor="n18" w:tgtFrame="_blank" w:history="1">
        <w:r w:rsidRPr="006F7A8F">
          <w:rPr>
            <w:rFonts w:ascii="Times New Roman" w:hAnsi="Times New Roman" w:cs="Times New Roman"/>
            <w:sz w:val="28"/>
            <w:szCs w:val="28"/>
          </w:rPr>
          <w:t>порядку</w:t>
        </w:r>
      </w:hyperlink>
      <w:r w:rsidRPr="006F7A8F">
        <w:rPr>
          <w:rFonts w:ascii="Times New Roman" w:hAnsi="Times New Roman" w:cs="Times New Roman"/>
          <w:sz w:val="28"/>
          <w:szCs w:val="28"/>
        </w:rPr>
        <w:t>, визначеному Кабінетом Міністрів України, зараховуються до загального фонду відповідних бюджетів місцевого самоврядування автоматично.</w:t>
      </w:r>
    </w:p>
    <w:p w14:paraId="6537916A" w14:textId="77777777" w:rsidR="000B5289" w:rsidRDefault="000B5289" w:rsidP="006F7A8F">
      <w:pPr>
        <w:tabs>
          <w:tab w:val="left" w:pos="709"/>
        </w:tabs>
        <w:ind w:firstLine="567"/>
        <w:jc w:val="both"/>
        <w:rPr>
          <w:rFonts w:ascii="Times New Roman" w:hAnsi="Times New Roman" w:cs="Times New Roman"/>
          <w:b/>
          <w:kern w:val="2"/>
          <w:sz w:val="28"/>
          <w:szCs w:val="28"/>
        </w:rPr>
      </w:pPr>
    </w:p>
    <w:p w14:paraId="175BC76F"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hAnsi="Times New Roman" w:cs="Times New Roman"/>
          <w:b/>
          <w:kern w:val="2"/>
          <w:sz w:val="28"/>
          <w:szCs w:val="28"/>
        </w:rPr>
        <w:t>По акцизному податку з вироблених в Україні підакцизних товарів (продукції)</w:t>
      </w:r>
      <w:r w:rsidRPr="006F7A8F">
        <w:rPr>
          <w:rFonts w:ascii="Times New Roman" w:hAnsi="Times New Roman" w:cs="Times New Roman"/>
          <w:kern w:val="2"/>
          <w:sz w:val="28"/>
          <w:szCs w:val="28"/>
        </w:rPr>
        <w:t xml:space="preserve"> (ККДБ 14021900) планується в сумі 20 000,0 тис. грн. Очікувані надходження 2023 року – 12 000,0 тис. </w:t>
      </w:r>
      <w:proofErr w:type="spellStart"/>
      <w:r w:rsidRPr="006F7A8F">
        <w:rPr>
          <w:rFonts w:ascii="Times New Roman" w:hAnsi="Times New Roman" w:cs="Times New Roman"/>
          <w:kern w:val="2"/>
          <w:sz w:val="28"/>
          <w:szCs w:val="28"/>
        </w:rPr>
        <w:t>грн</w:t>
      </w:r>
      <w:proofErr w:type="spellEnd"/>
      <w:r w:rsidRPr="006F7A8F">
        <w:rPr>
          <w:rFonts w:ascii="Times New Roman" w:hAnsi="Times New Roman" w:cs="Times New Roman"/>
          <w:kern w:val="2"/>
          <w:sz w:val="28"/>
          <w:szCs w:val="28"/>
        </w:rPr>
        <w:t xml:space="preserve">, </w:t>
      </w:r>
      <w:r w:rsidRPr="006F7A8F">
        <w:rPr>
          <w:rFonts w:ascii="Times New Roman" w:eastAsia="Times New Roman" w:hAnsi="Times New Roman" w:cs="Times New Roman"/>
          <w:sz w:val="28"/>
          <w:szCs w:val="28"/>
          <w:lang w:eastAsia="ru-RU"/>
        </w:rPr>
        <w:t xml:space="preserve">зростання на /+/66,7% або                             /+/8 000,0 тис. грн. </w:t>
      </w:r>
    </w:p>
    <w:p w14:paraId="1FD26EBE" w14:textId="77777777" w:rsidR="000B5289" w:rsidRDefault="000B5289" w:rsidP="006F7A8F">
      <w:pPr>
        <w:tabs>
          <w:tab w:val="left" w:pos="709"/>
        </w:tabs>
        <w:ind w:firstLine="567"/>
        <w:jc w:val="both"/>
        <w:rPr>
          <w:rFonts w:ascii="Times New Roman" w:hAnsi="Times New Roman" w:cs="Times New Roman"/>
          <w:b/>
          <w:kern w:val="2"/>
          <w:sz w:val="28"/>
          <w:szCs w:val="28"/>
        </w:rPr>
      </w:pPr>
    </w:p>
    <w:p w14:paraId="36FEA2AD"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hAnsi="Times New Roman" w:cs="Times New Roman"/>
          <w:b/>
          <w:kern w:val="2"/>
          <w:sz w:val="28"/>
          <w:szCs w:val="28"/>
        </w:rPr>
        <w:t>По акцизному податку з ввезених на митну територію України  підакцизних товарів (продукції)</w:t>
      </w:r>
      <w:r w:rsidRPr="006F7A8F">
        <w:rPr>
          <w:rFonts w:ascii="Times New Roman" w:hAnsi="Times New Roman" w:cs="Times New Roman"/>
          <w:kern w:val="2"/>
          <w:sz w:val="28"/>
          <w:szCs w:val="28"/>
        </w:rPr>
        <w:t xml:space="preserve"> (ККДБ 14031900) планується  в сумі                    55 000,0 тис. грн. Очікувані надходження 2023 року – 47 000,0 тис. </w:t>
      </w:r>
      <w:proofErr w:type="spellStart"/>
      <w:r w:rsidRPr="006F7A8F">
        <w:rPr>
          <w:rFonts w:ascii="Times New Roman" w:hAnsi="Times New Roman" w:cs="Times New Roman"/>
          <w:kern w:val="2"/>
          <w:sz w:val="28"/>
          <w:szCs w:val="28"/>
        </w:rPr>
        <w:t>грн</w:t>
      </w:r>
      <w:proofErr w:type="spellEnd"/>
      <w:r w:rsidRPr="006F7A8F">
        <w:rPr>
          <w:rFonts w:ascii="Times New Roman" w:hAnsi="Times New Roman" w:cs="Times New Roman"/>
          <w:kern w:val="2"/>
          <w:sz w:val="28"/>
          <w:szCs w:val="28"/>
        </w:rPr>
        <w:t xml:space="preserve">, </w:t>
      </w:r>
      <w:r w:rsidRPr="006F7A8F">
        <w:rPr>
          <w:rFonts w:ascii="Times New Roman" w:eastAsia="Times New Roman" w:hAnsi="Times New Roman" w:cs="Times New Roman"/>
          <w:sz w:val="28"/>
          <w:szCs w:val="28"/>
          <w:lang w:eastAsia="ru-RU"/>
        </w:rPr>
        <w:t xml:space="preserve">зростання  на /+/17,0% або  /+/8 000,0 тис. грн. </w:t>
      </w:r>
    </w:p>
    <w:p w14:paraId="66EF43B1" w14:textId="77777777" w:rsidR="000B5289" w:rsidRDefault="000B5289" w:rsidP="006F7A8F">
      <w:pPr>
        <w:ind w:firstLine="567"/>
        <w:jc w:val="both"/>
        <w:rPr>
          <w:rFonts w:ascii="Times New Roman" w:hAnsi="Times New Roman" w:cs="Times New Roman"/>
          <w:b/>
          <w:color w:val="000000"/>
          <w:sz w:val="28"/>
        </w:rPr>
      </w:pPr>
    </w:p>
    <w:p w14:paraId="61B386E9" w14:textId="77777777" w:rsidR="006F7A8F" w:rsidRPr="006F7A8F" w:rsidRDefault="006F7A8F" w:rsidP="006F7A8F">
      <w:pPr>
        <w:ind w:firstLine="567"/>
        <w:jc w:val="both"/>
        <w:rPr>
          <w:rFonts w:ascii="Times New Roman" w:eastAsia="Times New Roman" w:hAnsi="Times New Roman" w:cs="Times New Roman"/>
          <w:sz w:val="28"/>
          <w:szCs w:val="28"/>
          <w:lang w:eastAsia="ru-RU"/>
        </w:rPr>
      </w:pPr>
      <w:r w:rsidRPr="006F7A8F">
        <w:rPr>
          <w:rFonts w:ascii="Times New Roman" w:hAnsi="Times New Roman" w:cs="Times New Roman"/>
          <w:b/>
          <w:color w:val="000000"/>
          <w:sz w:val="28"/>
        </w:rPr>
        <w:lastRenderedPageBreak/>
        <w:t>По акцизному податку з реалізації  виробниками та/або імпортерами, у тому числі в роздрібній торгівлі тютюнових виробів, тютюну та промислових замінників тютюну, рідин, що використовуються в електронних сигаретах, що оподатковуються згідно з підпунктом 213.1.14 пункту 213.1 статті 213 Податкового кодексу України</w:t>
      </w:r>
      <w:r w:rsidRPr="006F7A8F">
        <w:rPr>
          <w:rFonts w:ascii="Times New Roman" w:hAnsi="Times New Roman" w:cs="Times New Roman"/>
          <w:color w:val="000000"/>
          <w:sz w:val="28"/>
        </w:rPr>
        <w:t xml:space="preserve"> (ККДБ 14040100) </w:t>
      </w:r>
      <w:r w:rsidRPr="006F7A8F">
        <w:rPr>
          <w:rFonts w:ascii="Times New Roman" w:hAnsi="Times New Roman" w:cs="Times New Roman"/>
          <w:kern w:val="2"/>
          <w:sz w:val="28"/>
          <w:szCs w:val="28"/>
        </w:rPr>
        <w:t xml:space="preserve">планується в сумі  90 000,0 тис. </w:t>
      </w:r>
      <w:proofErr w:type="spellStart"/>
      <w:r w:rsidRPr="006F7A8F">
        <w:rPr>
          <w:rFonts w:ascii="Times New Roman" w:hAnsi="Times New Roman" w:cs="Times New Roman"/>
          <w:kern w:val="2"/>
          <w:sz w:val="28"/>
          <w:szCs w:val="28"/>
        </w:rPr>
        <w:t>грн</w:t>
      </w:r>
      <w:proofErr w:type="spellEnd"/>
      <w:r w:rsidRPr="006F7A8F">
        <w:rPr>
          <w:rFonts w:ascii="Times New Roman" w:hAnsi="Times New Roman" w:cs="Times New Roman"/>
          <w:kern w:val="2"/>
          <w:sz w:val="28"/>
          <w:szCs w:val="28"/>
        </w:rPr>
        <w:t xml:space="preserve">, очікувані надходження 2023 року  – 83 000,0 тис. </w:t>
      </w:r>
      <w:proofErr w:type="spellStart"/>
      <w:r w:rsidRPr="006F7A8F">
        <w:rPr>
          <w:rFonts w:ascii="Times New Roman" w:hAnsi="Times New Roman" w:cs="Times New Roman"/>
          <w:kern w:val="2"/>
          <w:sz w:val="28"/>
          <w:szCs w:val="28"/>
        </w:rPr>
        <w:t>грн</w:t>
      </w:r>
      <w:proofErr w:type="spellEnd"/>
      <w:r w:rsidRPr="006F7A8F">
        <w:rPr>
          <w:rFonts w:ascii="Times New Roman" w:hAnsi="Times New Roman" w:cs="Times New Roman"/>
          <w:kern w:val="2"/>
          <w:sz w:val="28"/>
          <w:szCs w:val="28"/>
        </w:rPr>
        <w:t xml:space="preserve">, </w:t>
      </w:r>
      <w:r w:rsidRPr="006F7A8F">
        <w:rPr>
          <w:rFonts w:ascii="Times New Roman" w:eastAsia="Times New Roman" w:hAnsi="Times New Roman" w:cs="Times New Roman"/>
          <w:sz w:val="28"/>
          <w:szCs w:val="28"/>
          <w:lang w:eastAsia="ru-RU"/>
        </w:rPr>
        <w:t xml:space="preserve">зростання на /+/8,4% або  /+/7 000,0 тис. грн. </w:t>
      </w:r>
    </w:p>
    <w:p w14:paraId="3F4B7E19" w14:textId="77777777" w:rsidR="006F7A8F" w:rsidRPr="006F7A8F" w:rsidRDefault="006F7A8F" w:rsidP="006F7A8F">
      <w:pPr>
        <w:ind w:firstLine="567"/>
        <w:jc w:val="both"/>
        <w:rPr>
          <w:rFonts w:ascii="Times New Roman" w:eastAsia="Times New Roman" w:hAnsi="Times New Roman" w:cs="Times New Roman"/>
          <w:b/>
          <w:color w:val="FF0000"/>
          <w:sz w:val="28"/>
          <w:szCs w:val="28"/>
          <w:lang w:eastAsia="ru-RU"/>
        </w:rPr>
      </w:pPr>
      <w:r w:rsidRPr="006F7A8F">
        <w:rPr>
          <w:rFonts w:ascii="Times New Roman" w:eastAsia="SimSun" w:hAnsi="Times New Roman" w:cs="Times New Roman"/>
          <w:sz w:val="28"/>
          <w:szCs w:val="28"/>
        </w:rPr>
        <w:t>З</w:t>
      </w:r>
      <w:r w:rsidRPr="006F7A8F">
        <w:rPr>
          <w:rFonts w:ascii="Times New Roman" w:hAnsi="Times New Roman" w:cs="Times New Roman"/>
          <w:sz w:val="28"/>
          <w:szCs w:val="28"/>
        </w:rPr>
        <w:t xml:space="preserve">більшення акцизного податку відбувається </w:t>
      </w:r>
      <w:r w:rsidRPr="006F7A8F">
        <w:rPr>
          <w:rFonts w:ascii="Times New Roman" w:hAnsi="Times New Roman" w:cs="Times New Roman"/>
          <w:sz w:val="28"/>
          <w:szCs w:val="28"/>
          <w:shd w:val="clear" w:color="auto" w:fill="FFFFFF"/>
        </w:rPr>
        <w:t xml:space="preserve">завдяки введенню нового механізму справляння роздрібного акцизу з тютюнових виробів, тютюну, промислових замінників тютюну та рідин, що використовуються в електронних сигаретах, а саме сплата акцизу, перекладена з роздрібних торгівців тютюнових виробів на виробників або імпортерів цих товарів. </w:t>
      </w:r>
    </w:p>
    <w:p w14:paraId="4E315CAC"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szCs w:val="28"/>
        </w:rPr>
        <w:t>Відповідно до Порядку зарахування акцизного податку з реалізації суб’єктами господарювання роздрібної торгівлі тютюнових виробів, тютюну, рідин що використовуються в електронних сигаретах, затвердженого постановою Кабінету Міністрів України від 03 травня 2022 року № 515, Державна податкова служба щомісяця визначає частки для зарахування акцизного податку у розрізі бюджетів місцевого самоврядування з урахуванням актуального довідника місцевих бюджетів та подають їх до Державної казначейської служби не пізніше 15 числа кожного місяця.</w:t>
      </w:r>
    </w:p>
    <w:p w14:paraId="56BD1949" w14:textId="77777777" w:rsidR="006F7A8F" w:rsidRPr="006F7A8F" w:rsidRDefault="006F7A8F" w:rsidP="006F7A8F">
      <w:pPr>
        <w:ind w:firstLine="567"/>
        <w:jc w:val="both"/>
        <w:rPr>
          <w:rFonts w:ascii="Times New Roman" w:hAnsi="Times New Roman" w:cs="Times New Roman"/>
          <w:b/>
          <w:sz w:val="28"/>
          <w:szCs w:val="28"/>
          <w:u w:val="single"/>
        </w:rPr>
      </w:pPr>
      <w:r w:rsidRPr="006F7A8F">
        <w:rPr>
          <w:rFonts w:ascii="Times New Roman" w:hAnsi="Times New Roman" w:cs="Times New Roman"/>
          <w:sz w:val="28"/>
          <w:szCs w:val="28"/>
        </w:rPr>
        <w:t xml:space="preserve">Державна казначейська служба щомісяця здійснює розподіл акцизного податку з реалізації суб’єктами господарювання роздрібної торгівлі тютюнових виробів, тютюну та промислових замінників тютюну, рідин, що використовуються в електронних сигаретах, між відповідними бюджетами місцевого самоврядування згідно з отриманими частками не пізніше останнього робочого дня кожного місяця. </w:t>
      </w:r>
    </w:p>
    <w:p w14:paraId="0404C0E2" w14:textId="77777777" w:rsidR="000B5289" w:rsidRDefault="000B5289" w:rsidP="006F7A8F">
      <w:pPr>
        <w:tabs>
          <w:tab w:val="left" w:pos="709"/>
        </w:tabs>
        <w:ind w:firstLine="567"/>
        <w:jc w:val="both"/>
        <w:rPr>
          <w:rFonts w:ascii="Times New Roman" w:hAnsi="Times New Roman" w:cs="Times New Roman"/>
          <w:b/>
          <w:color w:val="000000"/>
          <w:sz w:val="28"/>
        </w:rPr>
      </w:pPr>
    </w:p>
    <w:p w14:paraId="2F7FE774" w14:textId="77777777" w:rsidR="006F7A8F" w:rsidRPr="006F7A8F" w:rsidRDefault="006F7A8F" w:rsidP="006F7A8F">
      <w:pPr>
        <w:tabs>
          <w:tab w:val="left" w:pos="709"/>
        </w:tabs>
        <w:ind w:firstLine="567"/>
        <w:jc w:val="both"/>
        <w:rPr>
          <w:rFonts w:ascii="Times New Roman" w:eastAsia="Times New Roman" w:hAnsi="Times New Roman" w:cs="Times New Roman"/>
          <w:color w:val="FF0000"/>
          <w:sz w:val="28"/>
          <w:szCs w:val="28"/>
          <w:lang w:eastAsia="ru-RU"/>
        </w:rPr>
      </w:pPr>
      <w:r w:rsidRPr="006F7A8F">
        <w:rPr>
          <w:rFonts w:ascii="Times New Roman" w:hAnsi="Times New Roman" w:cs="Times New Roman"/>
          <w:b/>
          <w:color w:val="000000"/>
          <w:sz w:val="28"/>
        </w:rPr>
        <w:t>По акцизному податку з реалізації суб’єктами господарювання роздрібної торгівлі підакцизних товарів (крім тих, що оподатковуються згідно з підпунктом 213.1.14 пункту 213.1 статті 213 Податкового кодексу України)</w:t>
      </w:r>
      <w:r w:rsidRPr="006F7A8F">
        <w:rPr>
          <w:rFonts w:ascii="Times New Roman" w:hAnsi="Times New Roman" w:cs="Times New Roman"/>
          <w:color w:val="000000"/>
          <w:sz w:val="28"/>
        </w:rPr>
        <w:t xml:space="preserve"> (ККДБ 14040200) </w:t>
      </w:r>
      <w:r w:rsidRPr="006F7A8F">
        <w:rPr>
          <w:rFonts w:ascii="Times New Roman" w:hAnsi="Times New Roman" w:cs="Times New Roman"/>
          <w:kern w:val="2"/>
          <w:sz w:val="28"/>
          <w:szCs w:val="28"/>
        </w:rPr>
        <w:t xml:space="preserve">прогнозується на 2024 рік  в сумі  60 000,0  тис. </w:t>
      </w:r>
      <w:proofErr w:type="spellStart"/>
      <w:r w:rsidRPr="006F7A8F">
        <w:rPr>
          <w:rFonts w:ascii="Times New Roman" w:hAnsi="Times New Roman" w:cs="Times New Roman"/>
          <w:kern w:val="2"/>
          <w:sz w:val="28"/>
          <w:szCs w:val="28"/>
        </w:rPr>
        <w:t>грн</w:t>
      </w:r>
      <w:proofErr w:type="spellEnd"/>
      <w:r w:rsidRPr="006F7A8F">
        <w:rPr>
          <w:rFonts w:ascii="Times New Roman" w:hAnsi="Times New Roman" w:cs="Times New Roman"/>
          <w:kern w:val="2"/>
          <w:sz w:val="28"/>
          <w:szCs w:val="28"/>
        </w:rPr>
        <w:t xml:space="preserve">, очікувані надходження 2023 року 55 000,0 тис. </w:t>
      </w:r>
      <w:proofErr w:type="spellStart"/>
      <w:r w:rsidRPr="006F7A8F">
        <w:rPr>
          <w:rFonts w:ascii="Times New Roman" w:hAnsi="Times New Roman" w:cs="Times New Roman"/>
          <w:kern w:val="2"/>
          <w:sz w:val="28"/>
          <w:szCs w:val="28"/>
        </w:rPr>
        <w:t>грн</w:t>
      </w:r>
      <w:proofErr w:type="spellEnd"/>
      <w:r w:rsidRPr="006F7A8F">
        <w:rPr>
          <w:rFonts w:ascii="Times New Roman" w:hAnsi="Times New Roman" w:cs="Times New Roman"/>
          <w:kern w:val="2"/>
          <w:sz w:val="28"/>
          <w:szCs w:val="28"/>
        </w:rPr>
        <w:t xml:space="preserve">, </w:t>
      </w:r>
      <w:r w:rsidRPr="006F7A8F">
        <w:rPr>
          <w:rFonts w:ascii="Times New Roman" w:eastAsia="Times New Roman" w:hAnsi="Times New Roman" w:cs="Times New Roman"/>
          <w:sz w:val="28"/>
          <w:szCs w:val="28"/>
          <w:lang w:eastAsia="ru-RU"/>
        </w:rPr>
        <w:t xml:space="preserve">зростання  на /+/9,1% або  /+/5 000,0 тис. грн. </w:t>
      </w:r>
      <w:r w:rsidRPr="006F7A8F">
        <w:rPr>
          <w:rFonts w:ascii="Times New Roman" w:hAnsi="Times New Roman" w:cs="Times New Roman"/>
          <w:sz w:val="28"/>
          <w:szCs w:val="24"/>
        </w:rPr>
        <w:t>Розрахунок акцизного податку з реалізації через роздрібну торговельну мережу підакцизних товарів здійснено, беручи до уваги незмінність ставки податку (5 відсотків).</w:t>
      </w:r>
    </w:p>
    <w:p w14:paraId="58DF1020" w14:textId="77777777" w:rsidR="006F7A8F" w:rsidRPr="006F7A8F" w:rsidRDefault="006F7A8F" w:rsidP="006F7A8F">
      <w:pPr>
        <w:tabs>
          <w:tab w:val="left" w:pos="709"/>
        </w:tabs>
        <w:ind w:firstLine="567"/>
        <w:jc w:val="both"/>
        <w:rPr>
          <w:rFonts w:ascii="Times New Roman" w:eastAsia="Times New Roman" w:hAnsi="Times New Roman" w:cs="Times New Roman"/>
          <w:b/>
          <w:sz w:val="28"/>
          <w:szCs w:val="28"/>
          <w:lang w:eastAsia="ru-RU"/>
        </w:rPr>
      </w:pPr>
    </w:p>
    <w:p w14:paraId="007A844E"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b/>
          <w:sz w:val="28"/>
          <w:szCs w:val="28"/>
          <w:lang w:eastAsia="ru-RU"/>
        </w:rPr>
        <w:t>Місцеві податки та збори</w:t>
      </w:r>
      <w:r w:rsidRPr="006F7A8F">
        <w:rPr>
          <w:rFonts w:ascii="Times New Roman" w:eastAsia="Times New Roman" w:hAnsi="Times New Roman" w:cs="Times New Roman"/>
          <w:sz w:val="28"/>
          <w:szCs w:val="28"/>
          <w:lang w:eastAsia="ru-RU"/>
        </w:rPr>
        <w:t xml:space="preserve">, питома вага яких  в загальному фонді становить на 2024 рік – 19,5% або 519 200,0 тис. грн. При очікуваних надходженнях  в 2023 році -  458 220,0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зростання на /+/13,3 % або /+/60 980,0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w:t>
      </w:r>
    </w:p>
    <w:p w14:paraId="456860F0" w14:textId="77777777" w:rsidR="000B5289" w:rsidRDefault="000B5289" w:rsidP="006F7A8F">
      <w:pPr>
        <w:tabs>
          <w:tab w:val="left" w:pos="709"/>
        </w:tabs>
        <w:autoSpaceDE w:val="0"/>
        <w:autoSpaceDN w:val="0"/>
        <w:adjustRightInd w:val="0"/>
        <w:spacing w:after="120"/>
        <w:ind w:firstLine="567"/>
        <w:jc w:val="both"/>
        <w:rPr>
          <w:rFonts w:ascii="Times New Roman" w:hAnsi="Times New Roman" w:cs="Times New Roman"/>
          <w:sz w:val="28"/>
          <w:szCs w:val="24"/>
        </w:rPr>
      </w:pPr>
    </w:p>
    <w:p w14:paraId="505BB1ED" w14:textId="77777777" w:rsidR="000B5289" w:rsidRDefault="000B5289" w:rsidP="006F7A8F">
      <w:pPr>
        <w:tabs>
          <w:tab w:val="left" w:pos="709"/>
        </w:tabs>
        <w:autoSpaceDE w:val="0"/>
        <w:autoSpaceDN w:val="0"/>
        <w:adjustRightInd w:val="0"/>
        <w:spacing w:after="120"/>
        <w:ind w:firstLine="567"/>
        <w:jc w:val="both"/>
        <w:rPr>
          <w:rFonts w:ascii="Times New Roman" w:hAnsi="Times New Roman" w:cs="Times New Roman"/>
          <w:sz w:val="28"/>
          <w:szCs w:val="24"/>
        </w:rPr>
      </w:pPr>
    </w:p>
    <w:p w14:paraId="77324E4B" w14:textId="77777777" w:rsidR="006F7A8F" w:rsidRPr="006F7A8F" w:rsidRDefault="006F7A8F" w:rsidP="006F7A8F">
      <w:pPr>
        <w:tabs>
          <w:tab w:val="left" w:pos="709"/>
        </w:tabs>
        <w:autoSpaceDE w:val="0"/>
        <w:autoSpaceDN w:val="0"/>
        <w:adjustRightInd w:val="0"/>
        <w:spacing w:after="120"/>
        <w:ind w:firstLine="567"/>
        <w:jc w:val="both"/>
        <w:rPr>
          <w:rFonts w:ascii="Times New Roman" w:hAnsi="Times New Roman" w:cs="Times New Roman"/>
          <w:sz w:val="28"/>
          <w:szCs w:val="24"/>
        </w:rPr>
      </w:pPr>
      <w:r w:rsidRPr="006F7A8F">
        <w:rPr>
          <w:rFonts w:ascii="Times New Roman" w:hAnsi="Times New Roman" w:cs="Times New Roman"/>
          <w:sz w:val="28"/>
          <w:szCs w:val="24"/>
        </w:rPr>
        <w:t>Динаміку надходжень  по м</w:t>
      </w:r>
      <w:r w:rsidRPr="006F7A8F">
        <w:rPr>
          <w:rFonts w:ascii="Times New Roman" w:eastAsia="Times New Roman" w:hAnsi="Times New Roman" w:cs="Times New Roman"/>
          <w:sz w:val="28"/>
          <w:szCs w:val="28"/>
          <w:lang w:eastAsia="ru-RU"/>
        </w:rPr>
        <w:t>ісцевим податкам та зборам</w:t>
      </w:r>
      <w:r w:rsidRPr="006F7A8F">
        <w:rPr>
          <w:rFonts w:ascii="Times New Roman" w:hAnsi="Times New Roman" w:cs="Times New Roman"/>
          <w:sz w:val="28"/>
          <w:szCs w:val="24"/>
        </w:rPr>
        <w:t xml:space="preserve"> відображено у   діаграмі.</w:t>
      </w:r>
    </w:p>
    <w:p w14:paraId="5FF288A9" w14:textId="77777777" w:rsidR="006F7A8F" w:rsidRPr="006F7A8F" w:rsidRDefault="006F7A8F" w:rsidP="006F7A8F">
      <w:pPr>
        <w:tabs>
          <w:tab w:val="left" w:pos="709"/>
        </w:tabs>
        <w:ind w:firstLine="567"/>
        <w:jc w:val="center"/>
        <w:rPr>
          <w:rFonts w:ascii="Times New Roman" w:hAnsi="Times New Roman" w:cs="Times New Roman"/>
          <w:color w:val="FF0000"/>
          <w:sz w:val="28"/>
          <w:szCs w:val="28"/>
          <w:lang w:val="ru-RU"/>
        </w:rPr>
      </w:pPr>
      <w:r w:rsidRPr="006F7A8F">
        <w:rPr>
          <w:rFonts w:ascii="Times New Roman" w:hAnsi="Times New Roman" w:cs="Times New Roman"/>
          <w:color w:val="FF0000"/>
          <w:sz w:val="28"/>
          <w:szCs w:val="28"/>
          <w:lang w:val="ru-RU"/>
        </w:rPr>
        <w:t xml:space="preserve">                                                                                                     </w:t>
      </w:r>
    </w:p>
    <w:p w14:paraId="767192AF" w14:textId="77777777" w:rsidR="006F7A8F" w:rsidRPr="006F7A8F" w:rsidRDefault="006F7A8F" w:rsidP="006F7A8F">
      <w:pPr>
        <w:tabs>
          <w:tab w:val="left" w:pos="709"/>
        </w:tabs>
        <w:ind w:firstLine="567"/>
        <w:jc w:val="center"/>
        <w:rPr>
          <w:rFonts w:ascii="Times New Roman" w:hAnsi="Times New Roman" w:cs="Times New Roman"/>
          <w:color w:val="FF0000"/>
          <w:sz w:val="28"/>
          <w:szCs w:val="28"/>
          <w:lang w:val="ru-RU"/>
        </w:rPr>
      </w:pPr>
      <w:r w:rsidRPr="006F7A8F">
        <w:rPr>
          <w:rFonts w:ascii="Times New Roman" w:hAnsi="Times New Roman" w:cs="Times New Roman"/>
          <w:color w:val="FF0000"/>
          <w:sz w:val="28"/>
          <w:szCs w:val="28"/>
          <w:lang w:val="ru-RU"/>
        </w:rPr>
        <w:lastRenderedPageBreak/>
        <w:t xml:space="preserve">                                                                                                        </w:t>
      </w:r>
      <w:proofErr w:type="spellStart"/>
      <w:r w:rsidRPr="006F7A8F">
        <w:rPr>
          <w:rFonts w:ascii="Times New Roman" w:hAnsi="Times New Roman" w:cs="Times New Roman"/>
          <w:color w:val="FF0000"/>
          <w:sz w:val="28"/>
          <w:szCs w:val="28"/>
          <w:lang w:val="ru-RU"/>
        </w:rPr>
        <w:t>тис</w:t>
      </w:r>
      <w:proofErr w:type="gramStart"/>
      <w:r w:rsidRPr="006F7A8F">
        <w:rPr>
          <w:rFonts w:ascii="Times New Roman" w:hAnsi="Times New Roman" w:cs="Times New Roman"/>
          <w:color w:val="FF0000"/>
          <w:sz w:val="28"/>
          <w:szCs w:val="28"/>
          <w:lang w:val="ru-RU"/>
        </w:rPr>
        <w:t>.г</w:t>
      </w:r>
      <w:proofErr w:type="gramEnd"/>
      <w:r w:rsidRPr="006F7A8F">
        <w:rPr>
          <w:rFonts w:ascii="Times New Roman" w:hAnsi="Times New Roman" w:cs="Times New Roman"/>
          <w:color w:val="FF0000"/>
          <w:sz w:val="28"/>
          <w:szCs w:val="28"/>
          <w:lang w:val="ru-RU"/>
        </w:rPr>
        <w:t>рн</w:t>
      </w:r>
      <w:proofErr w:type="spellEnd"/>
    </w:p>
    <w:p w14:paraId="7E1534DD" w14:textId="387BB3A7" w:rsidR="006F7A8F" w:rsidRPr="006F7A8F" w:rsidRDefault="006F7A8F" w:rsidP="000B5289">
      <w:pPr>
        <w:tabs>
          <w:tab w:val="left" w:pos="709"/>
        </w:tabs>
        <w:ind w:firstLine="0"/>
        <w:jc w:val="both"/>
        <w:rPr>
          <w:rFonts w:ascii="Times New Roman" w:hAnsi="Times New Roman" w:cs="Times New Roman"/>
          <w:color w:val="FF0000"/>
          <w:sz w:val="28"/>
          <w:szCs w:val="28"/>
          <w:shd w:val="clear" w:color="auto" w:fill="FFFFFF"/>
        </w:rPr>
      </w:pPr>
      <w:r w:rsidRPr="006F7A8F">
        <w:drawing>
          <wp:inline distT="0" distB="0" distL="0" distR="0" wp14:anchorId="6F4574F1" wp14:editId="22C3F37E">
            <wp:extent cx="6088380" cy="5059680"/>
            <wp:effectExtent l="0" t="0" r="762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8380" cy="5059680"/>
                    </a:xfrm>
                    <a:prstGeom prst="rect">
                      <a:avLst/>
                    </a:prstGeom>
                    <a:noFill/>
                    <a:ln>
                      <a:noFill/>
                    </a:ln>
                  </pic:spPr>
                </pic:pic>
              </a:graphicData>
            </a:graphic>
          </wp:inline>
        </w:drawing>
      </w:r>
    </w:p>
    <w:p w14:paraId="0E99F4B4" w14:textId="77777777" w:rsidR="006F7A8F" w:rsidRPr="006F7A8F" w:rsidRDefault="006F7A8F" w:rsidP="006F7A8F">
      <w:pPr>
        <w:tabs>
          <w:tab w:val="left" w:pos="709"/>
        </w:tabs>
        <w:ind w:firstLine="567"/>
        <w:jc w:val="both"/>
        <w:rPr>
          <w:rFonts w:ascii="Times New Roman" w:eastAsia="Times New Roman" w:hAnsi="Times New Roman" w:cs="Times New Roman"/>
          <w:color w:val="FF0000"/>
          <w:sz w:val="28"/>
          <w:szCs w:val="28"/>
          <w:lang w:eastAsia="ru-RU"/>
        </w:rPr>
      </w:pPr>
    </w:p>
    <w:p w14:paraId="434D5EF4" w14:textId="77777777" w:rsidR="006F7A8F" w:rsidRPr="006F7A8F" w:rsidRDefault="006F7A8F" w:rsidP="006F7A8F">
      <w:pPr>
        <w:ind w:firstLine="567"/>
        <w:rPr>
          <w:color w:val="000000"/>
          <w:sz w:val="28"/>
          <w:szCs w:val="28"/>
        </w:rPr>
      </w:pPr>
      <w:r w:rsidRPr="006F7A8F">
        <w:rPr>
          <w:rFonts w:ascii="SQFGH+TimesNewRomanPSMT" w:eastAsia="SQFGH+TimesNewRomanPSMT" w:hAnsi="SQFGH+TimesNewRomanPSMT" w:cs="SQFGH+TimesNewRomanPSMT"/>
          <w:b/>
          <w:color w:val="000000"/>
          <w:sz w:val="28"/>
          <w:szCs w:val="28"/>
        </w:rPr>
        <w:t>По</w:t>
      </w:r>
      <w:r w:rsidRPr="006F7A8F">
        <w:rPr>
          <w:rFonts w:ascii="SQFGH+TimesNewRomanPSMT" w:eastAsia="SQFGH+TimesNewRomanPSMT" w:hAnsi="SQFGH+TimesNewRomanPSMT" w:cs="SQFGH+TimesNewRomanPSMT"/>
          <w:b/>
          <w:color w:val="000000"/>
          <w:spacing w:val="2"/>
          <w:sz w:val="28"/>
          <w:szCs w:val="28"/>
        </w:rPr>
        <w:t>д</w:t>
      </w:r>
      <w:r w:rsidRPr="006F7A8F">
        <w:rPr>
          <w:rFonts w:ascii="SQFGH+TimesNewRomanPSMT" w:eastAsia="SQFGH+TimesNewRomanPSMT" w:hAnsi="SQFGH+TimesNewRomanPSMT" w:cs="SQFGH+TimesNewRomanPSMT"/>
          <w:b/>
          <w:color w:val="000000"/>
          <w:sz w:val="28"/>
          <w:szCs w:val="28"/>
        </w:rPr>
        <w:t>а</w:t>
      </w:r>
      <w:r w:rsidRPr="006F7A8F">
        <w:rPr>
          <w:rFonts w:ascii="SQFGH+TimesNewRomanPSMT" w:eastAsia="SQFGH+TimesNewRomanPSMT" w:hAnsi="SQFGH+TimesNewRomanPSMT" w:cs="SQFGH+TimesNewRomanPSMT"/>
          <w:b/>
          <w:color w:val="000000"/>
          <w:spacing w:val="-1"/>
          <w:sz w:val="28"/>
          <w:szCs w:val="28"/>
        </w:rPr>
        <w:t>т</w:t>
      </w:r>
      <w:r w:rsidRPr="006F7A8F">
        <w:rPr>
          <w:rFonts w:ascii="SQFGH+TimesNewRomanPSMT" w:eastAsia="SQFGH+TimesNewRomanPSMT" w:hAnsi="SQFGH+TimesNewRomanPSMT" w:cs="SQFGH+TimesNewRomanPSMT"/>
          <w:b/>
          <w:color w:val="000000"/>
          <w:sz w:val="28"/>
          <w:szCs w:val="28"/>
        </w:rPr>
        <w:t>о</w:t>
      </w:r>
      <w:r w:rsidRPr="006F7A8F">
        <w:rPr>
          <w:rFonts w:ascii="SQFGH+TimesNewRomanPSMT" w:eastAsia="SQFGH+TimesNewRomanPSMT" w:hAnsi="SQFGH+TimesNewRomanPSMT" w:cs="SQFGH+TimesNewRomanPSMT"/>
          <w:b/>
          <w:color w:val="000000"/>
          <w:spacing w:val="1"/>
          <w:sz w:val="28"/>
          <w:szCs w:val="28"/>
        </w:rPr>
        <w:t>к</w:t>
      </w:r>
      <w:r w:rsidRPr="006F7A8F">
        <w:rPr>
          <w:rFonts w:ascii="SQFGH+TimesNewRomanPSMT" w:eastAsia="SQFGH+TimesNewRomanPSMT" w:hAnsi="SQFGH+TimesNewRomanPSMT" w:cs="SQFGH+TimesNewRomanPSMT"/>
          <w:b/>
          <w:color w:val="000000"/>
          <w:spacing w:val="146"/>
          <w:sz w:val="28"/>
          <w:szCs w:val="28"/>
        </w:rPr>
        <w:t xml:space="preserve"> </w:t>
      </w:r>
      <w:r w:rsidRPr="006F7A8F">
        <w:rPr>
          <w:rFonts w:ascii="SQFGH+TimesNewRomanPSMT" w:eastAsia="SQFGH+TimesNewRomanPSMT" w:hAnsi="SQFGH+TimesNewRomanPSMT" w:cs="SQFGH+TimesNewRomanPSMT"/>
          <w:b/>
          <w:color w:val="000000"/>
          <w:spacing w:val="1"/>
          <w:sz w:val="28"/>
          <w:szCs w:val="28"/>
        </w:rPr>
        <w:t>н</w:t>
      </w:r>
      <w:r w:rsidRPr="006F7A8F">
        <w:rPr>
          <w:rFonts w:ascii="SQFGH+TimesNewRomanPSMT" w:eastAsia="SQFGH+TimesNewRomanPSMT" w:hAnsi="SQFGH+TimesNewRomanPSMT" w:cs="SQFGH+TimesNewRomanPSMT"/>
          <w:b/>
          <w:color w:val="000000"/>
          <w:sz w:val="28"/>
          <w:szCs w:val="28"/>
        </w:rPr>
        <w:t>а</w:t>
      </w:r>
      <w:r w:rsidRPr="006F7A8F">
        <w:rPr>
          <w:rFonts w:ascii="SQFGH+TimesNewRomanPSMT" w:eastAsia="SQFGH+TimesNewRomanPSMT" w:hAnsi="SQFGH+TimesNewRomanPSMT" w:cs="SQFGH+TimesNewRomanPSMT"/>
          <w:b/>
          <w:color w:val="000000"/>
          <w:spacing w:val="146"/>
          <w:sz w:val="28"/>
          <w:szCs w:val="28"/>
        </w:rPr>
        <w:t xml:space="preserve"> </w:t>
      </w:r>
      <w:r w:rsidRPr="006F7A8F">
        <w:rPr>
          <w:rFonts w:ascii="SQFGH+TimesNewRomanPSMT" w:eastAsia="SQFGH+TimesNewRomanPSMT" w:hAnsi="SQFGH+TimesNewRomanPSMT" w:cs="SQFGH+TimesNewRomanPSMT"/>
          <w:b/>
          <w:color w:val="000000"/>
          <w:spacing w:val="1"/>
          <w:sz w:val="28"/>
          <w:szCs w:val="28"/>
        </w:rPr>
        <w:t>н</w:t>
      </w:r>
      <w:r w:rsidRPr="006F7A8F">
        <w:rPr>
          <w:rFonts w:ascii="SQFGH+TimesNewRomanPSMT" w:eastAsia="SQFGH+TimesNewRomanPSMT" w:hAnsi="SQFGH+TimesNewRomanPSMT" w:cs="SQFGH+TimesNewRomanPSMT"/>
          <w:b/>
          <w:color w:val="000000"/>
          <w:sz w:val="28"/>
          <w:szCs w:val="28"/>
        </w:rPr>
        <w:t>е</w:t>
      </w:r>
      <w:r w:rsidRPr="006F7A8F">
        <w:rPr>
          <w:rFonts w:ascii="SQFGH+TimesNewRomanPSMT" w:eastAsia="SQFGH+TimesNewRomanPSMT" w:hAnsi="SQFGH+TimesNewRomanPSMT" w:cs="SQFGH+TimesNewRomanPSMT"/>
          <w:b/>
          <w:color w:val="000000"/>
          <w:spacing w:val="1"/>
          <w:sz w:val="28"/>
          <w:szCs w:val="28"/>
        </w:rPr>
        <w:t>р</w:t>
      </w:r>
      <w:r w:rsidRPr="006F7A8F">
        <w:rPr>
          <w:rFonts w:ascii="SQFGH+TimesNewRomanPSMT" w:eastAsia="SQFGH+TimesNewRomanPSMT" w:hAnsi="SQFGH+TimesNewRomanPSMT" w:cs="SQFGH+TimesNewRomanPSMT"/>
          <w:b/>
          <w:color w:val="000000"/>
          <w:spacing w:val="-1"/>
          <w:sz w:val="28"/>
          <w:szCs w:val="28"/>
        </w:rPr>
        <w:t>ух</w:t>
      </w:r>
      <w:r w:rsidRPr="006F7A8F">
        <w:rPr>
          <w:rFonts w:ascii="SQFGH+TimesNewRomanPSMT" w:eastAsia="SQFGH+TimesNewRomanPSMT" w:hAnsi="SQFGH+TimesNewRomanPSMT" w:cs="SQFGH+TimesNewRomanPSMT"/>
          <w:b/>
          <w:color w:val="000000"/>
          <w:sz w:val="28"/>
          <w:szCs w:val="28"/>
        </w:rPr>
        <w:t>оме</w:t>
      </w:r>
      <w:r w:rsidRPr="006F7A8F">
        <w:rPr>
          <w:rFonts w:ascii="SQFGH+TimesNewRomanPSMT" w:eastAsia="SQFGH+TimesNewRomanPSMT" w:hAnsi="SQFGH+TimesNewRomanPSMT" w:cs="SQFGH+TimesNewRomanPSMT"/>
          <w:b/>
          <w:color w:val="000000"/>
          <w:spacing w:val="148"/>
          <w:sz w:val="28"/>
          <w:szCs w:val="28"/>
        </w:rPr>
        <w:t xml:space="preserve"> </w:t>
      </w:r>
      <w:r w:rsidRPr="006F7A8F">
        <w:rPr>
          <w:rFonts w:ascii="SQFGH+TimesNewRomanPSMT" w:eastAsia="SQFGH+TimesNewRomanPSMT" w:hAnsi="SQFGH+TimesNewRomanPSMT" w:cs="SQFGH+TimesNewRomanPSMT"/>
          <w:b/>
          <w:color w:val="000000"/>
          <w:sz w:val="28"/>
          <w:szCs w:val="28"/>
        </w:rPr>
        <w:t>майно</w:t>
      </w:r>
      <w:r w:rsidRPr="006F7A8F">
        <w:rPr>
          <w:rFonts w:ascii="SQFGH+TimesNewRomanPSMT" w:eastAsia="SQFGH+TimesNewRomanPSMT" w:hAnsi="SQFGH+TimesNewRomanPSMT" w:cs="SQFGH+TimesNewRomanPSMT"/>
          <w:color w:val="000000"/>
          <w:sz w:val="28"/>
          <w:szCs w:val="28"/>
        </w:rPr>
        <w:t>,</w:t>
      </w:r>
      <w:r w:rsidRPr="006F7A8F">
        <w:rPr>
          <w:rFonts w:ascii="SQFGH+TimesNewRomanPSMT" w:eastAsia="SQFGH+TimesNewRomanPSMT" w:hAnsi="SQFGH+TimesNewRomanPSMT" w:cs="SQFGH+TimesNewRomanPSMT"/>
          <w:color w:val="000000"/>
          <w:spacing w:val="148"/>
          <w:sz w:val="28"/>
          <w:szCs w:val="28"/>
        </w:rPr>
        <w:t xml:space="preserve"> </w:t>
      </w:r>
      <w:r w:rsidRPr="006F7A8F">
        <w:rPr>
          <w:rFonts w:ascii="SQFGH+TimesNewRomanPSMT" w:eastAsia="SQFGH+TimesNewRomanPSMT" w:hAnsi="SQFGH+TimesNewRomanPSMT" w:cs="SQFGH+TimesNewRomanPSMT"/>
          <w:color w:val="000000"/>
          <w:sz w:val="28"/>
          <w:szCs w:val="28"/>
        </w:rPr>
        <w:t>від</w:t>
      </w:r>
      <w:r w:rsidRPr="006F7A8F">
        <w:rPr>
          <w:rFonts w:ascii="SQFGH+TimesNewRomanPSMT" w:eastAsia="SQFGH+TimesNewRomanPSMT" w:hAnsi="SQFGH+TimesNewRomanPSMT" w:cs="SQFGH+TimesNewRomanPSMT"/>
          <w:color w:val="000000"/>
          <w:spacing w:val="-1"/>
          <w:sz w:val="28"/>
          <w:szCs w:val="28"/>
        </w:rPr>
        <w:t>м</w:t>
      </w:r>
      <w:r w:rsidRPr="006F7A8F">
        <w:rPr>
          <w:rFonts w:ascii="SQFGH+TimesNewRomanPSMT" w:eastAsia="SQFGH+TimesNewRomanPSMT" w:hAnsi="SQFGH+TimesNewRomanPSMT" w:cs="SQFGH+TimesNewRomanPSMT"/>
          <w:color w:val="000000"/>
          <w:sz w:val="28"/>
          <w:szCs w:val="28"/>
        </w:rPr>
        <w:t>інне</w:t>
      </w:r>
      <w:r w:rsidRPr="006F7A8F">
        <w:rPr>
          <w:rFonts w:ascii="SQFGH+TimesNewRomanPSMT" w:eastAsia="SQFGH+TimesNewRomanPSMT" w:hAnsi="SQFGH+TimesNewRomanPSMT" w:cs="SQFGH+TimesNewRomanPSMT"/>
          <w:color w:val="000000"/>
          <w:spacing w:val="148"/>
          <w:sz w:val="28"/>
          <w:szCs w:val="28"/>
        </w:rPr>
        <w:t xml:space="preserve"> </w:t>
      </w:r>
      <w:r w:rsidRPr="006F7A8F">
        <w:rPr>
          <w:rFonts w:ascii="SQFGH+TimesNewRomanPSMT" w:eastAsia="SQFGH+TimesNewRomanPSMT" w:hAnsi="SQFGH+TimesNewRomanPSMT" w:cs="SQFGH+TimesNewRomanPSMT"/>
          <w:color w:val="000000"/>
          <w:sz w:val="28"/>
          <w:szCs w:val="28"/>
        </w:rPr>
        <w:t>від</w:t>
      </w:r>
      <w:r w:rsidRPr="006F7A8F">
        <w:rPr>
          <w:rFonts w:ascii="SQFGH+TimesNewRomanPSMT" w:eastAsia="SQFGH+TimesNewRomanPSMT" w:hAnsi="SQFGH+TimesNewRomanPSMT" w:cs="SQFGH+TimesNewRomanPSMT"/>
          <w:color w:val="000000"/>
          <w:spacing w:val="149"/>
          <w:sz w:val="28"/>
          <w:szCs w:val="28"/>
        </w:rPr>
        <w:t xml:space="preserve"> </w:t>
      </w:r>
      <w:r w:rsidRPr="006F7A8F">
        <w:rPr>
          <w:rFonts w:ascii="SQFGH+TimesNewRomanPSMT" w:eastAsia="SQFGH+TimesNewRomanPSMT" w:hAnsi="SQFGH+TimesNewRomanPSMT" w:cs="SQFGH+TimesNewRomanPSMT"/>
          <w:color w:val="000000"/>
          <w:sz w:val="28"/>
          <w:szCs w:val="28"/>
        </w:rPr>
        <w:t>зем</w:t>
      </w:r>
      <w:r w:rsidRPr="006F7A8F">
        <w:rPr>
          <w:rFonts w:ascii="SQFGH+TimesNewRomanPSMT" w:eastAsia="SQFGH+TimesNewRomanPSMT" w:hAnsi="SQFGH+TimesNewRomanPSMT" w:cs="SQFGH+TimesNewRomanPSMT"/>
          <w:color w:val="000000"/>
          <w:spacing w:val="1"/>
          <w:sz w:val="28"/>
          <w:szCs w:val="28"/>
        </w:rPr>
        <w:t>е</w:t>
      </w:r>
      <w:r w:rsidRPr="006F7A8F">
        <w:rPr>
          <w:rFonts w:ascii="SQFGH+TimesNewRomanPSMT" w:eastAsia="SQFGH+TimesNewRomanPSMT" w:hAnsi="SQFGH+TimesNewRomanPSMT" w:cs="SQFGH+TimesNewRomanPSMT"/>
          <w:color w:val="000000"/>
          <w:spacing w:val="-1"/>
          <w:sz w:val="28"/>
          <w:szCs w:val="28"/>
        </w:rPr>
        <w:t>л</w:t>
      </w:r>
      <w:r w:rsidRPr="006F7A8F">
        <w:rPr>
          <w:rFonts w:ascii="SQFGH+TimesNewRomanPSMT" w:eastAsia="SQFGH+TimesNewRomanPSMT" w:hAnsi="SQFGH+TimesNewRomanPSMT" w:cs="SQFGH+TimesNewRomanPSMT"/>
          <w:color w:val="000000"/>
          <w:spacing w:val="-3"/>
          <w:sz w:val="28"/>
          <w:szCs w:val="28"/>
        </w:rPr>
        <w:t>ь</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ої</w:t>
      </w:r>
      <w:r w:rsidRPr="006F7A8F">
        <w:rPr>
          <w:rFonts w:ascii="SQFGH+TimesNewRomanPSMT" w:eastAsia="SQFGH+TimesNewRomanPSMT" w:hAnsi="SQFGH+TimesNewRomanPSMT" w:cs="SQFGH+TimesNewRomanPSMT"/>
          <w:color w:val="000000"/>
          <w:spacing w:val="146"/>
          <w:sz w:val="28"/>
          <w:szCs w:val="28"/>
        </w:rPr>
        <w:t xml:space="preserve"> </w:t>
      </w:r>
      <w:r w:rsidRPr="006F7A8F">
        <w:rPr>
          <w:rFonts w:ascii="SQFGH+TimesNewRomanPSMT" w:eastAsia="SQFGH+TimesNewRomanPSMT" w:hAnsi="SQFGH+TimesNewRomanPSMT" w:cs="SQFGH+TimesNewRomanPSMT"/>
          <w:color w:val="000000"/>
          <w:spacing w:val="1"/>
          <w:sz w:val="28"/>
          <w:szCs w:val="28"/>
        </w:rPr>
        <w:t>ді</w:t>
      </w:r>
      <w:r w:rsidRPr="006F7A8F">
        <w:rPr>
          <w:rFonts w:ascii="SQFGH+TimesNewRomanPSMT" w:eastAsia="SQFGH+TimesNewRomanPSMT" w:hAnsi="SQFGH+TimesNewRomanPSMT" w:cs="SQFGH+TimesNewRomanPSMT"/>
          <w:color w:val="000000"/>
          <w:sz w:val="28"/>
          <w:szCs w:val="28"/>
        </w:rPr>
        <w:t>л</w:t>
      </w:r>
      <w:r w:rsidRPr="006F7A8F">
        <w:rPr>
          <w:rFonts w:ascii="SQFGH+TimesNewRomanPSMT" w:eastAsia="SQFGH+TimesNewRomanPSMT" w:hAnsi="SQFGH+TimesNewRomanPSMT" w:cs="SQFGH+TimesNewRomanPSMT"/>
          <w:color w:val="000000"/>
          <w:spacing w:val="-1"/>
          <w:sz w:val="28"/>
          <w:szCs w:val="28"/>
        </w:rPr>
        <w:t>я</w:t>
      </w:r>
      <w:r w:rsidRPr="006F7A8F">
        <w:rPr>
          <w:rFonts w:ascii="SQFGH+TimesNewRomanPSMT" w:eastAsia="SQFGH+TimesNewRomanPSMT" w:hAnsi="SQFGH+TimesNewRomanPSMT" w:cs="SQFGH+TimesNewRomanPSMT"/>
          <w:color w:val="000000"/>
          <w:sz w:val="28"/>
          <w:szCs w:val="28"/>
        </w:rPr>
        <w:t>н</w:t>
      </w:r>
      <w:r w:rsidRPr="006F7A8F">
        <w:rPr>
          <w:rFonts w:ascii="SQFGH+TimesNewRomanPSMT" w:eastAsia="SQFGH+TimesNewRomanPSMT" w:hAnsi="SQFGH+TimesNewRomanPSMT" w:cs="SQFGH+TimesNewRomanPSMT"/>
          <w:color w:val="000000"/>
          <w:spacing w:val="-1"/>
          <w:sz w:val="28"/>
          <w:szCs w:val="28"/>
        </w:rPr>
        <w:t>к</w:t>
      </w:r>
      <w:r w:rsidRPr="006F7A8F">
        <w:rPr>
          <w:rFonts w:ascii="SQFGH+TimesNewRomanPSMT" w:eastAsia="SQFGH+TimesNewRomanPSMT" w:hAnsi="SQFGH+TimesNewRomanPSMT" w:cs="SQFGH+TimesNewRomanPSMT"/>
          <w:color w:val="000000"/>
          <w:sz w:val="28"/>
          <w:szCs w:val="28"/>
        </w:rPr>
        <w:t>и,</w:t>
      </w:r>
      <w:r w:rsidRPr="006F7A8F">
        <w:rPr>
          <w:rFonts w:ascii="SQFGH+TimesNewRomanPSMT" w:eastAsia="SQFGH+TimesNewRomanPSMT" w:hAnsi="SQFGH+TimesNewRomanPSMT" w:cs="SQFGH+TimesNewRomanPSMT"/>
          <w:color w:val="000000"/>
          <w:spacing w:val="148"/>
          <w:sz w:val="28"/>
          <w:szCs w:val="28"/>
        </w:rPr>
        <w:t xml:space="preserve"> </w:t>
      </w:r>
      <w:r w:rsidRPr="006F7A8F">
        <w:rPr>
          <w:rFonts w:ascii="SQFGH+TimesNewRomanPSMT" w:eastAsia="SQFGH+TimesNewRomanPSMT" w:hAnsi="SQFGH+TimesNewRomanPSMT" w:cs="SQFGH+TimesNewRomanPSMT"/>
          <w:color w:val="000000"/>
          <w:sz w:val="28"/>
          <w:szCs w:val="28"/>
        </w:rPr>
        <w:t>є</w:t>
      </w:r>
    </w:p>
    <w:p w14:paraId="0A408E03" w14:textId="77777777" w:rsidR="006F7A8F" w:rsidRPr="006F7A8F" w:rsidRDefault="006F7A8F" w:rsidP="006F7A8F">
      <w:pPr>
        <w:widowControl w:val="0"/>
        <w:spacing w:before="7"/>
        <w:ind w:right="-65"/>
        <w:rPr>
          <w:color w:val="000000"/>
          <w:sz w:val="28"/>
          <w:szCs w:val="28"/>
        </w:rPr>
      </w:pPr>
      <w:r w:rsidRPr="006F7A8F">
        <w:rPr>
          <w:rFonts w:ascii="SQFGH+TimesNewRomanPSMT" w:eastAsia="SQFGH+TimesNewRomanPSMT" w:hAnsi="SQFGH+TimesNewRomanPSMT" w:cs="SQFGH+TimesNewRomanPSMT"/>
          <w:color w:val="000000"/>
          <w:sz w:val="28"/>
          <w:szCs w:val="28"/>
        </w:rPr>
        <w:t>складов</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z w:val="28"/>
          <w:szCs w:val="28"/>
        </w:rPr>
        <w:t>ю</w:t>
      </w:r>
      <w:r w:rsidRPr="006F7A8F">
        <w:rPr>
          <w:rFonts w:ascii="SQFGH+TimesNewRomanPSMT" w:eastAsia="SQFGH+TimesNewRomanPSMT" w:hAnsi="SQFGH+TimesNewRomanPSMT" w:cs="SQFGH+TimesNewRomanPSMT"/>
          <w:color w:val="000000"/>
          <w:spacing w:val="8"/>
          <w:sz w:val="28"/>
          <w:szCs w:val="28"/>
        </w:rPr>
        <w:t xml:space="preserve"> </w:t>
      </w:r>
      <w:r w:rsidRPr="006F7A8F">
        <w:rPr>
          <w:rFonts w:ascii="SQFGH+TimesNewRomanPSMT" w:eastAsia="SQFGH+TimesNewRomanPSMT" w:hAnsi="SQFGH+TimesNewRomanPSMT" w:cs="SQFGH+TimesNewRomanPSMT"/>
          <w:color w:val="000000"/>
          <w:sz w:val="28"/>
          <w:szCs w:val="28"/>
        </w:rPr>
        <w:t>ч</w:t>
      </w:r>
      <w:r w:rsidRPr="006F7A8F">
        <w:rPr>
          <w:rFonts w:ascii="SQFGH+TimesNewRomanPSMT" w:eastAsia="SQFGH+TimesNewRomanPSMT" w:hAnsi="SQFGH+TimesNewRomanPSMT" w:cs="SQFGH+TimesNewRomanPSMT"/>
          <w:color w:val="000000"/>
          <w:spacing w:val="-1"/>
          <w:sz w:val="28"/>
          <w:szCs w:val="28"/>
        </w:rPr>
        <w:t>а</w:t>
      </w:r>
      <w:r w:rsidRPr="006F7A8F">
        <w:rPr>
          <w:rFonts w:ascii="SQFGH+TimesNewRomanPSMT" w:eastAsia="SQFGH+TimesNewRomanPSMT" w:hAnsi="SQFGH+TimesNewRomanPSMT" w:cs="SQFGH+TimesNewRomanPSMT"/>
          <w:color w:val="000000"/>
          <w:sz w:val="28"/>
          <w:szCs w:val="28"/>
        </w:rPr>
        <w:t>ст</w:t>
      </w:r>
      <w:r w:rsidRPr="006F7A8F">
        <w:rPr>
          <w:rFonts w:ascii="SQFGH+TimesNewRomanPSMT" w:eastAsia="SQFGH+TimesNewRomanPSMT" w:hAnsi="SQFGH+TimesNewRomanPSMT" w:cs="SQFGH+TimesNewRomanPSMT"/>
          <w:color w:val="000000"/>
          <w:spacing w:val="-2"/>
          <w:sz w:val="28"/>
          <w:szCs w:val="28"/>
        </w:rPr>
        <w:t>и</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ою</w:t>
      </w:r>
      <w:r w:rsidRPr="006F7A8F">
        <w:rPr>
          <w:rFonts w:ascii="SQFGH+TimesNewRomanPSMT" w:eastAsia="SQFGH+TimesNewRomanPSMT" w:hAnsi="SQFGH+TimesNewRomanPSMT" w:cs="SQFGH+TimesNewRomanPSMT"/>
          <w:color w:val="000000"/>
          <w:spacing w:val="8"/>
          <w:sz w:val="28"/>
          <w:szCs w:val="28"/>
        </w:rPr>
        <w:t xml:space="preserve"> </w:t>
      </w:r>
      <w:r w:rsidRPr="006F7A8F">
        <w:rPr>
          <w:rFonts w:ascii="SQFGH+TimesNewRomanPSMT" w:eastAsia="SQFGH+TimesNewRomanPSMT" w:hAnsi="SQFGH+TimesNewRomanPSMT" w:cs="SQFGH+TimesNewRomanPSMT"/>
          <w:color w:val="000000"/>
          <w:spacing w:val="1"/>
          <w:sz w:val="28"/>
          <w:szCs w:val="28"/>
        </w:rPr>
        <w:t>по</w:t>
      </w:r>
      <w:r w:rsidRPr="006F7A8F">
        <w:rPr>
          <w:rFonts w:ascii="SQFGH+TimesNewRomanPSMT" w:eastAsia="SQFGH+TimesNewRomanPSMT" w:hAnsi="SQFGH+TimesNewRomanPSMT" w:cs="SQFGH+TimesNewRomanPSMT"/>
          <w:color w:val="000000"/>
          <w:sz w:val="28"/>
          <w:szCs w:val="28"/>
        </w:rPr>
        <w:t>датку</w:t>
      </w:r>
      <w:r w:rsidRPr="006F7A8F">
        <w:rPr>
          <w:rFonts w:ascii="SQFGH+TimesNewRomanPSMT" w:eastAsia="SQFGH+TimesNewRomanPSMT" w:hAnsi="SQFGH+TimesNewRomanPSMT" w:cs="SQFGH+TimesNewRomanPSMT"/>
          <w:color w:val="000000"/>
          <w:spacing w:val="5"/>
          <w:sz w:val="28"/>
          <w:szCs w:val="28"/>
        </w:rPr>
        <w:t xml:space="preserve"> </w:t>
      </w:r>
      <w:r w:rsidRPr="006F7A8F">
        <w:rPr>
          <w:rFonts w:ascii="SQFGH+TimesNewRomanPSMT" w:eastAsia="SQFGH+TimesNewRomanPSMT" w:hAnsi="SQFGH+TimesNewRomanPSMT" w:cs="SQFGH+TimesNewRomanPSMT"/>
          <w:color w:val="000000"/>
          <w:spacing w:val="1"/>
          <w:sz w:val="28"/>
          <w:szCs w:val="28"/>
        </w:rPr>
        <w:t>на</w:t>
      </w:r>
      <w:r w:rsidRPr="006F7A8F">
        <w:rPr>
          <w:rFonts w:ascii="SQFGH+TimesNewRomanPSMT" w:eastAsia="SQFGH+TimesNewRomanPSMT" w:hAnsi="SQFGH+TimesNewRomanPSMT" w:cs="SQFGH+TimesNewRomanPSMT"/>
          <w:color w:val="000000"/>
          <w:spacing w:val="8"/>
          <w:sz w:val="28"/>
          <w:szCs w:val="28"/>
        </w:rPr>
        <w:t xml:space="preserve"> </w:t>
      </w:r>
      <w:r w:rsidRPr="006F7A8F">
        <w:rPr>
          <w:rFonts w:ascii="SQFGH+TimesNewRomanPSMT" w:eastAsia="SQFGH+TimesNewRomanPSMT" w:hAnsi="SQFGH+TimesNewRomanPSMT" w:cs="SQFGH+TimesNewRomanPSMT"/>
          <w:color w:val="000000"/>
          <w:sz w:val="28"/>
          <w:szCs w:val="28"/>
        </w:rPr>
        <w:t>майно</w:t>
      </w:r>
      <w:r w:rsidRPr="006F7A8F">
        <w:rPr>
          <w:rFonts w:ascii="SQFGH+TimesNewRomanPSMT" w:eastAsia="SQFGH+TimesNewRomanPSMT" w:hAnsi="SQFGH+TimesNewRomanPSMT" w:cs="SQFGH+TimesNewRomanPSMT"/>
          <w:color w:val="000000"/>
          <w:spacing w:val="8"/>
          <w:sz w:val="28"/>
          <w:szCs w:val="28"/>
        </w:rPr>
        <w:t xml:space="preserve"> </w:t>
      </w:r>
      <w:r w:rsidRPr="006F7A8F">
        <w:rPr>
          <w:rFonts w:ascii="SQFGH+TimesNewRomanPSMT" w:eastAsia="SQFGH+TimesNewRomanPSMT" w:hAnsi="SQFGH+TimesNewRomanPSMT" w:cs="SQFGH+TimesNewRomanPSMT"/>
          <w:color w:val="000000"/>
          <w:sz w:val="28"/>
          <w:szCs w:val="28"/>
        </w:rPr>
        <w:t>в</w:t>
      </w:r>
      <w:r w:rsidRPr="006F7A8F">
        <w:rPr>
          <w:rFonts w:ascii="SQFGH+TimesNewRomanPSMT" w:eastAsia="SQFGH+TimesNewRomanPSMT" w:hAnsi="SQFGH+TimesNewRomanPSMT" w:cs="SQFGH+TimesNewRomanPSMT"/>
          <w:color w:val="000000"/>
          <w:spacing w:val="1"/>
          <w:sz w:val="28"/>
          <w:szCs w:val="28"/>
        </w:rPr>
        <w:t>ід</w:t>
      </w:r>
      <w:r w:rsidRPr="006F7A8F">
        <w:rPr>
          <w:rFonts w:ascii="SQFGH+TimesNewRomanPSMT" w:eastAsia="SQFGH+TimesNewRomanPSMT" w:hAnsi="SQFGH+TimesNewRomanPSMT" w:cs="SQFGH+TimesNewRomanPSMT"/>
          <w:color w:val="000000"/>
          <w:sz w:val="28"/>
          <w:szCs w:val="28"/>
        </w:rPr>
        <w:t>по</w:t>
      </w:r>
      <w:r w:rsidRPr="006F7A8F">
        <w:rPr>
          <w:rFonts w:ascii="SQFGH+TimesNewRomanPSMT" w:eastAsia="SQFGH+TimesNewRomanPSMT" w:hAnsi="SQFGH+TimesNewRomanPSMT" w:cs="SQFGH+TimesNewRomanPSMT"/>
          <w:color w:val="000000"/>
          <w:spacing w:val="-1"/>
          <w:sz w:val="28"/>
          <w:szCs w:val="28"/>
        </w:rPr>
        <w:t>в</w:t>
      </w:r>
      <w:r w:rsidRPr="006F7A8F">
        <w:rPr>
          <w:rFonts w:ascii="SQFGH+TimesNewRomanPSMT" w:eastAsia="SQFGH+TimesNewRomanPSMT" w:hAnsi="SQFGH+TimesNewRomanPSMT" w:cs="SQFGH+TimesNewRomanPSMT"/>
          <w:color w:val="000000"/>
          <w:spacing w:val="1"/>
          <w:sz w:val="28"/>
          <w:szCs w:val="28"/>
        </w:rPr>
        <w:t>і</w:t>
      </w:r>
      <w:r w:rsidRPr="006F7A8F">
        <w:rPr>
          <w:rFonts w:ascii="SQFGH+TimesNewRomanPSMT" w:eastAsia="SQFGH+TimesNewRomanPSMT" w:hAnsi="SQFGH+TimesNewRomanPSMT" w:cs="SQFGH+TimesNewRomanPSMT"/>
          <w:color w:val="000000"/>
          <w:sz w:val="28"/>
          <w:szCs w:val="28"/>
        </w:rPr>
        <w:t>дно</w:t>
      </w:r>
      <w:r w:rsidRPr="006F7A8F">
        <w:rPr>
          <w:rFonts w:ascii="SQFGH+TimesNewRomanPSMT" w:eastAsia="SQFGH+TimesNewRomanPSMT" w:hAnsi="SQFGH+TimesNewRomanPSMT" w:cs="SQFGH+TimesNewRomanPSMT"/>
          <w:color w:val="000000"/>
          <w:spacing w:val="8"/>
          <w:sz w:val="28"/>
          <w:szCs w:val="28"/>
        </w:rPr>
        <w:t xml:space="preserve"> </w:t>
      </w:r>
      <w:r w:rsidRPr="006F7A8F">
        <w:rPr>
          <w:rFonts w:ascii="SQFGH+TimesNewRomanPSMT" w:eastAsia="SQFGH+TimesNewRomanPSMT" w:hAnsi="SQFGH+TimesNewRomanPSMT" w:cs="SQFGH+TimesNewRomanPSMT"/>
          <w:color w:val="000000"/>
          <w:spacing w:val="1"/>
          <w:sz w:val="28"/>
          <w:szCs w:val="28"/>
        </w:rPr>
        <w:t>до</w:t>
      </w:r>
      <w:r w:rsidRPr="006F7A8F">
        <w:rPr>
          <w:rFonts w:ascii="SQFGH+TimesNewRomanPSMT" w:eastAsia="SQFGH+TimesNewRomanPSMT" w:hAnsi="SQFGH+TimesNewRomanPSMT" w:cs="SQFGH+TimesNewRomanPSMT"/>
          <w:color w:val="000000"/>
          <w:spacing w:val="10"/>
          <w:sz w:val="28"/>
          <w:szCs w:val="28"/>
        </w:rPr>
        <w:t xml:space="preserve"> </w:t>
      </w:r>
      <w:r w:rsidRPr="006F7A8F">
        <w:rPr>
          <w:rFonts w:ascii="SQFGH+TimesNewRomanPSMT" w:eastAsia="SQFGH+TimesNewRomanPSMT" w:hAnsi="SQFGH+TimesNewRomanPSMT" w:cs="SQFGH+TimesNewRomanPSMT"/>
          <w:color w:val="000000"/>
          <w:sz w:val="28"/>
          <w:szCs w:val="28"/>
        </w:rPr>
        <w:t>стат</w:t>
      </w:r>
      <w:r w:rsidRPr="006F7A8F">
        <w:rPr>
          <w:rFonts w:ascii="SQFGH+TimesNewRomanPSMT" w:eastAsia="SQFGH+TimesNewRomanPSMT" w:hAnsi="SQFGH+TimesNewRomanPSMT" w:cs="SQFGH+TimesNewRomanPSMT"/>
          <w:color w:val="000000"/>
          <w:spacing w:val="-2"/>
          <w:sz w:val="28"/>
          <w:szCs w:val="28"/>
        </w:rPr>
        <w:t>т</w:t>
      </w:r>
      <w:r w:rsidRPr="006F7A8F">
        <w:rPr>
          <w:rFonts w:ascii="SQFGH+TimesNewRomanPSMT" w:eastAsia="SQFGH+TimesNewRomanPSMT" w:hAnsi="SQFGH+TimesNewRomanPSMT" w:cs="SQFGH+TimesNewRomanPSMT"/>
          <w:color w:val="000000"/>
          <w:sz w:val="28"/>
          <w:szCs w:val="28"/>
        </w:rPr>
        <w:t>і</w:t>
      </w:r>
      <w:r w:rsidRPr="006F7A8F">
        <w:rPr>
          <w:rFonts w:ascii="SQFGH+TimesNewRomanPSMT" w:eastAsia="SQFGH+TimesNewRomanPSMT" w:hAnsi="SQFGH+TimesNewRomanPSMT" w:cs="SQFGH+TimesNewRomanPSMT"/>
          <w:color w:val="000000"/>
          <w:spacing w:val="9"/>
          <w:sz w:val="28"/>
          <w:szCs w:val="28"/>
        </w:rPr>
        <w:t xml:space="preserve"> </w:t>
      </w:r>
      <w:r w:rsidRPr="006F7A8F">
        <w:rPr>
          <w:rFonts w:ascii="SQFGH+TimesNewRomanPSMT" w:eastAsia="SQFGH+TimesNewRomanPSMT" w:hAnsi="SQFGH+TimesNewRomanPSMT" w:cs="SQFGH+TimesNewRomanPSMT"/>
          <w:color w:val="000000"/>
          <w:sz w:val="28"/>
          <w:szCs w:val="28"/>
        </w:rPr>
        <w:t>266</w:t>
      </w:r>
      <w:r w:rsidRPr="006F7A8F">
        <w:rPr>
          <w:rFonts w:ascii="SQFGH+TimesNewRomanPSMT" w:eastAsia="SQFGH+TimesNewRomanPSMT" w:hAnsi="SQFGH+TimesNewRomanPSMT" w:cs="SQFGH+TimesNewRomanPSMT"/>
          <w:color w:val="000000"/>
          <w:spacing w:val="10"/>
          <w:sz w:val="28"/>
          <w:szCs w:val="28"/>
        </w:rPr>
        <w:t xml:space="preserve"> </w:t>
      </w:r>
      <w:r w:rsidRPr="006F7A8F">
        <w:rPr>
          <w:rFonts w:ascii="SQFGH+TimesNewRomanPSMT" w:eastAsia="SQFGH+TimesNewRomanPSMT" w:hAnsi="SQFGH+TimesNewRomanPSMT" w:cs="SQFGH+TimesNewRomanPSMT"/>
          <w:color w:val="000000"/>
          <w:sz w:val="28"/>
          <w:szCs w:val="28"/>
        </w:rPr>
        <w:t>Подат</w:t>
      </w:r>
      <w:r w:rsidRPr="006F7A8F">
        <w:rPr>
          <w:rFonts w:ascii="SQFGH+TimesNewRomanPSMT" w:eastAsia="SQFGH+TimesNewRomanPSMT" w:hAnsi="SQFGH+TimesNewRomanPSMT" w:cs="SQFGH+TimesNewRomanPSMT"/>
          <w:color w:val="000000"/>
          <w:spacing w:val="-1"/>
          <w:sz w:val="28"/>
          <w:szCs w:val="28"/>
        </w:rPr>
        <w:t>к</w:t>
      </w:r>
      <w:r w:rsidRPr="006F7A8F">
        <w:rPr>
          <w:rFonts w:ascii="SQFGH+TimesNewRomanPSMT" w:eastAsia="SQFGH+TimesNewRomanPSMT" w:hAnsi="SQFGH+TimesNewRomanPSMT" w:cs="SQFGH+TimesNewRomanPSMT"/>
          <w:color w:val="000000"/>
          <w:sz w:val="28"/>
          <w:szCs w:val="28"/>
        </w:rPr>
        <w:t>ово</w:t>
      </w:r>
      <w:r w:rsidRPr="006F7A8F">
        <w:rPr>
          <w:rFonts w:ascii="SQFGH+TimesNewRomanPSMT" w:eastAsia="SQFGH+TimesNewRomanPSMT" w:hAnsi="SQFGH+TimesNewRomanPSMT" w:cs="SQFGH+TimesNewRomanPSMT"/>
          <w:color w:val="000000"/>
          <w:spacing w:val="-4"/>
          <w:sz w:val="28"/>
          <w:szCs w:val="28"/>
        </w:rPr>
        <w:t>г</w:t>
      </w:r>
      <w:r w:rsidRPr="006F7A8F">
        <w:rPr>
          <w:rFonts w:ascii="SQFGH+TimesNewRomanPSMT" w:eastAsia="SQFGH+TimesNewRomanPSMT" w:hAnsi="SQFGH+TimesNewRomanPSMT" w:cs="SQFGH+TimesNewRomanPSMT"/>
          <w:color w:val="000000"/>
          <w:sz w:val="28"/>
          <w:szCs w:val="28"/>
        </w:rPr>
        <w:t>о ко</w:t>
      </w:r>
      <w:r w:rsidRPr="006F7A8F">
        <w:rPr>
          <w:rFonts w:ascii="SQFGH+TimesNewRomanPSMT" w:eastAsia="SQFGH+TimesNewRomanPSMT" w:hAnsi="SQFGH+TimesNewRomanPSMT" w:cs="SQFGH+TimesNewRomanPSMT"/>
          <w:color w:val="000000"/>
          <w:spacing w:val="1"/>
          <w:sz w:val="28"/>
          <w:szCs w:val="28"/>
        </w:rPr>
        <w:t>де</w:t>
      </w:r>
      <w:r w:rsidRPr="006F7A8F">
        <w:rPr>
          <w:rFonts w:ascii="SQFGH+TimesNewRomanPSMT" w:eastAsia="SQFGH+TimesNewRomanPSMT" w:hAnsi="SQFGH+TimesNewRomanPSMT" w:cs="SQFGH+TimesNewRomanPSMT"/>
          <w:color w:val="000000"/>
          <w:sz w:val="28"/>
          <w:szCs w:val="28"/>
        </w:rPr>
        <w:t>ксу</w:t>
      </w:r>
      <w:r w:rsidRPr="006F7A8F">
        <w:rPr>
          <w:rFonts w:ascii="SQFGH+TimesNewRomanPSMT" w:eastAsia="SQFGH+TimesNewRomanPSMT" w:hAnsi="SQFGH+TimesNewRomanPSMT" w:cs="SQFGH+TimesNewRomanPSMT"/>
          <w:color w:val="000000"/>
          <w:spacing w:val="-3"/>
          <w:sz w:val="28"/>
          <w:szCs w:val="28"/>
        </w:rPr>
        <w:t xml:space="preserve"> </w:t>
      </w:r>
      <w:r w:rsidRPr="006F7A8F">
        <w:rPr>
          <w:rFonts w:ascii="SQFGH+TimesNewRomanPSMT" w:eastAsia="SQFGH+TimesNewRomanPSMT" w:hAnsi="SQFGH+TimesNewRomanPSMT" w:cs="SQFGH+TimesNewRomanPSMT"/>
          <w:color w:val="000000"/>
          <w:sz w:val="28"/>
          <w:szCs w:val="28"/>
        </w:rPr>
        <w:t>Ук</w:t>
      </w:r>
      <w:r w:rsidRPr="006F7A8F">
        <w:rPr>
          <w:rFonts w:ascii="SQFGH+TimesNewRomanPSMT" w:eastAsia="SQFGH+TimesNewRomanPSMT" w:hAnsi="SQFGH+TimesNewRomanPSMT" w:cs="SQFGH+TimesNewRomanPSMT"/>
          <w:color w:val="000000"/>
          <w:spacing w:val="1"/>
          <w:sz w:val="28"/>
          <w:szCs w:val="28"/>
        </w:rPr>
        <w:t>р</w:t>
      </w:r>
      <w:r w:rsidRPr="006F7A8F">
        <w:rPr>
          <w:rFonts w:ascii="SQFGH+TimesNewRomanPSMT" w:eastAsia="SQFGH+TimesNewRomanPSMT" w:hAnsi="SQFGH+TimesNewRomanPSMT" w:cs="SQFGH+TimesNewRomanPSMT"/>
          <w:color w:val="000000"/>
          <w:sz w:val="28"/>
          <w:szCs w:val="28"/>
        </w:rPr>
        <w:t>аїни.</w:t>
      </w:r>
    </w:p>
    <w:p w14:paraId="6994B49F"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sz w:val="28"/>
          <w:szCs w:val="28"/>
          <w:lang w:eastAsia="ru-RU"/>
        </w:rPr>
        <w:t xml:space="preserve">Незначне зростання очікується по податку на нерухоме майно, відмінне від земельної ділянки, очікувані надходження в 2023 році складають – 21 000,0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прогноз на 2024 рік – 23 000,0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зростання на /+/9,5% або                             /+/ 2 000,0 тис. грн.</w:t>
      </w:r>
    </w:p>
    <w:p w14:paraId="08E2260F" w14:textId="77777777" w:rsidR="006F7A8F" w:rsidRPr="006F7A8F" w:rsidRDefault="006F7A8F" w:rsidP="006F7A8F">
      <w:pPr>
        <w:widowControl w:val="0"/>
        <w:ind w:left="1" w:right="-64" w:firstLine="567"/>
        <w:jc w:val="both"/>
        <w:rPr>
          <w:sz w:val="28"/>
          <w:szCs w:val="28"/>
        </w:rPr>
      </w:pPr>
      <w:r w:rsidRPr="006F7A8F">
        <w:rPr>
          <w:rFonts w:ascii="SQFGH+TimesNewRomanPSMT" w:eastAsia="SQFGH+TimesNewRomanPSMT" w:hAnsi="SQFGH+TimesNewRomanPSMT" w:cs="SQFGH+TimesNewRomanPSMT"/>
          <w:color w:val="000000"/>
          <w:sz w:val="28"/>
          <w:szCs w:val="28"/>
        </w:rPr>
        <w:t>Прогн</w:t>
      </w:r>
      <w:r w:rsidRPr="006F7A8F">
        <w:rPr>
          <w:rFonts w:ascii="SQFGH+TimesNewRomanPSMT" w:eastAsia="SQFGH+TimesNewRomanPSMT" w:hAnsi="SQFGH+TimesNewRomanPSMT" w:cs="SQFGH+TimesNewRomanPSMT"/>
          <w:color w:val="000000"/>
          <w:spacing w:val="2"/>
          <w:sz w:val="28"/>
          <w:szCs w:val="28"/>
        </w:rPr>
        <w:t>о</w:t>
      </w:r>
      <w:r w:rsidRPr="006F7A8F">
        <w:rPr>
          <w:rFonts w:ascii="SQFGH+TimesNewRomanPSMT" w:eastAsia="SQFGH+TimesNewRomanPSMT" w:hAnsi="SQFGH+TimesNewRomanPSMT" w:cs="SQFGH+TimesNewRomanPSMT"/>
          <w:color w:val="000000"/>
          <w:spacing w:val="-1"/>
          <w:sz w:val="28"/>
          <w:szCs w:val="28"/>
        </w:rPr>
        <w:t>з</w:t>
      </w:r>
      <w:r w:rsidRPr="006F7A8F">
        <w:rPr>
          <w:rFonts w:ascii="SQFGH+TimesNewRomanPSMT" w:eastAsia="SQFGH+TimesNewRomanPSMT" w:hAnsi="SQFGH+TimesNewRomanPSMT" w:cs="SQFGH+TimesNewRomanPSMT"/>
          <w:color w:val="000000"/>
          <w:sz w:val="28"/>
          <w:szCs w:val="28"/>
        </w:rPr>
        <w:t>н</w:t>
      </w:r>
      <w:r w:rsidRPr="006F7A8F">
        <w:rPr>
          <w:rFonts w:ascii="SQFGH+TimesNewRomanPSMT" w:eastAsia="SQFGH+TimesNewRomanPSMT" w:hAnsi="SQFGH+TimesNewRomanPSMT" w:cs="SQFGH+TimesNewRomanPSMT"/>
          <w:color w:val="000000"/>
          <w:spacing w:val="-1"/>
          <w:sz w:val="28"/>
          <w:szCs w:val="28"/>
        </w:rPr>
        <w:t>и</w:t>
      </w:r>
      <w:r w:rsidRPr="006F7A8F">
        <w:rPr>
          <w:rFonts w:ascii="SQFGH+TimesNewRomanPSMT" w:eastAsia="SQFGH+TimesNewRomanPSMT" w:hAnsi="SQFGH+TimesNewRomanPSMT" w:cs="SQFGH+TimesNewRomanPSMT"/>
          <w:color w:val="000000"/>
          <w:sz w:val="28"/>
          <w:szCs w:val="28"/>
        </w:rPr>
        <w:t>й</w:t>
      </w:r>
      <w:r w:rsidRPr="006F7A8F">
        <w:rPr>
          <w:rFonts w:ascii="SQFGH+TimesNewRomanPSMT" w:eastAsia="SQFGH+TimesNewRomanPSMT" w:hAnsi="SQFGH+TimesNewRomanPSMT" w:cs="SQFGH+TimesNewRomanPSMT"/>
          <w:color w:val="000000"/>
          <w:spacing w:val="149"/>
          <w:sz w:val="28"/>
          <w:szCs w:val="28"/>
        </w:rPr>
        <w:t xml:space="preserve"> </w:t>
      </w:r>
      <w:r w:rsidRPr="006F7A8F">
        <w:rPr>
          <w:rFonts w:ascii="SQFGH+TimesNewRomanPSMT" w:eastAsia="SQFGH+TimesNewRomanPSMT" w:hAnsi="SQFGH+TimesNewRomanPSMT" w:cs="SQFGH+TimesNewRomanPSMT"/>
          <w:color w:val="000000"/>
          <w:spacing w:val="1"/>
          <w:sz w:val="28"/>
          <w:szCs w:val="28"/>
        </w:rPr>
        <w:t>п</w:t>
      </w:r>
      <w:r w:rsidRPr="006F7A8F">
        <w:rPr>
          <w:rFonts w:ascii="SQFGH+TimesNewRomanPSMT" w:eastAsia="SQFGH+TimesNewRomanPSMT" w:hAnsi="SQFGH+TimesNewRomanPSMT" w:cs="SQFGH+TimesNewRomanPSMT"/>
          <w:color w:val="000000"/>
          <w:sz w:val="28"/>
          <w:szCs w:val="28"/>
        </w:rPr>
        <w:t>ока</w:t>
      </w:r>
      <w:r w:rsidRPr="006F7A8F">
        <w:rPr>
          <w:rFonts w:ascii="SQFGH+TimesNewRomanPSMT" w:eastAsia="SQFGH+TimesNewRomanPSMT" w:hAnsi="SQFGH+TimesNewRomanPSMT" w:cs="SQFGH+TimesNewRomanPSMT"/>
          <w:color w:val="000000"/>
          <w:spacing w:val="-2"/>
          <w:sz w:val="28"/>
          <w:szCs w:val="28"/>
        </w:rPr>
        <w:t>з</w:t>
      </w:r>
      <w:r w:rsidRPr="006F7A8F">
        <w:rPr>
          <w:rFonts w:ascii="SQFGH+TimesNewRomanPSMT" w:eastAsia="SQFGH+TimesNewRomanPSMT" w:hAnsi="SQFGH+TimesNewRomanPSMT" w:cs="SQFGH+TimesNewRomanPSMT"/>
          <w:color w:val="000000"/>
          <w:sz w:val="28"/>
          <w:szCs w:val="28"/>
        </w:rPr>
        <w:t>ни</w:t>
      </w:r>
      <w:r w:rsidRPr="006F7A8F">
        <w:rPr>
          <w:rFonts w:ascii="SQFGH+TimesNewRomanPSMT" w:eastAsia="SQFGH+TimesNewRomanPSMT" w:hAnsi="SQFGH+TimesNewRomanPSMT" w:cs="SQFGH+TimesNewRomanPSMT"/>
          <w:color w:val="000000"/>
          <w:spacing w:val="1"/>
          <w:sz w:val="28"/>
          <w:szCs w:val="28"/>
        </w:rPr>
        <w:t>к</w:t>
      </w:r>
      <w:r w:rsidRPr="006F7A8F">
        <w:rPr>
          <w:rFonts w:ascii="SQFGH+TimesNewRomanPSMT" w:eastAsia="SQFGH+TimesNewRomanPSMT" w:hAnsi="SQFGH+TimesNewRomanPSMT" w:cs="SQFGH+TimesNewRomanPSMT"/>
          <w:color w:val="000000"/>
          <w:spacing w:val="149"/>
          <w:sz w:val="28"/>
          <w:szCs w:val="28"/>
        </w:rPr>
        <w:t xml:space="preserve"> </w:t>
      </w:r>
      <w:r w:rsidRPr="006F7A8F">
        <w:rPr>
          <w:rFonts w:ascii="SQFGH+TimesNewRomanPSMT" w:eastAsia="SQFGH+TimesNewRomanPSMT" w:hAnsi="SQFGH+TimesNewRomanPSMT" w:cs="SQFGH+TimesNewRomanPSMT"/>
          <w:color w:val="000000"/>
          <w:sz w:val="28"/>
          <w:szCs w:val="28"/>
        </w:rPr>
        <w:t>податку</w:t>
      </w:r>
      <w:r w:rsidRPr="006F7A8F">
        <w:rPr>
          <w:rFonts w:ascii="SQFGH+TimesNewRomanPSMT" w:eastAsia="SQFGH+TimesNewRomanPSMT" w:hAnsi="SQFGH+TimesNewRomanPSMT" w:cs="SQFGH+TimesNewRomanPSMT"/>
          <w:color w:val="000000"/>
          <w:spacing w:val="147"/>
          <w:sz w:val="28"/>
          <w:szCs w:val="28"/>
        </w:rPr>
        <w:t xml:space="preserve"> </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а</w:t>
      </w:r>
      <w:r w:rsidRPr="006F7A8F">
        <w:rPr>
          <w:rFonts w:ascii="SQFGH+TimesNewRomanPSMT" w:eastAsia="SQFGH+TimesNewRomanPSMT" w:hAnsi="SQFGH+TimesNewRomanPSMT" w:cs="SQFGH+TimesNewRomanPSMT"/>
          <w:color w:val="000000"/>
          <w:spacing w:val="148"/>
          <w:sz w:val="28"/>
          <w:szCs w:val="28"/>
        </w:rPr>
        <w:t xml:space="preserve"> </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е</w:t>
      </w:r>
      <w:r w:rsidRPr="006F7A8F">
        <w:rPr>
          <w:rFonts w:ascii="SQFGH+TimesNewRomanPSMT" w:eastAsia="SQFGH+TimesNewRomanPSMT" w:hAnsi="SQFGH+TimesNewRomanPSMT" w:cs="SQFGH+TimesNewRomanPSMT"/>
          <w:color w:val="000000"/>
          <w:spacing w:val="1"/>
          <w:sz w:val="28"/>
          <w:szCs w:val="28"/>
        </w:rPr>
        <w:t>р</w:t>
      </w:r>
      <w:r w:rsidRPr="006F7A8F">
        <w:rPr>
          <w:rFonts w:ascii="SQFGH+TimesNewRomanPSMT" w:eastAsia="SQFGH+TimesNewRomanPSMT" w:hAnsi="SQFGH+TimesNewRomanPSMT" w:cs="SQFGH+TimesNewRomanPSMT"/>
          <w:color w:val="000000"/>
          <w:spacing w:val="-1"/>
          <w:sz w:val="28"/>
          <w:szCs w:val="28"/>
        </w:rPr>
        <w:t>у</w:t>
      </w:r>
      <w:r w:rsidRPr="006F7A8F">
        <w:rPr>
          <w:rFonts w:ascii="SQFGH+TimesNewRomanPSMT" w:eastAsia="SQFGH+TimesNewRomanPSMT" w:hAnsi="SQFGH+TimesNewRomanPSMT" w:cs="SQFGH+TimesNewRomanPSMT"/>
          <w:color w:val="000000"/>
          <w:sz w:val="28"/>
          <w:szCs w:val="28"/>
        </w:rPr>
        <w:t>хоме</w:t>
      </w:r>
      <w:r w:rsidRPr="006F7A8F">
        <w:rPr>
          <w:rFonts w:ascii="SQFGH+TimesNewRomanPSMT" w:eastAsia="SQFGH+TimesNewRomanPSMT" w:hAnsi="SQFGH+TimesNewRomanPSMT" w:cs="SQFGH+TimesNewRomanPSMT"/>
          <w:color w:val="000000"/>
          <w:spacing w:val="150"/>
          <w:sz w:val="28"/>
          <w:szCs w:val="28"/>
        </w:rPr>
        <w:t xml:space="preserve"> </w:t>
      </w:r>
      <w:r w:rsidRPr="006F7A8F">
        <w:rPr>
          <w:rFonts w:ascii="SQFGH+TimesNewRomanPSMT" w:eastAsia="SQFGH+TimesNewRomanPSMT" w:hAnsi="SQFGH+TimesNewRomanPSMT" w:cs="SQFGH+TimesNewRomanPSMT"/>
          <w:color w:val="000000"/>
          <w:sz w:val="28"/>
          <w:szCs w:val="28"/>
        </w:rPr>
        <w:t>м</w:t>
      </w:r>
      <w:r w:rsidRPr="006F7A8F">
        <w:rPr>
          <w:rFonts w:ascii="SQFGH+TimesNewRomanPSMT" w:eastAsia="SQFGH+TimesNewRomanPSMT" w:hAnsi="SQFGH+TimesNewRomanPSMT" w:cs="SQFGH+TimesNewRomanPSMT"/>
          <w:color w:val="000000"/>
          <w:spacing w:val="-1"/>
          <w:sz w:val="28"/>
          <w:szCs w:val="28"/>
        </w:rPr>
        <w:t>ай</w:t>
      </w:r>
      <w:r w:rsidRPr="006F7A8F">
        <w:rPr>
          <w:rFonts w:ascii="SQFGH+TimesNewRomanPSMT" w:eastAsia="SQFGH+TimesNewRomanPSMT" w:hAnsi="SQFGH+TimesNewRomanPSMT" w:cs="SQFGH+TimesNewRomanPSMT"/>
          <w:color w:val="000000"/>
          <w:sz w:val="28"/>
          <w:szCs w:val="28"/>
        </w:rPr>
        <w:t>но</w:t>
      </w:r>
      <w:r w:rsidRPr="006F7A8F">
        <w:rPr>
          <w:rFonts w:ascii="SQFGH+TimesNewRomanPSMT" w:eastAsia="SQFGH+TimesNewRomanPSMT" w:hAnsi="SQFGH+TimesNewRomanPSMT" w:cs="SQFGH+TimesNewRomanPSMT"/>
          <w:color w:val="000000"/>
          <w:spacing w:val="1"/>
          <w:sz w:val="28"/>
          <w:szCs w:val="28"/>
        </w:rPr>
        <w:t>,</w:t>
      </w:r>
      <w:r w:rsidRPr="006F7A8F">
        <w:rPr>
          <w:rFonts w:ascii="SQFGH+TimesNewRomanPSMT" w:eastAsia="SQFGH+TimesNewRomanPSMT" w:hAnsi="SQFGH+TimesNewRomanPSMT" w:cs="SQFGH+TimesNewRomanPSMT"/>
          <w:color w:val="000000"/>
          <w:spacing w:val="148"/>
          <w:sz w:val="28"/>
          <w:szCs w:val="28"/>
        </w:rPr>
        <w:t xml:space="preserve"> </w:t>
      </w:r>
      <w:r w:rsidRPr="006F7A8F">
        <w:rPr>
          <w:rFonts w:ascii="SQFGH+TimesNewRomanPSMT" w:eastAsia="SQFGH+TimesNewRomanPSMT" w:hAnsi="SQFGH+TimesNewRomanPSMT" w:cs="SQFGH+TimesNewRomanPSMT"/>
          <w:color w:val="000000"/>
          <w:sz w:val="28"/>
          <w:szCs w:val="28"/>
        </w:rPr>
        <w:t>ві</w:t>
      </w:r>
      <w:r w:rsidRPr="006F7A8F">
        <w:rPr>
          <w:rFonts w:ascii="SQFGH+TimesNewRomanPSMT" w:eastAsia="SQFGH+TimesNewRomanPSMT" w:hAnsi="SQFGH+TimesNewRomanPSMT" w:cs="SQFGH+TimesNewRomanPSMT"/>
          <w:color w:val="000000"/>
          <w:spacing w:val="1"/>
          <w:sz w:val="28"/>
          <w:szCs w:val="28"/>
        </w:rPr>
        <w:t>д</w:t>
      </w:r>
      <w:r w:rsidRPr="006F7A8F">
        <w:rPr>
          <w:rFonts w:ascii="SQFGH+TimesNewRomanPSMT" w:eastAsia="SQFGH+TimesNewRomanPSMT" w:hAnsi="SQFGH+TimesNewRomanPSMT" w:cs="SQFGH+TimesNewRomanPSMT"/>
          <w:color w:val="000000"/>
          <w:spacing w:val="-1"/>
          <w:sz w:val="28"/>
          <w:szCs w:val="28"/>
        </w:rPr>
        <w:t>м</w:t>
      </w:r>
      <w:r w:rsidRPr="006F7A8F">
        <w:rPr>
          <w:rFonts w:ascii="SQFGH+TimesNewRomanPSMT" w:eastAsia="SQFGH+TimesNewRomanPSMT" w:hAnsi="SQFGH+TimesNewRomanPSMT" w:cs="SQFGH+TimesNewRomanPSMT"/>
          <w:color w:val="000000"/>
          <w:sz w:val="28"/>
          <w:szCs w:val="28"/>
        </w:rPr>
        <w:t>інне</w:t>
      </w:r>
      <w:r w:rsidRPr="006F7A8F">
        <w:rPr>
          <w:rFonts w:ascii="SQFGH+TimesNewRomanPSMT" w:eastAsia="SQFGH+TimesNewRomanPSMT" w:hAnsi="SQFGH+TimesNewRomanPSMT" w:cs="SQFGH+TimesNewRomanPSMT"/>
          <w:color w:val="000000"/>
          <w:spacing w:val="151"/>
          <w:sz w:val="28"/>
          <w:szCs w:val="28"/>
        </w:rPr>
        <w:t xml:space="preserve"> </w:t>
      </w:r>
      <w:r w:rsidRPr="006F7A8F">
        <w:rPr>
          <w:rFonts w:ascii="SQFGH+TimesNewRomanPSMT" w:eastAsia="SQFGH+TimesNewRomanPSMT" w:hAnsi="SQFGH+TimesNewRomanPSMT" w:cs="SQFGH+TimesNewRomanPSMT"/>
          <w:color w:val="000000"/>
          <w:spacing w:val="-2"/>
          <w:sz w:val="28"/>
          <w:szCs w:val="28"/>
        </w:rPr>
        <w:t>в</w:t>
      </w:r>
      <w:r w:rsidRPr="006F7A8F">
        <w:rPr>
          <w:rFonts w:ascii="SQFGH+TimesNewRomanPSMT" w:eastAsia="SQFGH+TimesNewRomanPSMT" w:hAnsi="SQFGH+TimesNewRomanPSMT" w:cs="SQFGH+TimesNewRomanPSMT"/>
          <w:color w:val="000000"/>
          <w:spacing w:val="-1"/>
          <w:sz w:val="28"/>
          <w:szCs w:val="28"/>
        </w:rPr>
        <w:t>і</w:t>
      </w:r>
      <w:r w:rsidRPr="006F7A8F">
        <w:rPr>
          <w:rFonts w:ascii="SQFGH+TimesNewRomanPSMT" w:eastAsia="SQFGH+TimesNewRomanPSMT" w:hAnsi="SQFGH+TimesNewRomanPSMT" w:cs="SQFGH+TimesNewRomanPSMT"/>
          <w:color w:val="000000"/>
          <w:sz w:val="28"/>
          <w:szCs w:val="28"/>
        </w:rPr>
        <w:t>д земе</w:t>
      </w:r>
      <w:r w:rsidRPr="006F7A8F">
        <w:rPr>
          <w:rFonts w:ascii="SQFGH+TimesNewRomanPSMT" w:eastAsia="SQFGH+TimesNewRomanPSMT" w:hAnsi="SQFGH+TimesNewRomanPSMT" w:cs="SQFGH+TimesNewRomanPSMT"/>
          <w:color w:val="000000"/>
          <w:spacing w:val="-1"/>
          <w:sz w:val="28"/>
          <w:szCs w:val="28"/>
        </w:rPr>
        <w:t>л</w:t>
      </w:r>
      <w:r w:rsidRPr="006F7A8F">
        <w:rPr>
          <w:rFonts w:ascii="SQFGH+TimesNewRomanPSMT" w:eastAsia="SQFGH+TimesNewRomanPSMT" w:hAnsi="SQFGH+TimesNewRomanPSMT" w:cs="SQFGH+TimesNewRomanPSMT"/>
          <w:color w:val="000000"/>
          <w:sz w:val="28"/>
          <w:szCs w:val="28"/>
        </w:rPr>
        <w:t>ьної д</w:t>
      </w:r>
      <w:r w:rsidRPr="006F7A8F">
        <w:rPr>
          <w:rFonts w:ascii="SQFGH+TimesNewRomanPSMT" w:eastAsia="SQFGH+TimesNewRomanPSMT" w:hAnsi="SQFGH+TimesNewRomanPSMT" w:cs="SQFGH+TimesNewRomanPSMT"/>
          <w:color w:val="000000"/>
          <w:spacing w:val="1"/>
          <w:sz w:val="28"/>
          <w:szCs w:val="28"/>
        </w:rPr>
        <w:t>і</w:t>
      </w:r>
      <w:r w:rsidRPr="006F7A8F">
        <w:rPr>
          <w:rFonts w:ascii="SQFGH+TimesNewRomanPSMT" w:eastAsia="SQFGH+TimesNewRomanPSMT" w:hAnsi="SQFGH+TimesNewRomanPSMT" w:cs="SQFGH+TimesNewRomanPSMT"/>
          <w:color w:val="000000"/>
          <w:sz w:val="28"/>
          <w:szCs w:val="28"/>
        </w:rPr>
        <w:t>лянки,</w:t>
      </w:r>
      <w:r w:rsidRPr="006F7A8F">
        <w:rPr>
          <w:rFonts w:ascii="SQFGH+TimesNewRomanPSMT" w:eastAsia="SQFGH+TimesNewRomanPSMT" w:hAnsi="SQFGH+TimesNewRomanPSMT" w:cs="SQFGH+TimesNewRomanPSMT"/>
          <w:color w:val="000000"/>
          <w:spacing w:val="-2"/>
          <w:sz w:val="28"/>
          <w:szCs w:val="28"/>
        </w:rPr>
        <w:t xml:space="preserve"> </w:t>
      </w:r>
      <w:r w:rsidRPr="006F7A8F">
        <w:rPr>
          <w:rFonts w:ascii="SQFGH+TimesNewRomanPSMT" w:eastAsia="SQFGH+TimesNewRomanPSMT" w:hAnsi="SQFGH+TimesNewRomanPSMT" w:cs="SQFGH+TimesNewRomanPSMT"/>
          <w:color w:val="000000"/>
          <w:sz w:val="28"/>
          <w:szCs w:val="28"/>
        </w:rPr>
        <w:t>розрахова</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 xml:space="preserve">о </w:t>
      </w:r>
      <w:r w:rsidRPr="006F7A8F">
        <w:rPr>
          <w:rFonts w:ascii="SQFGH+TimesNewRomanPSMT" w:eastAsia="SQFGH+TimesNewRomanPSMT" w:hAnsi="SQFGH+TimesNewRomanPSMT" w:cs="SQFGH+TimesNewRomanPSMT"/>
          <w:color w:val="000000"/>
          <w:spacing w:val="1"/>
          <w:sz w:val="28"/>
          <w:szCs w:val="28"/>
        </w:rPr>
        <w:t>з</w:t>
      </w:r>
      <w:r w:rsidRPr="006F7A8F">
        <w:rPr>
          <w:rFonts w:ascii="SQFGH+TimesNewRomanPSMT" w:eastAsia="SQFGH+TimesNewRomanPSMT" w:hAnsi="SQFGH+TimesNewRomanPSMT" w:cs="SQFGH+TimesNewRomanPSMT"/>
          <w:color w:val="000000"/>
          <w:sz w:val="28"/>
          <w:szCs w:val="28"/>
        </w:rPr>
        <w:t xml:space="preserve"> </w:t>
      </w:r>
      <w:r w:rsidRPr="006F7A8F">
        <w:rPr>
          <w:rFonts w:ascii="SQFGH+TimesNewRomanPSMT" w:eastAsia="SQFGH+TimesNewRomanPSMT" w:hAnsi="SQFGH+TimesNewRomanPSMT" w:cs="SQFGH+TimesNewRomanPSMT"/>
          <w:color w:val="000000"/>
          <w:spacing w:val="-4"/>
          <w:sz w:val="28"/>
          <w:szCs w:val="28"/>
        </w:rPr>
        <w:t>у</w:t>
      </w:r>
      <w:r w:rsidRPr="006F7A8F">
        <w:rPr>
          <w:rFonts w:ascii="SQFGH+TimesNewRomanPSMT" w:eastAsia="SQFGH+TimesNewRomanPSMT" w:hAnsi="SQFGH+TimesNewRomanPSMT" w:cs="SQFGH+TimesNewRomanPSMT"/>
          <w:color w:val="000000"/>
          <w:spacing w:val="1"/>
          <w:sz w:val="28"/>
          <w:szCs w:val="28"/>
        </w:rPr>
        <w:t>р</w:t>
      </w:r>
      <w:r w:rsidRPr="006F7A8F">
        <w:rPr>
          <w:rFonts w:ascii="SQFGH+TimesNewRomanPSMT" w:eastAsia="SQFGH+TimesNewRomanPSMT" w:hAnsi="SQFGH+TimesNewRomanPSMT" w:cs="SQFGH+TimesNewRomanPSMT"/>
          <w:color w:val="000000"/>
          <w:sz w:val="28"/>
          <w:szCs w:val="28"/>
        </w:rPr>
        <w:t>а</w:t>
      </w:r>
      <w:r w:rsidRPr="006F7A8F">
        <w:rPr>
          <w:rFonts w:ascii="SQFGH+TimesNewRomanPSMT" w:eastAsia="SQFGH+TimesNewRomanPSMT" w:hAnsi="SQFGH+TimesNewRomanPSMT" w:cs="SQFGH+TimesNewRomanPSMT"/>
          <w:color w:val="000000"/>
          <w:spacing w:val="1"/>
          <w:sz w:val="28"/>
          <w:szCs w:val="28"/>
        </w:rPr>
        <w:t>х</w:t>
      </w:r>
      <w:r w:rsidRPr="006F7A8F">
        <w:rPr>
          <w:rFonts w:ascii="SQFGH+TimesNewRomanPSMT" w:eastAsia="SQFGH+TimesNewRomanPSMT" w:hAnsi="SQFGH+TimesNewRomanPSMT" w:cs="SQFGH+TimesNewRomanPSMT"/>
          <w:color w:val="000000"/>
          <w:spacing w:val="-2"/>
          <w:sz w:val="28"/>
          <w:szCs w:val="28"/>
        </w:rPr>
        <w:t>у</w:t>
      </w:r>
      <w:r w:rsidRPr="006F7A8F">
        <w:rPr>
          <w:rFonts w:ascii="SQFGH+TimesNewRomanPSMT" w:eastAsia="SQFGH+TimesNewRomanPSMT" w:hAnsi="SQFGH+TimesNewRomanPSMT" w:cs="SQFGH+TimesNewRomanPSMT"/>
          <w:color w:val="000000"/>
          <w:spacing w:val="1"/>
          <w:sz w:val="28"/>
          <w:szCs w:val="28"/>
        </w:rPr>
        <w:t>в</w:t>
      </w:r>
      <w:r w:rsidRPr="006F7A8F">
        <w:rPr>
          <w:rFonts w:ascii="SQFGH+TimesNewRomanPSMT" w:eastAsia="SQFGH+TimesNewRomanPSMT" w:hAnsi="SQFGH+TimesNewRomanPSMT" w:cs="SQFGH+TimesNewRomanPSMT"/>
          <w:color w:val="000000"/>
          <w:sz w:val="28"/>
          <w:szCs w:val="28"/>
        </w:rPr>
        <w:t>а</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ням:</w:t>
      </w:r>
      <w:r w:rsidRPr="006F7A8F">
        <w:rPr>
          <w:rFonts w:ascii="YODDF+TimesNewRomanPSMT" w:eastAsia="YODDF+TimesNewRomanPSMT" w:hAnsi="YODDF+TimesNewRomanPSMT" w:cs="YODDF+TimesNewRomanPSMT"/>
          <w:color w:val="000000"/>
          <w:sz w:val="28"/>
          <w:szCs w:val="28"/>
        </w:rPr>
        <w:t xml:space="preserve"> </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z w:val="28"/>
          <w:szCs w:val="28"/>
        </w:rPr>
        <w:t>чік</w:t>
      </w:r>
      <w:r w:rsidRPr="006F7A8F">
        <w:rPr>
          <w:rFonts w:ascii="SQFGH+TimesNewRomanPSMT" w:eastAsia="SQFGH+TimesNewRomanPSMT" w:hAnsi="SQFGH+TimesNewRomanPSMT" w:cs="SQFGH+TimesNewRomanPSMT"/>
          <w:color w:val="000000"/>
          <w:spacing w:val="-1"/>
          <w:sz w:val="28"/>
          <w:szCs w:val="28"/>
        </w:rPr>
        <w:t>у</w:t>
      </w:r>
      <w:r w:rsidRPr="006F7A8F">
        <w:rPr>
          <w:rFonts w:ascii="SQFGH+TimesNewRomanPSMT" w:eastAsia="SQFGH+TimesNewRomanPSMT" w:hAnsi="SQFGH+TimesNewRomanPSMT" w:cs="SQFGH+TimesNewRomanPSMT"/>
          <w:color w:val="000000"/>
          <w:sz w:val="28"/>
          <w:szCs w:val="28"/>
        </w:rPr>
        <w:t>ваних</w:t>
      </w:r>
      <w:r w:rsidRPr="006F7A8F">
        <w:rPr>
          <w:rFonts w:ascii="SQFGH+TimesNewRomanPSMT" w:eastAsia="SQFGH+TimesNewRomanPSMT" w:hAnsi="SQFGH+TimesNewRomanPSMT" w:cs="SQFGH+TimesNewRomanPSMT"/>
          <w:color w:val="000000"/>
          <w:spacing w:val="-1"/>
          <w:sz w:val="28"/>
          <w:szCs w:val="28"/>
        </w:rPr>
        <w:t xml:space="preserve"> </w:t>
      </w:r>
      <w:r w:rsidRPr="006F7A8F">
        <w:rPr>
          <w:rFonts w:ascii="SQFGH+TimesNewRomanPSMT" w:eastAsia="SQFGH+TimesNewRomanPSMT" w:hAnsi="SQFGH+TimesNewRomanPSMT" w:cs="SQFGH+TimesNewRomanPSMT"/>
          <w:color w:val="000000"/>
          <w:sz w:val="28"/>
          <w:szCs w:val="28"/>
        </w:rPr>
        <w:t>н</w:t>
      </w:r>
      <w:r w:rsidRPr="006F7A8F">
        <w:rPr>
          <w:rFonts w:ascii="SQFGH+TimesNewRomanPSMT" w:eastAsia="SQFGH+TimesNewRomanPSMT" w:hAnsi="SQFGH+TimesNewRomanPSMT" w:cs="SQFGH+TimesNewRomanPSMT"/>
          <w:color w:val="000000"/>
          <w:spacing w:val="-1"/>
          <w:sz w:val="28"/>
          <w:szCs w:val="28"/>
        </w:rPr>
        <w:t>а</w:t>
      </w:r>
      <w:r w:rsidRPr="006F7A8F">
        <w:rPr>
          <w:rFonts w:ascii="SQFGH+TimesNewRomanPSMT" w:eastAsia="SQFGH+TimesNewRomanPSMT" w:hAnsi="SQFGH+TimesNewRomanPSMT" w:cs="SQFGH+TimesNewRomanPSMT"/>
          <w:color w:val="000000"/>
          <w:sz w:val="28"/>
          <w:szCs w:val="28"/>
        </w:rPr>
        <w:t>дх</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z w:val="28"/>
          <w:szCs w:val="28"/>
        </w:rPr>
        <w:t>дже</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ь</w:t>
      </w:r>
      <w:r w:rsidRPr="006F7A8F">
        <w:rPr>
          <w:rFonts w:ascii="SQFGH+TimesNewRomanPSMT" w:eastAsia="SQFGH+TimesNewRomanPSMT" w:hAnsi="SQFGH+TimesNewRomanPSMT" w:cs="SQFGH+TimesNewRomanPSMT"/>
          <w:color w:val="000000"/>
          <w:spacing w:val="-1"/>
          <w:sz w:val="28"/>
          <w:szCs w:val="28"/>
        </w:rPr>
        <w:t xml:space="preserve"> н</w:t>
      </w:r>
      <w:r w:rsidRPr="006F7A8F">
        <w:rPr>
          <w:rFonts w:ascii="SQFGH+TimesNewRomanPSMT" w:eastAsia="SQFGH+TimesNewRomanPSMT" w:hAnsi="SQFGH+TimesNewRomanPSMT" w:cs="SQFGH+TimesNewRomanPSMT"/>
          <w:color w:val="000000"/>
          <w:sz w:val="28"/>
          <w:szCs w:val="28"/>
        </w:rPr>
        <w:t>а</w:t>
      </w:r>
      <w:r w:rsidRPr="006F7A8F">
        <w:rPr>
          <w:rFonts w:ascii="SQFGH+TimesNewRomanPSMT" w:eastAsia="SQFGH+TimesNewRomanPSMT" w:hAnsi="SQFGH+TimesNewRomanPSMT" w:cs="SQFGH+TimesNewRomanPSMT"/>
          <w:color w:val="000000"/>
          <w:spacing w:val="-1"/>
          <w:sz w:val="28"/>
          <w:szCs w:val="28"/>
        </w:rPr>
        <w:t xml:space="preserve"> 2</w:t>
      </w:r>
      <w:r w:rsidRPr="006F7A8F">
        <w:rPr>
          <w:rFonts w:ascii="SQFGH+TimesNewRomanPSMT" w:eastAsia="SQFGH+TimesNewRomanPSMT" w:hAnsi="SQFGH+TimesNewRomanPSMT" w:cs="SQFGH+TimesNewRomanPSMT"/>
          <w:color w:val="000000"/>
          <w:spacing w:val="1"/>
          <w:sz w:val="28"/>
          <w:szCs w:val="28"/>
        </w:rPr>
        <w:t>0</w:t>
      </w:r>
      <w:r w:rsidRPr="006F7A8F">
        <w:rPr>
          <w:rFonts w:ascii="SQFGH+TimesNewRomanPSMT" w:eastAsia="SQFGH+TimesNewRomanPSMT" w:hAnsi="SQFGH+TimesNewRomanPSMT" w:cs="SQFGH+TimesNewRomanPSMT"/>
          <w:color w:val="000000"/>
          <w:sz w:val="28"/>
          <w:szCs w:val="28"/>
        </w:rPr>
        <w:t>23</w:t>
      </w:r>
      <w:r w:rsidRPr="006F7A8F">
        <w:rPr>
          <w:rFonts w:ascii="SQFGH+TimesNewRomanPSMT" w:eastAsia="SQFGH+TimesNewRomanPSMT" w:hAnsi="SQFGH+TimesNewRomanPSMT" w:cs="SQFGH+TimesNewRomanPSMT"/>
          <w:color w:val="000000"/>
          <w:spacing w:val="-1"/>
          <w:sz w:val="28"/>
          <w:szCs w:val="28"/>
        </w:rPr>
        <w:t xml:space="preserve"> </w:t>
      </w:r>
      <w:r w:rsidRPr="006F7A8F">
        <w:rPr>
          <w:rFonts w:ascii="SQFGH+TimesNewRomanPSMT" w:eastAsia="SQFGH+TimesNewRomanPSMT" w:hAnsi="SQFGH+TimesNewRomanPSMT" w:cs="SQFGH+TimesNewRomanPSMT"/>
          <w:color w:val="000000"/>
          <w:sz w:val="28"/>
          <w:szCs w:val="28"/>
        </w:rPr>
        <w:t>р</w:t>
      </w:r>
      <w:r w:rsidRPr="006F7A8F">
        <w:rPr>
          <w:rFonts w:ascii="SQFGH+TimesNewRomanPSMT" w:eastAsia="SQFGH+TimesNewRomanPSMT" w:hAnsi="SQFGH+TimesNewRomanPSMT" w:cs="SQFGH+TimesNewRomanPSMT"/>
          <w:color w:val="000000"/>
          <w:spacing w:val="1"/>
          <w:sz w:val="28"/>
          <w:szCs w:val="28"/>
        </w:rPr>
        <w:t>і</w:t>
      </w:r>
      <w:r w:rsidRPr="006F7A8F">
        <w:rPr>
          <w:rFonts w:ascii="SQFGH+TimesNewRomanPSMT" w:eastAsia="SQFGH+TimesNewRomanPSMT" w:hAnsi="SQFGH+TimesNewRomanPSMT" w:cs="SQFGH+TimesNewRomanPSMT"/>
          <w:color w:val="000000"/>
          <w:sz w:val="28"/>
          <w:szCs w:val="28"/>
        </w:rPr>
        <w:t>к; встановле</w:t>
      </w:r>
      <w:r w:rsidRPr="006F7A8F">
        <w:rPr>
          <w:rFonts w:ascii="SQFGH+TimesNewRomanPSMT" w:eastAsia="SQFGH+TimesNewRomanPSMT" w:hAnsi="SQFGH+TimesNewRomanPSMT" w:cs="SQFGH+TimesNewRomanPSMT"/>
          <w:color w:val="000000"/>
          <w:spacing w:val="-2"/>
          <w:sz w:val="28"/>
          <w:szCs w:val="28"/>
        </w:rPr>
        <w:t>н</w:t>
      </w:r>
      <w:r w:rsidRPr="006F7A8F">
        <w:rPr>
          <w:rFonts w:ascii="SQFGH+TimesNewRomanPSMT" w:eastAsia="SQFGH+TimesNewRomanPSMT" w:hAnsi="SQFGH+TimesNewRomanPSMT" w:cs="SQFGH+TimesNewRomanPSMT"/>
          <w:color w:val="000000"/>
          <w:sz w:val="28"/>
          <w:szCs w:val="28"/>
        </w:rPr>
        <w:t>ня</w:t>
      </w:r>
      <w:r w:rsidRPr="006F7A8F">
        <w:rPr>
          <w:rFonts w:ascii="SQFGH+TimesNewRomanPSMT" w:eastAsia="SQFGH+TimesNewRomanPSMT" w:hAnsi="SQFGH+TimesNewRomanPSMT" w:cs="SQFGH+TimesNewRomanPSMT"/>
          <w:color w:val="000000"/>
          <w:spacing w:val="64"/>
          <w:sz w:val="28"/>
          <w:szCs w:val="28"/>
        </w:rPr>
        <w:t xml:space="preserve"> </w:t>
      </w:r>
      <w:r w:rsidRPr="006F7A8F">
        <w:rPr>
          <w:rFonts w:ascii="SQFGH+TimesNewRomanPSMT" w:eastAsia="SQFGH+TimesNewRomanPSMT" w:hAnsi="SQFGH+TimesNewRomanPSMT" w:cs="SQFGH+TimesNewRomanPSMT"/>
          <w:color w:val="000000"/>
          <w:sz w:val="28"/>
          <w:szCs w:val="28"/>
        </w:rPr>
        <w:t>мініма</w:t>
      </w:r>
      <w:r w:rsidRPr="006F7A8F">
        <w:rPr>
          <w:rFonts w:ascii="SQFGH+TimesNewRomanPSMT" w:eastAsia="SQFGH+TimesNewRomanPSMT" w:hAnsi="SQFGH+TimesNewRomanPSMT" w:cs="SQFGH+TimesNewRomanPSMT"/>
          <w:color w:val="000000"/>
          <w:spacing w:val="-1"/>
          <w:sz w:val="28"/>
          <w:szCs w:val="28"/>
        </w:rPr>
        <w:t>л</w:t>
      </w:r>
      <w:r w:rsidRPr="006F7A8F">
        <w:rPr>
          <w:rFonts w:ascii="SQFGH+TimesNewRomanPSMT" w:eastAsia="SQFGH+TimesNewRomanPSMT" w:hAnsi="SQFGH+TimesNewRomanPSMT" w:cs="SQFGH+TimesNewRomanPSMT"/>
          <w:color w:val="000000"/>
          <w:sz w:val="28"/>
          <w:szCs w:val="28"/>
        </w:rPr>
        <w:t>ьної</w:t>
      </w:r>
      <w:r w:rsidRPr="006F7A8F">
        <w:rPr>
          <w:rFonts w:ascii="SQFGH+TimesNewRomanPSMT" w:eastAsia="SQFGH+TimesNewRomanPSMT" w:hAnsi="SQFGH+TimesNewRomanPSMT" w:cs="SQFGH+TimesNewRomanPSMT"/>
          <w:color w:val="000000"/>
          <w:spacing w:val="65"/>
          <w:sz w:val="28"/>
          <w:szCs w:val="28"/>
        </w:rPr>
        <w:t xml:space="preserve"> </w:t>
      </w:r>
      <w:r w:rsidRPr="006F7A8F">
        <w:rPr>
          <w:rFonts w:ascii="SQFGH+TimesNewRomanPSMT" w:eastAsia="SQFGH+TimesNewRomanPSMT" w:hAnsi="SQFGH+TimesNewRomanPSMT" w:cs="SQFGH+TimesNewRomanPSMT"/>
          <w:color w:val="000000"/>
          <w:sz w:val="28"/>
          <w:szCs w:val="28"/>
        </w:rPr>
        <w:t>з</w:t>
      </w:r>
      <w:r w:rsidRPr="006F7A8F">
        <w:rPr>
          <w:rFonts w:ascii="SQFGH+TimesNewRomanPSMT" w:eastAsia="SQFGH+TimesNewRomanPSMT" w:hAnsi="SQFGH+TimesNewRomanPSMT" w:cs="SQFGH+TimesNewRomanPSMT"/>
          <w:color w:val="000000"/>
          <w:spacing w:val="-1"/>
          <w:sz w:val="28"/>
          <w:szCs w:val="28"/>
        </w:rPr>
        <w:t>ар</w:t>
      </w:r>
      <w:r w:rsidRPr="006F7A8F">
        <w:rPr>
          <w:rFonts w:ascii="SQFGH+TimesNewRomanPSMT" w:eastAsia="SQFGH+TimesNewRomanPSMT" w:hAnsi="SQFGH+TimesNewRomanPSMT" w:cs="SQFGH+TimesNewRomanPSMT"/>
          <w:color w:val="000000"/>
          <w:sz w:val="28"/>
          <w:szCs w:val="28"/>
        </w:rPr>
        <w:t>о</w:t>
      </w:r>
      <w:r w:rsidRPr="006F7A8F">
        <w:rPr>
          <w:rFonts w:ascii="SQFGH+TimesNewRomanPSMT" w:eastAsia="SQFGH+TimesNewRomanPSMT" w:hAnsi="SQFGH+TimesNewRomanPSMT" w:cs="SQFGH+TimesNewRomanPSMT"/>
          <w:color w:val="000000"/>
          <w:spacing w:val="-1"/>
          <w:sz w:val="28"/>
          <w:szCs w:val="28"/>
        </w:rPr>
        <w:t>б</w:t>
      </w:r>
      <w:r w:rsidRPr="006F7A8F">
        <w:rPr>
          <w:rFonts w:ascii="SQFGH+TimesNewRomanPSMT" w:eastAsia="SQFGH+TimesNewRomanPSMT" w:hAnsi="SQFGH+TimesNewRomanPSMT" w:cs="SQFGH+TimesNewRomanPSMT"/>
          <w:color w:val="000000"/>
          <w:spacing w:val="1"/>
          <w:sz w:val="28"/>
          <w:szCs w:val="28"/>
        </w:rPr>
        <w:t>і</w:t>
      </w:r>
      <w:r w:rsidRPr="006F7A8F">
        <w:rPr>
          <w:rFonts w:ascii="SQFGH+TimesNewRomanPSMT" w:eastAsia="SQFGH+TimesNewRomanPSMT" w:hAnsi="SQFGH+TimesNewRomanPSMT" w:cs="SQFGH+TimesNewRomanPSMT"/>
          <w:color w:val="000000"/>
          <w:spacing w:val="-2"/>
          <w:sz w:val="28"/>
          <w:szCs w:val="28"/>
        </w:rPr>
        <w:t>т</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ої</w:t>
      </w:r>
      <w:r w:rsidRPr="006F7A8F">
        <w:rPr>
          <w:rFonts w:ascii="SQFGH+TimesNewRomanPSMT" w:eastAsia="SQFGH+TimesNewRomanPSMT" w:hAnsi="SQFGH+TimesNewRomanPSMT" w:cs="SQFGH+TimesNewRomanPSMT"/>
          <w:color w:val="000000"/>
          <w:spacing w:val="62"/>
          <w:sz w:val="28"/>
          <w:szCs w:val="28"/>
        </w:rPr>
        <w:t xml:space="preserve"> </w:t>
      </w:r>
      <w:r w:rsidRPr="006F7A8F">
        <w:rPr>
          <w:rFonts w:ascii="SQFGH+TimesNewRomanPSMT" w:eastAsia="SQFGH+TimesNewRomanPSMT" w:hAnsi="SQFGH+TimesNewRomanPSMT" w:cs="SQFGH+TimesNewRomanPSMT"/>
          <w:color w:val="000000"/>
          <w:spacing w:val="1"/>
          <w:sz w:val="28"/>
          <w:szCs w:val="28"/>
        </w:rPr>
        <w:t>п</w:t>
      </w:r>
      <w:r w:rsidRPr="006F7A8F">
        <w:rPr>
          <w:rFonts w:ascii="SQFGH+TimesNewRomanPSMT" w:eastAsia="SQFGH+TimesNewRomanPSMT" w:hAnsi="SQFGH+TimesNewRomanPSMT" w:cs="SQFGH+TimesNewRomanPSMT"/>
          <w:color w:val="000000"/>
          <w:sz w:val="28"/>
          <w:szCs w:val="28"/>
        </w:rPr>
        <w:t>лати</w:t>
      </w:r>
      <w:r w:rsidRPr="006F7A8F">
        <w:rPr>
          <w:rFonts w:ascii="SQFGH+TimesNewRomanPSMT" w:eastAsia="SQFGH+TimesNewRomanPSMT" w:hAnsi="SQFGH+TimesNewRomanPSMT" w:cs="SQFGH+TimesNewRomanPSMT"/>
          <w:color w:val="000000"/>
          <w:spacing w:val="65"/>
          <w:sz w:val="28"/>
          <w:szCs w:val="28"/>
        </w:rPr>
        <w:t xml:space="preserve"> </w:t>
      </w:r>
      <w:r w:rsidRPr="006F7A8F">
        <w:rPr>
          <w:rFonts w:ascii="SQFGH+TimesNewRomanPSMT" w:eastAsia="SQFGH+TimesNewRomanPSMT" w:hAnsi="SQFGH+TimesNewRomanPSMT" w:cs="SQFGH+TimesNewRomanPSMT"/>
          <w:color w:val="000000"/>
          <w:spacing w:val="1"/>
          <w:sz w:val="28"/>
          <w:szCs w:val="28"/>
        </w:rPr>
        <w:t>з</w:t>
      </w:r>
      <w:r w:rsidRPr="006F7A8F">
        <w:rPr>
          <w:rFonts w:ascii="SQFGH+TimesNewRomanPSMT" w:eastAsia="SQFGH+TimesNewRomanPSMT" w:hAnsi="SQFGH+TimesNewRomanPSMT" w:cs="SQFGH+TimesNewRomanPSMT"/>
          <w:color w:val="000000"/>
          <w:spacing w:val="61"/>
          <w:sz w:val="28"/>
          <w:szCs w:val="28"/>
        </w:rPr>
        <w:t xml:space="preserve"> </w:t>
      </w:r>
      <w:r w:rsidRPr="006F7A8F">
        <w:rPr>
          <w:rFonts w:ascii="SQFGH+TimesNewRomanPSMT" w:eastAsia="SQFGH+TimesNewRomanPSMT" w:hAnsi="SQFGH+TimesNewRomanPSMT" w:cs="SQFGH+TimesNewRomanPSMT"/>
          <w:color w:val="000000"/>
          <w:spacing w:val="1"/>
          <w:sz w:val="28"/>
          <w:szCs w:val="28"/>
        </w:rPr>
        <w:t>01</w:t>
      </w:r>
      <w:r w:rsidRPr="006F7A8F">
        <w:rPr>
          <w:rFonts w:ascii="SQFGH+TimesNewRomanPSMT" w:eastAsia="SQFGH+TimesNewRomanPSMT" w:hAnsi="SQFGH+TimesNewRomanPSMT" w:cs="SQFGH+TimesNewRomanPSMT"/>
          <w:color w:val="000000"/>
          <w:spacing w:val="63"/>
          <w:sz w:val="28"/>
          <w:szCs w:val="28"/>
        </w:rPr>
        <w:t xml:space="preserve"> </w:t>
      </w:r>
      <w:r w:rsidRPr="006F7A8F">
        <w:rPr>
          <w:rFonts w:ascii="SQFGH+TimesNewRomanPSMT" w:eastAsia="SQFGH+TimesNewRomanPSMT" w:hAnsi="SQFGH+TimesNewRomanPSMT" w:cs="SQFGH+TimesNewRomanPSMT"/>
          <w:color w:val="000000"/>
          <w:sz w:val="28"/>
          <w:szCs w:val="28"/>
        </w:rPr>
        <w:t>січн</w:t>
      </w:r>
      <w:r w:rsidRPr="006F7A8F">
        <w:rPr>
          <w:rFonts w:ascii="SQFGH+TimesNewRomanPSMT" w:eastAsia="SQFGH+TimesNewRomanPSMT" w:hAnsi="SQFGH+TimesNewRomanPSMT" w:cs="SQFGH+TimesNewRomanPSMT"/>
          <w:color w:val="000000"/>
          <w:spacing w:val="1"/>
          <w:sz w:val="28"/>
          <w:szCs w:val="28"/>
        </w:rPr>
        <w:t>я</w:t>
      </w:r>
      <w:r w:rsidRPr="006F7A8F">
        <w:rPr>
          <w:rFonts w:ascii="SQFGH+TimesNewRomanPSMT" w:eastAsia="SQFGH+TimesNewRomanPSMT" w:hAnsi="SQFGH+TimesNewRomanPSMT" w:cs="SQFGH+TimesNewRomanPSMT"/>
          <w:color w:val="000000"/>
          <w:spacing w:val="61"/>
          <w:sz w:val="28"/>
          <w:szCs w:val="28"/>
        </w:rPr>
        <w:t xml:space="preserve"> </w:t>
      </w:r>
      <w:r w:rsidRPr="006F7A8F">
        <w:rPr>
          <w:rFonts w:ascii="SQFGH+TimesNewRomanPSMT" w:eastAsia="SQFGH+TimesNewRomanPSMT" w:hAnsi="SQFGH+TimesNewRomanPSMT" w:cs="SQFGH+TimesNewRomanPSMT"/>
          <w:color w:val="000000"/>
          <w:spacing w:val="1"/>
          <w:sz w:val="28"/>
          <w:szCs w:val="28"/>
        </w:rPr>
        <w:t>2</w:t>
      </w:r>
      <w:r w:rsidRPr="006F7A8F">
        <w:rPr>
          <w:rFonts w:ascii="SQFGH+TimesNewRomanPSMT" w:eastAsia="SQFGH+TimesNewRomanPSMT" w:hAnsi="SQFGH+TimesNewRomanPSMT" w:cs="SQFGH+TimesNewRomanPSMT"/>
          <w:color w:val="000000"/>
          <w:sz w:val="28"/>
          <w:szCs w:val="28"/>
        </w:rPr>
        <w:t>023</w:t>
      </w:r>
      <w:r w:rsidRPr="006F7A8F">
        <w:rPr>
          <w:rFonts w:ascii="SQFGH+TimesNewRomanPSMT" w:eastAsia="SQFGH+TimesNewRomanPSMT" w:hAnsi="SQFGH+TimesNewRomanPSMT" w:cs="SQFGH+TimesNewRomanPSMT"/>
          <w:color w:val="000000"/>
          <w:spacing w:val="65"/>
          <w:sz w:val="28"/>
          <w:szCs w:val="28"/>
        </w:rPr>
        <w:t xml:space="preserve"> </w:t>
      </w:r>
      <w:r w:rsidRPr="006F7A8F">
        <w:rPr>
          <w:rFonts w:ascii="SQFGH+TimesNewRomanPSMT" w:eastAsia="SQFGH+TimesNewRomanPSMT" w:hAnsi="SQFGH+TimesNewRomanPSMT" w:cs="SQFGH+TimesNewRomanPSMT"/>
          <w:color w:val="000000"/>
          <w:sz w:val="28"/>
          <w:szCs w:val="28"/>
        </w:rPr>
        <w:t>р</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z w:val="28"/>
          <w:szCs w:val="28"/>
        </w:rPr>
        <w:t>ку</w:t>
      </w:r>
      <w:r w:rsidRPr="006F7A8F">
        <w:rPr>
          <w:rFonts w:ascii="SQFGH+TimesNewRomanPSMT" w:eastAsia="SQFGH+TimesNewRomanPSMT" w:hAnsi="SQFGH+TimesNewRomanPSMT" w:cs="SQFGH+TimesNewRomanPSMT"/>
          <w:color w:val="000000"/>
          <w:spacing w:val="61"/>
          <w:sz w:val="28"/>
          <w:szCs w:val="28"/>
        </w:rPr>
        <w:t xml:space="preserve"> </w:t>
      </w:r>
      <w:r w:rsidRPr="006F7A8F">
        <w:rPr>
          <w:rFonts w:ascii="SQFGH+TimesNewRomanPSMT" w:eastAsia="SQFGH+TimesNewRomanPSMT" w:hAnsi="SQFGH+TimesNewRomanPSMT" w:cs="SQFGH+TimesNewRomanPSMT"/>
          <w:color w:val="000000"/>
          <w:sz w:val="28"/>
          <w:szCs w:val="28"/>
        </w:rPr>
        <w:t xml:space="preserve">в </w:t>
      </w:r>
      <w:r w:rsidRPr="006F7A8F">
        <w:rPr>
          <w:rFonts w:ascii="SQFGH+TimesNewRomanPSMT" w:eastAsia="SQFGH+TimesNewRomanPSMT" w:hAnsi="SQFGH+TimesNewRomanPSMT" w:cs="SQFGH+TimesNewRomanPSMT"/>
          <w:color w:val="000000"/>
          <w:spacing w:val="1"/>
          <w:sz w:val="28"/>
          <w:szCs w:val="28"/>
        </w:rPr>
        <w:t>ро</w:t>
      </w:r>
      <w:r w:rsidRPr="006F7A8F">
        <w:rPr>
          <w:rFonts w:ascii="SQFGH+TimesNewRomanPSMT" w:eastAsia="SQFGH+TimesNewRomanPSMT" w:hAnsi="SQFGH+TimesNewRomanPSMT" w:cs="SQFGH+TimesNewRomanPSMT"/>
          <w:color w:val="000000"/>
          <w:sz w:val="28"/>
          <w:szCs w:val="28"/>
        </w:rPr>
        <w:t>з</w:t>
      </w:r>
      <w:r w:rsidRPr="006F7A8F">
        <w:rPr>
          <w:rFonts w:ascii="SQFGH+TimesNewRomanPSMT" w:eastAsia="SQFGH+TimesNewRomanPSMT" w:hAnsi="SQFGH+TimesNewRomanPSMT" w:cs="SQFGH+TimesNewRomanPSMT"/>
          <w:color w:val="000000"/>
          <w:spacing w:val="-1"/>
          <w:sz w:val="28"/>
          <w:szCs w:val="28"/>
        </w:rPr>
        <w:t>м</w:t>
      </w:r>
      <w:r w:rsidRPr="006F7A8F">
        <w:rPr>
          <w:rFonts w:ascii="SQFGH+TimesNewRomanPSMT" w:eastAsia="SQFGH+TimesNewRomanPSMT" w:hAnsi="SQFGH+TimesNewRomanPSMT" w:cs="SQFGH+TimesNewRomanPSMT"/>
          <w:color w:val="000000"/>
          <w:sz w:val="28"/>
          <w:szCs w:val="28"/>
        </w:rPr>
        <w:t>ірі</w:t>
      </w:r>
      <w:r w:rsidRPr="006F7A8F">
        <w:rPr>
          <w:rFonts w:ascii="SQFGH+TimesNewRomanPSMT" w:eastAsia="SQFGH+TimesNewRomanPSMT" w:hAnsi="SQFGH+TimesNewRomanPSMT" w:cs="SQFGH+TimesNewRomanPSMT"/>
          <w:color w:val="000000"/>
          <w:spacing w:val="-1"/>
          <w:sz w:val="28"/>
          <w:szCs w:val="28"/>
        </w:rPr>
        <w:t xml:space="preserve"> </w:t>
      </w:r>
      <w:r w:rsidRPr="006F7A8F">
        <w:rPr>
          <w:rFonts w:ascii="YODDF+TimesNewRomanPSMT" w:eastAsia="YODDF+TimesNewRomanPSMT" w:hAnsi="YODDF+TimesNewRomanPSMT" w:cs="YODDF+TimesNewRomanPSMT"/>
          <w:color w:val="000000"/>
          <w:sz w:val="28"/>
          <w:szCs w:val="28"/>
        </w:rPr>
        <w:t>7 1</w:t>
      </w:r>
      <w:r w:rsidRPr="006F7A8F">
        <w:rPr>
          <w:rFonts w:ascii="SQFGH+TimesNewRomanPSMT" w:eastAsia="SQFGH+TimesNewRomanPSMT" w:hAnsi="SQFGH+TimesNewRomanPSMT" w:cs="SQFGH+TimesNewRomanPSMT"/>
          <w:color w:val="000000"/>
          <w:spacing w:val="-1"/>
          <w:sz w:val="28"/>
          <w:szCs w:val="28"/>
        </w:rPr>
        <w:t>0</w:t>
      </w:r>
      <w:r w:rsidRPr="006F7A8F">
        <w:rPr>
          <w:rFonts w:ascii="SQFGH+TimesNewRomanPSMT" w:eastAsia="SQFGH+TimesNewRomanPSMT" w:hAnsi="SQFGH+TimesNewRomanPSMT" w:cs="SQFGH+TimesNewRomanPSMT"/>
          <w:color w:val="000000"/>
          <w:sz w:val="28"/>
          <w:szCs w:val="28"/>
        </w:rPr>
        <w:t>0</w:t>
      </w:r>
      <w:r w:rsidRPr="006F7A8F">
        <w:rPr>
          <w:rFonts w:ascii="SQFGH+TimesNewRomanPSMT" w:eastAsia="SQFGH+TimesNewRomanPSMT" w:hAnsi="SQFGH+TimesNewRomanPSMT" w:cs="SQFGH+TimesNewRomanPSMT"/>
          <w:color w:val="000000"/>
          <w:spacing w:val="1"/>
          <w:sz w:val="28"/>
          <w:szCs w:val="28"/>
        </w:rPr>
        <w:t xml:space="preserve"> </w:t>
      </w:r>
      <w:proofErr w:type="spellStart"/>
      <w:r w:rsidRPr="006F7A8F">
        <w:rPr>
          <w:rFonts w:ascii="SQFGH+TimesNewRomanPSMT" w:eastAsia="SQFGH+TimesNewRomanPSMT" w:hAnsi="SQFGH+TimesNewRomanPSMT" w:cs="SQFGH+TimesNewRomanPSMT"/>
          <w:color w:val="000000"/>
          <w:sz w:val="28"/>
          <w:szCs w:val="28"/>
        </w:rPr>
        <w:t>грн</w:t>
      </w:r>
      <w:proofErr w:type="spellEnd"/>
      <w:r w:rsidRPr="006F7A8F">
        <w:rPr>
          <w:rFonts w:ascii="SQFGH+TimesNewRomanPSMT" w:eastAsia="SQFGH+TimesNewRomanPSMT" w:hAnsi="SQFGH+TimesNewRomanPSMT" w:cs="SQFGH+TimesNewRomanPSMT"/>
          <w:color w:val="000000"/>
          <w:sz w:val="28"/>
          <w:szCs w:val="28"/>
        </w:rPr>
        <w:t>;</w:t>
      </w:r>
      <w:r w:rsidRPr="006F7A8F">
        <w:rPr>
          <w:rFonts w:ascii="YODDF+TimesNewRomanPSMT" w:eastAsia="YODDF+TimesNewRomanPSMT" w:hAnsi="YODDF+TimesNewRomanPSMT" w:cs="YODDF+TimesNewRomanPSMT"/>
          <w:color w:val="000000"/>
          <w:spacing w:val="-7"/>
          <w:sz w:val="28"/>
          <w:szCs w:val="28"/>
        </w:rPr>
        <w:t xml:space="preserve"> </w:t>
      </w:r>
      <w:r w:rsidRPr="006F7A8F">
        <w:rPr>
          <w:rFonts w:ascii="SQFGH+TimesNewRomanPSMT" w:eastAsia="SQFGH+TimesNewRomanPSMT" w:hAnsi="SQFGH+TimesNewRomanPSMT" w:cs="SQFGH+TimesNewRomanPSMT"/>
          <w:spacing w:val="1"/>
          <w:sz w:val="28"/>
          <w:szCs w:val="28"/>
        </w:rPr>
        <w:t>ді</w:t>
      </w:r>
      <w:r w:rsidRPr="006F7A8F">
        <w:rPr>
          <w:rFonts w:ascii="SQFGH+TimesNewRomanPSMT" w:eastAsia="SQFGH+TimesNewRomanPSMT" w:hAnsi="SQFGH+TimesNewRomanPSMT" w:cs="SQFGH+TimesNewRomanPSMT"/>
          <w:sz w:val="28"/>
          <w:szCs w:val="28"/>
        </w:rPr>
        <w:t>ї</w:t>
      </w:r>
      <w:r w:rsidRPr="006F7A8F">
        <w:rPr>
          <w:rFonts w:ascii="SQFGH+TimesNewRomanPSMT" w:eastAsia="SQFGH+TimesNewRomanPSMT" w:hAnsi="SQFGH+TimesNewRomanPSMT" w:cs="SQFGH+TimesNewRomanPSMT"/>
          <w:spacing w:val="-6"/>
          <w:sz w:val="28"/>
          <w:szCs w:val="28"/>
        </w:rPr>
        <w:t xml:space="preserve"> рішення </w:t>
      </w:r>
      <w:r w:rsidRPr="006F7A8F">
        <w:rPr>
          <w:rFonts w:ascii="Times New Roman" w:eastAsia="Times New Roman" w:hAnsi="Times New Roman" w:cs="Times New Roman"/>
          <w:sz w:val="28"/>
          <w:szCs w:val="28"/>
          <w:lang w:eastAsia="ru-RU"/>
        </w:rPr>
        <w:t>Кременчуцької міської ради Кременчуцького району Полтавської області «Про встановлення ставок та пільг на нерухоме майно, відмінне від земельної ділянки, на території Кременчуцької міської територіальної громади» від 25 травня 2021 року.</w:t>
      </w:r>
    </w:p>
    <w:p w14:paraId="66DACF4F" w14:textId="77777777" w:rsidR="006F7A8F" w:rsidRPr="006F7A8F" w:rsidRDefault="006F7A8F" w:rsidP="006F7A8F">
      <w:pPr>
        <w:widowControl w:val="0"/>
        <w:ind w:right="-16" w:firstLine="567"/>
        <w:jc w:val="both"/>
        <w:rPr>
          <w:rFonts w:ascii="SQFGH+TimesNewRomanPSMT" w:eastAsia="SQFGH+TimesNewRomanPSMT" w:hAnsi="SQFGH+TimesNewRomanPSMT" w:cs="SQFGH+TimesNewRomanPSMT"/>
          <w:color w:val="000000"/>
          <w:sz w:val="28"/>
          <w:szCs w:val="28"/>
        </w:rPr>
      </w:pPr>
    </w:p>
    <w:p w14:paraId="734FFCF0" w14:textId="77777777" w:rsidR="006F7A8F" w:rsidRPr="006F7A8F" w:rsidRDefault="006F7A8F" w:rsidP="006F7A8F">
      <w:pPr>
        <w:widowControl w:val="0"/>
        <w:ind w:right="-16" w:firstLine="567"/>
        <w:jc w:val="both"/>
        <w:rPr>
          <w:color w:val="000000"/>
          <w:sz w:val="28"/>
          <w:szCs w:val="28"/>
        </w:rPr>
      </w:pPr>
      <w:r w:rsidRPr="006F7A8F">
        <w:rPr>
          <w:rFonts w:ascii="SQFGH+TimesNewRomanPSMT" w:eastAsia="SQFGH+TimesNewRomanPSMT" w:hAnsi="SQFGH+TimesNewRomanPSMT" w:cs="SQFGH+TimesNewRomanPSMT"/>
          <w:color w:val="000000"/>
          <w:sz w:val="28"/>
          <w:szCs w:val="28"/>
        </w:rPr>
        <w:t>Пр</w:t>
      </w:r>
      <w:r w:rsidRPr="006F7A8F">
        <w:rPr>
          <w:rFonts w:ascii="SQFGH+TimesNewRomanPSMT" w:eastAsia="SQFGH+TimesNewRomanPSMT" w:hAnsi="SQFGH+TimesNewRomanPSMT" w:cs="SQFGH+TimesNewRomanPSMT"/>
          <w:color w:val="000000"/>
          <w:spacing w:val="2"/>
          <w:sz w:val="28"/>
          <w:szCs w:val="28"/>
        </w:rPr>
        <w:t>о</w:t>
      </w:r>
      <w:r w:rsidRPr="006F7A8F">
        <w:rPr>
          <w:rFonts w:ascii="SQFGH+TimesNewRomanPSMT" w:eastAsia="SQFGH+TimesNewRomanPSMT" w:hAnsi="SQFGH+TimesNewRomanPSMT" w:cs="SQFGH+TimesNewRomanPSMT"/>
          <w:color w:val="000000"/>
          <w:sz w:val="28"/>
          <w:szCs w:val="28"/>
        </w:rPr>
        <w:t>гн</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pacing w:val="-1"/>
          <w:sz w:val="28"/>
          <w:szCs w:val="28"/>
        </w:rPr>
        <w:t>з</w:t>
      </w:r>
      <w:r w:rsidRPr="006F7A8F">
        <w:rPr>
          <w:rFonts w:ascii="SQFGH+TimesNewRomanPSMT" w:eastAsia="SQFGH+TimesNewRomanPSMT" w:hAnsi="SQFGH+TimesNewRomanPSMT" w:cs="SQFGH+TimesNewRomanPSMT"/>
          <w:color w:val="000000"/>
          <w:sz w:val="28"/>
          <w:szCs w:val="28"/>
        </w:rPr>
        <w:t>н</w:t>
      </w:r>
      <w:r w:rsidRPr="006F7A8F">
        <w:rPr>
          <w:rFonts w:ascii="SQFGH+TimesNewRomanPSMT" w:eastAsia="SQFGH+TimesNewRomanPSMT" w:hAnsi="SQFGH+TimesNewRomanPSMT" w:cs="SQFGH+TimesNewRomanPSMT"/>
          <w:color w:val="000000"/>
          <w:spacing w:val="-1"/>
          <w:sz w:val="28"/>
          <w:szCs w:val="28"/>
        </w:rPr>
        <w:t>и</w:t>
      </w:r>
      <w:r w:rsidRPr="006F7A8F">
        <w:rPr>
          <w:rFonts w:ascii="SQFGH+TimesNewRomanPSMT" w:eastAsia="SQFGH+TimesNewRomanPSMT" w:hAnsi="SQFGH+TimesNewRomanPSMT" w:cs="SQFGH+TimesNewRomanPSMT"/>
          <w:color w:val="000000"/>
          <w:sz w:val="28"/>
          <w:szCs w:val="28"/>
        </w:rPr>
        <w:t>й</w:t>
      </w:r>
      <w:r w:rsidRPr="006F7A8F">
        <w:rPr>
          <w:rFonts w:ascii="SQFGH+TimesNewRomanPSMT" w:eastAsia="SQFGH+TimesNewRomanPSMT" w:hAnsi="SQFGH+TimesNewRomanPSMT" w:cs="SQFGH+TimesNewRomanPSMT"/>
          <w:color w:val="000000"/>
          <w:spacing w:val="135"/>
          <w:sz w:val="28"/>
          <w:szCs w:val="28"/>
        </w:rPr>
        <w:t xml:space="preserve"> </w:t>
      </w:r>
      <w:r w:rsidRPr="006F7A8F">
        <w:rPr>
          <w:rFonts w:ascii="SQFGH+TimesNewRomanPSMT" w:eastAsia="SQFGH+TimesNewRomanPSMT" w:hAnsi="SQFGH+TimesNewRomanPSMT" w:cs="SQFGH+TimesNewRomanPSMT"/>
          <w:color w:val="000000"/>
          <w:sz w:val="28"/>
          <w:szCs w:val="28"/>
        </w:rPr>
        <w:t>обсяг</w:t>
      </w:r>
      <w:r w:rsidRPr="006F7A8F">
        <w:rPr>
          <w:rFonts w:ascii="SQFGH+TimesNewRomanPSMT" w:eastAsia="SQFGH+TimesNewRomanPSMT" w:hAnsi="SQFGH+TimesNewRomanPSMT" w:cs="SQFGH+TimesNewRomanPSMT"/>
          <w:color w:val="000000"/>
          <w:spacing w:val="131"/>
          <w:sz w:val="28"/>
          <w:szCs w:val="28"/>
        </w:rPr>
        <w:t xml:space="preserve"> </w:t>
      </w:r>
      <w:r w:rsidRPr="006F7A8F">
        <w:rPr>
          <w:rFonts w:ascii="SQFGH+TimesNewRomanPSMT" w:eastAsia="SQFGH+TimesNewRomanPSMT" w:hAnsi="SQFGH+TimesNewRomanPSMT" w:cs="SQFGH+TimesNewRomanPSMT"/>
          <w:b/>
          <w:color w:val="000000"/>
          <w:sz w:val="28"/>
          <w:szCs w:val="28"/>
        </w:rPr>
        <w:t>є</w:t>
      </w:r>
      <w:r w:rsidRPr="006F7A8F">
        <w:rPr>
          <w:rFonts w:ascii="SQFGH+TimesNewRomanPSMT" w:eastAsia="SQFGH+TimesNewRomanPSMT" w:hAnsi="SQFGH+TimesNewRomanPSMT" w:cs="SQFGH+TimesNewRomanPSMT"/>
          <w:b/>
          <w:color w:val="000000"/>
          <w:spacing w:val="1"/>
          <w:sz w:val="28"/>
          <w:szCs w:val="28"/>
        </w:rPr>
        <w:t>ди</w:t>
      </w:r>
      <w:r w:rsidRPr="006F7A8F">
        <w:rPr>
          <w:rFonts w:ascii="SQFGH+TimesNewRomanPSMT" w:eastAsia="SQFGH+TimesNewRomanPSMT" w:hAnsi="SQFGH+TimesNewRomanPSMT" w:cs="SQFGH+TimesNewRomanPSMT"/>
          <w:b/>
          <w:color w:val="000000"/>
          <w:sz w:val="28"/>
          <w:szCs w:val="28"/>
        </w:rPr>
        <w:t>н</w:t>
      </w:r>
      <w:r w:rsidRPr="006F7A8F">
        <w:rPr>
          <w:rFonts w:ascii="SQFGH+TimesNewRomanPSMT" w:eastAsia="SQFGH+TimesNewRomanPSMT" w:hAnsi="SQFGH+TimesNewRomanPSMT" w:cs="SQFGH+TimesNewRomanPSMT"/>
          <w:b/>
          <w:color w:val="000000"/>
          <w:spacing w:val="1"/>
          <w:sz w:val="28"/>
          <w:szCs w:val="28"/>
        </w:rPr>
        <w:t>о</w:t>
      </w:r>
      <w:r w:rsidRPr="006F7A8F">
        <w:rPr>
          <w:rFonts w:ascii="SQFGH+TimesNewRomanPSMT" w:eastAsia="SQFGH+TimesNewRomanPSMT" w:hAnsi="SQFGH+TimesNewRomanPSMT" w:cs="SQFGH+TimesNewRomanPSMT"/>
          <w:b/>
          <w:color w:val="000000"/>
          <w:sz w:val="28"/>
          <w:szCs w:val="28"/>
        </w:rPr>
        <w:t>го</w:t>
      </w:r>
      <w:r w:rsidRPr="006F7A8F">
        <w:rPr>
          <w:rFonts w:ascii="SQFGH+TimesNewRomanPSMT" w:eastAsia="SQFGH+TimesNewRomanPSMT" w:hAnsi="SQFGH+TimesNewRomanPSMT" w:cs="SQFGH+TimesNewRomanPSMT"/>
          <w:b/>
          <w:color w:val="000000"/>
          <w:spacing w:val="135"/>
          <w:sz w:val="28"/>
          <w:szCs w:val="28"/>
        </w:rPr>
        <w:t xml:space="preserve"> </w:t>
      </w:r>
      <w:r w:rsidRPr="006F7A8F">
        <w:rPr>
          <w:rFonts w:ascii="SQFGH+TimesNewRomanPSMT" w:eastAsia="SQFGH+TimesNewRomanPSMT" w:hAnsi="SQFGH+TimesNewRomanPSMT" w:cs="SQFGH+TimesNewRomanPSMT"/>
          <w:b/>
          <w:color w:val="000000"/>
          <w:spacing w:val="1"/>
          <w:sz w:val="28"/>
          <w:szCs w:val="28"/>
        </w:rPr>
        <w:t>п</w:t>
      </w:r>
      <w:r w:rsidRPr="006F7A8F">
        <w:rPr>
          <w:rFonts w:ascii="SQFGH+TimesNewRomanPSMT" w:eastAsia="SQFGH+TimesNewRomanPSMT" w:hAnsi="SQFGH+TimesNewRomanPSMT" w:cs="SQFGH+TimesNewRomanPSMT"/>
          <w:b/>
          <w:color w:val="000000"/>
          <w:sz w:val="28"/>
          <w:szCs w:val="28"/>
        </w:rPr>
        <w:t>одатку</w:t>
      </w:r>
      <w:r w:rsidRPr="006F7A8F">
        <w:rPr>
          <w:rFonts w:ascii="SQFGH+TimesNewRomanPSMT" w:eastAsia="SQFGH+TimesNewRomanPSMT" w:hAnsi="SQFGH+TimesNewRomanPSMT" w:cs="SQFGH+TimesNewRomanPSMT"/>
          <w:color w:val="000000"/>
          <w:spacing w:val="130"/>
          <w:sz w:val="28"/>
          <w:szCs w:val="28"/>
        </w:rPr>
        <w:t xml:space="preserve"> </w:t>
      </w:r>
      <w:r w:rsidRPr="006F7A8F">
        <w:rPr>
          <w:rFonts w:ascii="SQFGH+TimesNewRomanPSMT" w:eastAsia="SQFGH+TimesNewRomanPSMT" w:hAnsi="SQFGH+TimesNewRomanPSMT" w:cs="SQFGH+TimesNewRomanPSMT"/>
          <w:color w:val="000000"/>
          <w:spacing w:val="1"/>
          <w:sz w:val="28"/>
          <w:szCs w:val="28"/>
        </w:rPr>
        <w:t>на</w:t>
      </w:r>
      <w:r w:rsidRPr="006F7A8F">
        <w:rPr>
          <w:rFonts w:ascii="SQFGH+TimesNewRomanPSMT" w:eastAsia="SQFGH+TimesNewRomanPSMT" w:hAnsi="SQFGH+TimesNewRomanPSMT" w:cs="SQFGH+TimesNewRomanPSMT"/>
          <w:color w:val="000000"/>
          <w:spacing w:val="133"/>
          <w:sz w:val="28"/>
          <w:szCs w:val="28"/>
        </w:rPr>
        <w:t xml:space="preserve"> </w:t>
      </w:r>
      <w:r w:rsidRPr="006F7A8F">
        <w:rPr>
          <w:rFonts w:ascii="SQFGH+TimesNewRomanPSMT" w:eastAsia="SQFGH+TimesNewRomanPSMT" w:hAnsi="SQFGH+TimesNewRomanPSMT" w:cs="SQFGH+TimesNewRomanPSMT"/>
          <w:color w:val="000000"/>
          <w:spacing w:val="1"/>
          <w:sz w:val="28"/>
          <w:szCs w:val="28"/>
        </w:rPr>
        <w:t>2024</w:t>
      </w:r>
      <w:r w:rsidRPr="006F7A8F">
        <w:rPr>
          <w:rFonts w:ascii="SQFGH+TimesNewRomanPSMT" w:eastAsia="SQFGH+TimesNewRomanPSMT" w:hAnsi="SQFGH+TimesNewRomanPSMT" w:cs="SQFGH+TimesNewRomanPSMT"/>
          <w:color w:val="000000"/>
          <w:spacing w:val="136"/>
          <w:sz w:val="28"/>
          <w:szCs w:val="28"/>
        </w:rPr>
        <w:t xml:space="preserve"> </w:t>
      </w:r>
      <w:r w:rsidRPr="006F7A8F">
        <w:rPr>
          <w:rFonts w:ascii="SQFGH+TimesNewRomanPSMT" w:eastAsia="SQFGH+TimesNewRomanPSMT" w:hAnsi="SQFGH+TimesNewRomanPSMT" w:cs="SQFGH+TimesNewRomanPSMT"/>
          <w:color w:val="000000"/>
          <w:spacing w:val="-1"/>
          <w:sz w:val="28"/>
          <w:szCs w:val="28"/>
        </w:rPr>
        <w:t>р</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pacing w:val="-1"/>
          <w:sz w:val="28"/>
          <w:szCs w:val="28"/>
        </w:rPr>
        <w:t>к</w:t>
      </w:r>
      <w:r w:rsidRPr="006F7A8F">
        <w:rPr>
          <w:rFonts w:ascii="SQFGH+TimesNewRomanPSMT" w:eastAsia="SQFGH+TimesNewRomanPSMT" w:hAnsi="SQFGH+TimesNewRomanPSMT" w:cs="SQFGH+TimesNewRomanPSMT"/>
          <w:color w:val="000000"/>
          <w:sz w:val="28"/>
          <w:szCs w:val="28"/>
        </w:rPr>
        <w:t>и</w:t>
      </w:r>
      <w:r w:rsidRPr="006F7A8F">
        <w:rPr>
          <w:rFonts w:ascii="SQFGH+TimesNewRomanPSMT" w:eastAsia="SQFGH+TimesNewRomanPSMT" w:hAnsi="SQFGH+TimesNewRomanPSMT" w:cs="SQFGH+TimesNewRomanPSMT"/>
          <w:color w:val="000000"/>
          <w:spacing w:val="135"/>
          <w:sz w:val="28"/>
          <w:szCs w:val="28"/>
        </w:rPr>
        <w:t xml:space="preserve"> </w:t>
      </w:r>
      <w:r w:rsidRPr="006F7A8F">
        <w:rPr>
          <w:rFonts w:ascii="SQFGH+TimesNewRomanPSMT" w:eastAsia="SQFGH+TimesNewRomanPSMT" w:hAnsi="SQFGH+TimesNewRomanPSMT" w:cs="SQFGH+TimesNewRomanPSMT"/>
          <w:color w:val="000000"/>
          <w:sz w:val="28"/>
          <w:szCs w:val="28"/>
        </w:rPr>
        <w:t>р</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z w:val="28"/>
          <w:szCs w:val="28"/>
        </w:rPr>
        <w:t>з</w:t>
      </w:r>
      <w:r w:rsidRPr="006F7A8F">
        <w:rPr>
          <w:rFonts w:ascii="SQFGH+TimesNewRomanPSMT" w:eastAsia="SQFGH+TimesNewRomanPSMT" w:hAnsi="SQFGH+TimesNewRomanPSMT" w:cs="SQFGH+TimesNewRomanPSMT"/>
          <w:color w:val="000000"/>
          <w:spacing w:val="1"/>
          <w:sz w:val="28"/>
          <w:szCs w:val="28"/>
        </w:rPr>
        <w:t>р</w:t>
      </w:r>
      <w:r w:rsidRPr="006F7A8F">
        <w:rPr>
          <w:rFonts w:ascii="SQFGH+TimesNewRomanPSMT" w:eastAsia="SQFGH+TimesNewRomanPSMT" w:hAnsi="SQFGH+TimesNewRomanPSMT" w:cs="SQFGH+TimesNewRomanPSMT"/>
          <w:color w:val="000000"/>
          <w:spacing w:val="-1"/>
          <w:sz w:val="28"/>
          <w:szCs w:val="28"/>
        </w:rPr>
        <w:t>а</w:t>
      </w:r>
      <w:r w:rsidRPr="006F7A8F">
        <w:rPr>
          <w:rFonts w:ascii="SQFGH+TimesNewRomanPSMT" w:eastAsia="SQFGH+TimesNewRomanPSMT" w:hAnsi="SQFGH+TimesNewRomanPSMT" w:cs="SQFGH+TimesNewRomanPSMT"/>
          <w:color w:val="000000"/>
          <w:spacing w:val="-2"/>
          <w:sz w:val="28"/>
          <w:szCs w:val="28"/>
        </w:rPr>
        <w:t>х</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z w:val="28"/>
          <w:szCs w:val="28"/>
        </w:rPr>
        <w:t>ва</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о</w:t>
      </w:r>
      <w:r w:rsidRPr="006F7A8F">
        <w:rPr>
          <w:rFonts w:ascii="SQFGH+TimesNewRomanPSMT" w:eastAsia="SQFGH+TimesNewRomanPSMT" w:hAnsi="SQFGH+TimesNewRomanPSMT" w:cs="SQFGH+TimesNewRomanPSMT"/>
          <w:color w:val="000000"/>
          <w:spacing w:val="135"/>
          <w:sz w:val="28"/>
          <w:szCs w:val="28"/>
        </w:rPr>
        <w:t xml:space="preserve"> </w:t>
      </w:r>
      <w:r w:rsidRPr="006F7A8F">
        <w:rPr>
          <w:rFonts w:ascii="SQFGH+TimesNewRomanPSMT" w:eastAsia="SQFGH+TimesNewRomanPSMT" w:hAnsi="SQFGH+TimesNewRomanPSMT" w:cs="SQFGH+TimesNewRomanPSMT"/>
          <w:color w:val="000000"/>
          <w:sz w:val="28"/>
          <w:szCs w:val="28"/>
        </w:rPr>
        <w:t xml:space="preserve">з </w:t>
      </w:r>
      <w:r w:rsidRPr="006F7A8F">
        <w:rPr>
          <w:rFonts w:ascii="SQFGH+TimesNewRomanPSMT" w:eastAsia="SQFGH+TimesNewRomanPSMT" w:hAnsi="SQFGH+TimesNewRomanPSMT" w:cs="SQFGH+TimesNewRomanPSMT"/>
          <w:color w:val="000000"/>
          <w:spacing w:val="-2"/>
          <w:sz w:val="28"/>
          <w:szCs w:val="28"/>
        </w:rPr>
        <w:t>у</w:t>
      </w:r>
      <w:r w:rsidRPr="006F7A8F">
        <w:rPr>
          <w:rFonts w:ascii="SQFGH+TimesNewRomanPSMT" w:eastAsia="SQFGH+TimesNewRomanPSMT" w:hAnsi="SQFGH+TimesNewRomanPSMT" w:cs="SQFGH+TimesNewRomanPSMT"/>
          <w:color w:val="000000"/>
          <w:sz w:val="28"/>
          <w:szCs w:val="28"/>
        </w:rPr>
        <w:t>рах</w:t>
      </w:r>
      <w:r w:rsidRPr="006F7A8F">
        <w:rPr>
          <w:rFonts w:ascii="SQFGH+TimesNewRomanPSMT" w:eastAsia="SQFGH+TimesNewRomanPSMT" w:hAnsi="SQFGH+TimesNewRomanPSMT" w:cs="SQFGH+TimesNewRomanPSMT"/>
          <w:color w:val="000000"/>
          <w:spacing w:val="-1"/>
          <w:sz w:val="28"/>
          <w:szCs w:val="28"/>
        </w:rPr>
        <w:t>у</w:t>
      </w:r>
      <w:r w:rsidRPr="006F7A8F">
        <w:rPr>
          <w:rFonts w:ascii="SQFGH+TimesNewRomanPSMT" w:eastAsia="SQFGH+TimesNewRomanPSMT" w:hAnsi="SQFGH+TimesNewRomanPSMT" w:cs="SQFGH+TimesNewRomanPSMT"/>
          <w:color w:val="000000"/>
          <w:sz w:val="28"/>
          <w:szCs w:val="28"/>
        </w:rPr>
        <w:t>ванням</w:t>
      </w:r>
      <w:r w:rsidRPr="006F7A8F">
        <w:rPr>
          <w:rFonts w:ascii="SQFGH+TimesNewRomanPSMT" w:eastAsia="SQFGH+TimesNewRomanPSMT" w:hAnsi="SQFGH+TimesNewRomanPSMT" w:cs="SQFGH+TimesNewRomanPSMT"/>
          <w:color w:val="000000"/>
          <w:spacing w:val="85"/>
          <w:sz w:val="28"/>
          <w:szCs w:val="28"/>
        </w:rPr>
        <w:t xml:space="preserve"> </w:t>
      </w:r>
      <w:r w:rsidRPr="006F7A8F">
        <w:rPr>
          <w:rFonts w:ascii="SQFGH+TimesNewRomanPSMT" w:eastAsia="SQFGH+TimesNewRomanPSMT" w:hAnsi="SQFGH+TimesNewRomanPSMT" w:cs="SQFGH+TimesNewRomanPSMT"/>
          <w:color w:val="000000"/>
          <w:sz w:val="28"/>
          <w:szCs w:val="28"/>
        </w:rPr>
        <w:t>п</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z w:val="28"/>
          <w:szCs w:val="28"/>
        </w:rPr>
        <w:t>ложень</w:t>
      </w:r>
      <w:r w:rsidRPr="006F7A8F">
        <w:rPr>
          <w:rFonts w:ascii="SQFGH+TimesNewRomanPSMT" w:eastAsia="SQFGH+TimesNewRomanPSMT" w:hAnsi="SQFGH+TimesNewRomanPSMT" w:cs="SQFGH+TimesNewRomanPSMT"/>
          <w:color w:val="000000"/>
          <w:spacing w:val="85"/>
          <w:sz w:val="28"/>
          <w:szCs w:val="28"/>
        </w:rPr>
        <w:t xml:space="preserve"> </w:t>
      </w:r>
      <w:r w:rsidRPr="006F7A8F">
        <w:rPr>
          <w:rFonts w:ascii="SQFGH+TimesNewRomanPSMT" w:eastAsia="SQFGH+TimesNewRomanPSMT" w:hAnsi="SQFGH+TimesNewRomanPSMT" w:cs="SQFGH+TimesNewRomanPSMT"/>
          <w:color w:val="000000"/>
          <w:spacing w:val="-1"/>
          <w:sz w:val="28"/>
          <w:szCs w:val="28"/>
        </w:rPr>
        <w:t>П</w:t>
      </w:r>
      <w:r w:rsidRPr="006F7A8F">
        <w:rPr>
          <w:rFonts w:ascii="SQFGH+TimesNewRomanPSMT" w:eastAsia="SQFGH+TimesNewRomanPSMT" w:hAnsi="SQFGH+TimesNewRomanPSMT" w:cs="SQFGH+TimesNewRomanPSMT"/>
          <w:color w:val="000000"/>
          <w:sz w:val="28"/>
          <w:szCs w:val="28"/>
        </w:rPr>
        <w:t>од</w:t>
      </w:r>
      <w:r w:rsidRPr="006F7A8F">
        <w:rPr>
          <w:rFonts w:ascii="SQFGH+TimesNewRomanPSMT" w:eastAsia="SQFGH+TimesNewRomanPSMT" w:hAnsi="SQFGH+TimesNewRomanPSMT" w:cs="SQFGH+TimesNewRomanPSMT"/>
          <w:color w:val="000000"/>
          <w:spacing w:val="1"/>
          <w:sz w:val="28"/>
          <w:szCs w:val="28"/>
        </w:rPr>
        <w:t>а</w:t>
      </w:r>
      <w:r w:rsidRPr="006F7A8F">
        <w:rPr>
          <w:rFonts w:ascii="SQFGH+TimesNewRomanPSMT" w:eastAsia="SQFGH+TimesNewRomanPSMT" w:hAnsi="SQFGH+TimesNewRomanPSMT" w:cs="SQFGH+TimesNewRomanPSMT"/>
          <w:color w:val="000000"/>
          <w:spacing w:val="-2"/>
          <w:sz w:val="28"/>
          <w:szCs w:val="28"/>
        </w:rPr>
        <w:t>т</w:t>
      </w:r>
      <w:r w:rsidRPr="006F7A8F">
        <w:rPr>
          <w:rFonts w:ascii="SQFGH+TimesNewRomanPSMT" w:eastAsia="SQFGH+TimesNewRomanPSMT" w:hAnsi="SQFGH+TimesNewRomanPSMT" w:cs="SQFGH+TimesNewRomanPSMT"/>
          <w:color w:val="000000"/>
          <w:sz w:val="28"/>
          <w:szCs w:val="28"/>
        </w:rPr>
        <w:t>кового</w:t>
      </w:r>
      <w:r w:rsidRPr="006F7A8F">
        <w:rPr>
          <w:rFonts w:ascii="SQFGH+TimesNewRomanPSMT" w:eastAsia="SQFGH+TimesNewRomanPSMT" w:hAnsi="SQFGH+TimesNewRomanPSMT" w:cs="SQFGH+TimesNewRomanPSMT"/>
          <w:color w:val="000000"/>
          <w:spacing w:val="85"/>
          <w:sz w:val="28"/>
          <w:szCs w:val="28"/>
        </w:rPr>
        <w:t xml:space="preserve"> </w:t>
      </w:r>
      <w:r w:rsidRPr="006F7A8F">
        <w:rPr>
          <w:rFonts w:ascii="SQFGH+TimesNewRomanPSMT" w:eastAsia="SQFGH+TimesNewRomanPSMT" w:hAnsi="SQFGH+TimesNewRomanPSMT" w:cs="SQFGH+TimesNewRomanPSMT"/>
          <w:color w:val="000000"/>
          <w:sz w:val="28"/>
          <w:szCs w:val="28"/>
        </w:rPr>
        <w:t>ко</w:t>
      </w:r>
      <w:r w:rsidRPr="006F7A8F">
        <w:rPr>
          <w:rFonts w:ascii="SQFGH+TimesNewRomanPSMT" w:eastAsia="SQFGH+TimesNewRomanPSMT" w:hAnsi="SQFGH+TimesNewRomanPSMT" w:cs="SQFGH+TimesNewRomanPSMT"/>
          <w:color w:val="000000"/>
          <w:spacing w:val="1"/>
          <w:sz w:val="28"/>
          <w:szCs w:val="28"/>
        </w:rPr>
        <w:t>де</w:t>
      </w:r>
      <w:r w:rsidRPr="006F7A8F">
        <w:rPr>
          <w:rFonts w:ascii="SQFGH+TimesNewRomanPSMT" w:eastAsia="SQFGH+TimesNewRomanPSMT" w:hAnsi="SQFGH+TimesNewRomanPSMT" w:cs="SQFGH+TimesNewRomanPSMT"/>
          <w:color w:val="000000"/>
          <w:sz w:val="28"/>
          <w:szCs w:val="28"/>
        </w:rPr>
        <w:t>ксу</w:t>
      </w:r>
      <w:r w:rsidRPr="006F7A8F">
        <w:rPr>
          <w:rFonts w:ascii="SQFGH+TimesNewRomanPSMT" w:eastAsia="SQFGH+TimesNewRomanPSMT" w:hAnsi="SQFGH+TimesNewRomanPSMT" w:cs="SQFGH+TimesNewRomanPSMT"/>
          <w:color w:val="000000"/>
          <w:spacing w:val="82"/>
          <w:sz w:val="28"/>
          <w:szCs w:val="28"/>
        </w:rPr>
        <w:t xml:space="preserve"> </w:t>
      </w:r>
      <w:r w:rsidRPr="006F7A8F">
        <w:rPr>
          <w:rFonts w:ascii="SQFGH+TimesNewRomanPSMT" w:eastAsia="SQFGH+TimesNewRomanPSMT" w:hAnsi="SQFGH+TimesNewRomanPSMT" w:cs="SQFGH+TimesNewRomanPSMT"/>
          <w:color w:val="000000"/>
          <w:sz w:val="28"/>
          <w:szCs w:val="28"/>
        </w:rPr>
        <w:t>Укр</w:t>
      </w:r>
      <w:r w:rsidRPr="006F7A8F">
        <w:rPr>
          <w:rFonts w:ascii="SQFGH+TimesNewRomanPSMT" w:eastAsia="SQFGH+TimesNewRomanPSMT" w:hAnsi="SQFGH+TimesNewRomanPSMT" w:cs="SQFGH+TimesNewRomanPSMT"/>
          <w:color w:val="000000"/>
          <w:spacing w:val="1"/>
          <w:sz w:val="28"/>
          <w:szCs w:val="28"/>
        </w:rPr>
        <w:t>а</w:t>
      </w:r>
      <w:r w:rsidRPr="006F7A8F">
        <w:rPr>
          <w:rFonts w:ascii="SQFGH+TimesNewRomanPSMT" w:eastAsia="SQFGH+TimesNewRomanPSMT" w:hAnsi="SQFGH+TimesNewRomanPSMT" w:cs="SQFGH+TimesNewRomanPSMT"/>
          <w:color w:val="000000"/>
          <w:sz w:val="28"/>
          <w:szCs w:val="28"/>
        </w:rPr>
        <w:t xml:space="preserve">їни, </w:t>
      </w:r>
      <w:r w:rsidRPr="006F7A8F">
        <w:rPr>
          <w:rFonts w:ascii="SQFGH+TimesNewRomanPSMT" w:eastAsia="SQFGH+TimesNewRomanPSMT" w:hAnsi="SQFGH+TimesNewRomanPSMT" w:cs="SQFGH+TimesNewRomanPSMT"/>
          <w:color w:val="000000"/>
          <w:spacing w:val="1"/>
          <w:sz w:val="28"/>
          <w:szCs w:val="28"/>
        </w:rPr>
        <w:t>ф</w:t>
      </w:r>
      <w:r w:rsidRPr="006F7A8F">
        <w:rPr>
          <w:rFonts w:ascii="SQFGH+TimesNewRomanPSMT" w:eastAsia="SQFGH+TimesNewRomanPSMT" w:hAnsi="SQFGH+TimesNewRomanPSMT" w:cs="SQFGH+TimesNewRomanPSMT"/>
          <w:color w:val="000000"/>
          <w:spacing w:val="-1"/>
          <w:sz w:val="28"/>
          <w:szCs w:val="28"/>
        </w:rPr>
        <w:t>а</w:t>
      </w:r>
      <w:r w:rsidRPr="006F7A8F">
        <w:rPr>
          <w:rFonts w:ascii="SQFGH+TimesNewRomanPSMT" w:eastAsia="SQFGH+TimesNewRomanPSMT" w:hAnsi="SQFGH+TimesNewRomanPSMT" w:cs="SQFGH+TimesNewRomanPSMT"/>
          <w:color w:val="000000"/>
          <w:sz w:val="28"/>
          <w:szCs w:val="28"/>
        </w:rPr>
        <w:t>кт</w:t>
      </w:r>
      <w:r w:rsidRPr="006F7A8F">
        <w:rPr>
          <w:rFonts w:ascii="SQFGH+TimesNewRomanPSMT" w:eastAsia="SQFGH+TimesNewRomanPSMT" w:hAnsi="SQFGH+TimesNewRomanPSMT" w:cs="SQFGH+TimesNewRomanPSMT"/>
          <w:color w:val="000000"/>
          <w:spacing w:val="1"/>
          <w:sz w:val="28"/>
          <w:szCs w:val="28"/>
        </w:rPr>
        <w:t>и</w:t>
      </w:r>
      <w:r w:rsidRPr="006F7A8F">
        <w:rPr>
          <w:rFonts w:ascii="SQFGH+TimesNewRomanPSMT" w:eastAsia="SQFGH+TimesNewRomanPSMT" w:hAnsi="SQFGH+TimesNewRomanPSMT" w:cs="SQFGH+TimesNewRomanPSMT"/>
          <w:color w:val="000000"/>
          <w:spacing w:val="-1"/>
          <w:sz w:val="28"/>
          <w:szCs w:val="28"/>
        </w:rPr>
        <w:t>ч</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их</w:t>
      </w:r>
      <w:r w:rsidRPr="006F7A8F">
        <w:rPr>
          <w:rFonts w:ascii="SQFGH+TimesNewRomanPSMT" w:eastAsia="SQFGH+TimesNewRomanPSMT" w:hAnsi="SQFGH+TimesNewRomanPSMT" w:cs="SQFGH+TimesNewRomanPSMT"/>
          <w:color w:val="000000"/>
          <w:spacing w:val="149"/>
          <w:sz w:val="28"/>
          <w:szCs w:val="28"/>
        </w:rPr>
        <w:t xml:space="preserve"> </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pacing w:val="-1"/>
          <w:sz w:val="28"/>
          <w:szCs w:val="28"/>
        </w:rPr>
        <w:t>а</w:t>
      </w:r>
      <w:r w:rsidRPr="006F7A8F">
        <w:rPr>
          <w:rFonts w:ascii="SQFGH+TimesNewRomanPSMT" w:eastAsia="SQFGH+TimesNewRomanPSMT" w:hAnsi="SQFGH+TimesNewRomanPSMT" w:cs="SQFGH+TimesNewRomanPSMT"/>
          <w:color w:val="000000"/>
          <w:spacing w:val="1"/>
          <w:sz w:val="28"/>
          <w:szCs w:val="28"/>
        </w:rPr>
        <w:t>д</w:t>
      </w:r>
      <w:r w:rsidRPr="006F7A8F">
        <w:rPr>
          <w:rFonts w:ascii="SQFGH+TimesNewRomanPSMT" w:eastAsia="SQFGH+TimesNewRomanPSMT" w:hAnsi="SQFGH+TimesNewRomanPSMT" w:cs="SQFGH+TimesNewRomanPSMT"/>
          <w:color w:val="000000"/>
          <w:sz w:val="28"/>
          <w:szCs w:val="28"/>
        </w:rPr>
        <w:t>х</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pacing w:val="1"/>
          <w:sz w:val="28"/>
          <w:szCs w:val="28"/>
        </w:rPr>
        <w:t>дж</w:t>
      </w:r>
      <w:r w:rsidRPr="006F7A8F">
        <w:rPr>
          <w:rFonts w:ascii="SQFGH+TimesNewRomanPSMT" w:eastAsia="SQFGH+TimesNewRomanPSMT" w:hAnsi="SQFGH+TimesNewRomanPSMT" w:cs="SQFGH+TimesNewRomanPSMT"/>
          <w:color w:val="000000"/>
          <w:spacing w:val="-2"/>
          <w:sz w:val="28"/>
          <w:szCs w:val="28"/>
        </w:rPr>
        <w:t>е</w:t>
      </w:r>
      <w:r w:rsidRPr="006F7A8F">
        <w:rPr>
          <w:rFonts w:ascii="SQFGH+TimesNewRomanPSMT" w:eastAsia="SQFGH+TimesNewRomanPSMT" w:hAnsi="SQFGH+TimesNewRomanPSMT" w:cs="SQFGH+TimesNewRomanPSMT"/>
          <w:color w:val="000000"/>
          <w:sz w:val="28"/>
          <w:szCs w:val="28"/>
        </w:rPr>
        <w:t>н</w:t>
      </w:r>
      <w:r w:rsidRPr="006F7A8F">
        <w:rPr>
          <w:rFonts w:ascii="SQFGH+TimesNewRomanPSMT" w:eastAsia="SQFGH+TimesNewRomanPSMT" w:hAnsi="SQFGH+TimesNewRomanPSMT" w:cs="SQFGH+TimesNewRomanPSMT"/>
          <w:color w:val="000000"/>
          <w:spacing w:val="-2"/>
          <w:sz w:val="28"/>
          <w:szCs w:val="28"/>
        </w:rPr>
        <w:t>ь станом на 01.11.2023 та очікуваних надходжень у 2023 році</w:t>
      </w:r>
      <w:r w:rsidRPr="006F7A8F">
        <w:rPr>
          <w:rFonts w:ascii="SQFGH+TimesNewRomanPSMT" w:eastAsia="SQFGH+TimesNewRomanPSMT" w:hAnsi="SQFGH+TimesNewRomanPSMT" w:cs="SQFGH+TimesNewRomanPSMT"/>
          <w:color w:val="000000"/>
          <w:sz w:val="28"/>
          <w:szCs w:val="28"/>
        </w:rPr>
        <w:t>, з</w:t>
      </w:r>
      <w:r w:rsidRPr="006F7A8F">
        <w:rPr>
          <w:rFonts w:ascii="SQFGH+TimesNewRomanPSMT" w:eastAsia="SQFGH+TimesNewRomanPSMT" w:hAnsi="SQFGH+TimesNewRomanPSMT" w:cs="SQFGH+TimesNewRomanPSMT"/>
          <w:color w:val="000000"/>
          <w:spacing w:val="1"/>
          <w:sz w:val="28"/>
          <w:szCs w:val="28"/>
        </w:rPr>
        <w:t>ро</w:t>
      </w:r>
      <w:r w:rsidRPr="006F7A8F">
        <w:rPr>
          <w:rFonts w:ascii="SQFGH+TimesNewRomanPSMT" w:eastAsia="SQFGH+TimesNewRomanPSMT" w:hAnsi="SQFGH+TimesNewRomanPSMT" w:cs="SQFGH+TimesNewRomanPSMT"/>
          <w:color w:val="000000"/>
          <w:sz w:val="28"/>
          <w:szCs w:val="28"/>
        </w:rPr>
        <w:t>ст</w:t>
      </w:r>
      <w:r w:rsidRPr="006F7A8F">
        <w:rPr>
          <w:rFonts w:ascii="SQFGH+TimesNewRomanPSMT" w:eastAsia="SQFGH+TimesNewRomanPSMT" w:hAnsi="SQFGH+TimesNewRomanPSMT" w:cs="SQFGH+TimesNewRomanPSMT"/>
          <w:color w:val="000000"/>
          <w:spacing w:val="-1"/>
          <w:sz w:val="28"/>
          <w:szCs w:val="28"/>
        </w:rPr>
        <w:t>а</w:t>
      </w:r>
      <w:r w:rsidRPr="006F7A8F">
        <w:rPr>
          <w:rFonts w:ascii="SQFGH+TimesNewRomanPSMT" w:eastAsia="SQFGH+TimesNewRomanPSMT" w:hAnsi="SQFGH+TimesNewRomanPSMT" w:cs="SQFGH+TimesNewRomanPSMT"/>
          <w:color w:val="000000"/>
          <w:sz w:val="28"/>
          <w:szCs w:val="28"/>
        </w:rPr>
        <w:t>нн</w:t>
      </w:r>
      <w:r w:rsidRPr="006F7A8F">
        <w:rPr>
          <w:rFonts w:ascii="SQFGH+TimesNewRomanPSMT" w:eastAsia="SQFGH+TimesNewRomanPSMT" w:hAnsi="SQFGH+TimesNewRomanPSMT" w:cs="SQFGH+TimesNewRomanPSMT"/>
          <w:color w:val="000000"/>
          <w:spacing w:val="-2"/>
          <w:sz w:val="28"/>
          <w:szCs w:val="28"/>
        </w:rPr>
        <w:t>я</w:t>
      </w:r>
      <w:r w:rsidRPr="006F7A8F">
        <w:rPr>
          <w:rFonts w:ascii="SQFGH+TimesNewRomanPSMT" w:eastAsia="SQFGH+TimesNewRomanPSMT" w:hAnsi="SQFGH+TimesNewRomanPSMT" w:cs="SQFGH+TimesNewRomanPSMT"/>
          <w:color w:val="000000"/>
          <w:spacing w:val="136"/>
          <w:sz w:val="28"/>
          <w:szCs w:val="28"/>
        </w:rPr>
        <w:t xml:space="preserve"> </w:t>
      </w:r>
      <w:r w:rsidRPr="006F7A8F">
        <w:rPr>
          <w:rFonts w:ascii="SQFGH+TimesNewRomanPSMT" w:eastAsia="SQFGH+TimesNewRomanPSMT" w:hAnsi="SQFGH+TimesNewRomanPSMT" w:cs="SQFGH+TimesNewRomanPSMT"/>
          <w:color w:val="000000"/>
          <w:sz w:val="28"/>
          <w:szCs w:val="28"/>
        </w:rPr>
        <w:t>м</w:t>
      </w:r>
      <w:r w:rsidRPr="006F7A8F">
        <w:rPr>
          <w:rFonts w:ascii="SQFGH+TimesNewRomanPSMT" w:eastAsia="SQFGH+TimesNewRomanPSMT" w:hAnsi="SQFGH+TimesNewRomanPSMT" w:cs="SQFGH+TimesNewRomanPSMT"/>
          <w:color w:val="000000"/>
          <w:spacing w:val="2"/>
          <w:sz w:val="28"/>
          <w:szCs w:val="28"/>
        </w:rPr>
        <w:t>і</w:t>
      </w:r>
      <w:r w:rsidRPr="006F7A8F">
        <w:rPr>
          <w:rFonts w:ascii="SQFGH+TimesNewRomanPSMT" w:eastAsia="SQFGH+TimesNewRomanPSMT" w:hAnsi="SQFGH+TimesNewRomanPSMT" w:cs="SQFGH+TimesNewRomanPSMT"/>
          <w:color w:val="000000"/>
          <w:sz w:val="28"/>
          <w:szCs w:val="28"/>
        </w:rPr>
        <w:t>німа</w:t>
      </w:r>
      <w:r w:rsidRPr="006F7A8F">
        <w:rPr>
          <w:rFonts w:ascii="SQFGH+TimesNewRomanPSMT" w:eastAsia="SQFGH+TimesNewRomanPSMT" w:hAnsi="SQFGH+TimesNewRomanPSMT" w:cs="SQFGH+TimesNewRomanPSMT"/>
          <w:color w:val="000000"/>
          <w:spacing w:val="-1"/>
          <w:sz w:val="28"/>
          <w:szCs w:val="28"/>
        </w:rPr>
        <w:t>л</w:t>
      </w:r>
      <w:r w:rsidRPr="006F7A8F">
        <w:rPr>
          <w:rFonts w:ascii="SQFGH+TimesNewRomanPSMT" w:eastAsia="SQFGH+TimesNewRomanPSMT" w:hAnsi="SQFGH+TimesNewRomanPSMT" w:cs="SQFGH+TimesNewRomanPSMT"/>
          <w:color w:val="000000"/>
          <w:sz w:val="28"/>
          <w:szCs w:val="28"/>
        </w:rPr>
        <w:t>ь</w:t>
      </w:r>
      <w:r w:rsidRPr="006F7A8F">
        <w:rPr>
          <w:rFonts w:ascii="SQFGH+TimesNewRomanPSMT" w:eastAsia="SQFGH+TimesNewRomanPSMT" w:hAnsi="SQFGH+TimesNewRomanPSMT" w:cs="SQFGH+TimesNewRomanPSMT"/>
          <w:color w:val="000000"/>
          <w:spacing w:val="-1"/>
          <w:sz w:val="28"/>
          <w:szCs w:val="28"/>
        </w:rPr>
        <w:t>но</w:t>
      </w:r>
      <w:r w:rsidRPr="006F7A8F">
        <w:rPr>
          <w:rFonts w:ascii="SQFGH+TimesNewRomanPSMT" w:eastAsia="SQFGH+TimesNewRomanPSMT" w:hAnsi="SQFGH+TimesNewRomanPSMT" w:cs="SQFGH+TimesNewRomanPSMT"/>
          <w:color w:val="000000"/>
          <w:sz w:val="28"/>
          <w:szCs w:val="28"/>
        </w:rPr>
        <w:t>ї</w:t>
      </w:r>
      <w:r w:rsidRPr="006F7A8F">
        <w:rPr>
          <w:rFonts w:ascii="SQFGH+TimesNewRomanPSMT" w:eastAsia="SQFGH+TimesNewRomanPSMT" w:hAnsi="SQFGH+TimesNewRomanPSMT" w:cs="SQFGH+TimesNewRomanPSMT"/>
          <w:color w:val="000000"/>
          <w:spacing w:val="137"/>
          <w:sz w:val="28"/>
          <w:szCs w:val="28"/>
        </w:rPr>
        <w:t xml:space="preserve"> </w:t>
      </w:r>
      <w:r w:rsidRPr="006F7A8F">
        <w:rPr>
          <w:rFonts w:ascii="SQFGH+TimesNewRomanPSMT" w:eastAsia="SQFGH+TimesNewRomanPSMT" w:hAnsi="SQFGH+TimesNewRomanPSMT" w:cs="SQFGH+TimesNewRomanPSMT"/>
          <w:color w:val="000000"/>
          <w:sz w:val="28"/>
          <w:szCs w:val="28"/>
        </w:rPr>
        <w:t>заро</w:t>
      </w:r>
      <w:r w:rsidRPr="006F7A8F">
        <w:rPr>
          <w:rFonts w:ascii="SQFGH+TimesNewRomanPSMT" w:eastAsia="SQFGH+TimesNewRomanPSMT" w:hAnsi="SQFGH+TimesNewRomanPSMT" w:cs="SQFGH+TimesNewRomanPSMT"/>
          <w:color w:val="000000"/>
          <w:spacing w:val="-1"/>
          <w:sz w:val="28"/>
          <w:szCs w:val="28"/>
        </w:rPr>
        <w:t>б</w:t>
      </w:r>
      <w:r w:rsidRPr="006F7A8F">
        <w:rPr>
          <w:rFonts w:ascii="SQFGH+TimesNewRomanPSMT" w:eastAsia="SQFGH+TimesNewRomanPSMT" w:hAnsi="SQFGH+TimesNewRomanPSMT" w:cs="SQFGH+TimesNewRomanPSMT"/>
          <w:color w:val="000000"/>
          <w:sz w:val="28"/>
          <w:szCs w:val="28"/>
        </w:rPr>
        <w:t>ітної</w:t>
      </w:r>
      <w:r w:rsidRPr="006F7A8F">
        <w:rPr>
          <w:rFonts w:ascii="SQFGH+TimesNewRomanPSMT" w:eastAsia="SQFGH+TimesNewRomanPSMT" w:hAnsi="SQFGH+TimesNewRomanPSMT" w:cs="SQFGH+TimesNewRomanPSMT"/>
          <w:color w:val="000000"/>
          <w:spacing w:val="137"/>
          <w:sz w:val="28"/>
          <w:szCs w:val="28"/>
        </w:rPr>
        <w:t xml:space="preserve"> </w:t>
      </w:r>
      <w:r w:rsidRPr="006F7A8F">
        <w:rPr>
          <w:rFonts w:ascii="SQFGH+TimesNewRomanPSMT" w:eastAsia="SQFGH+TimesNewRomanPSMT" w:hAnsi="SQFGH+TimesNewRomanPSMT" w:cs="SQFGH+TimesNewRomanPSMT"/>
          <w:color w:val="000000"/>
          <w:sz w:val="28"/>
          <w:szCs w:val="28"/>
        </w:rPr>
        <w:t>пла</w:t>
      </w:r>
      <w:r w:rsidRPr="006F7A8F">
        <w:rPr>
          <w:rFonts w:ascii="SQFGH+TimesNewRomanPSMT" w:eastAsia="SQFGH+TimesNewRomanPSMT" w:hAnsi="SQFGH+TimesNewRomanPSMT" w:cs="SQFGH+TimesNewRomanPSMT"/>
          <w:color w:val="000000"/>
          <w:spacing w:val="-2"/>
          <w:sz w:val="28"/>
          <w:szCs w:val="28"/>
        </w:rPr>
        <w:t>т</w:t>
      </w:r>
      <w:r w:rsidRPr="006F7A8F">
        <w:rPr>
          <w:rFonts w:ascii="SQFGH+TimesNewRomanPSMT" w:eastAsia="SQFGH+TimesNewRomanPSMT" w:hAnsi="SQFGH+TimesNewRomanPSMT" w:cs="SQFGH+TimesNewRomanPSMT"/>
          <w:color w:val="000000"/>
          <w:sz w:val="28"/>
          <w:szCs w:val="28"/>
        </w:rPr>
        <w:t>и</w:t>
      </w:r>
      <w:r w:rsidRPr="006F7A8F">
        <w:rPr>
          <w:rFonts w:ascii="SQFGH+TimesNewRomanPSMT" w:eastAsia="SQFGH+TimesNewRomanPSMT" w:hAnsi="SQFGH+TimesNewRomanPSMT" w:cs="SQFGH+TimesNewRomanPSMT"/>
          <w:color w:val="000000"/>
          <w:spacing w:val="137"/>
          <w:sz w:val="28"/>
          <w:szCs w:val="28"/>
        </w:rPr>
        <w:t xml:space="preserve"> </w:t>
      </w:r>
      <w:r w:rsidRPr="006F7A8F">
        <w:rPr>
          <w:rFonts w:ascii="SQFGH+TimesNewRomanPSMT" w:eastAsia="SQFGH+TimesNewRomanPSMT" w:hAnsi="SQFGH+TimesNewRomanPSMT" w:cs="SQFGH+TimesNewRomanPSMT"/>
          <w:color w:val="000000"/>
          <w:spacing w:val="-1"/>
          <w:sz w:val="28"/>
          <w:szCs w:val="28"/>
        </w:rPr>
        <w:t>та</w:t>
      </w:r>
      <w:r w:rsidRPr="006F7A8F">
        <w:rPr>
          <w:rFonts w:ascii="SQFGH+TimesNewRomanPSMT" w:eastAsia="SQFGH+TimesNewRomanPSMT" w:hAnsi="SQFGH+TimesNewRomanPSMT" w:cs="SQFGH+TimesNewRomanPSMT"/>
          <w:color w:val="000000"/>
          <w:sz w:val="28"/>
          <w:szCs w:val="28"/>
        </w:rPr>
        <w:t xml:space="preserve"> прожиткового</w:t>
      </w:r>
      <w:r w:rsidRPr="006F7A8F">
        <w:rPr>
          <w:rFonts w:ascii="SQFGH+TimesNewRomanPSMT" w:eastAsia="SQFGH+TimesNewRomanPSMT" w:hAnsi="SQFGH+TimesNewRomanPSMT" w:cs="SQFGH+TimesNewRomanPSMT"/>
          <w:color w:val="000000"/>
          <w:spacing w:val="1"/>
          <w:sz w:val="28"/>
          <w:szCs w:val="28"/>
        </w:rPr>
        <w:t xml:space="preserve"> </w:t>
      </w:r>
      <w:r w:rsidRPr="006F7A8F">
        <w:rPr>
          <w:rFonts w:ascii="SQFGH+TimesNewRomanPSMT" w:eastAsia="SQFGH+TimesNewRomanPSMT" w:hAnsi="SQFGH+TimesNewRomanPSMT" w:cs="SQFGH+TimesNewRomanPSMT"/>
          <w:color w:val="000000"/>
          <w:spacing w:val="-1"/>
          <w:sz w:val="28"/>
          <w:szCs w:val="28"/>
        </w:rPr>
        <w:t>м</w:t>
      </w:r>
      <w:r w:rsidRPr="006F7A8F">
        <w:rPr>
          <w:rFonts w:ascii="SQFGH+TimesNewRomanPSMT" w:eastAsia="SQFGH+TimesNewRomanPSMT" w:hAnsi="SQFGH+TimesNewRomanPSMT" w:cs="SQFGH+TimesNewRomanPSMT"/>
          <w:color w:val="000000"/>
          <w:sz w:val="28"/>
          <w:szCs w:val="28"/>
        </w:rPr>
        <w:t>іні</w:t>
      </w:r>
      <w:r w:rsidRPr="006F7A8F">
        <w:rPr>
          <w:rFonts w:ascii="SQFGH+TimesNewRomanPSMT" w:eastAsia="SQFGH+TimesNewRomanPSMT" w:hAnsi="SQFGH+TimesNewRomanPSMT" w:cs="SQFGH+TimesNewRomanPSMT"/>
          <w:color w:val="000000"/>
          <w:spacing w:val="-1"/>
          <w:sz w:val="28"/>
          <w:szCs w:val="28"/>
        </w:rPr>
        <w:t>м</w:t>
      </w:r>
      <w:r w:rsidRPr="006F7A8F">
        <w:rPr>
          <w:rFonts w:ascii="SQFGH+TimesNewRomanPSMT" w:eastAsia="SQFGH+TimesNewRomanPSMT" w:hAnsi="SQFGH+TimesNewRomanPSMT" w:cs="SQFGH+TimesNewRomanPSMT"/>
          <w:color w:val="000000"/>
          <w:spacing w:val="-3"/>
          <w:sz w:val="28"/>
          <w:szCs w:val="28"/>
        </w:rPr>
        <w:t>у</w:t>
      </w:r>
      <w:r w:rsidRPr="006F7A8F">
        <w:rPr>
          <w:rFonts w:ascii="SQFGH+TimesNewRomanPSMT" w:eastAsia="SQFGH+TimesNewRomanPSMT" w:hAnsi="SQFGH+TimesNewRomanPSMT" w:cs="SQFGH+TimesNewRomanPSMT"/>
          <w:color w:val="000000"/>
          <w:spacing w:val="1"/>
          <w:sz w:val="28"/>
          <w:szCs w:val="28"/>
        </w:rPr>
        <w:t>му</w:t>
      </w:r>
      <w:r w:rsidRPr="006F7A8F">
        <w:rPr>
          <w:rFonts w:ascii="SQFGH+TimesNewRomanPSMT" w:eastAsia="SQFGH+TimesNewRomanPSMT" w:hAnsi="SQFGH+TimesNewRomanPSMT" w:cs="SQFGH+TimesNewRomanPSMT"/>
          <w:color w:val="000000"/>
          <w:spacing w:val="-1"/>
          <w:sz w:val="28"/>
          <w:szCs w:val="28"/>
        </w:rPr>
        <w:t xml:space="preserve"> </w:t>
      </w:r>
      <w:r w:rsidRPr="006F7A8F">
        <w:rPr>
          <w:rFonts w:ascii="SQFGH+TimesNewRomanPSMT" w:eastAsia="SQFGH+TimesNewRomanPSMT" w:hAnsi="SQFGH+TimesNewRomanPSMT" w:cs="SQFGH+TimesNewRomanPSMT"/>
          <w:color w:val="000000"/>
          <w:sz w:val="28"/>
          <w:szCs w:val="28"/>
        </w:rPr>
        <w:t xml:space="preserve">для </w:t>
      </w:r>
      <w:r w:rsidRPr="006F7A8F">
        <w:rPr>
          <w:rFonts w:ascii="SQFGH+TimesNewRomanPSMT" w:eastAsia="SQFGH+TimesNewRomanPSMT" w:hAnsi="SQFGH+TimesNewRomanPSMT" w:cs="SQFGH+TimesNewRomanPSMT"/>
          <w:color w:val="000000"/>
          <w:sz w:val="28"/>
          <w:szCs w:val="28"/>
        </w:rPr>
        <w:lastRenderedPageBreak/>
        <w:t>п</w:t>
      </w:r>
      <w:r w:rsidRPr="006F7A8F">
        <w:rPr>
          <w:rFonts w:ascii="SQFGH+TimesNewRomanPSMT" w:eastAsia="SQFGH+TimesNewRomanPSMT" w:hAnsi="SQFGH+TimesNewRomanPSMT" w:cs="SQFGH+TimesNewRomanPSMT"/>
          <w:color w:val="000000"/>
          <w:spacing w:val="2"/>
          <w:sz w:val="28"/>
          <w:szCs w:val="28"/>
        </w:rPr>
        <w:t>р</w:t>
      </w:r>
      <w:r w:rsidRPr="006F7A8F">
        <w:rPr>
          <w:rFonts w:ascii="SQFGH+TimesNewRomanPSMT" w:eastAsia="SQFGH+TimesNewRomanPSMT" w:hAnsi="SQFGH+TimesNewRomanPSMT" w:cs="SQFGH+TimesNewRomanPSMT"/>
          <w:color w:val="000000"/>
          <w:sz w:val="28"/>
          <w:szCs w:val="28"/>
        </w:rPr>
        <w:t>аце</w:t>
      </w:r>
      <w:r w:rsidRPr="006F7A8F">
        <w:rPr>
          <w:rFonts w:ascii="SQFGH+TimesNewRomanPSMT" w:eastAsia="SQFGH+TimesNewRomanPSMT" w:hAnsi="SQFGH+TimesNewRomanPSMT" w:cs="SQFGH+TimesNewRomanPSMT"/>
          <w:color w:val="000000"/>
          <w:spacing w:val="-2"/>
          <w:sz w:val="28"/>
          <w:szCs w:val="28"/>
        </w:rPr>
        <w:t>з</w:t>
      </w:r>
      <w:r w:rsidRPr="006F7A8F">
        <w:rPr>
          <w:rFonts w:ascii="SQFGH+TimesNewRomanPSMT" w:eastAsia="SQFGH+TimesNewRomanPSMT" w:hAnsi="SQFGH+TimesNewRomanPSMT" w:cs="SQFGH+TimesNewRomanPSMT"/>
          <w:color w:val="000000"/>
          <w:sz w:val="28"/>
          <w:szCs w:val="28"/>
        </w:rPr>
        <w:t>дат</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их</w:t>
      </w:r>
      <w:r w:rsidRPr="006F7A8F">
        <w:rPr>
          <w:rFonts w:ascii="SQFGH+TimesNewRomanPSMT" w:eastAsia="SQFGH+TimesNewRomanPSMT" w:hAnsi="SQFGH+TimesNewRomanPSMT" w:cs="SQFGH+TimesNewRomanPSMT"/>
          <w:color w:val="000000"/>
          <w:spacing w:val="-1"/>
          <w:sz w:val="28"/>
          <w:szCs w:val="28"/>
        </w:rPr>
        <w:t xml:space="preserve"> </w:t>
      </w:r>
      <w:r w:rsidRPr="006F7A8F">
        <w:rPr>
          <w:rFonts w:ascii="SQFGH+TimesNewRomanPSMT" w:eastAsia="SQFGH+TimesNewRomanPSMT" w:hAnsi="SQFGH+TimesNewRomanPSMT" w:cs="SQFGH+TimesNewRomanPSMT"/>
          <w:color w:val="000000"/>
          <w:sz w:val="28"/>
          <w:szCs w:val="28"/>
        </w:rPr>
        <w:t xml:space="preserve">осіб. </w:t>
      </w:r>
    </w:p>
    <w:p w14:paraId="5EA76AF6" w14:textId="77777777" w:rsidR="006F7A8F" w:rsidRPr="006F7A8F" w:rsidRDefault="006F7A8F" w:rsidP="006F7A8F">
      <w:pPr>
        <w:widowControl w:val="0"/>
        <w:ind w:left="1" w:right="-69" w:firstLine="567"/>
        <w:jc w:val="both"/>
        <w:rPr>
          <w:rFonts w:ascii="Times New Roman" w:hAnsi="Times New Roman" w:cs="Times New Roman"/>
          <w:sz w:val="28"/>
          <w:szCs w:val="28"/>
        </w:rPr>
      </w:pPr>
      <w:r w:rsidRPr="006F7A8F">
        <w:rPr>
          <w:rFonts w:ascii="Times New Roman" w:hAnsi="Times New Roman" w:cs="Times New Roman"/>
          <w:bCs/>
          <w:sz w:val="28"/>
          <w:szCs w:val="28"/>
        </w:rPr>
        <w:t>Ставки єдиного податку</w:t>
      </w:r>
      <w:r w:rsidRPr="006F7A8F">
        <w:rPr>
          <w:rFonts w:ascii="Times New Roman" w:hAnsi="Times New Roman" w:cs="Times New Roman"/>
          <w:sz w:val="28"/>
          <w:szCs w:val="28"/>
        </w:rPr>
        <w:t xml:space="preserve"> </w:t>
      </w:r>
      <w:r w:rsidRPr="006F7A8F">
        <w:rPr>
          <w:rFonts w:ascii="Times New Roman" w:hAnsi="Times New Roman" w:cs="Times New Roman"/>
          <w:bCs/>
          <w:sz w:val="28"/>
          <w:szCs w:val="28"/>
        </w:rPr>
        <w:t xml:space="preserve"> встановлені </w:t>
      </w:r>
      <w:r w:rsidRPr="006F7A8F">
        <w:rPr>
          <w:rFonts w:ascii="Times New Roman" w:hAnsi="Times New Roman" w:cs="Times New Roman"/>
          <w:sz w:val="28"/>
          <w:szCs w:val="28"/>
        </w:rPr>
        <w:t xml:space="preserve">рішенням </w:t>
      </w:r>
      <w:r w:rsidRPr="006F7A8F">
        <w:rPr>
          <w:rFonts w:ascii="Times New Roman" w:eastAsia="SQFGH+TimesNewRomanPSMT" w:hAnsi="Times New Roman" w:cs="Times New Roman"/>
          <w:spacing w:val="-6"/>
          <w:sz w:val="28"/>
          <w:szCs w:val="28"/>
        </w:rPr>
        <w:t xml:space="preserve"> </w:t>
      </w:r>
      <w:r w:rsidRPr="006F7A8F">
        <w:rPr>
          <w:rFonts w:ascii="Times New Roman" w:eastAsia="Times New Roman" w:hAnsi="Times New Roman" w:cs="Times New Roman"/>
          <w:sz w:val="28"/>
          <w:szCs w:val="28"/>
          <w:lang w:eastAsia="ru-RU"/>
        </w:rPr>
        <w:t>Кременчуцької міської ради Кременчуцького району Полтавської області «Про встановлення єдиного податку на території Кременчуцької міської територіальної громади» від                        25 травня 2021 року.</w:t>
      </w:r>
    </w:p>
    <w:p w14:paraId="57BF4F3C" w14:textId="77777777" w:rsidR="006F7A8F" w:rsidRPr="006F7A8F" w:rsidRDefault="006F7A8F" w:rsidP="006F7A8F">
      <w:pPr>
        <w:tabs>
          <w:tab w:val="left" w:pos="0"/>
          <w:tab w:val="left" w:pos="851"/>
        </w:tabs>
        <w:ind w:firstLine="567"/>
        <w:jc w:val="both"/>
        <w:rPr>
          <w:rFonts w:ascii="Times New Roman" w:hAnsi="Times New Roman" w:cs="Times New Roman"/>
          <w:sz w:val="28"/>
          <w:szCs w:val="28"/>
        </w:rPr>
      </w:pPr>
      <w:r w:rsidRPr="006F7A8F">
        <w:rPr>
          <w:rFonts w:ascii="Times New Roman" w:eastAsia="Times New Roman" w:hAnsi="Times New Roman" w:cs="Times New Roman"/>
          <w:sz w:val="28"/>
          <w:szCs w:val="28"/>
          <w:lang w:eastAsia="ru-RU"/>
        </w:rPr>
        <w:t xml:space="preserve">На надходження єдиного податку у 2023 році значною мірою вплинули законодавчі зміни у період воєнного стану. </w:t>
      </w:r>
      <w:r w:rsidRPr="006F7A8F">
        <w:rPr>
          <w:rFonts w:ascii="Times New Roman" w:hAnsi="Times New Roman" w:cs="Times New Roman"/>
          <w:sz w:val="28"/>
          <w:szCs w:val="28"/>
        </w:rPr>
        <w:t>30 червня  2023 року було прийнято  </w:t>
      </w:r>
      <w:hyperlink r:id="rId19" w:tgtFrame="_blank" w:history="1">
        <w:r w:rsidRPr="006F7A8F">
          <w:rPr>
            <w:rFonts w:ascii="Times New Roman" w:hAnsi="Times New Roman" w:cs="Times New Roman"/>
            <w:sz w:val="28"/>
            <w:szCs w:val="28"/>
          </w:rPr>
          <w:t>Закон № 8401  «Про внесення змін до Податкового кодексу України та інших законів України щодо особливостей оподаткування у період дії воєнного стану»</w:t>
        </w:r>
      </w:hyperlink>
      <w:r w:rsidRPr="006F7A8F">
        <w:rPr>
          <w:rFonts w:ascii="Times New Roman" w:hAnsi="Times New Roman" w:cs="Times New Roman"/>
          <w:sz w:val="28"/>
          <w:szCs w:val="28"/>
        </w:rPr>
        <w:t>, на підставі якого з  1 серпня 2023 року відбулось скасування 2% єдиного податку, тобто всі платники були повернуті на ті системи оподаткування, на яких вони перебували до обрання спеціального режиму.</w:t>
      </w:r>
      <w:r w:rsidRPr="006F7A8F">
        <w:rPr>
          <w:rFonts w:ascii="Times New Roman" w:eastAsia="Calibri" w:hAnsi="Times New Roman" w:cs="Times New Roman"/>
          <w:bCs/>
          <w:sz w:val="28"/>
          <w:szCs w:val="28"/>
        </w:rPr>
        <w:t xml:space="preserve"> </w:t>
      </w:r>
    </w:p>
    <w:p w14:paraId="614F91E7" w14:textId="77777777" w:rsidR="006F7A8F" w:rsidRPr="006F7A8F" w:rsidRDefault="006F7A8F" w:rsidP="006F7A8F">
      <w:pPr>
        <w:ind w:firstLine="567"/>
        <w:jc w:val="both"/>
        <w:rPr>
          <w:rFonts w:ascii="Times New Roman" w:eastAsia="Times New Roman" w:hAnsi="Times New Roman" w:cs="Times New Roman"/>
          <w:sz w:val="28"/>
          <w:szCs w:val="28"/>
          <w:lang w:eastAsia="ru-RU"/>
        </w:rPr>
      </w:pPr>
      <w:r w:rsidRPr="006F7A8F">
        <w:rPr>
          <w:rFonts w:ascii="Times New Roman" w:hAnsi="Times New Roman" w:cs="Times New Roman"/>
          <w:sz w:val="28"/>
          <w:szCs w:val="28"/>
        </w:rPr>
        <w:t xml:space="preserve">В 2023 році очікувані надходження складають 250 000,0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 xml:space="preserve">, прогнозна сума надходжень у 2024 році складає  295 000,0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w:t>
      </w:r>
      <w:r w:rsidRPr="006F7A8F">
        <w:rPr>
          <w:rFonts w:ascii="Times New Roman" w:eastAsia="Times New Roman" w:hAnsi="Times New Roman" w:cs="Times New Roman"/>
          <w:sz w:val="28"/>
          <w:szCs w:val="28"/>
          <w:lang w:eastAsia="ru-RU"/>
        </w:rPr>
        <w:t xml:space="preserve"> у тому числі: з юридичних осіб – 65 000,0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з фізичних осіб –                                       230 000,0 тис. грн. </w:t>
      </w:r>
      <w:r w:rsidRPr="006F7A8F">
        <w:rPr>
          <w:rFonts w:ascii="Times New Roman" w:hAnsi="Times New Roman" w:cs="Times New Roman"/>
          <w:sz w:val="28"/>
          <w:szCs w:val="28"/>
        </w:rPr>
        <w:t>Прогнозована сума до очікуваних надходжень єдиного податку в  2023 році збільшена на /+/18,0%  або /+/45 000,0 тис. грн.</w:t>
      </w:r>
    </w:p>
    <w:p w14:paraId="449D3458" w14:textId="77777777" w:rsidR="006F7A8F" w:rsidRPr="006F7A8F" w:rsidRDefault="006F7A8F" w:rsidP="006F7A8F">
      <w:pPr>
        <w:ind w:firstLine="567"/>
        <w:jc w:val="both"/>
        <w:rPr>
          <w:rFonts w:ascii="Times New Roman" w:hAnsi="Times New Roman" w:cs="Times New Roman"/>
          <w:sz w:val="28"/>
        </w:rPr>
      </w:pPr>
      <w:r w:rsidRPr="006F7A8F">
        <w:rPr>
          <w:rFonts w:ascii="Times New Roman" w:hAnsi="Times New Roman" w:cs="Times New Roman"/>
          <w:sz w:val="28"/>
          <w:szCs w:val="28"/>
        </w:rPr>
        <w:t>Збільшення надходжень прогнозується</w:t>
      </w:r>
      <w:r w:rsidRPr="006F7A8F">
        <w:rPr>
          <w:rFonts w:ascii="Times New Roman" w:hAnsi="Times New Roman" w:cs="Times New Roman"/>
          <w:sz w:val="28"/>
        </w:rPr>
        <w:t xml:space="preserve"> за рахунок внесення змін до законодавства по адмініструванню єдиного податку, зростання інфляції, яка супроводжується підвищенням загального рівня цін на товари і послуги та вплинула на зростання обсягів доходів та відповідно відрахувань податку по юридичних та фізичних особах. Також це</w:t>
      </w:r>
      <w:r w:rsidRPr="006F7A8F">
        <w:rPr>
          <w:rFonts w:ascii="Times New Roman" w:hAnsi="Times New Roman" w:cs="Times New Roman"/>
          <w:sz w:val="28"/>
          <w:szCs w:val="28"/>
        </w:rPr>
        <w:t xml:space="preserve"> </w:t>
      </w:r>
      <w:r w:rsidRPr="006F7A8F">
        <w:rPr>
          <w:rFonts w:ascii="Times New Roman" w:hAnsi="Times New Roman" w:cs="Times New Roman"/>
          <w:sz w:val="28"/>
        </w:rPr>
        <w:t xml:space="preserve">пов’язано із певною адаптацією під час війни та пожвавленням ділової активності частини суб’єктів господарювання малого і середнього бізнесу. </w:t>
      </w:r>
    </w:p>
    <w:p w14:paraId="5DEDDD3F" w14:textId="77777777" w:rsidR="006F7A8F" w:rsidRPr="006F7A8F" w:rsidRDefault="006F7A8F" w:rsidP="006F7A8F">
      <w:pPr>
        <w:widowControl w:val="0"/>
        <w:ind w:left="1" w:right="-69" w:firstLine="567"/>
        <w:jc w:val="both"/>
        <w:rPr>
          <w:rFonts w:ascii="SQFGH+TimesNewRomanPSMT" w:eastAsia="SQFGH+TimesNewRomanPSMT" w:hAnsi="SQFGH+TimesNewRomanPSMT" w:cs="SQFGH+TimesNewRomanPSMT"/>
          <w:color w:val="000000"/>
          <w:sz w:val="28"/>
          <w:szCs w:val="28"/>
        </w:rPr>
      </w:pPr>
    </w:p>
    <w:p w14:paraId="094DAC75" w14:textId="77777777" w:rsidR="006F7A8F" w:rsidRPr="006F7A8F" w:rsidRDefault="006F7A8F" w:rsidP="006F7A8F">
      <w:pPr>
        <w:widowControl w:val="0"/>
        <w:ind w:left="1" w:right="-69" w:firstLine="567"/>
        <w:jc w:val="both"/>
        <w:rPr>
          <w:rFonts w:ascii="Times New Roman" w:hAnsi="Times New Roman" w:cs="Times New Roman"/>
          <w:sz w:val="28"/>
          <w:szCs w:val="28"/>
        </w:rPr>
      </w:pPr>
      <w:r w:rsidRPr="006F7A8F">
        <w:rPr>
          <w:rFonts w:ascii="Times New Roman" w:eastAsia="Times New Roman" w:hAnsi="Times New Roman" w:cs="Times New Roman"/>
          <w:b/>
          <w:sz w:val="28"/>
          <w:szCs w:val="28"/>
          <w:lang w:eastAsia="ru-RU"/>
        </w:rPr>
        <w:t>Податку на майно в частині плати за землю</w:t>
      </w:r>
      <w:r w:rsidRPr="006F7A8F">
        <w:rPr>
          <w:rFonts w:ascii="SQFGH+TimesNewRomanPSMT" w:eastAsia="SQFGH+TimesNewRomanPSMT" w:hAnsi="SQFGH+TimesNewRomanPSMT" w:cs="SQFGH+TimesNewRomanPSMT"/>
          <w:color w:val="000000"/>
          <w:sz w:val="28"/>
          <w:szCs w:val="28"/>
        </w:rPr>
        <w:t xml:space="preserve"> сплач</w:t>
      </w:r>
      <w:r w:rsidRPr="006F7A8F">
        <w:rPr>
          <w:rFonts w:ascii="SQFGH+TimesNewRomanPSMT" w:eastAsia="SQFGH+TimesNewRomanPSMT" w:hAnsi="SQFGH+TimesNewRomanPSMT" w:cs="SQFGH+TimesNewRomanPSMT"/>
          <w:color w:val="000000"/>
          <w:spacing w:val="-2"/>
          <w:sz w:val="28"/>
          <w:szCs w:val="28"/>
        </w:rPr>
        <w:t>у</w:t>
      </w:r>
      <w:r w:rsidRPr="006F7A8F">
        <w:rPr>
          <w:rFonts w:ascii="SQFGH+TimesNewRomanPSMT" w:eastAsia="SQFGH+TimesNewRomanPSMT" w:hAnsi="SQFGH+TimesNewRomanPSMT" w:cs="SQFGH+TimesNewRomanPSMT"/>
          <w:color w:val="000000"/>
          <w:spacing w:val="-1"/>
          <w:sz w:val="28"/>
          <w:szCs w:val="28"/>
        </w:rPr>
        <w:t>ю</w:t>
      </w:r>
      <w:r w:rsidRPr="006F7A8F">
        <w:rPr>
          <w:rFonts w:ascii="SQFGH+TimesNewRomanPSMT" w:eastAsia="SQFGH+TimesNewRomanPSMT" w:hAnsi="SQFGH+TimesNewRomanPSMT" w:cs="SQFGH+TimesNewRomanPSMT"/>
          <w:color w:val="000000"/>
          <w:sz w:val="28"/>
          <w:szCs w:val="28"/>
        </w:rPr>
        <w:t>ть фіз</w:t>
      </w:r>
      <w:r w:rsidRPr="006F7A8F">
        <w:rPr>
          <w:rFonts w:ascii="SQFGH+TimesNewRomanPSMT" w:eastAsia="SQFGH+TimesNewRomanPSMT" w:hAnsi="SQFGH+TimesNewRomanPSMT" w:cs="SQFGH+TimesNewRomanPSMT"/>
          <w:color w:val="000000"/>
          <w:spacing w:val="1"/>
          <w:sz w:val="28"/>
          <w:szCs w:val="28"/>
        </w:rPr>
        <w:t>и</w:t>
      </w:r>
      <w:r w:rsidRPr="006F7A8F">
        <w:rPr>
          <w:rFonts w:ascii="SQFGH+TimesNewRomanPSMT" w:eastAsia="SQFGH+TimesNewRomanPSMT" w:hAnsi="SQFGH+TimesNewRomanPSMT" w:cs="SQFGH+TimesNewRomanPSMT"/>
          <w:color w:val="000000"/>
          <w:sz w:val="28"/>
          <w:szCs w:val="28"/>
        </w:rPr>
        <w:t>чні</w:t>
      </w:r>
      <w:r w:rsidRPr="006F7A8F">
        <w:rPr>
          <w:rFonts w:ascii="SQFGH+TimesNewRomanPSMT" w:eastAsia="SQFGH+TimesNewRomanPSMT" w:hAnsi="SQFGH+TimesNewRomanPSMT" w:cs="SQFGH+TimesNewRomanPSMT"/>
          <w:color w:val="000000"/>
          <w:spacing w:val="135"/>
          <w:sz w:val="28"/>
          <w:szCs w:val="28"/>
        </w:rPr>
        <w:t xml:space="preserve"> </w:t>
      </w:r>
      <w:r w:rsidRPr="006F7A8F">
        <w:rPr>
          <w:rFonts w:ascii="SQFGH+TimesNewRomanPSMT" w:eastAsia="SQFGH+TimesNewRomanPSMT" w:hAnsi="SQFGH+TimesNewRomanPSMT" w:cs="SQFGH+TimesNewRomanPSMT"/>
          <w:color w:val="000000"/>
          <w:spacing w:val="-2"/>
          <w:sz w:val="28"/>
          <w:szCs w:val="28"/>
        </w:rPr>
        <w:t>т</w:t>
      </w:r>
      <w:r w:rsidRPr="006F7A8F">
        <w:rPr>
          <w:rFonts w:ascii="SQFGH+TimesNewRomanPSMT" w:eastAsia="SQFGH+TimesNewRomanPSMT" w:hAnsi="SQFGH+TimesNewRomanPSMT" w:cs="SQFGH+TimesNewRomanPSMT"/>
          <w:color w:val="000000"/>
          <w:sz w:val="28"/>
          <w:szCs w:val="28"/>
        </w:rPr>
        <w:t>а</w:t>
      </w:r>
      <w:r w:rsidRPr="006F7A8F">
        <w:rPr>
          <w:rFonts w:ascii="SQFGH+TimesNewRomanPSMT" w:eastAsia="SQFGH+TimesNewRomanPSMT" w:hAnsi="SQFGH+TimesNewRomanPSMT" w:cs="SQFGH+TimesNewRomanPSMT"/>
          <w:color w:val="000000"/>
          <w:spacing w:val="133"/>
          <w:sz w:val="28"/>
          <w:szCs w:val="28"/>
        </w:rPr>
        <w:t xml:space="preserve"> </w:t>
      </w:r>
      <w:r w:rsidRPr="006F7A8F">
        <w:rPr>
          <w:rFonts w:ascii="SQFGH+TimesNewRomanPSMT" w:eastAsia="SQFGH+TimesNewRomanPSMT" w:hAnsi="SQFGH+TimesNewRomanPSMT" w:cs="SQFGH+TimesNewRomanPSMT"/>
          <w:color w:val="000000"/>
          <w:sz w:val="28"/>
          <w:szCs w:val="28"/>
        </w:rPr>
        <w:t>юридичні</w:t>
      </w:r>
      <w:r w:rsidRPr="006F7A8F">
        <w:rPr>
          <w:rFonts w:ascii="SQFGH+TimesNewRomanPSMT" w:eastAsia="SQFGH+TimesNewRomanPSMT" w:hAnsi="SQFGH+TimesNewRomanPSMT" w:cs="SQFGH+TimesNewRomanPSMT"/>
          <w:color w:val="000000"/>
          <w:spacing w:val="132"/>
          <w:sz w:val="28"/>
          <w:szCs w:val="28"/>
        </w:rPr>
        <w:t xml:space="preserve"> </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z w:val="28"/>
          <w:szCs w:val="28"/>
        </w:rPr>
        <w:t>соби</w:t>
      </w:r>
      <w:r w:rsidRPr="006F7A8F">
        <w:rPr>
          <w:rFonts w:ascii="SQFGH+TimesNewRomanPSMT" w:eastAsia="SQFGH+TimesNewRomanPSMT" w:hAnsi="SQFGH+TimesNewRomanPSMT" w:cs="SQFGH+TimesNewRomanPSMT"/>
          <w:color w:val="000000"/>
          <w:spacing w:val="133"/>
          <w:sz w:val="28"/>
          <w:szCs w:val="28"/>
        </w:rPr>
        <w:t xml:space="preserve"> </w:t>
      </w:r>
      <w:r w:rsidRPr="006F7A8F">
        <w:rPr>
          <w:rFonts w:ascii="SQFGH+TimesNewRomanPSMT" w:eastAsia="SQFGH+TimesNewRomanPSMT" w:hAnsi="SQFGH+TimesNewRomanPSMT" w:cs="SQFGH+TimesNewRomanPSMT"/>
          <w:color w:val="000000"/>
          <w:sz w:val="28"/>
          <w:szCs w:val="28"/>
        </w:rPr>
        <w:t>за</w:t>
      </w:r>
      <w:r w:rsidRPr="006F7A8F">
        <w:rPr>
          <w:rFonts w:ascii="SQFGH+TimesNewRomanPSMT" w:eastAsia="SQFGH+TimesNewRomanPSMT" w:hAnsi="SQFGH+TimesNewRomanPSMT" w:cs="SQFGH+TimesNewRomanPSMT"/>
          <w:color w:val="000000"/>
          <w:spacing w:val="134"/>
          <w:sz w:val="28"/>
          <w:szCs w:val="28"/>
        </w:rPr>
        <w:t xml:space="preserve"> </w:t>
      </w:r>
      <w:r w:rsidRPr="006F7A8F">
        <w:rPr>
          <w:rFonts w:ascii="SQFGH+TimesNewRomanPSMT" w:eastAsia="SQFGH+TimesNewRomanPSMT" w:hAnsi="SQFGH+TimesNewRomanPSMT" w:cs="SQFGH+TimesNewRomanPSMT"/>
          <w:color w:val="000000"/>
          <w:spacing w:val="-1"/>
          <w:sz w:val="28"/>
          <w:szCs w:val="28"/>
        </w:rPr>
        <w:t>ст</w:t>
      </w:r>
      <w:r w:rsidRPr="006F7A8F">
        <w:rPr>
          <w:rFonts w:ascii="SQFGH+TimesNewRomanPSMT" w:eastAsia="SQFGH+TimesNewRomanPSMT" w:hAnsi="SQFGH+TimesNewRomanPSMT" w:cs="SQFGH+TimesNewRomanPSMT"/>
          <w:color w:val="000000"/>
          <w:sz w:val="28"/>
          <w:szCs w:val="28"/>
        </w:rPr>
        <w:t>авками,</w:t>
      </w:r>
      <w:r w:rsidRPr="006F7A8F">
        <w:rPr>
          <w:rFonts w:ascii="SQFGH+TimesNewRomanPSMT" w:eastAsia="SQFGH+TimesNewRomanPSMT" w:hAnsi="SQFGH+TimesNewRomanPSMT" w:cs="SQFGH+TimesNewRomanPSMT"/>
          <w:color w:val="000000"/>
          <w:spacing w:val="133"/>
          <w:sz w:val="28"/>
          <w:szCs w:val="28"/>
        </w:rPr>
        <w:t xml:space="preserve"> </w:t>
      </w:r>
      <w:r w:rsidRPr="006F7A8F">
        <w:rPr>
          <w:rFonts w:ascii="SQFGH+TimesNewRomanPSMT" w:eastAsia="SQFGH+TimesNewRomanPSMT" w:hAnsi="SQFGH+TimesNewRomanPSMT" w:cs="SQFGH+TimesNewRomanPSMT"/>
          <w:color w:val="000000"/>
          <w:spacing w:val="-4"/>
          <w:sz w:val="28"/>
          <w:szCs w:val="28"/>
        </w:rPr>
        <w:t>щ</w:t>
      </w:r>
      <w:r w:rsidRPr="006F7A8F">
        <w:rPr>
          <w:rFonts w:ascii="SQFGH+TimesNewRomanPSMT" w:eastAsia="SQFGH+TimesNewRomanPSMT" w:hAnsi="SQFGH+TimesNewRomanPSMT" w:cs="SQFGH+TimesNewRomanPSMT"/>
          <w:color w:val="000000"/>
          <w:sz w:val="28"/>
          <w:szCs w:val="28"/>
        </w:rPr>
        <w:t>о виз</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а</w:t>
      </w:r>
      <w:r w:rsidRPr="006F7A8F">
        <w:rPr>
          <w:rFonts w:ascii="SQFGH+TimesNewRomanPSMT" w:eastAsia="SQFGH+TimesNewRomanPSMT" w:hAnsi="SQFGH+TimesNewRomanPSMT" w:cs="SQFGH+TimesNewRomanPSMT"/>
          <w:color w:val="000000"/>
          <w:spacing w:val="-1"/>
          <w:sz w:val="28"/>
          <w:szCs w:val="28"/>
        </w:rPr>
        <w:t>ч</w:t>
      </w:r>
      <w:r w:rsidRPr="006F7A8F">
        <w:rPr>
          <w:rFonts w:ascii="SQFGH+TimesNewRomanPSMT" w:eastAsia="SQFGH+TimesNewRomanPSMT" w:hAnsi="SQFGH+TimesNewRomanPSMT" w:cs="SQFGH+TimesNewRomanPSMT"/>
          <w:color w:val="000000"/>
          <w:sz w:val="28"/>
          <w:szCs w:val="28"/>
        </w:rPr>
        <w:t>е</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і</w:t>
      </w:r>
      <w:r w:rsidRPr="006F7A8F">
        <w:rPr>
          <w:rFonts w:ascii="Times New Roman" w:eastAsia="Times New Roman" w:hAnsi="Times New Roman" w:cs="Times New Roman"/>
          <w:sz w:val="28"/>
          <w:szCs w:val="28"/>
          <w:lang w:eastAsia="ru-RU"/>
        </w:rPr>
        <w:t xml:space="preserve"> та</w:t>
      </w:r>
      <w:r w:rsidRPr="006F7A8F">
        <w:rPr>
          <w:rFonts w:ascii="Times New Roman" w:hAnsi="Times New Roman" w:cs="Times New Roman"/>
          <w:bCs/>
          <w:sz w:val="28"/>
          <w:szCs w:val="28"/>
        </w:rPr>
        <w:t xml:space="preserve"> встановлені </w:t>
      </w:r>
      <w:r w:rsidRPr="006F7A8F">
        <w:rPr>
          <w:rFonts w:ascii="Times New Roman" w:hAnsi="Times New Roman" w:cs="Times New Roman"/>
          <w:sz w:val="28"/>
          <w:szCs w:val="28"/>
        </w:rPr>
        <w:t xml:space="preserve">рішенням </w:t>
      </w:r>
      <w:r w:rsidRPr="006F7A8F">
        <w:rPr>
          <w:rFonts w:ascii="Times New Roman" w:eastAsia="SQFGH+TimesNewRomanPSMT" w:hAnsi="Times New Roman" w:cs="Times New Roman"/>
          <w:spacing w:val="-6"/>
          <w:sz w:val="28"/>
          <w:szCs w:val="28"/>
        </w:rPr>
        <w:t xml:space="preserve"> </w:t>
      </w:r>
      <w:r w:rsidRPr="006F7A8F">
        <w:rPr>
          <w:rFonts w:ascii="Times New Roman" w:eastAsia="Times New Roman" w:hAnsi="Times New Roman" w:cs="Times New Roman"/>
          <w:sz w:val="28"/>
          <w:szCs w:val="28"/>
          <w:lang w:eastAsia="ru-RU"/>
        </w:rPr>
        <w:t>Кременчуцької міської ради Кременчуцького району Полтавської області «Про встановлення ставок та пільг податку на майно в частині плати за землю у 2023 році» від  10 червня 2022 року.</w:t>
      </w:r>
    </w:p>
    <w:p w14:paraId="03DDAD92" w14:textId="77777777" w:rsidR="006F7A8F" w:rsidRPr="006F7A8F" w:rsidRDefault="006F7A8F" w:rsidP="006F7A8F">
      <w:pPr>
        <w:widowControl w:val="0"/>
        <w:ind w:right="-16" w:firstLine="567"/>
        <w:jc w:val="both"/>
        <w:rPr>
          <w:rFonts w:ascii="Times New Roman" w:hAnsi="Times New Roman" w:cs="Times New Roman"/>
          <w:sz w:val="28"/>
          <w:szCs w:val="28"/>
        </w:rPr>
      </w:pPr>
      <w:r w:rsidRPr="006F7A8F">
        <w:rPr>
          <w:rFonts w:ascii="Times New Roman" w:hAnsi="Times New Roman" w:cs="Times New Roman"/>
          <w:sz w:val="28"/>
          <w:szCs w:val="28"/>
        </w:rPr>
        <w:t xml:space="preserve">З урахуванням динаміки надходжень попередніх років та очікуваних надходжень 2023 року (в середньому за місяць  –  15 000,0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 xml:space="preserve">),  у 2024 році прогнозується в сумі 200 </w:t>
      </w:r>
      <w:r w:rsidRPr="006F7A8F">
        <w:rPr>
          <w:rFonts w:ascii="Times New Roman" w:eastAsia="Calibri" w:hAnsi="Times New Roman" w:cs="Times New Roman"/>
          <w:sz w:val="28"/>
          <w:szCs w:val="28"/>
        </w:rPr>
        <w:t xml:space="preserve">000,0 тис. </w:t>
      </w:r>
      <w:proofErr w:type="spellStart"/>
      <w:r w:rsidRPr="006F7A8F">
        <w:rPr>
          <w:rFonts w:ascii="Times New Roman" w:eastAsia="Calibri" w:hAnsi="Times New Roman" w:cs="Times New Roman"/>
          <w:sz w:val="28"/>
          <w:szCs w:val="28"/>
        </w:rPr>
        <w:t>грн</w:t>
      </w:r>
      <w:proofErr w:type="spellEnd"/>
      <w:r w:rsidRPr="006F7A8F">
        <w:rPr>
          <w:rFonts w:ascii="Times New Roman" w:eastAsia="Calibri" w:hAnsi="Times New Roman" w:cs="Times New Roman"/>
          <w:sz w:val="28"/>
          <w:szCs w:val="28"/>
        </w:rPr>
        <w:t xml:space="preserve">, що більше на /+/14 000,0 тис. </w:t>
      </w:r>
      <w:proofErr w:type="spellStart"/>
      <w:r w:rsidRPr="006F7A8F">
        <w:rPr>
          <w:rFonts w:ascii="Times New Roman" w:eastAsia="Calibri" w:hAnsi="Times New Roman" w:cs="Times New Roman"/>
          <w:sz w:val="28"/>
          <w:szCs w:val="28"/>
        </w:rPr>
        <w:t>грн</w:t>
      </w:r>
      <w:proofErr w:type="spellEnd"/>
      <w:r w:rsidRPr="006F7A8F">
        <w:rPr>
          <w:rFonts w:ascii="Times New Roman" w:eastAsia="Calibri" w:hAnsi="Times New Roman" w:cs="Times New Roman"/>
          <w:sz w:val="28"/>
          <w:szCs w:val="28"/>
        </w:rPr>
        <w:t xml:space="preserve"> або на /+/ 7,5 %. </w:t>
      </w:r>
    </w:p>
    <w:p w14:paraId="6A585BD4" w14:textId="77777777" w:rsidR="006F7A8F" w:rsidRPr="006F7A8F" w:rsidRDefault="006F7A8F" w:rsidP="006F7A8F">
      <w:pPr>
        <w:widowControl w:val="0"/>
        <w:ind w:right="-68" w:firstLine="707"/>
        <w:jc w:val="both"/>
        <w:rPr>
          <w:sz w:val="28"/>
          <w:szCs w:val="28"/>
        </w:rPr>
      </w:pPr>
      <w:r w:rsidRPr="006F7A8F">
        <w:rPr>
          <w:rFonts w:ascii="SQFGH+TimesNewRomanPSMT" w:eastAsia="SQFGH+TimesNewRomanPSMT" w:hAnsi="SQFGH+TimesNewRomanPSMT" w:cs="SQFGH+TimesNewRomanPSMT"/>
          <w:spacing w:val="-1"/>
          <w:sz w:val="28"/>
          <w:szCs w:val="28"/>
        </w:rPr>
        <w:t>П</w:t>
      </w:r>
      <w:r w:rsidRPr="006F7A8F">
        <w:rPr>
          <w:rFonts w:ascii="SQFGH+TimesNewRomanPSMT" w:eastAsia="SQFGH+TimesNewRomanPSMT" w:hAnsi="SQFGH+TimesNewRomanPSMT" w:cs="SQFGH+TimesNewRomanPSMT"/>
          <w:sz w:val="28"/>
          <w:szCs w:val="28"/>
        </w:rPr>
        <w:t>лата</w:t>
      </w:r>
      <w:r w:rsidRPr="006F7A8F">
        <w:rPr>
          <w:rFonts w:ascii="SQFGH+TimesNewRomanPSMT" w:eastAsia="SQFGH+TimesNewRomanPSMT" w:hAnsi="SQFGH+TimesNewRomanPSMT" w:cs="SQFGH+TimesNewRomanPSMT"/>
          <w:spacing w:val="59"/>
          <w:sz w:val="28"/>
          <w:szCs w:val="28"/>
        </w:rPr>
        <w:t xml:space="preserve"> </w:t>
      </w:r>
      <w:r w:rsidRPr="006F7A8F">
        <w:rPr>
          <w:rFonts w:ascii="SQFGH+TimesNewRomanPSMT" w:eastAsia="SQFGH+TimesNewRomanPSMT" w:hAnsi="SQFGH+TimesNewRomanPSMT" w:cs="SQFGH+TimesNewRomanPSMT"/>
          <w:sz w:val="28"/>
          <w:szCs w:val="28"/>
        </w:rPr>
        <w:t>за</w:t>
      </w:r>
      <w:r w:rsidRPr="006F7A8F">
        <w:rPr>
          <w:rFonts w:ascii="SQFGH+TimesNewRomanPSMT" w:eastAsia="SQFGH+TimesNewRomanPSMT" w:hAnsi="SQFGH+TimesNewRomanPSMT" w:cs="SQFGH+TimesNewRomanPSMT"/>
          <w:spacing w:val="59"/>
          <w:sz w:val="28"/>
          <w:szCs w:val="28"/>
        </w:rPr>
        <w:t xml:space="preserve"> </w:t>
      </w:r>
      <w:r w:rsidRPr="006F7A8F">
        <w:rPr>
          <w:rFonts w:ascii="SQFGH+TimesNewRomanPSMT" w:eastAsia="SQFGH+TimesNewRomanPSMT" w:hAnsi="SQFGH+TimesNewRomanPSMT" w:cs="SQFGH+TimesNewRomanPSMT"/>
          <w:sz w:val="28"/>
          <w:szCs w:val="28"/>
        </w:rPr>
        <w:t>землю</w:t>
      </w:r>
      <w:r w:rsidRPr="006F7A8F">
        <w:rPr>
          <w:rFonts w:ascii="SQFGH+TimesNewRomanPSMT" w:eastAsia="SQFGH+TimesNewRomanPSMT" w:hAnsi="SQFGH+TimesNewRomanPSMT" w:cs="SQFGH+TimesNewRomanPSMT"/>
          <w:spacing w:val="59"/>
          <w:sz w:val="28"/>
          <w:szCs w:val="28"/>
        </w:rPr>
        <w:t xml:space="preserve"> </w:t>
      </w:r>
      <w:r w:rsidRPr="006F7A8F">
        <w:rPr>
          <w:rFonts w:ascii="SQFGH+TimesNewRomanPSMT" w:eastAsia="SQFGH+TimesNewRomanPSMT" w:hAnsi="SQFGH+TimesNewRomanPSMT" w:cs="SQFGH+TimesNewRomanPSMT"/>
          <w:sz w:val="28"/>
          <w:szCs w:val="28"/>
        </w:rPr>
        <w:t>стан</w:t>
      </w:r>
      <w:r w:rsidRPr="006F7A8F">
        <w:rPr>
          <w:rFonts w:ascii="SQFGH+TimesNewRomanPSMT" w:eastAsia="SQFGH+TimesNewRomanPSMT" w:hAnsi="SQFGH+TimesNewRomanPSMT" w:cs="SQFGH+TimesNewRomanPSMT"/>
          <w:spacing w:val="1"/>
          <w:sz w:val="28"/>
          <w:szCs w:val="28"/>
        </w:rPr>
        <w:t>о</w:t>
      </w:r>
      <w:r w:rsidRPr="006F7A8F">
        <w:rPr>
          <w:rFonts w:ascii="SQFGH+TimesNewRomanPSMT" w:eastAsia="SQFGH+TimesNewRomanPSMT" w:hAnsi="SQFGH+TimesNewRomanPSMT" w:cs="SQFGH+TimesNewRomanPSMT"/>
          <w:spacing w:val="-1"/>
          <w:sz w:val="28"/>
          <w:szCs w:val="28"/>
        </w:rPr>
        <w:t>в</w:t>
      </w:r>
      <w:r w:rsidRPr="006F7A8F">
        <w:rPr>
          <w:rFonts w:ascii="SQFGH+TimesNewRomanPSMT" w:eastAsia="SQFGH+TimesNewRomanPSMT" w:hAnsi="SQFGH+TimesNewRomanPSMT" w:cs="SQFGH+TimesNewRomanPSMT"/>
          <w:sz w:val="28"/>
          <w:szCs w:val="28"/>
        </w:rPr>
        <w:t>ить</w:t>
      </w:r>
      <w:r w:rsidRPr="006F7A8F">
        <w:rPr>
          <w:rFonts w:ascii="SQFGH+TimesNewRomanPSMT" w:eastAsia="SQFGH+TimesNewRomanPSMT" w:hAnsi="SQFGH+TimesNewRomanPSMT" w:cs="SQFGH+TimesNewRomanPSMT"/>
          <w:spacing w:val="59"/>
          <w:sz w:val="28"/>
          <w:szCs w:val="28"/>
        </w:rPr>
        <w:t xml:space="preserve"> 7,5</w:t>
      </w:r>
      <w:r w:rsidRPr="006F7A8F">
        <w:rPr>
          <w:rFonts w:ascii="SQFGH+TimesNewRomanPSMT" w:eastAsia="SQFGH+TimesNewRomanPSMT" w:hAnsi="SQFGH+TimesNewRomanPSMT" w:cs="SQFGH+TimesNewRomanPSMT"/>
          <w:sz w:val="28"/>
          <w:szCs w:val="28"/>
        </w:rPr>
        <w:t>%</w:t>
      </w:r>
      <w:r w:rsidRPr="006F7A8F">
        <w:rPr>
          <w:rFonts w:ascii="SQFGH+TimesNewRomanPSMT" w:eastAsia="SQFGH+TimesNewRomanPSMT" w:hAnsi="SQFGH+TimesNewRomanPSMT" w:cs="SQFGH+TimesNewRomanPSMT"/>
          <w:spacing w:val="58"/>
          <w:sz w:val="28"/>
          <w:szCs w:val="28"/>
        </w:rPr>
        <w:t xml:space="preserve"> </w:t>
      </w:r>
      <w:r w:rsidRPr="006F7A8F">
        <w:rPr>
          <w:rFonts w:ascii="SQFGH+TimesNewRomanPSMT" w:eastAsia="SQFGH+TimesNewRomanPSMT" w:hAnsi="SQFGH+TimesNewRomanPSMT" w:cs="SQFGH+TimesNewRomanPSMT"/>
          <w:sz w:val="28"/>
          <w:szCs w:val="28"/>
        </w:rPr>
        <w:t>о</w:t>
      </w:r>
      <w:r w:rsidRPr="006F7A8F">
        <w:rPr>
          <w:rFonts w:ascii="SQFGH+TimesNewRomanPSMT" w:eastAsia="SQFGH+TimesNewRomanPSMT" w:hAnsi="SQFGH+TimesNewRomanPSMT" w:cs="SQFGH+TimesNewRomanPSMT"/>
          <w:spacing w:val="1"/>
          <w:sz w:val="28"/>
          <w:szCs w:val="28"/>
        </w:rPr>
        <w:t>бс</w:t>
      </w:r>
      <w:r w:rsidRPr="006F7A8F">
        <w:rPr>
          <w:rFonts w:ascii="SQFGH+TimesNewRomanPSMT" w:eastAsia="SQFGH+TimesNewRomanPSMT" w:hAnsi="SQFGH+TimesNewRomanPSMT" w:cs="SQFGH+TimesNewRomanPSMT"/>
          <w:sz w:val="28"/>
          <w:szCs w:val="28"/>
        </w:rPr>
        <w:t>я</w:t>
      </w:r>
      <w:r w:rsidRPr="006F7A8F">
        <w:rPr>
          <w:rFonts w:ascii="SQFGH+TimesNewRomanPSMT" w:eastAsia="SQFGH+TimesNewRomanPSMT" w:hAnsi="SQFGH+TimesNewRomanPSMT" w:cs="SQFGH+TimesNewRomanPSMT"/>
          <w:spacing w:val="-3"/>
          <w:sz w:val="28"/>
          <w:szCs w:val="28"/>
        </w:rPr>
        <w:t>г</w:t>
      </w:r>
      <w:r w:rsidRPr="006F7A8F">
        <w:rPr>
          <w:rFonts w:ascii="SQFGH+TimesNewRomanPSMT" w:eastAsia="SQFGH+TimesNewRomanPSMT" w:hAnsi="SQFGH+TimesNewRomanPSMT" w:cs="SQFGH+TimesNewRomanPSMT"/>
          <w:sz w:val="28"/>
          <w:szCs w:val="28"/>
        </w:rPr>
        <w:t>у</w:t>
      </w:r>
      <w:r w:rsidRPr="006F7A8F">
        <w:rPr>
          <w:rFonts w:ascii="SQFGH+TimesNewRomanPSMT" w:eastAsia="SQFGH+TimesNewRomanPSMT" w:hAnsi="SQFGH+TimesNewRomanPSMT" w:cs="SQFGH+TimesNewRomanPSMT"/>
          <w:spacing w:val="56"/>
          <w:sz w:val="28"/>
          <w:szCs w:val="28"/>
        </w:rPr>
        <w:t xml:space="preserve"> </w:t>
      </w:r>
      <w:r w:rsidRPr="006F7A8F">
        <w:rPr>
          <w:rFonts w:ascii="SQFGH+TimesNewRomanPSMT" w:eastAsia="SQFGH+TimesNewRomanPSMT" w:hAnsi="SQFGH+TimesNewRomanPSMT" w:cs="SQFGH+TimesNewRomanPSMT"/>
          <w:spacing w:val="1"/>
          <w:sz w:val="28"/>
          <w:szCs w:val="28"/>
        </w:rPr>
        <w:t>до</w:t>
      </w:r>
      <w:r w:rsidRPr="006F7A8F">
        <w:rPr>
          <w:rFonts w:ascii="SQFGH+TimesNewRomanPSMT" w:eastAsia="SQFGH+TimesNewRomanPSMT" w:hAnsi="SQFGH+TimesNewRomanPSMT" w:cs="SQFGH+TimesNewRomanPSMT"/>
          <w:spacing w:val="2"/>
          <w:sz w:val="28"/>
          <w:szCs w:val="28"/>
        </w:rPr>
        <w:t>х</w:t>
      </w:r>
      <w:r w:rsidRPr="006F7A8F">
        <w:rPr>
          <w:rFonts w:ascii="SQFGH+TimesNewRomanPSMT" w:eastAsia="SQFGH+TimesNewRomanPSMT" w:hAnsi="SQFGH+TimesNewRomanPSMT" w:cs="SQFGH+TimesNewRomanPSMT"/>
          <w:sz w:val="28"/>
          <w:szCs w:val="28"/>
        </w:rPr>
        <w:t>од</w:t>
      </w:r>
      <w:r w:rsidRPr="006F7A8F">
        <w:rPr>
          <w:rFonts w:ascii="SQFGH+TimesNewRomanPSMT" w:eastAsia="SQFGH+TimesNewRomanPSMT" w:hAnsi="SQFGH+TimesNewRomanPSMT" w:cs="SQFGH+TimesNewRomanPSMT"/>
          <w:spacing w:val="2"/>
          <w:sz w:val="28"/>
          <w:szCs w:val="28"/>
        </w:rPr>
        <w:t>і</w:t>
      </w:r>
      <w:r w:rsidRPr="006F7A8F">
        <w:rPr>
          <w:rFonts w:ascii="SQFGH+TimesNewRomanPSMT" w:eastAsia="SQFGH+TimesNewRomanPSMT" w:hAnsi="SQFGH+TimesNewRomanPSMT" w:cs="SQFGH+TimesNewRomanPSMT"/>
          <w:sz w:val="28"/>
          <w:szCs w:val="28"/>
        </w:rPr>
        <w:t>в</w:t>
      </w:r>
      <w:r w:rsidRPr="006F7A8F">
        <w:rPr>
          <w:rFonts w:ascii="SQFGH+TimesNewRomanPSMT" w:eastAsia="SQFGH+TimesNewRomanPSMT" w:hAnsi="SQFGH+TimesNewRomanPSMT" w:cs="SQFGH+TimesNewRomanPSMT"/>
          <w:spacing w:val="59"/>
          <w:sz w:val="28"/>
          <w:szCs w:val="28"/>
        </w:rPr>
        <w:t xml:space="preserve"> </w:t>
      </w:r>
      <w:r w:rsidRPr="006F7A8F">
        <w:rPr>
          <w:rFonts w:ascii="SQFGH+TimesNewRomanPSMT" w:eastAsia="SQFGH+TimesNewRomanPSMT" w:hAnsi="SQFGH+TimesNewRomanPSMT" w:cs="SQFGH+TimesNewRomanPSMT"/>
          <w:sz w:val="28"/>
          <w:szCs w:val="28"/>
        </w:rPr>
        <w:t>за</w:t>
      </w:r>
      <w:r w:rsidRPr="006F7A8F">
        <w:rPr>
          <w:rFonts w:ascii="SQFGH+TimesNewRomanPSMT" w:eastAsia="SQFGH+TimesNewRomanPSMT" w:hAnsi="SQFGH+TimesNewRomanPSMT" w:cs="SQFGH+TimesNewRomanPSMT"/>
          <w:spacing w:val="-1"/>
          <w:sz w:val="28"/>
          <w:szCs w:val="28"/>
        </w:rPr>
        <w:t>г</w:t>
      </w:r>
      <w:r w:rsidRPr="006F7A8F">
        <w:rPr>
          <w:rFonts w:ascii="SQFGH+TimesNewRomanPSMT" w:eastAsia="SQFGH+TimesNewRomanPSMT" w:hAnsi="SQFGH+TimesNewRomanPSMT" w:cs="SQFGH+TimesNewRomanPSMT"/>
          <w:sz w:val="28"/>
          <w:szCs w:val="28"/>
        </w:rPr>
        <w:t>а</w:t>
      </w:r>
      <w:r w:rsidRPr="006F7A8F">
        <w:rPr>
          <w:rFonts w:ascii="SQFGH+TimesNewRomanPSMT" w:eastAsia="SQFGH+TimesNewRomanPSMT" w:hAnsi="SQFGH+TimesNewRomanPSMT" w:cs="SQFGH+TimesNewRomanPSMT"/>
          <w:spacing w:val="-1"/>
          <w:sz w:val="28"/>
          <w:szCs w:val="28"/>
        </w:rPr>
        <w:t>л</w:t>
      </w:r>
      <w:r w:rsidRPr="006F7A8F">
        <w:rPr>
          <w:rFonts w:ascii="SQFGH+TimesNewRomanPSMT" w:eastAsia="SQFGH+TimesNewRomanPSMT" w:hAnsi="SQFGH+TimesNewRomanPSMT" w:cs="SQFGH+TimesNewRomanPSMT"/>
          <w:sz w:val="28"/>
          <w:szCs w:val="28"/>
        </w:rPr>
        <w:t>ьного</w:t>
      </w:r>
      <w:r w:rsidRPr="006F7A8F">
        <w:rPr>
          <w:rFonts w:ascii="SQFGH+TimesNewRomanPSMT" w:eastAsia="SQFGH+TimesNewRomanPSMT" w:hAnsi="SQFGH+TimesNewRomanPSMT" w:cs="SQFGH+TimesNewRomanPSMT"/>
          <w:spacing w:val="60"/>
          <w:sz w:val="28"/>
          <w:szCs w:val="28"/>
        </w:rPr>
        <w:t xml:space="preserve"> </w:t>
      </w:r>
      <w:r w:rsidRPr="006F7A8F">
        <w:rPr>
          <w:rFonts w:ascii="SQFGH+TimesNewRomanPSMT" w:eastAsia="SQFGH+TimesNewRomanPSMT" w:hAnsi="SQFGH+TimesNewRomanPSMT" w:cs="SQFGH+TimesNewRomanPSMT"/>
          <w:sz w:val="28"/>
          <w:szCs w:val="28"/>
        </w:rPr>
        <w:t>фон</w:t>
      </w:r>
      <w:r w:rsidRPr="006F7A8F">
        <w:rPr>
          <w:rFonts w:ascii="SQFGH+TimesNewRomanPSMT" w:eastAsia="SQFGH+TimesNewRomanPSMT" w:hAnsi="SQFGH+TimesNewRomanPSMT" w:cs="SQFGH+TimesNewRomanPSMT"/>
          <w:spacing w:val="1"/>
          <w:sz w:val="28"/>
          <w:szCs w:val="28"/>
        </w:rPr>
        <w:t>ду</w:t>
      </w:r>
      <w:r w:rsidRPr="006F7A8F">
        <w:rPr>
          <w:rFonts w:ascii="SQFGH+TimesNewRomanPSMT" w:eastAsia="SQFGH+TimesNewRomanPSMT" w:hAnsi="SQFGH+TimesNewRomanPSMT" w:cs="SQFGH+TimesNewRomanPSMT"/>
          <w:spacing w:val="56"/>
          <w:sz w:val="28"/>
          <w:szCs w:val="28"/>
        </w:rPr>
        <w:t xml:space="preserve"> </w:t>
      </w:r>
      <w:r w:rsidRPr="006F7A8F">
        <w:rPr>
          <w:rFonts w:ascii="SQFGH+TimesNewRomanPSMT" w:eastAsia="SQFGH+TimesNewRomanPSMT" w:hAnsi="SQFGH+TimesNewRomanPSMT" w:cs="SQFGH+TimesNewRomanPSMT"/>
          <w:sz w:val="28"/>
          <w:szCs w:val="28"/>
        </w:rPr>
        <w:t>та 38,5%</w:t>
      </w:r>
      <w:r w:rsidRPr="006F7A8F">
        <w:rPr>
          <w:rFonts w:ascii="SQFGH+TimesNewRomanPSMT" w:eastAsia="SQFGH+TimesNewRomanPSMT" w:hAnsi="SQFGH+TimesNewRomanPSMT" w:cs="SQFGH+TimesNewRomanPSMT"/>
          <w:spacing w:val="-1"/>
          <w:sz w:val="28"/>
          <w:szCs w:val="28"/>
        </w:rPr>
        <w:t xml:space="preserve"> </w:t>
      </w:r>
      <w:r w:rsidRPr="006F7A8F">
        <w:rPr>
          <w:rFonts w:ascii="SQFGH+TimesNewRomanPSMT" w:eastAsia="SQFGH+TimesNewRomanPSMT" w:hAnsi="SQFGH+TimesNewRomanPSMT" w:cs="SQFGH+TimesNewRomanPSMT"/>
          <w:sz w:val="28"/>
          <w:szCs w:val="28"/>
        </w:rPr>
        <w:t>в</w:t>
      </w:r>
      <w:r w:rsidRPr="006F7A8F">
        <w:rPr>
          <w:rFonts w:ascii="SQFGH+TimesNewRomanPSMT" w:eastAsia="SQFGH+TimesNewRomanPSMT" w:hAnsi="SQFGH+TimesNewRomanPSMT" w:cs="SQFGH+TimesNewRomanPSMT"/>
          <w:spacing w:val="-1"/>
          <w:sz w:val="28"/>
          <w:szCs w:val="28"/>
        </w:rPr>
        <w:t>і</w:t>
      </w:r>
      <w:r w:rsidRPr="006F7A8F">
        <w:rPr>
          <w:rFonts w:ascii="SQFGH+TimesNewRomanPSMT" w:eastAsia="SQFGH+TimesNewRomanPSMT" w:hAnsi="SQFGH+TimesNewRomanPSMT" w:cs="SQFGH+TimesNewRomanPSMT"/>
          <w:sz w:val="28"/>
          <w:szCs w:val="28"/>
        </w:rPr>
        <w:t>д обсягу</w:t>
      </w:r>
      <w:r w:rsidRPr="006F7A8F">
        <w:rPr>
          <w:rFonts w:ascii="SQFGH+TimesNewRomanPSMT" w:eastAsia="SQFGH+TimesNewRomanPSMT" w:hAnsi="SQFGH+TimesNewRomanPSMT" w:cs="SQFGH+TimesNewRomanPSMT"/>
          <w:spacing w:val="-3"/>
          <w:sz w:val="28"/>
          <w:szCs w:val="28"/>
        </w:rPr>
        <w:t xml:space="preserve"> </w:t>
      </w:r>
      <w:r w:rsidRPr="006F7A8F">
        <w:rPr>
          <w:rFonts w:ascii="SQFGH+TimesNewRomanPSMT" w:eastAsia="SQFGH+TimesNewRomanPSMT" w:hAnsi="SQFGH+TimesNewRomanPSMT" w:cs="SQFGH+TimesNewRomanPSMT"/>
          <w:sz w:val="28"/>
          <w:szCs w:val="28"/>
        </w:rPr>
        <w:t>м</w:t>
      </w:r>
      <w:r w:rsidRPr="006F7A8F">
        <w:rPr>
          <w:rFonts w:ascii="SQFGH+TimesNewRomanPSMT" w:eastAsia="SQFGH+TimesNewRomanPSMT" w:hAnsi="SQFGH+TimesNewRomanPSMT" w:cs="SQFGH+TimesNewRomanPSMT"/>
          <w:spacing w:val="1"/>
          <w:sz w:val="28"/>
          <w:szCs w:val="28"/>
        </w:rPr>
        <w:t>і</w:t>
      </w:r>
      <w:r w:rsidRPr="006F7A8F">
        <w:rPr>
          <w:rFonts w:ascii="SQFGH+TimesNewRomanPSMT" w:eastAsia="SQFGH+TimesNewRomanPSMT" w:hAnsi="SQFGH+TimesNewRomanPSMT" w:cs="SQFGH+TimesNewRomanPSMT"/>
          <w:spacing w:val="-2"/>
          <w:sz w:val="28"/>
          <w:szCs w:val="28"/>
        </w:rPr>
        <w:t>с</w:t>
      </w:r>
      <w:r w:rsidRPr="006F7A8F">
        <w:rPr>
          <w:rFonts w:ascii="SQFGH+TimesNewRomanPSMT" w:eastAsia="SQFGH+TimesNewRomanPSMT" w:hAnsi="SQFGH+TimesNewRomanPSMT" w:cs="SQFGH+TimesNewRomanPSMT"/>
          <w:sz w:val="28"/>
          <w:szCs w:val="28"/>
        </w:rPr>
        <w:t>цев</w:t>
      </w:r>
      <w:r w:rsidRPr="006F7A8F">
        <w:rPr>
          <w:rFonts w:ascii="SQFGH+TimesNewRomanPSMT" w:eastAsia="SQFGH+TimesNewRomanPSMT" w:hAnsi="SQFGH+TimesNewRomanPSMT" w:cs="SQFGH+TimesNewRomanPSMT"/>
          <w:spacing w:val="-1"/>
          <w:sz w:val="28"/>
          <w:szCs w:val="28"/>
        </w:rPr>
        <w:t>и</w:t>
      </w:r>
      <w:r w:rsidRPr="006F7A8F">
        <w:rPr>
          <w:rFonts w:ascii="SQFGH+TimesNewRomanPSMT" w:eastAsia="SQFGH+TimesNewRomanPSMT" w:hAnsi="SQFGH+TimesNewRomanPSMT" w:cs="SQFGH+TimesNewRomanPSMT"/>
          <w:sz w:val="28"/>
          <w:szCs w:val="28"/>
        </w:rPr>
        <w:t>х</w:t>
      </w:r>
      <w:r w:rsidRPr="006F7A8F">
        <w:rPr>
          <w:rFonts w:ascii="SQFGH+TimesNewRomanPSMT" w:eastAsia="SQFGH+TimesNewRomanPSMT" w:hAnsi="SQFGH+TimesNewRomanPSMT" w:cs="SQFGH+TimesNewRomanPSMT"/>
          <w:spacing w:val="1"/>
          <w:sz w:val="28"/>
          <w:szCs w:val="28"/>
        </w:rPr>
        <w:t xml:space="preserve"> </w:t>
      </w:r>
      <w:r w:rsidRPr="006F7A8F">
        <w:rPr>
          <w:rFonts w:ascii="SQFGH+TimesNewRomanPSMT" w:eastAsia="SQFGH+TimesNewRomanPSMT" w:hAnsi="SQFGH+TimesNewRomanPSMT" w:cs="SQFGH+TimesNewRomanPSMT"/>
          <w:sz w:val="28"/>
          <w:szCs w:val="28"/>
        </w:rPr>
        <w:t>подат</w:t>
      </w:r>
      <w:r w:rsidRPr="006F7A8F">
        <w:rPr>
          <w:rFonts w:ascii="SQFGH+TimesNewRomanPSMT" w:eastAsia="SQFGH+TimesNewRomanPSMT" w:hAnsi="SQFGH+TimesNewRomanPSMT" w:cs="SQFGH+TimesNewRomanPSMT"/>
          <w:spacing w:val="-2"/>
          <w:sz w:val="28"/>
          <w:szCs w:val="28"/>
        </w:rPr>
        <w:t>к</w:t>
      </w:r>
      <w:r w:rsidRPr="006F7A8F">
        <w:rPr>
          <w:rFonts w:ascii="SQFGH+TimesNewRomanPSMT" w:eastAsia="SQFGH+TimesNewRomanPSMT" w:hAnsi="SQFGH+TimesNewRomanPSMT" w:cs="SQFGH+TimesNewRomanPSMT"/>
          <w:sz w:val="28"/>
          <w:szCs w:val="28"/>
        </w:rPr>
        <w:t>ів і зборів.</w:t>
      </w:r>
    </w:p>
    <w:p w14:paraId="5AC7D125" w14:textId="713E6422"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szCs w:val="24"/>
        </w:rPr>
        <w:t>Найбільшими платниками</w:t>
      </w:r>
      <w:r w:rsidRPr="006F7A8F">
        <w:rPr>
          <w:rFonts w:ascii="Times New Roman" w:hAnsi="Times New Roman" w:cs="Times New Roman"/>
          <w:sz w:val="28"/>
          <w:szCs w:val="28"/>
        </w:rPr>
        <w:t xml:space="preserve">  земельного податку: ПАТ «Укртатнафта», </w:t>
      </w:r>
      <w:r w:rsidR="000B5289">
        <w:rPr>
          <w:rFonts w:ascii="Times New Roman" w:hAnsi="Times New Roman" w:cs="Times New Roman"/>
          <w:sz w:val="28"/>
          <w:szCs w:val="28"/>
        </w:rPr>
        <w:t xml:space="preserve">              </w:t>
      </w:r>
      <w:r w:rsidRPr="006F7A8F">
        <w:rPr>
          <w:rFonts w:ascii="Times New Roman" w:hAnsi="Times New Roman" w:cs="Times New Roman"/>
          <w:sz w:val="28"/>
          <w:szCs w:val="28"/>
        </w:rPr>
        <w:t xml:space="preserve">АТ «УКРЗАЛІЗНИЦЯ», ПАТ «КВБЗ», </w:t>
      </w:r>
      <w:proofErr w:type="spellStart"/>
      <w:r w:rsidRPr="006F7A8F">
        <w:rPr>
          <w:rFonts w:ascii="Times New Roman" w:hAnsi="Times New Roman" w:cs="Times New Roman"/>
          <w:sz w:val="28"/>
          <w:szCs w:val="28"/>
        </w:rPr>
        <w:t>ПрАТ</w:t>
      </w:r>
      <w:proofErr w:type="spellEnd"/>
      <w:r w:rsidRPr="006F7A8F">
        <w:rPr>
          <w:rFonts w:ascii="Times New Roman" w:hAnsi="Times New Roman" w:cs="Times New Roman"/>
          <w:sz w:val="28"/>
          <w:szCs w:val="28"/>
        </w:rPr>
        <w:t xml:space="preserve"> «Кременчуцький завод дорожніх машин», </w:t>
      </w:r>
      <w:proofErr w:type="spellStart"/>
      <w:r w:rsidRPr="006F7A8F">
        <w:rPr>
          <w:rFonts w:ascii="Times New Roman" w:hAnsi="Times New Roman" w:cs="Times New Roman"/>
          <w:sz w:val="28"/>
          <w:szCs w:val="28"/>
        </w:rPr>
        <w:t>ПрАТ</w:t>
      </w:r>
      <w:proofErr w:type="spellEnd"/>
      <w:r w:rsidRPr="006F7A8F">
        <w:rPr>
          <w:rFonts w:ascii="Times New Roman" w:hAnsi="Times New Roman" w:cs="Times New Roman"/>
          <w:sz w:val="28"/>
          <w:szCs w:val="28"/>
        </w:rPr>
        <w:t xml:space="preserve"> «</w:t>
      </w:r>
      <w:proofErr w:type="spellStart"/>
      <w:r w:rsidRPr="006F7A8F">
        <w:rPr>
          <w:rFonts w:ascii="Times New Roman" w:hAnsi="Times New Roman" w:cs="Times New Roman"/>
          <w:sz w:val="28"/>
          <w:szCs w:val="28"/>
        </w:rPr>
        <w:t>Кременчукм'ясо</w:t>
      </w:r>
      <w:proofErr w:type="spellEnd"/>
      <w:r w:rsidRPr="006F7A8F">
        <w:rPr>
          <w:rFonts w:ascii="Times New Roman" w:hAnsi="Times New Roman" w:cs="Times New Roman"/>
          <w:sz w:val="28"/>
          <w:szCs w:val="28"/>
        </w:rPr>
        <w:t>».</w:t>
      </w:r>
    </w:p>
    <w:p w14:paraId="3EAF5F51" w14:textId="77777777" w:rsidR="006F7A8F" w:rsidRPr="006F7A8F" w:rsidRDefault="006F7A8F" w:rsidP="006F7A8F">
      <w:pPr>
        <w:ind w:firstLine="567"/>
        <w:jc w:val="both"/>
        <w:rPr>
          <w:rFonts w:ascii="Times New Roman" w:hAnsi="Times New Roman" w:cs="Times New Roman"/>
          <w:sz w:val="28"/>
          <w:szCs w:val="28"/>
        </w:rPr>
      </w:pPr>
    </w:p>
    <w:p w14:paraId="68E88F53"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szCs w:val="28"/>
        </w:rPr>
        <w:t xml:space="preserve">Запровадження та справляння </w:t>
      </w:r>
      <w:r w:rsidRPr="006F7A8F">
        <w:rPr>
          <w:rFonts w:ascii="Times New Roman" w:hAnsi="Times New Roman" w:cs="Times New Roman"/>
          <w:b/>
          <w:sz w:val="28"/>
          <w:szCs w:val="28"/>
        </w:rPr>
        <w:t>транспортного податку</w:t>
      </w:r>
      <w:r w:rsidRPr="006F7A8F">
        <w:rPr>
          <w:rFonts w:ascii="Times New Roman" w:hAnsi="Times New Roman" w:cs="Times New Roman"/>
          <w:sz w:val="28"/>
          <w:szCs w:val="28"/>
        </w:rPr>
        <w:t xml:space="preserve"> передбачено статтею 267 Податкового кодексу України. </w:t>
      </w:r>
    </w:p>
    <w:p w14:paraId="3CCF4862"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szCs w:val="28"/>
        </w:rPr>
        <w:t xml:space="preserve">Платниками транспортного податку є фізичні та юридичні особи, в тому числі нерезиденти, які мають зареєстровані в Україні згідно з законодавством власні легкові автомобілі. Об'єктом оподаткування є легкові автомобілі, з року випуску яких минуло не більше п'яти років (включно) та </w:t>
      </w:r>
      <w:proofErr w:type="spellStart"/>
      <w:r w:rsidRPr="006F7A8F">
        <w:rPr>
          <w:rFonts w:ascii="Times New Roman" w:hAnsi="Times New Roman" w:cs="Times New Roman"/>
          <w:sz w:val="28"/>
          <w:szCs w:val="28"/>
        </w:rPr>
        <w:t>середньоринкова</w:t>
      </w:r>
      <w:proofErr w:type="spellEnd"/>
      <w:r w:rsidRPr="006F7A8F">
        <w:rPr>
          <w:rFonts w:ascii="Times New Roman" w:hAnsi="Times New Roman" w:cs="Times New Roman"/>
          <w:sz w:val="28"/>
          <w:szCs w:val="28"/>
        </w:rPr>
        <w:t xml:space="preserve"> </w:t>
      </w:r>
      <w:r w:rsidRPr="006F7A8F">
        <w:rPr>
          <w:rFonts w:ascii="Times New Roman" w:hAnsi="Times New Roman" w:cs="Times New Roman"/>
          <w:sz w:val="28"/>
          <w:szCs w:val="28"/>
        </w:rPr>
        <w:lastRenderedPageBreak/>
        <w:t>вартість яких становить понад 375 розмірів мінімальної заробітної плати, встановленої законом на 1 січня податкового (звітного) року.</w:t>
      </w:r>
      <w:r w:rsidRPr="006F7A8F">
        <w:t xml:space="preserve"> </w:t>
      </w:r>
      <w:r w:rsidRPr="006F7A8F">
        <w:rPr>
          <w:rFonts w:ascii="Times New Roman" w:hAnsi="Times New Roman" w:cs="Times New Roman"/>
          <w:sz w:val="28"/>
          <w:szCs w:val="28"/>
        </w:rPr>
        <w:t>Така вартість визначається центральним органом виконавчої влади, що забезпечує формування та реалізує державну політику економічного, соціального розвитку і торгівлі, за методикою, затвердженою Кабінетом Міністрів України, станом на 1 січня податкового (звітного) року виходячи з марки, моделі, року випуску, об'єму циліндрів двигуна, типу пального.</w:t>
      </w:r>
      <w:r w:rsidRPr="006F7A8F">
        <w:t xml:space="preserve"> </w:t>
      </w:r>
      <w:r w:rsidRPr="006F7A8F">
        <w:rPr>
          <w:rFonts w:ascii="Times New Roman" w:hAnsi="Times New Roman" w:cs="Times New Roman"/>
          <w:sz w:val="28"/>
        </w:rPr>
        <w:t>Ставка податку встановлюється з розрахунку на календарний рік у розмірі 25000 гривень за кожен легковий автомобіль</w:t>
      </w:r>
      <w:r w:rsidRPr="006F7A8F">
        <w:rPr>
          <w:rFonts w:ascii="Times New Roman" w:hAnsi="Times New Roman" w:cs="Times New Roman"/>
          <w:sz w:val="28"/>
          <w:szCs w:val="28"/>
        </w:rPr>
        <w:t xml:space="preserve">. </w:t>
      </w:r>
    </w:p>
    <w:p w14:paraId="77189A49" w14:textId="77777777" w:rsidR="006F7A8F" w:rsidRPr="006F7A8F" w:rsidRDefault="006F7A8F" w:rsidP="006F7A8F">
      <w:pPr>
        <w:tabs>
          <w:tab w:val="left" w:pos="709"/>
        </w:tabs>
        <w:ind w:firstLine="567"/>
        <w:jc w:val="both"/>
        <w:rPr>
          <w:rFonts w:ascii="Times New Roman" w:hAnsi="Times New Roman" w:cs="Times New Roman"/>
          <w:sz w:val="28"/>
          <w:szCs w:val="28"/>
        </w:rPr>
      </w:pPr>
      <w:r w:rsidRPr="006F7A8F">
        <w:rPr>
          <w:rFonts w:ascii="Times New Roman" w:hAnsi="Times New Roman" w:cs="Times New Roman"/>
          <w:sz w:val="28"/>
          <w:szCs w:val="28"/>
        </w:rPr>
        <w:t>Транспортний  податок планується на 2024 рік на рівні очікуваних надходжень 2023 року в сумі 600,0 тис. грн.</w:t>
      </w:r>
    </w:p>
    <w:p w14:paraId="05E3D5B0"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szCs w:val="24"/>
        </w:rPr>
        <w:t>Найбільшими платниками</w:t>
      </w:r>
      <w:r w:rsidRPr="006F7A8F">
        <w:rPr>
          <w:rFonts w:ascii="Times New Roman" w:hAnsi="Times New Roman" w:cs="Times New Roman"/>
          <w:sz w:val="28"/>
          <w:szCs w:val="28"/>
        </w:rPr>
        <w:t xml:space="preserve">  транспортного податку :ТОВ «РБК КРЕМРЕМПУТЬ»,</w:t>
      </w:r>
      <w:r w:rsidRPr="006F7A8F">
        <w:t xml:space="preserve"> </w:t>
      </w:r>
      <w:r w:rsidRPr="006F7A8F">
        <w:rPr>
          <w:rFonts w:ascii="Times New Roman" w:hAnsi="Times New Roman" w:cs="Times New Roman"/>
          <w:sz w:val="28"/>
          <w:szCs w:val="28"/>
        </w:rPr>
        <w:t>ТОВ «ТЕРМІНАЛ-МК»,</w:t>
      </w:r>
      <w:r w:rsidRPr="006F7A8F">
        <w:t xml:space="preserve"> </w:t>
      </w:r>
      <w:r w:rsidRPr="006F7A8F">
        <w:rPr>
          <w:rFonts w:ascii="Times New Roman" w:hAnsi="Times New Roman" w:cs="Times New Roman"/>
          <w:sz w:val="28"/>
          <w:szCs w:val="28"/>
        </w:rPr>
        <w:t>ТОВ «КЛІАР ЕНЕРДЖІ-КРЕМЕНЧУК»,</w:t>
      </w:r>
      <w:r w:rsidRPr="006F7A8F">
        <w:t xml:space="preserve"> </w:t>
      </w:r>
      <w:r w:rsidRPr="006F7A8F">
        <w:rPr>
          <w:rFonts w:ascii="Times New Roman" w:hAnsi="Times New Roman" w:cs="Times New Roman"/>
          <w:sz w:val="28"/>
          <w:szCs w:val="28"/>
        </w:rPr>
        <w:t>ТОВ «РОСТГРУП-АВТО»,</w:t>
      </w:r>
      <w:r w:rsidRPr="006F7A8F">
        <w:t xml:space="preserve"> </w:t>
      </w:r>
      <w:r w:rsidRPr="006F7A8F">
        <w:rPr>
          <w:rFonts w:ascii="Times New Roman" w:hAnsi="Times New Roman" w:cs="Times New Roman"/>
          <w:sz w:val="28"/>
          <w:szCs w:val="28"/>
        </w:rPr>
        <w:t>ПП «ГАЛАКТИКА».</w:t>
      </w:r>
    </w:p>
    <w:p w14:paraId="10897B76" w14:textId="77777777" w:rsidR="006F7A8F" w:rsidRPr="006F7A8F" w:rsidRDefault="006F7A8F" w:rsidP="006F7A8F">
      <w:pPr>
        <w:widowControl w:val="0"/>
        <w:ind w:left="1" w:right="-69" w:firstLine="567"/>
        <w:jc w:val="both"/>
        <w:rPr>
          <w:rFonts w:ascii="SQFGH+TimesNewRomanPSMT" w:eastAsia="SQFGH+TimesNewRomanPSMT" w:hAnsi="SQFGH+TimesNewRomanPSMT" w:cs="SQFGH+TimesNewRomanPSMT"/>
          <w:color w:val="000000"/>
          <w:sz w:val="28"/>
          <w:szCs w:val="28"/>
        </w:rPr>
      </w:pPr>
      <w:r w:rsidRPr="006F7A8F">
        <w:rPr>
          <w:rFonts w:ascii="SQFGH+TimesNewRomanPSMT" w:eastAsia="SQFGH+TimesNewRomanPSMT" w:hAnsi="SQFGH+TimesNewRomanPSMT" w:cs="SQFGH+TimesNewRomanPSMT"/>
          <w:b/>
          <w:color w:val="000000"/>
          <w:spacing w:val="1"/>
          <w:sz w:val="28"/>
          <w:szCs w:val="28"/>
        </w:rPr>
        <w:t>Т</w:t>
      </w:r>
      <w:r w:rsidRPr="006F7A8F">
        <w:rPr>
          <w:rFonts w:ascii="SQFGH+TimesNewRomanPSMT" w:eastAsia="SQFGH+TimesNewRomanPSMT" w:hAnsi="SQFGH+TimesNewRomanPSMT" w:cs="SQFGH+TimesNewRomanPSMT"/>
          <w:b/>
          <w:color w:val="000000"/>
          <w:spacing w:val="-2"/>
          <w:sz w:val="28"/>
          <w:szCs w:val="28"/>
        </w:rPr>
        <w:t>у</w:t>
      </w:r>
      <w:r w:rsidRPr="006F7A8F">
        <w:rPr>
          <w:rFonts w:ascii="SQFGH+TimesNewRomanPSMT" w:eastAsia="SQFGH+TimesNewRomanPSMT" w:hAnsi="SQFGH+TimesNewRomanPSMT" w:cs="SQFGH+TimesNewRomanPSMT"/>
          <w:b/>
          <w:color w:val="000000"/>
          <w:sz w:val="28"/>
          <w:szCs w:val="28"/>
        </w:rPr>
        <w:t>р</w:t>
      </w:r>
      <w:r w:rsidRPr="006F7A8F">
        <w:rPr>
          <w:rFonts w:ascii="SQFGH+TimesNewRomanPSMT" w:eastAsia="SQFGH+TimesNewRomanPSMT" w:hAnsi="SQFGH+TimesNewRomanPSMT" w:cs="SQFGH+TimesNewRomanPSMT"/>
          <w:b/>
          <w:color w:val="000000"/>
          <w:spacing w:val="1"/>
          <w:sz w:val="28"/>
          <w:szCs w:val="28"/>
        </w:rPr>
        <w:t>и</w:t>
      </w:r>
      <w:r w:rsidRPr="006F7A8F">
        <w:rPr>
          <w:rFonts w:ascii="SQFGH+TimesNewRomanPSMT" w:eastAsia="SQFGH+TimesNewRomanPSMT" w:hAnsi="SQFGH+TimesNewRomanPSMT" w:cs="SQFGH+TimesNewRomanPSMT"/>
          <w:b/>
          <w:color w:val="000000"/>
          <w:sz w:val="28"/>
          <w:szCs w:val="28"/>
        </w:rPr>
        <w:t>стичний</w:t>
      </w:r>
      <w:r w:rsidRPr="006F7A8F">
        <w:rPr>
          <w:rFonts w:ascii="SQFGH+TimesNewRomanPSMT" w:eastAsia="SQFGH+TimesNewRomanPSMT" w:hAnsi="SQFGH+TimesNewRomanPSMT" w:cs="SQFGH+TimesNewRomanPSMT"/>
          <w:b/>
          <w:color w:val="000000"/>
          <w:spacing w:val="47"/>
          <w:sz w:val="28"/>
          <w:szCs w:val="28"/>
        </w:rPr>
        <w:t xml:space="preserve"> </w:t>
      </w:r>
      <w:r w:rsidRPr="006F7A8F">
        <w:rPr>
          <w:rFonts w:ascii="SQFGH+TimesNewRomanPSMT" w:eastAsia="SQFGH+TimesNewRomanPSMT" w:hAnsi="SQFGH+TimesNewRomanPSMT" w:cs="SQFGH+TimesNewRomanPSMT"/>
          <w:b/>
          <w:color w:val="000000"/>
          <w:spacing w:val="-1"/>
          <w:sz w:val="28"/>
          <w:szCs w:val="28"/>
        </w:rPr>
        <w:t>з</w:t>
      </w:r>
      <w:r w:rsidRPr="006F7A8F">
        <w:rPr>
          <w:rFonts w:ascii="SQFGH+TimesNewRomanPSMT" w:eastAsia="SQFGH+TimesNewRomanPSMT" w:hAnsi="SQFGH+TimesNewRomanPSMT" w:cs="SQFGH+TimesNewRomanPSMT"/>
          <w:b/>
          <w:color w:val="000000"/>
          <w:sz w:val="28"/>
          <w:szCs w:val="28"/>
        </w:rPr>
        <w:t>б</w:t>
      </w:r>
      <w:r w:rsidRPr="006F7A8F">
        <w:rPr>
          <w:rFonts w:ascii="SQFGH+TimesNewRomanPSMT" w:eastAsia="SQFGH+TimesNewRomanPSMT" w:hAnsi="SQFGH+TimesNewRomanPSMT" w:cs="SQFGH+TimesNewRomanPSMT"/>
          <w:b/>
          <w:color w:val="000000"/>
          <w:spacing w:val="-1"/>
          <w:sz w:val="28"/>
          <w:szCs w:val="28"/>
        </w:rPr>
        <w:t>і</w:t>
      </w:r>
      <w:r w:rsidRPr="006F7A8F">
        <w:rPr>
          <w:rFonts w:ascii="SQFGH+TimesNewRomanPSMT" w:eastAsia="SQFGH+TimesNewRomanPSMT" w:hAnsi="SQFGH+TimesNewRomanPSMT" w:cs="SQFGH+TimesNewRomanPSMT"/>
          <w:b/>
          <w:color w:val="000000"/>
          <w:sz w:val="28"/>
          <w:szCs w:val="28"/>
        </w:rPr>
        <w:t>р</w:t>
      </w:r>
      <w:r w:rsidRPr="006F7A8F">
        <w:rPr>
          <w:rFonts w:ascii="SQFGH+TimesNewRomanPSMT" w:eastAsia="SQFGH+TimesNewRomanPSMT" w:hAnsi="SQFGH+TimesNewRomanPSMT" w:cs="SQFGH+TimesNewRomanPSMT"/>
          <w:color w:val="000000"/>
          <w:spacing w:val="43"/>
          <w:sz w:val="28"/>
          <w:szCs w:val="28"/>
        </w:rPr>
        <w:t xml:space="preserve"> </w:t>
      </w:r>
      <w:r w:rsidRPr="006F7A8F">
        <w:rPr>
          <w:rFonts w:ascii="SQFGH+TimesNewRomanPSMT" w:eastAsia="SQFGH+TimesNewRomanPSMT" w:hAnsi="SQFGH+TimesNewRomanPSMT" w:cs="SQFGH+TimesNewRomanPSMT"/>
          <w:color w:val="000000"/>
          <w:sz w:val="28"/>
          <w:szCs w:val="28"/>
        </w:rPr>
        <w:t>належ</w:t>
      </w:r>
      <w:r w:rsidRPr="006F7A8F">
        <w:rPr>
          <w:rFonts w:ascii="SQFGH+TimesNewRomanPSMT" w:eastAsia="SQFGH+TimesNewRomanPSMT" w:hAnsi="SQFGH+TimesNewRomanPSMT" w:cs="SQFGH+TimesNewRomanPSMT"/>
          <w:color w:val="000000"/>
          <w:spacing w:val="1"/>
          <w:sz w:val="28"/>
          <w:szCs w:val="28"/>
        </w:rPr>
        <w:t>и</w:t>
      </w:r>
      <w:r w:rsidRPr="006F7A8F">
        <w:rPr>
          <w:rFonts w:ascii="SQFGH+TimesNewRomanPSMT" w:eastAsia="SQFGH+TimesNewRomanPSMT" w:hAnsi="SQFGH+TimesNewRomanPSMT" w:cs="SQFGH+TimesNewRomanPSMT"/>
          <w:color w:val="000000"/>
          <w:sz w:val="28"/>
          <w:szCs w:val="28"/>
        </w:rPr>
        <w:t>ть</w:t>
      </w:r>
      <w:r w:rsidRPr="006F7A8F">
        <w:rPr>
          <w:rFonts w:ascii="SQFGH+TimesNewRomanPSMT" w:eastAsia="SQFGH+TimesNewRomanPSMT" w:hAnsi="SQFGH+TimesNewRomanPSMT" w:cs="SQFGH+TimesNewRomanPSMT"/>
          <w:color w:val="000000"/>
          <w:spacing w:val="44"/>
          <w:sz w:val="28"/>
          <w:szCs w:val="28"/>
        </w:rPr>
        <w:t xml:space="preserve"> </w:t>
      </w:r>
      <w:r w:rsidRPr="006F7A8F">
        <w:rPr>
          <w:rFonts w:ascii="SQFGH+TimesNewRomanPSMT" w:eastAsia="SQFGH+TimesNewRomanPSMT" w:hAnsi="SQFGH+TimesNewRomanPSMT" w:cs="SQFGH+TimesNewRomanPSMT"/>
          <w:color w:val="000000"/>
          <w:sz w:val="28"/>
          <w:szCs w:val="28"/>
        </w:rPr>
        <w:t>до</w:t>
      </w:r>
      <w:r w:rsidRPr="006F7A8F">
        <w:rPr>
          <w:rFonts w:ascii="SQFGH+TimesNewRomanPSMT" w:eastAsia="SQFGH+TimesNewRomanPSMT" w:hAnsi="SQFGH+TimesNewRomanPSMT" w:cs="SQFGH+TimesNewRomanPSMT"/>
          <w:color w:val="000000"/>
          <w:spacing w:val="46"/>
          <w:sz w:val="28"/>
          <w:szCs w:val="28"/>
        </w:rPr>
        <w:t xml:space="preserve"> </w:t>
      </w:r>
      <w:r w:rsidRPr="006F7A8F">
        <w:rPr>
          <w:rFonts w:ascii="SQFGH+TimesNewRomanPSMT" w:eastAsia="SQFGH+TimesNewRomanPSMT" w:hAnsi="SQFGH+TimesNewRomanPSMT" w:cs="SQFGH+TimesNewRomanPSMT"/>
          <w:color w:val="000000"/>
          <w:spacing w:val="-2"/>
          <w:sz w:val="28"/>
          <w:szCs w:val="28"/>
        </w:rPr>
        <w:t>м</w:t>
      </w:r>
      <w:r w:rsidRPr="006F7A8F">
        <w:rPr>
          <w:rFonts w:ascii="SQFGH+TimesNewRomanPSMT" w:eastAsia="SQFGH+TimesNewRomanPSMT" w:hAnsi="SQFGH+TimesNewRomanPSMT" w:cs="SQFGH+TimesNewRomanPSMT"/>
          <w:color w:val="000000"/>
          <w:spacing w:val="1"/>
          <w:sz w:val="28"/>
          <w:szCs w:val="28"/>
        </w:rPr>
        <w:t>і</w:t>
      </w:r>
      <w:r w:rsidRPr="006F7A8F">
        <w:rPr>
          <w:rFonts w:ascii="SQFGH+TimesNewRomanPSMT" w:eastAsia="SQFGH+TimesNewRomanPSMT" w:hAnsi="SQFGH+TimesNewRomanPSMT" w:cs="SQFGH+TimesNewRomanPSMT"/>
          <w:color w:val="000000"/>
          <w:spacing w:val="-1"/>
          <w:sz w:val="28"/>
          <w:szCs w:val="28"/>
        </w:rPr>
        <w:t>с</w:t>
      </w:r>
      <w:r w:rsidRPr="006F7A8F">
        <w:rPr>
          <w:rFonts w:ascii="SQFGH+TimesNewRomanPSMT" w:eastAsia="SQFGH+TimesNewRomanPSMT" w:hAnsi="SQFGH+TimesNewRomanPSMT" w:cs="SQFGH+TimesNewRomanPSMT"/>
          <w:color w:val="000000"/>
          <w:sz w:val="28"/>
          <w:szCs w:val="28"/>
        </w:rPr>
        <w:t>цев</w:t>
      </w:r>
      <w:r w:rsidRPr="006F7A8F">
        <w:rPr>
          <w:rFonts w:ascii="SQFGH+TimesNewRomanPSMT" w:eastAsia="SQFGH+TimesNewRomanPSMT" w:hAnsi="SQFGH+TimesNewRomanPSMT" w:cs="SQFGH+TimesNewRomanPSMT"/>
          <w:color w:val="000000"/>
          <w:spacing w:val="-1"/>
          <w:sz w:val="28"/>
          <w:szCs w:val="28"/>
        </w:rPr>
        <w:t>и</w:t>
      </w:r>
      <w:r w:rsidRPr="006F7A8F">
        <w:rPr>
          <w:rFonts w:ascii="SQFGH+TimesNewRomanPSMT" w:eastAsia="SQFGH+TimesNewRomanPSMT" w:hAnsi="SQFGH+TimesNewRomanPSMT" w:cs="SQFGH+TimesNewRomanPSMT"/>
          <w:color w:val="000000"/>
          <w:sz w:val="28"/>
          <w:szCs w:val="28"/>
        </w:rPr>
        <w:t>х</w:t>
      </w:r>
      <w:r w:rsidRPr="006F7A8F">
        <w:rPr>
          <w:rFonts w:ascii="SQFGH+TimesNewRomanPSMT" w:eastAsia="SQFGH+TimesNewRomanPSMT" w:hAnsi="SQFGH+TimesNewRomanPSMT" w:cs="SQFGH+TimesNewRomanPSMT"/>
          <w:color w:val="000000"/>
          <w:spacing w:val="46"/>
          <w:sz w:val="28"/>
          <w:szCs w:val="28"/>
        </w:rPr>
        <w:t xml:space="preserve"> </w:t>
      </w:r>
      <w:r w:rsidRPr="006F7A8F">
        <w:rPr>
          <w:rFonts w:ascii="SQFGH+TimesNewRomanPSMT" w:eastAsia="SQFGH+TimesNewRomanPSMT" w:hAnsi="SQFGH+TimesNewRomanPSMT" w:cs="SQFGH+TimesNewRomanPSMT"/>
          <w:color w:val="000000"/>
          <w:spacing w:val="-1"/>
          <w:sz w:val="28"/>
          <w:szCs w:val="28"/>
        </w:rPr>
        <w:t>п</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z w:val="28"/>
          <w:szCs w:val="28"/>
        </w:rPr>
        <w:t>дат</w:t>
      </w:r>
      <w:r w:rsidRPr="006F7A8F">
        <w:rPr>
          <w:rFonts w:ascii="SQFGH+TimesNewRomanPSMT" w:eastAsia="SQFGH+TimesNewRomanPSMT" w:hAnsi="SQFGH+TimesNewRomanPSMT" w:cs="SQFGH+TimesNewRomanPSMT"/>
          <w:color w:val="000000"/>
          <w:spacing w:val="-2"/>
          <w:sz w:val="28"/>
          <w:szCs w:val="28"/>
        </w:rPr>
        <w:t>к</w:t>
      </w:r>
      <w:r w:rsidRPr="006F7A8F">
        <w:rPr>
          <w:rFonts w:ascii="SQFGH+TimesNewRomanPSMT" w:eastAsia="SQFGH+TimesNewRomanPSMT" w:hAnsi="SQFGH+TimesNewRomanPSMT" w:cs="SQFGH+TimesNewRomanPSMT"/>
          <w:color w:val="000000"/>
          <w:spacing w:val="1"/>
          <w:sz w:val="28"/>
          <w:szCs w:val="28"/>
        </w:rPr>
        <w:t>і</w:t>
      </w:r>
      <w:r w:rsidRPr="006F7A8F">
        <w:rPr>
          <w:rFonts w:ascii="SQFGH+TimesNewRomanPSMT" w:eastAsia="SQFGH+TimesNewRomanPSMT" w:hAnsi="SQFGH+TimesNewRomanPSMT" w:cs="SQFGH+TimesNewRomanPSMT"/>
          <w:color w:val="000000"/>
          <w:sz w:val="28"/>
          <w:szCs w:val="28"/>
        </w:rPr>
        <w:t>в</w:t>
      </w:r>
      <w:r w:rsidRPr="006F7A8F">
        <w:rPr>
          <w:rFonts w:ascii="SQFGH+TimesNewRomanPSMT" w:eastAsia="SQFGH+TimesNewRomanPSMT" w:hAnsi="SQFGH+TimesNewRomanPSMT" w:cs="SQFGH+TimesNewRomanPSMT"/>
          <w:color w:val="000000"/>
          <w:spacing w:val="45"/>
          <w:sz w:val="28"/>
          <w:szCs w:val="28"/>
        </w:rPr>
        <w:t xml:space="preserve"> </w:t>
      </w:r>
      <w:r w:rsidRPr="006F7A8F">
        <w:rPr>
          <w:rFonts w:ascii="SQFGH+TimesNewRomanPSMT" w:eastAsia="SQFGH+TimesNewRomanPSMT" w:hAnsi="SQFGH+TimesNewRomanPSMT" w:cs="SQFGH+TimesNewRomanPSMT"/>
          <w:color w:val="000000"/>
          <w:sz w:val="28"/>
          <w:szCs w:val="28"/>
        </w:rPr>
        <w:t>і</w:t>
      </w:r>
      <w:r w:rsidRPr="006F7A8F">
        <w:rPr>
          <w:rFonts w:ascii="SQFGH+TimesNewRomanPSMT" w:eastAsia="SQFGH+TimesNewRomanPSMT" w:hAnsi="SQFGH+TimesNewRomanPSMT" w:cs="SQFGH+TimesNewRomanPSMT"/>
          <w:color w:val="000000"/>
          <w:spacing w:val="46"/>
          <w:sz w:val="28"/>
          <w:szCs w:val="28"/>
        </w:rPr>
        <w:t xml:space="preserve"> </w:t>
      </w:r>
      <w:r w:rsidRPr="006F7A8F">
        <w:rPr>
          <w:rFonts w:ascii="SQFGH+TimesNewRomanPSMT" w:eastAsia="SQFGH+TimesNewRomanPSMT" w:hAnsi="SQFGH+TimesNewRomanPSMT" w:cs="SQFGH+TimesNewRomanPSMT"/>
          <w:color w:val="000000"/>
          <w:sz w:val="28"/>
          <w:szCs w:val="28"/>
        </w:rPr>
        <w:t>зборів</w:t>
      </w:r>
      <w:r w:rsidRPr="006F7A8F">
        <w:rPr>
          <w:rFonts w:ascii="SQFGH+TimesNewRomanPSMT" w:eastAsia="SQFGH+TimesNewRomanPSMT" w:hAnsi="SQFGH+TimesNewRomanPSMT" w:cs="SQFGH+TimesNewRomanPSMT"/>
          <w:color w:val="000000"/>
          <w:spacing w:val="42"/>
          <w:sz w:val="28"/>
          <w:szCs w:val="28"/>
        </w:rPr>
        <w:t xml:space="preserve"> </w:t>
      </w:r>
      <w:hyperlink>
        <w:r w:rsidRPr="006F7A8F">
          <w:rPr>
            <w:rFonts w:ascii="SQFGH+TimesNewRomanPSMT" w:eastAsia="SQFGH+TimesNewRomanPSMT" w:hAnsi="SQFGH+TimesNewRomanPSMT" w:cs="SQFGH+TimesNewRomanPSMT"/>
            <w:color w:val="000000"/>
            <w:sz w:val="28"/>
            <w:szCs w:val="28"/>
          </w:rPr>
          <w:t>(</w:t>
        </w:r>
        <w:r w:rsidRPr="006F7A8F">
          <w:rPr>
            <w:rFonts w:ascii="SQFGH+TimesNewRomanPSMT" w:eastAsia="SQFGH+TimesNewRomanPSMT" w:hAnsi="SQFGH+TimesNewRomanPSMT" w:cs="SQFGH+TimesNewRomanPSMT"/>
            <w:color w:val="000000"/>
            <w:w w:val="101"/>
            <w:sz w:val="28"/>
            <w:szCs w:val="28"/>
          </w:rPr>
          <w:t>с</w:t>
        </w:r>
        <w:r w:rsidRPr="006F7A8F">
          <w:rPr>
            <w:rFonts w:ascii="SQFGH+TimesNewRomanPSMT" w:eastAsia="SQFGH+TimesNewRomanPSMT" w:hAnsi="SQFGH+TimesNewRomanPSMT" w:cs="SQFGH+TimesNewRomanPSMT"/>
            <w:color w:val="000000"/>
            <w:sz w:val="28"/>
            <w:szCs w:val="28"/>
          </w:rPr>
          <w:t>т</w:t>
        </w:r>
        <w:r w:rsidRPr="006F7A8F">
          <w:rPr>
            <w:rFonts w:ascii="SQFGH+TimesNewRomanPSMT" w:eastAsia="SQFGH+TimesNewRomanPSMT" w:hAnsi="SQFGH+TimesNewRomanPSMT" w:cs="SQFGH+TimesNewRomanPSMT"/>
            <w:color w:val="000000"/>
            <w:w w:val="101"/>
            <w:sz w:val="28"/>
            <w:szCs w:val="28"/>
          </w:rPr>
          <w:t>а</w:t>
        </w:r>
        <w:r w:rsidRPr="006F7A8F">
          <w:rPr>
            <w:rFonts w:ascii="SQFGH+TimesNewRomanPSMT" w:eastAsia="SQFGH+TimesNewRomanPSMT" w:hAnsi="SQFGH+TimesNewRomanPSMT" w:cs="SQFGH+TimesNewRomanPSMT"/>
            <w:color w:val="000000"/>
            <w:sz w:val="28"/>
            <w:szCs w:val="28"/>
          </w:rPr>
          <w:t>тт</w:t>
        </w:r>
        <w:r w:rsidRPr="006F7A8F">
          <w:rPr>
            <w:rFonts w:ascii="SQFGH+TimesNewRomanPSMT" w:eastAsia="SQFGH+TimesNewRomanPSMT" w:hAnsi="SQFGH+TimesNewRomanPSMT" w:cs="SQFGH+TimesNewRomanPSMT"/>
            <w:color w:val="000000"/>
            <w:w w:val="101"/>
            <w:sz w:val="28"/>
            <w:szCs w:val="28"/>
          </w:rPr>
          <w:t>я</w:t>
        </w:r>
        <w:r w:rsidRPr="006F7A8F">
          <w:rPr>
            <w:rFonts w:ascii="SQFGH+TimesNewRomanPSMT" w:eastAsia="SQFGH+TimesNewRomanPSMT" w:hAnsi="SQFGH+TimesNewRomanPSMT" w:cs="SQFGH+TimesNewRomanPSMT"/>
            <w:color w:val="000000"/>
            <w:sz w:val="28"/>
            <w:szCs w:val="28"/>
          </w:rPr>
          <w:t xml:space="preserve"> </w:t>
        </w:r>
        <w:r w:rsidRPr="006F7A8F">
          <w:rPr>
            <w:rFonts w:ascii="SQFGH+TimesNewRomanPSMT" w:eastAsia="SQFGH+TimesNewRomanPSMT" w:hAnsi="SQFGH+TimesNewRomanPSMT" w:cs="SQFGH+TimesNewRomanPSMT"/>
            <w:color w:val="000000"/>
            <w:spacing w:val="-1"/>
            <w:sz w:val="28"/>
            <w:szCs w:val="28"/>
          </w:rPr>
          <w:t>26</w:t>
        </w:r>
        <w:r w:rsidRPr="006F7A8F">
          <w:rPr>
            <w:rFonts w:ascii="SQFGH+TimesNewRomanPSMT" w:eastAsia="SQFGH+TimesNewRomanPSMT" w:hAnsi="SQFGH+TimesNewRomanPSMT" w:cs="SQFGH+TimesNewRomanPSMT"/>
            <w:color w:val="000000"/>
            <w:sz w:val="28"/>
            <w:szCs w:val="28"/>
          </w:rPr>
          <w:t>8</w:t>
        </w:r>
      </w:hyperlink>
      <w:r w:rsidRPr="006F7A8F">
        <w:rPr>
          <w:rFonts w:ascii="SQFGH+TimesNewRomanPSMT" w:eastAsia="SQFGH+TimesNewRomanPSMT" w:hAnsi="SQFGH+TimesNewRomanPSMT" w:cs="SQFGH+TimesNewRomanPSMT"/>
          <w:color w:val="000000"/>
          <w:sz w:val="28"/>
          <w:szCs w:val="28"/>
        </w:rPr>
        <w:t xml:space="preserve"> </w:t>
      </w:r>
      <w:hyperlink>
        <w:r w:rsidRPr="006F7A8F">
          <w:rPr>
            <w:rFonts w:ascii="SQFGH+TimesNewRomanPSMT" w:eastAsia="SQFGH+TimesNewRomanPSMT" w:hAnsi="SQFGH+TimesNewRomanPSMT" w:cs="SQFGH+TimesNewRomanPSMT"/>
            <w:color w:val="000000"/>
            <w:sz w:val="28"/>
            <w:szCs w:val="28"/>
          </w:rPr>
          <w:t>По</w:t>
        </w:r>
        <w:r w:rsidRPr="006F7A8F">
          <w:rPr>
            <w:rFonts w:ascii="SQFGH+TimesNewRomanPSMT" w:eastAsia="SQFGH+TimesNewRomanPSMT" w:hAnsi="SQFGH+TimesNewRomanPSMT" w:cs="SQFGH+TimesNewRomanPSMT"/>
            <w:color w:val="000000"/>
            <w:spacing w:val="2"/>
            <w:sz w:val="28"/>
            <w:szCs w:val="28"/>
          </w:rPr>
          <w:t>д</w:t>
        </w:r>
        <w:r w:rsidRPr="006F7A8F">
          <w:rPr>
            <w:rFonts w:ascii="SQFGH+TimesNewRomanPSMT" w:eastAsia="SQFGH+TimesNewRomanPSMT" w:hAnsi="SQFGH+TimesNewRomanPSMT" w:cs="SQFGH+TimesNewRomanPSMT"/>
            <w:color w:val="000000"/>
            <w:w w:val="101"/>
            <w:sz w:val="28"/>
            <w:szCs w:val="28"/>
          </w:rPr>
          <w:t>а</w:t>
        </w:r>
        <w:r w:rsidRPr="006F7A8F">
          <w:rPr>
            <w:rFonts w:ascii="SQFGH+TimesNewRomanPSMT" w:eastAsia="SQFGH+TimesNewRomanPSMT" w:hAnsi="SQFGH+TimesNewRomanPSMT" w:cs="SQFGH+TimesNewRomanPSMT"/>
            <w:color w:val="000000"/>
            <w:spacing w:val="-1"/>
            <w:sz w:val="28"/>
            <w:szCs w:val="28"/>
          </w:rPr>
          <w:t>т</w:t>
        </w:r>
        <w:r w:rsidRPr="006F7A8F">
          <w:rPr>
            <w:rFonts w:ascii="SQFGH+TimesNewRomanPSMT" w:eastAsia="SQFGH+TimesNewRomanPSMT" w:hAnsi="SQFGH+TimesNewRomanPSMT" w:cs="SQFGH+TimesNewRomanPSMT"/>
            <w:color w:val="000000"/>
            <w:sz w:val="28"/>
            <w:szCs w:val="28"/>
          </w:rPr>
          <w:t>к</w:t>
        </w:r>
        <w:r w:rsidRPr="006F7A8F">
          <w:rPr>
            <w:rFonts w:ascii="SQFGH+TimesNewRomanPSMT" w:eastAsia="SQFGH+TimesNewRomanPSMT" w:hAnsi="SQFGH+TimesNewRomanPSMT" w:cs="SQFGH+TimesNewRomanPSMT"/>
            <w:color w:val="000000"/>
            <w:spacing w:val="1"/>
            <w:sz w:val="28"/>
            <w:szCs w:val="28"/>
          </w:rPr>
          <w:t>о</w:t>
        </w:r>
        <w:r w:rsidRPr="006F7A8F">
          <w:rPr>
            <w:rFonts w:ascii="SQFGH+TimesNewRomanPSMT" w:eastAsia="SQFGH+TimesNewRomanPSMT" w:hAnsi="SQFGH+TimesNewRomanPSMT" w:cs="SQFGH+TimesNewRomanPSMT"/>
            <w:color w:val="000000"/>
            <w:spacing w:val="-1"/>
            <w:sz w:val="28"/>
            <w:szCs w:val="28"/>
          </w:rPr>
          <w:t>в</w:t>
        </w:r>
        <w:r w:rsidRPr="006F7A8F">
          <w:rPr>
            <w:rFonts w:ascii="SQFGH+TimesNewRomanPSMT" w:eastAsia="SQFGH+TimesNewRomanPSMT" w:hAnsi="SQFGH+TimesNewRomanPSMT" w:cs="SQFGH+TimesNewRomanPSMT"/>
            <w:color w:val="000000"/>
            <w:sz w:val="28"/>
            <w:szCs w:val="28"/>
          </w:rPr>
          <w:t>о</w:t>
        </w:r>
        <w:r w:rsidRPr="006F7A8F">
          <w:rPr>
            <w:rFonts w:ascii="SQFGH+TimesNewRomanPSMT" w:eastAsia="SQFGH+TimesNewRomanPSMT" w:hAnsi="SQFGH+TimesNewRomanPSMT" w:cs="SQFGH+TimesNewRomanPSMT"/>
            <w:color w:val="000000"/>
            <w:spacing w:val="-1"/>
            <w:sz w:val="28"/>
            <w:szCs w:val="28"/>
          </w:rPr>
          <w:t>г</w:t>
        </w:r>
        <w:r w:rsidRPr="006F7A8F">
          <w:rPr>
            <w:rFonts w:ascii="SQFGH+TimesNewRomanPSMT" w:eastAsia="SQFGH+TimesNewRomanPSMT" w:hAnsi="SQFGH+TimesNewRomanPSMT" w:cs="SQFGH+TimesNewRomanPSMT"/>
            <w:color w:val="000000"/>
            <w:sz w:val="28"/>
            <w:szCs w:val="28"/>
          </w:rPr>
          <w:t>о код</w:t>
        </w:r>
        <w:r w:rsidRPr="006F7A8F">
          <w:rPr>
            <w:rFonts w:ascii="SQFGH+TimesNewRomanPSMT" w:eastAsia="SQFGH+TimesNewRomanPSMT" w:hAnsi="SQFGH+TimesNewRomanPSMT" w:cs="SQFGH+TimesNewRomanPSMT"/>
            <w:color w:val="000000"/>
            <w:spacing w:val="-1"/>
            <w:w w:val="101"/>
            <w:sz w:val="28"/>
            <w:szCs w:val="28"/>
          </w:rPr>
          <w:t>е</w:t>
        </w:r>
        <w:r w:rsidRPr="006F7A8F">
          <w:rPr>
            <w:rFonts w:ascii="SQFGH+TimesNewRomanPSMT" w:eastAsia="SQFGH+TimesNewRomanPSMT" w:hAnsi="SQFGH+TimesNewRomanPSMT" w:cs="SQFGH+TimesNewRomanPSMT"/>
            <w:color w:val="000000"/>
            <w:sz w:val="28"/>
            <w:szCs w:val="28"/>
          </w:rPr>
          <w:t>к</w:t>
        </w:r>
        <w:r w:rsidRPr="006F7A8F">
          <w:rPr>
            <w:rFonts w:ascii="SQFGH+TimesNewRomanPSMT" w:eastAsia="SQFGH+TimesNewRomanPSMT" w:hAnsi="SQFGH+TimesNewRomanPSMT" w:cs="SQFGH+TimesNewRomanPSMT"/>
            <w:color w:val="000000"/>
            <w:spacing w:val="-1"/>
            <w:w w:val="101"/>
            <w:sz w:val="28"/>
            <w:szCs w:val="28"/>
          </w:rPr>
          <w:t>с</w:t>
        </w:r>
        <w:r w:rsidRPr="006F7A8F">
          <w:rPr>
            <w:rFonts w:ascii="SQFGH+TimesNewRomanPSMT" w:eastAsia="SQFGH+TimesNewRomanPSMT" w:hAnsi="SQFGH+TimesNewRomanPSMT" w:cs="SQFGH+TimesNewRomanPSMT"/>
            <w:color w:val="000000"/>
            <w:sz w:val="28"/>
            <w:szCs w:val="28"/>
          </w:rPr>
          <w:t>у</w:t>
        </w:r>
        <w:r w:rsidRPr="006F7A8F">
          <w:rPr>
            <w:rFonts w:ascii="SQFGH+TimesNewRomanPSMT" w:eastAsia="SQFGH+TimesNewRomanPSMT" w:hAnsi="SQFGH+TimesNewRomanPSMT" w:cs="SQFGH+TimesNewRomanPSMT"/>
            <w:color w:val="000000"/>
            <w:spacing w:val="-1"/>
            <w:sz w:val="28"/>
            <w:szCs w:val="28"/>
          </w:rPr>
          <w:t xml:space="preserve"> </w:t>
        </w:r>
        <w:r w:rsidRPr="006F7A8F">
          <w:rPr>
            <w:rFonts w:ascii="SQFGH+TimesNewRomanPSMT" w:eastAsia="SQFGH+TimesNewRomanPSMT" w:hAnsi="SQFGH+TimesNewRomanPSMT" w:cs="SQFGH+TimesNewRomanPSMT"/>
            <w:color w:val="000000"/>
            <w:sz w:val="28"/>
            <w:szCs w:val="28"/>
          </w:rPr>
          <w:t>Ук</w:t>
        </w:r>
        <w:r w:rsidRPr="006F7A8F">
          <w:rPr>
            <w:rFonts w:ascii="SQFGH+TimesNewRomanPSMT" w:eastAsia="SQFGH+TimesNewRomanPSMT" w:hAnsi="SQFGH+TimesNewRomanPSMT" w:cs="SQFGH+TimesNewRomanPSMT"/>
            <w:color w:val="000000"/>
            <w:spacing w:val="1"/>
            <w:sz w:val="28"/>
            <w:szCs w:val="28"/>
          </w:rPr>
          <w:t>р</w:t>
        </w:r>
        <w:r w:rsidRPr="006F7A8F">
          <w:rPr>
            <w:rFonts w:ascii="SQFGH+TimesNewRomanPSMT" w:eastAsia="SQFGH+TimesNewRomanPSMT" w:hAnsi="SQFGH+TimesNewRomanPSMT" w:cs="SQFGH+TimesNewRomanPSMT"/>
            <w:color w:val="000000"/>
            <w:w w:val="101"/>
            <w:sz w:val="28"/>
            <w:szCs w:val="28"/>
          </w:rPr>
          <w:t>аї</w:t>
        </w:r>
        <w:r w:rsidRPr="006F7A8F">
          <w:rPr>
            <w:rFonts w:ascii="SQFGH+TimesNewRomanPSMT" w:eastAsia="SQFGH+TimesNewRomanPSMT" w:hAnsi="SQFGH+TimesNewRomanPSMT" w:cs="SQFGH+TimesNewRomanPSMT"/>
            <w:color w:val="000000"/>
            <w:sz w:val="28"/>
            <w:szCs w:val="28"/>
          </w:rPr>
          <w:t>ни).</w:t>
        </w:r>
      </w:hyperlink>
      <w:r w:rsidRPr="006F7A8F">
        <w:rPr>
          <w:rFonts w:ascii="SQFGH+TimesNewRomanPSMT" w:eastAsia="SQFGH+TimesNewRomanPSMT" w:hAnsi="SQFGH+TimesNewRomanPSMT" w:cs="SQFGH+TimesNewRomanPSMT"/>
          <w:color w:val="000000"/>
          <w:sz w:val="28"/>
          <w:szCs w:val="28"/>
        </w:rPr>
        <w:t xml:space="preserve"> </w:t>
      </w:r>
      <w:r w:rsidRPr="006F7A8F">
        <w:rPr>
          <w:rFonts w:ascii="Times New Roman" w:hAnsi="Times New Roman" w:cs="Times New Roman"/>
          <w:sz w:val="28"/>
        </w:rPr>
        <w:t>Платниками збору є громадяни України, іноземці, а також особи без громадянства, які прибувають на територію адміністративно-територіальної одиниці, на якій діє рішення сільської, селищної, міської ради про встановлення туристичного збору, та тимчасово розміщуються у місцях проживання</w:t>
      </w:r>
      <w:r w:rsidRPr="006F7A8F">
        <w:rPr>
          <w:rFonts w:ascii="SQFGH+TimesNewRomanPSMT" w:eastAsia="SQFGH+TimesNewRomanPSMT" w:hAnsi="SQFGH+TimesNewRomanPSMT" w:cs="SQFGH+TimesNewRomanPSMT"/>
          <w:color w:val="000000"/>
          <w:sz w:val="28"/>
          <w:szCs w:val="28"/>
        </w:rPr>
        <w:t>. Сплачується за</w:t>
      </w:r>
      <w:r w:rsidRPr="006F7A8F">
        <w:rPr>
          <w:rFonts w:ascii="SQFGH+TimesNewRomanPSMT" w:eastAsia="SQFGH+TimesNewRomanPSMT" w:hAnsi="SQFGH+TimesNewRomanPSMT" w:cs="SQFGH+TimesNewRomanPSMT"/>
          <w:color w:val="000000"/>
          <w:spacing w:val="134"/>
          <w:sz w:val="28"/>
          <w:szCs w:val="28"/>
        </w:rPr>
        <w:t xml:space="preserve"> </w:t>
      </w:r>
      <w:r w:rsidRPr="006F7A8F">
        <w:rPr>
          <w:rFonts w:ascii="SQFGH+TimesNewRomanPSMT" w:eastAsia="SQFGH+TimesNewRomanPSMT" w:hAnsi="SQFGH+TimesNewRomanPSMT" w:cs="SQFGH+TimesNewRomanPSMT"/>
          <w:color w:val="000000"/>
          <w:spacing w:val="-1"/>
          <w:sz w:val="28"/>
          <w:szCs w:val="28"/>
        </w:rPr>
        <w:t>ст</w:t>
      </w:r>
      <w:r w:rsidRPr="006F7A8F">
        <w:rPr>
          <w:rFonts w:ascii="SQFGH+TimesNewRomanPSMT" w:eastAsia="SQFGH+TimesNewRomanPSMT" w:hAnsi="SQFGH+TimesNewRomanPSMT" w:cs="SQFGH+TimesNewRomanPSMT"/>
          <w:color w:val="000000"/>
          <w:sz w:val="28"/>
          <w:szCs w:val="28"/>
        </w:rPr>
        <w:t>авками,</w:t>
      </w:r>
      <w:r w:rsidRPr="006F7A8F">
        <w:rPr>
          <w:rFonts w:ascii="SQFGH+TimesNewRomanPSMT" w:eastAsia="SQFGH+TimesNewRomanPSMT" w:hAnsi="SQFGH+TimesNewRomanPSMT" w:cs="SQFGH+TimesNewRomanPSMT"/>
          <w:color w:val="000000"/>
          <w:spacing w:val="133"/>
          <w:sz w:val="28"/>
          <w:szCs w:val="28"/>
        </w:rPr>
        <w:t xml:space="preserve"> </w:t>
      </w:r>
      <w:r w:rsidRPr="006F7A8F">
        <w:rPr>
          <w:rFonts w:ascii="SQFGH+TimesNewRomanPSMT" w:eastAsia="SQFGH+TimesNewRomanPSMT" w:hAnsi="SQFGH+TimesNewRomanPSMT" w:cs="SQFGH+TimesNewRomanPSMT"/>
          <w:color w:val="000000"/>
          <w:spacing w:val="-4"/>
          <w:sz w:val="28"/>
          <w:szCs w:val="28"/>
        </w:rPr>
        <w:t>щ</w:t>
      </w:r>
      <w:r w:rsidRPr="006F7A8F">
        <w:rPr>
          <w:rFonts w:ascii="SQFGH+TimesNewRomanPSMT" w:eastAsia="SQFGH+TimesNewRomanPSMT" w:hAnsi="SQFGH+TimesNewRomanPSMT" w:cs="SQFGH+TimesNewRomanPSMT"/>
          <w:color w:val="000000"/>
          <w:sz w:val="28"/>
          <w:szCs w:val="28"/>
        </w:rPr>
        <w:t>о виз</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а</w:t>
      </w:r>
      <w:r w:rsidRPr="006F7A8F">
        <w:rPr>
          <w:rFonts w:ascii="SQFGH+TimesNewRomanPSMT" w:eastAsia="SQFGH+TimesNewRomanPSMT" w:hAnsi="SQFGH+TimesNewRomanPSMT" w:cs="SQFGH+TimesNewRomanPSMT"/>
          <w:color w:val="000000"/>
          <w:spacing w:val="-1"/>
          <w:sz w:val="28"/>
          <w:szCs w:val="28"/>
        </w:rPr>
        <w:t>ч</w:t>
      </w:r>
      <w:r w:rsidRPr="006F7A8F">
        <w:rPr>
          <w:rFonts w:ascii="SQFGH+TimesNewRomanPSMT" w:eastAsia="SQFGH+TimesNewRomanPSMT" w:hAnsi="SQFGH+TimesNewRomanPSMT" w:cs="SQFGH+TimesNewRomanPSMT"/>
          <w:color w:val="000000"/>
          <w:sz w:val="28"/>
          <w:szCs w:val="28"/>
        </w:rPr>
        <w:t>е</w:t>
      </w:r>
      <w:r w:rsidRPr="006F7A8F">
        <w:rPr>
          <w:rFonts w:ascii="SQFGH+TimesNewRomanPSMT" w:eastAsia="SQFGH+TimesNewRomanPSMT" w:hAnsi="SQFGH+TimesNewRomanPSMT" w:cs="SQFGH+TimesNewRomanPSMT"/>
          <w:color w:val="000000"/>
          <w:spacing w:val="-1"/>
          <w:sz w:val="28"/>
          <w:szCs w:val="28"/>
        </w:rPr>
        <w:t>н</w:t>
      </w:r>
      <w:r w:rsidRPr="006F7A8F">
        <w:rPr>
          <w:rFonts w:ascii="SQFGH+TimesNewRomanPSMT" w:eastAsia="SQFGH+TimesNewRomanPSMT" w:hAnsi="SQFGH+TimesNewRomanPSMT" w:cs="SQFGH+TimesNewRomanPSMT"/>
          <w:color w:val="000000"/>
          <w:sz w:val="28"/>
          <w:szCs w:val="28"/>
        </w:rPr>
        <w:t>і</w:t>
      </w:r>
      <w:r w:rsidRPr="006F7A8F">
        <w:rPr>
          <w:rFonts w:ascii="Times New Roman" w:eastAsia="Times New Roman" w:hAnsi="Times New Roman" w:cs="Times New Roman"/>
          <w:sz w:val="28"/>
          <w:szCs w:val="28"/>
          <w:lang w:eastAsia="ru-RU"/>
        </w:rPr>
        <w:t xml:space="preserve"> </w:t>
      </w:r>
      <w:r w:rsidRPr="006F7A8F">
        <w:rPr>
          <w:rFonts w:ascii="Times New Roman" w:hAnsi="Times New Roman" w:cs="Times New Roman"/>
          <w:bCs/>
          <w:sz w:val="28"/>
          <w:szCs w:val="28"/>
        </w:rPr>
        <w:t xml:space="preserve"> встановлені </w:t>
      </w:r>
      <w:r w:rsidRPr="006F7A8F">
        <w:rPr>
          <w:rFonts w:ascii="Times New Roman" w:hAnsi="Times New Roman" w:cs="Times New Roman"/>
          <w:sz w:val="28"/>
          <w:szCs w:val="28"/>
        </w:rPr>
        <w:t xml:space="preserve">рішенням </w:t>
      </w:r>
      <w:r w:rsidRPr="006F7A8F">
        <w:rPr>
          <w:rFonts w:ascii="Times New Roman" w:eastAsia="SQFGH+TimesNewRomanPSMT" w:hAnsi="Times New Roman" w:cs="Times New Roman"/>
          <w:spacing w:val="-6"/>
          <w:sz w:val="28"/>
          <w:szCs w:val="28"/>
        </w:rPr>
        <w:t xml:space="preserve"> </w:t>
      </w:r>
      <w:r w:rsidRPr="006F7A8F">
        <w:rPr>
          <w:rFonts w:ascii="Times New Roman" w:eastAsia="Times New Roman" w:hAnsi="Times New Roman" w:cs="Times New Roman"/>
          <w:sz w:val="28"/>
          <w:szCs w:val="28"/>
          <w:lang w:eastAsia="ru-RU"/>
        </w:rPr>
        <w:t>Кременчуцької міської ради Кременчуцького району Полтавської області «Про встановлення туристичного збору на території Кременчуцької міської територіальної  громади»  від  25 травня 2021 року.</w:t>
      </w:r>
      <w:r w:rsidRPr="006F7A8F">
        <w:rPr>
          <w:rFonts w:ascii="SQFGH+TimesNewRomanPSMT" w:eastAsia="SQFGH+TimesNewRomanPSMT" w:hAnsi="SQFGH+TimesNewRomanPSMT" w:cs="SQFGH+TimesNewRomanPSMT"/>
          <w:color w:val="000000"/>
          <w:sz w:val="28"/>
          <w:szCs w:val="28"/>
        </w:rPr>
        <w:t xml:space="preserve"> </w:t>
      </w:r>
    </w:p>
    <w:p w14:paraId="05520C07" w14:textId="77777777" w:rsidR="006F7A8F" w:rsidRPr="006F7A8F" w:rsidRDefault="006F7A8F" w:rsidP="006F7A8F">
      <w:pPr>
        <w:widowControl w:val="0"/>
        <w:ind w:left="1" w:right="-69" w:firstLine="567"/>
        <w:jc w:val="both"/>
        <w:rPr>
          <w:rFonts w:ascii="Times New Roman" w:eastAsia="Times New Roman" w:hAnsi="Times New Roman" w:cs="Times New Roman"/>
          <w:sz w:val="28"/>
          <w:szCs w:val="28"/>
          <w:lang w:eastAsia="ru-RU"/>
        </w:rPr>
      </w:pPr>
      <w:r w:rsidRPr="006F7A8F">
        <w:rPr>
          <w:rFonts w:ascii="SQFGH+TimesNewRomanPSMT" w:eastAsia="SQFGH+TimesNewRomanPSMT" w:hAnsi="SQFGH+TimesNewRomanPSMT" w:cs="SQFGH+TimesNewRomanPSMT"/>
          <w:color w:val="000000"/>
          <w:sz w:val="28"/>
          <w:szCs w:val="28"/>
        </w:rPr>
        <w:t xml:space="preserve">На 2024 рік прогнозується на </w:t>
      </w:r>
      <w:r w:rsidRPr="006F7A8F">
        <w:rPr>
          <w:rFonts w:ascii="Times New Roman" w:hAnsi="Times New Roman" w:cs="Times New Roman"/>
          <w:sz w:val="28"/>
          <w:szCs w:val="28"/>
        </w:rPr>
        <w:t>рівні очікуваних надходжень 2023 року в сумі                      600,0 тис. грн.</w:t>
      </w:r>
    </w:p>
    <w:p w14:paraId="37A417D3" w14:textId="77777777" w:rsidR="006F7A8F" w:rsidRPr="006F7A8F" w:rsidRDefault="006F7A8F" w:rsidP="006F7A8F">
      <w:pPr>
        <w:widowControl w:val="0"/>
        <w:ind w:left="1" w:right="-69" w:firstLine="567"/>
        <w:jc w:val="both"/>
        <w:rPr>
          <w:rFonts w:ascii="Times New Roman" w:hAnsi="Times New Roman" w:cs="Times New Roman"/>
          <w:sz w:val="28"/>
          <w:szCs w:val="28"/>
        </w:rPr>
      </w:pPr>
      <w:r w:rsidRPr="006F7A8F">
        <w:rPr>
          <w:rFonts w:ascii="Times New Roman" w:hAnsi="Times New Roman" w:cs="Times New Roman"/>
          <w:sz w:val="28"/>
          <w:szCs w:val="24"/>
        </w:rPr>
        <w:t>Найбільшими платниками  т</w:t>
      </w:r>
      <w:r w:rsidRPr="006F7A8F">
        <w:rPr>
          <w:rFonts w:ascii="SQFGH+TimesNewRomanPSMT" w:eastAsia="SQFGH+TimesNewRomanPSMT" w:hAnsi="SQFGH+TimesNewRomanPSMT" w:cs="SQFGH+TimesNewRomanPSMT"/>
          <w:color w:val="000000"/>
          <w:spacing w:val="-2"/>
          <w:sz w:val="28"/>
          <w:szCs w:val="28"/>
        </w:rPr>
        <w:t>у</w:t>
      </w:r>
      <w:r w:rsidRPr="006F7A8F">
        <w:rPr>
          <w:rFonts w:ascii="SQFGH+TimesNewRomanPSMT" w:eastAsia="SQFGH+TimesNewRomanPSMT" w:hAnsi="SQFGH+TimesNewRomanPSMT" w:cs="SQFGH+TimesNewRomanPSMT"/>
          <w:color w:val="000000"/>
          <w:sz w:val="28"/>
          <w:szCs w:val="28"/>
        </w:rPr>
        <w:t>р</w:t>
      </w:r>
      <w:r w:rsidRPr="006F7A8F">
        <w:rPr>
          <w:rFonts w:ascii="SQFGH+TimesNewRomanPSMT" w:eastAsia="SQFGH+TimesNewRomanPSMT" w:hAnsi="SQFGH+TimesNewRomanPSMT" w:cs="SQFGH+TimesNewRomanPSMT"/>
          <w:color w:val="000000"/>
          <w:spacing w:val="1"/>
          <w:sz w:val="28"/>
          <w:szCs w:val="28"/>
        </w:rPr>
        <w:t>и</w:t>
      </w:r>
      <w:r w:rsidRPr="006F7A8F">
        <w:rPr>
          <w:rFonts w:ascii="SQFGH+TimesNewRomanPSMT" w:eastAsia="SQFGH+TimesNewRomanPSMT" w:hAnsi="SQFGH+TimesNewRomanPSMT" w:cs="SQFGH+TimesNewRomanPSMT"/>
          <w:color w:val="000000"/>
          <w:sz w:val="28"/>
          <w:szCs w:val="28"/>
        </w:rPr>
        <w:t>стичного</w:t>
      </w:r>
      <w:r w:rsidRPr="006F7A8F">
        <w:rPr>
          <w:rFonts w:ascii="SQFGH+TimesNewRomanPSMT" w:eastAsia="SQFGH+TimesNewRomanPSMT" w:hAnsi="SQFGH+TimesNewRomanPSMT" w:cs="SQFGH+TimesNewRomanPSMT"/>
          <w:color w:val="000000"/>
          <w:spacing w:val="47"/>
          <w:sz w:val="28"/>
          <w:szCs w:val="28"/>
        </w:rPr>
        <w:t xml:space="preserve"> </w:t>
      </w:r>
      <w:proofErr w:type="spellStart"/>
      <w:r w:rsidRPr="006F7A8F">
        <w:rPr>
          <w:rFonts w:ascii="SQFGH+TimesNewRomanPSMT" w:eastAsia="SQFGH+TimesNewRomanPSMT" w:hAnsi="SQFGH+TimesNewRomanPSMT" w:cs="SQFGH+TimesNewRomanPSMT"/>
          <w:color w:val="000000"/>
          <w:spacing w:val="-1"/>
          <w:sz w:val="28"/>
          <w:szCs w:val="28"/>
        </w:rPr>
        <w:t>з</w:t>
      </w:r>
      <w:r w:rsidRPr="006F7A8F">
        <w:rPr>
          <w:rFonts w:ascii="SQFGH+TimesNewRomanPSMT" w:eastAsia="SQFGH+TimesNewRomanPSMT" w:hAnsi="SQFGH+TimesNewRomanPSMT" w:cs="SQFGH+TimesNewRomanPSMT"/>
          <w:color w:val="000000"/>
          <w:sz w:val="28"/>
          <w:szCs w:val="28"/>
        </w:rPr>
        <w:t>б</w:t>
      </w:r>
      <w:r w:rsidRPr="006F7A8F">
        <w:rPr>
          <w:rFonts w:ascii="SQFGH+TimesNewRomanPSMT" w:eastAsia="SQFGH+TimesNewRomanPSMT" w:hAnsi="SQFGH+TimesNewRomanPSMT" w:cs="SQFGH+TimesNewRomanPSMT"/>
          <w:color w:val="000000"/>
          <w:spacing w:val="-1"/>
          <w:sz w:val="28"/>
          <w:szCs w:val="28"/>
        </w:rPr>
        <w:t>і</w:t>
      </w:r>
      <w:r w:rsidRPr="006F7A8F">
        <w:rPr>
          <w:rFonts w:ascii="SQFGH+TimesNewRomanPSMT" w:eastAsia="SQFGH+TimesNewRomanPSMT" w:hAnsi="SQFGH+TimesNewRomanPSMT" w:cs="SQFGH+TimesNewRomanPSMT"/>
          <w:color w:val="000000"/>
          <w:sz w:val="28"/>
          <w:szCs w:val="28"/>
        </w:rPr>
        <w:t>ру</w:t>
      </w:r>
      <w:proofErr w:type="spellEnd"/>
      <w:r w:rsidRPr="006F7A8F">
        <w:rPr>
          <w:rFonts w:ascii="SQFGH+TimesNewRomanPSMT" w:eastAsia="SQFGH+TimesNewRomanPSMT" w:hAnsi="SQFGH+TimesNewRomanPSMT" w:cs="SQFGH+TimesNewRomanPSMT"/>
          <w:color w:val="000000"/>
          <w:sz w:val="28"/>
          <w:szCs w:val="28"/>
        </w:rPr>
        <w:t xml:space="preserve"> є:</w:t>
      </w:r>
      <w:r w:rsidRPr="006F7A8F">
        <w:t xml:space="preserve"> </w:t>
      </w:r>
      <w:r w:rsidRPr="006F7A8F">
        <w:rPr>
          <w:rFonts w:ascii="SQFGH+TimesNewRomanPSMT" w:eastAsia="SQFGH+TimesNewRomanPSMT" w:hAnsi="SQFGH+TimesNewRomanPSMT" w:cs="SQFGH+TimesNewRomanPSMT"/>
          <w:color w:val="000000"/>
          <w:sz w:val="28"/>
          <w:szCs w:val="28"/>
        </w:rPr>
        <w:t>ТОВ «ДНIПРОВСЬКI ЗОРI ГОТЕЛЬ»,</w:t>
      </w:r>
      <w:r w:rsidRPr="006F7A8F">
        <w:t xml:space="preserve"> </w:t>
      </w:r>
      <w:r w:rsidRPr="006F7A8F">
        <w:rPr>
          <w:rFonts w:ascii="SQFGH+TimesNewRomanPSMT" w:eastAsia="SQFGH+TimesNewRomanPSMT" w:hAnsi="SQFGH+TimesNewRomanPSMT" w:cs="SQFGH+TimesNewRomanPSMT"/>
          <w:color w:val="000000"/>
          <w:sz w:val="28"/>
          <w:szCs w:val="28"/>
        </w:rPr>
        <w:t>ТОВ «</w:t>
      </w:r>
      <w:proofErr w:type="spellStart"/>
      <w:r w:rsidRPr="006F7A8F">
        <w:rPr>
          <w:rFonts w:ascii="SQFGH+TimesNewRomanPSMT" w:eastAsia="SQFGH+TimesNewRomanPSMT" w:hAnsi="SQFGH+TimesNewRomanPSMT" w:cs="SQFGH+TimesNewRomanPSMT"/>
          <w:color w:val="000000"/>
          <w:sz w:val="28"/>
          <w:szCs w:val="28"/>
        </w:rPr>
        <w:t>Укрпродторгсервіс</w:t>
      </w:r>
      <w:proofErr w:type="spellEnd"/>
      <w:r w:rsidRPr="006F7A8F">
        <w:rPr>
          <w:rFonts w:ascii="SQFGH+TimesNewRomanPSMT" w:eastAsia="SQFGH+TimesNewRomanPSMT" w:hAnsi="SQFGH+TimesNewRomanPSMT" w:cs="SQFGH+TimesNewRomanPSMT"/>
          <w:color w:val="000000"/>
          <w:sz w:val="28"/>
          <w:szCs w:val="28"/>
        </w:rPr>
        <w:t>»,</w:t>
      </w:r>
      <w:r w:rsidRPr="006F7A8F">
        <w:t xml:space="preserve"> </w:t>
      </w:r>
      <w:r w:rsidRPr="006F7A8F">
        <w:rPr>
          <w:rFonts w:ascii="SQFGH+TimesNewRomanPSMT" w:eastAsia="SQFGH+TimesNewRomanPSMT" w:hAnsi="SQFGH+TimesNewRomanPSMT" w:cs="SQFGH+TimesNewRomanPSMT"/>
          <w:color w:val="000000"/>
          <w:sz w:val="28"/>
          <w:szCs w:val="28"/>
        </w:rPr>
        <w:t>ТОВ «РЕЙКАРЦ ХОТЕЛ МЕНЕДЖМЕНТ»,</w:t>
      </w:r>
      <w:r w:rsidRPr="006F7A8F">
        <w:t xml:space="preserve"> </w:t>
      </w:r>
      <w:r w:rsidRPr="006F7A8F">
        <w:rPr>
          <w:rFonts w:ascii="SQFGH+TimesNewRomanPSMT" w:eastAsia="SQFGH+TimesNewRomanPSMT" w:hAnsi="SQFGH+TimesNewRomanPSMT" w:cs="SQFGH+TimesNewRomanPSMT"/>
          <w:color w:val="000000"/>
          <w:sz w:val="28"/>
          <w:szCs w:val="28"/>
        </w:rPr>
        <w:t xml:space="preserve">ТОВ «ГОТЕЛЬНИЙ КОМПЛЕКС «ЄВРОПЕЙСЬКИЙ». </w:t>
      </w:r>
    </w:p>
    <w:p w14:paraId="2D32C4BB" w14:textId="77777777" w:rsidR="006F7A8F" w:rsidRPr="006F7A8F" w:rsidRDefault="006F7A8F" w:rsidP="006F7A8F">
      <w:pPr>
        <w:ind w:firstLine="567"/>
        <w:jc w:val="both"/>
        <w:rPr>
          <w:rFonts w:ascii="Times New Roman" w:hAnsi="Times New Roman" w:cs="Times New Roman"/>
          <w:sz w:val="28"/>
          <w:szCs w:val="24"/>
        </w:rPr>
      </w:pPr>
      <w:r w:rsidRPr="006F7A8F">
        <w:rPr>
          <w:rFonts w:ascii="Times New Roman" w:hAnsi="Times New Roman" w:cs="Times New Roman"/>
          <w:sz w:val="28"/>
        </w:rPr>
        <w:t xml:space="preserve"> </w:t>
      </w:r>
      <w:r w:rsidRPr="006F7A8F">
        <w:rPr>
          <w:rFonts w:ascii="Times New Roman" w:eastAsia="SimSun" w:hAnsi="Times New Roman" w:cs="Times New Roman"/>
          <w:sz w:val="28"/>
          <w:szCs w:val="28"/>
        </w:rPr>
        <w:t xml:space="preserve"> </w:t>
      </w:r>
      <w:r w:rsidRPr="006F7A8F">
        <w:rPr>
          <w:rFonts w:ascii="Times New Roman" w:hAnsi="Times New Roman" w:cs="Times New Roman"/>
          <w:b/>
          <w:sz w:val="28"/>
          <w:szCs w:val="24"/>
        </w:rPr>
        <w:t>Плата за надання інших адміністративних послуг</w:t>
      </w:r>
      <w:r w:rsidRPr="006F7A8F">
        <w:rPr>
          <w:rFonts w:ascii="Times New Roman" w:hAnsi="Times New Roman" w:cs="Times New Roman"/>
          <w:sz w:val="28"/>
          <w:szCs w:val="24"/>
        </w:rPr>
        <w:t xml:space="preserve">  належить до неподаткових надходжень і справляється різними державними відомствами, установами, а  також структурними підрозділами міської ради (Державна міграційна служба, </w:t>
      </w:r>
      <w:proofErr w:type="spellStart"/>
      <w:r w:rsidRPr="006F7A8F">
        <w:rPr>
          <w:rFonts w:ascii="Times New Roman" w:hAnsi="Times New Roman" w:cs="Times New Roman"/>
          <w:sz w:val="28"/>
          <w:szCs w:val="24"/>
        </w:rPr>
        <w:t>Держгеокадастр</w:t>
      </w:r>
      <w:proofErr w:type="spellEnd"/>
      <w:r w:rsidRPr="006F7A8F">
        <w:rPr>
          <w:rFonts w:ascii="Times New Roman" w:hAnsi="Times New Roman" w:cs="Times New Roman"/>
          <w:sz w:val="28"/>
          <w:szCs w:val="24"/>
        </w:rPr>
        <w:t>, Державна інспекція  архітектури та містобудування, управління Державної реєстрації міської ради, Міністерство внутрішніх справ,  тощо).</w:t>
      </w:r>
    </w:p>
    <w:p w14:paraId="0FB213ED" w14:textId="217AF410" w:rsidR="006F7A8F" w:rsidRPr="006F7A8F" w:rsidRDefault="006F7A8F" w:rsidP="006F7A8F">
      <w:pPr>
        <w:ind w:firstLine="567"/>
        <w:jc w:val="both"/>
        <w:rPr>
          <w:rFonts w:ascii="Times New Roman" w:eastAsia="Arial11" w:hAnsi="Times New Roman" w:cs="Times New Roman"/>
          <w:sz w:val="28"/>
          <w:szCs w:val="24"/>
          <w:lang w:eastAsia="ru-RU"/>
        </w:rPr>
      </w:pPr>
      <w:r w:rsidRPr="006F7A8F">
        <w:rPr>
          <w:rFonts w:ascii="Times New Roman" w:eastAsia="Times New Roman" w:hAnsi="Times New Roman" w:cs="Times New Roman"/>
          <w:sz w:val="28"/>
          <w:szCs w:val="24"/>
          <w:lang w:eastAsia="ru-RU"/>
        </w:rPr>
        <w:t>Надходження від орендної плати за користування майном, що перебуває в комунальній власності, на 2024 рік прогнозуються в обсязі  9 000,0 тис. грн. Очікувані надходження в 2023 році складають 9 500,0,0тис.грн, зменшення на     /-/5,3% або</w:t>
      </w:r>
      <w:r w:rsidRPr="006F7A8F">
        <w:rPr>
          <w:rFonts w:ascii="Times New Roman" w:eastAsia="Arial11" w:hAnsi="Times New Roman" w:cs="Times New Roman"/>
          <w:sz w:val="28"/>
          <w:szCs w:val="24"/>
          <w:lang w:eastAsia="ru-RU"/>
        </w:rPr>
        <w:t xml:space="preserve"> </w:t>
      </w:r>
      <w:r w:rsidRPr="006F7A8F">
        <w:rPr>
          <w:rFonts w:ascii="Times New Roman" w:eastAsia="Times New Roman" w:hAnsi="Times New Roman" w:cs="Times New Roman"/>
          <w:sz w:val="28"/>
          <w:szCs w:val="24"/>
          <w:lang w:eastAsia="ru-RU"/>
        </w:rPr>
        <w:t>/-/500,0 тис. грн.</w:t>
      </w:r>
      <w:r w:rsidRPr="006F7A8F">
        <w:rPr>
          <w:rFonts w:ascii="Times New Roman" w:eastAsia="Arial11" w:hAnsi="Times New Roman" w:cs="Times New Roman"/>
          <w:sz w:val="28"/>
          <w:szCs w:val="24"/>
          <w:lang w:eastAsia="ru-RU"/>
        </w:rPr>
        <w:t xml:space="preserve"> На надходження коштів з орендної плати до бюджету територіальної громади </w:t>
      </w:r>
      <w:r w:rsidRPr="006F7A8F">
        <w:rPr>
          <w:rFonts w:ascii="Times New Roman" w:eastAsia="Times New Roman" w:hAnsi="Times New Roman" w:cs="Times New Roman"/>
          <w:sz w:val="28"/>
          <w:szCs w:val="24"/>
          <w:lang w:eastAsia="ru-RU"/>
        </w:rPr>
        <w:t>впливають об’єктивні фактори, а саме: економічна ситуація в країні, низька платіжна дисципліна суб’єктів господарювання. Також н</w:t>
      </w:r>
      <w:r w:rsidRPr="006F7A8F">
        <w:rPr>
          <w:rFonts w:ascii="Times New Roman" w:eastAsia="Arial11" w:hAnsi="Times New Roman" w:cs="Times New Roman"/>
          <w:sz w:val="28"/>
          <w:szCs w:val="24"/>
          <w:lang w:eastAsia="ru-RU"/>
        </w:rPr>
        <w:t>а зменшення надходжень від оренди майна впливають приватизація об’єктів комунальної власності та дострокове розірвання договорів оренди у зв’язку з втратою бізнесу орендарями у період воєнного стану. Основними платниками є:</w:t>
      </w:r>
      <w:r w:rsidRPr="006F7A8F">
        <w:t xml:space="preserve"> </w:t>
      </w:r>
      <w:r w:rsidRPr="006F7A8F">
        <w:rPr>
          <w:rFonts w:ascii="Times New Roman" w:eastAsia="Arial11" w:hAnsi="Times New Roman" w:cs="Times New Roman"/>
          <w:sz w:val="28"/>
          <w:szCs w:val="24"/>
          <w:lang w:eastAsia="ru-RU"/>
        </w:rPr>
        <w:t xml:space="preserve">АТ"Ощадбанк", МПП «ІЛОНА», </w:t>
      </w:r>
      <w:r w:rsidR="000B5289">
        <w:rPr>
          <w:rFonts w:ascii="Times New Roman" w:eastAsia="Arial11" w:hAnsi="Times New Roman" w:cs="Times New Roman"/>
          <w:sz w:val="28"/>
          <w:szCs w:val="24"/>
          <w:lang w:eastAsia="ru-RU"/>
        </w:rPr>
        <w:t xml:space="preserve">                          </w:t>
      </w:r>
      <w:r w:rsidRPr="006F7A8F">
        <w:rPr>
          <w:rFonts w:ascii="Times New Roman" w:eastAsia="Arial11" w:hAnsi="Times New Roman" w:cs="Times New Roman"/>
          <w:sz w:val="28"/>
          <w:szCs w:val="24"/>
          <w:lang w:eastAsia="ru-RU"/>
        </w:rPr>
        <w:t>ТОВ «ПОНТЕМ.УА»,</w:t>
      </w:r>
      <w:r w:rsidRPr="006F7A8F">
        <w:t xml:space="preserve"> </w:t>
      </w:r>
      <w:r w:rsidRPr="006F7A8F">
        <w:rPr>
          <w:rFonts w:ascii="Times New Roman" w:eastAsia="Arial11" w:hAnsi="Times New Roman" w:cs="Times New Roman"/>
          <w:sz w:val="28"/>
          <w:szCs w:val="24"/>
          <w:lang w:eastAsia="ru-RU"/>
        </w:rPr>
        <w:t>ПП «ВАГИР»,</w:t>
      </w:r>
      <w:r w:rsidRPr="006F7A8F">
        <w:t xml:space="preserve"> </w:t>
      </w:r>
      <w:r w:rsidRPr="006F7A8F">
        <w:rPr>
          <w:rFonts w:ascii="Times New Roman" w:eastAsia="Arial11" w:hAnsi="Times New Roman" w:cs="Times New Roman"/>
          <w:sz w:val="28"/>
          <w:szCs w:val="24"/>
          <w:lang w:eastAsia="ru-RU"/>
        </w:rPr>
        <w:t xml:space="preserve">ПП «СІЮЖ СТРОЙ-СЕРВІС», </w:t>
      </w:r>
      <w:r w:rsidR="000B5289">
        <w:rPr>
          <w:rFonts w:ascii="Times New Roman" w:eastAsia="Arial11" w:hAnsi="Times New Roman" w:cs="Times New Roman"/>
          <w:sz w:val="28"/>
          <w:szCs w:val="24"/>
          <w:lang w:eastAsia="ru-RU"/>
        </w:rPr>
        <w:t xml:space="preserve">                      </w:t>
      </w:r>
      <w:r w:rsidRPr="006F7A8F">
        <w:rPr>
          <w:rFonts w:ascii="Times New Roman" w:eastAsia="Arial11" w:hAnsi="Times New Roman" w:cs="Times New Roman"/>
          <w:sz w:val="28"/>
          <w:szCs w:val="24"/>
          <w:lang w:eastAsia="ru-RU"/>
        </w:rPr>
        <w:lastRenderedPageBreak/>
        <w:t>ТОВ «КРЕМЕНЧУЦЬКА МІСЬКДРУКАРНЯ»,ТОВ «МДЦ ЕКСПЕРТ»,</w:t>
      </w:r>
      <w:r w:rsidRPr="006F7A8F">
        <w:t xml:space="preserve"> </w:t>
      </w:r>
      <w:r w:rsidR="000B5289">
        <w:t xml:space="preserve">                         </w:t>
      </w:r>
      <w:r w:rsidRPr="006F7A8F">
        <w:rPr>
          <w:rFonts w:ascii="Times New Roman" w:eastAsia="Arial11" w:hAnsi="Times New Roman" w:cs="Times New Roman"/>
          <w:sz w:val="28"/>
          <w:szCs w:val="24"/>
          <w:lang w:eastAsia="ru-RU"/>
        </w:rPr>
        <w:t>ПД АТ «УКРПОШТА».</w:t>
      </w:r>
    </w:p>
    <w:p w14:paraId="3DB32458" w14:textId="77777777" w:rsidR="006F7A8F" w:rsidRPr="006F7A8F" w:rsidRDefault="006F7A8F" w:rsidP="006F7A8F">
      <w:pPr>
        <w:ind w:firstLine="709"/>
        <w:jc w:val="both"/>
        <w:rPr>
          <w:rFonts w:ascii="Times New Roman" w:hAnsi="Times New Roman" w:cs="Times New Roman"/>
          <w:sz w:val="28"/>
          <w:szCs w:val="24"/>
        </w:rPr>
      </w:pPr>
      <w:r w:rsidRPr="006F7A8F">
        <w:rPr>
          <w:rFonts w:ascii="Times New Roman" w:hAnsi="Times New Roman" w:cs="Times New Roman"/>
          <w:sz w:val="28"/>
          <w:szCs w:val="28"/>
        </w:rPr>
        <w:t>Прогнозний показник на 202</w:t>
      </w:r>
      <w:r w:rsidRPr="006F7A8F">
        <w:rPr>
          <w:rFonts w:ascii="Times New Roman" w:hAnsi="Times New Roman" w:cs="Times New Roman"/>
          <w:sz w:val="28"/>
          <w:szCs w:val="28"/>
          <w:lang w:val="ru-RU"/>
        </w:rPr>
        <w:t>4</w:t>
      </w:r>
      <w:r w:rsidRPr="006F7A8F">
        <w:rPr>
          <w:rFonts w:ascii="Times New Roman" w:hAnsi="Times New Roman" w:cs="Times New Roman"/>
          <w:sz w:val="28"/>
          <w:szCs w:val="28"/>
        </w:rPr>
        <w:t xml:space="preserve"> рік </w:t>
      </w:r>
      <w:r w:rsidRPr="006F7A8F">
        <w:rPr>
          <w:rFonts w:ascii="Times New Roman" w:hAnsi="Times New Roman" w:cs="Times New Roman"/>
          <w:b/>
          <w:sz w:val="28"/>
          <w:szCs w:val="28"/>
        </w:rPr>
        <w:t>частини чистого прибутку</w:t>
      </w:r>
      <w:r w:rsidRPr="006F7A8F">
        <w:rPr>
          <w:rFonts w:ascii="Times New Roman" w:hAnsi="Times New Roman" w:cs="Times New Roman"/>
          <w:sz w:val="28"/>
          <w:szCs w:val="28"/>
        </w:rPr>
        <w:t xml:space="preserve"> (доходу) комунальних унітарних підприємств планується в обсязі  2 975,7 тис.</w:t>
      </w:r>
      <w:r w:rsidRPr="006F7A8F">
        <w:rPr>
          <w:rFonts w:ascii="Times New Roman" w:hAnsi="Times New Roman" w:cs="Times New Roman"/>
          <w:sz w:val="28"/>
          <w:szCs w:val="28"/>
          <w:lang w:val="ru-RU"/>
        </w:rPr>
        <w:t xml:space="preserve"> </w:t>
      </w:r>
      <w:r w:rsidRPr="006F7A8F">
        <w:rPr>
          <w:rFonts w:ascii="Times New Roman" w:hAnsi="Times New Roman" w:cs="Times New Roman"/>
          <w:sz w:val="28"/>
          <w:szCs w:val="28"/>
        </w:rPr>
        <w:t xml:space="preserve">грн. </w:t>
      </w:r>
      <w:r w:rsidRPr="006F7A8F">
        <w:rPr>
          <w:rFonts w:ascii="Times New Roman" w:hAnsi="Times New Roman" w:cs="Times New Roman"/>
          <w:sz w:val="28"/>
          <w:szCs w:val="24"/>
        </w:rPr>
        <w:t xml:space="preserve">Станом на 01.11.2023 року частину чистого прибутку сплатили 14 комунальних підприємств в сумі 2 796,1 тис. грн. </w:t>
      </w:r>
    </w:p>
    <w:p w14:paraId="1C86151E" w14:textId="04F1BD98" w:rsidR="006F7A8F" w:rsidRPr="006F7A8F" w:rsidRDefault="006F7A8F" w:rsidP="006F7A8F">
      <w:pPr>
        <w:jc w:val="both"/>
        <w:rPr>
          <w:rFonts w:ascii="Times New Roman" w:hAnsi="Times New Roman" w:cs="Times New Roman"/>
          <w:sz w:val="28"/>
        </w:rPr>
      </w:pPr>
      <w:r w:rsidRPr="006F7A8F">
        <w:rPr>
          <w:rFonts w:ascii="Times New Roman" w:hAnsi="Times New Roman" w:cs="Times New Roman"/>
          <w:sz w:val="28"/>
        </w:rPr>
        <w:t xml:space="preserve">Основні платники по </w:t>
      </w:r>
      <w:r w:rsidRPr="006F7A8F">
        <w:rPr>
          <w:rFonts w:ascii="Times New Roman" w:hAnsi="Times New Roman" w:cs="Times New Roman"/>
          <w:sz w:val="28"/>
          <w:szCs w:val="28"/>
        </w:rPr>
        <w:t>частини чистого прибутку</w:t>
      </w:r>
      <w:r w:rsidRPr="006F7A8F">
        <w:rPr>
          <w:rFonts w:ascii="Times New Roman" w:hAnsi="Times New Roman" w:cs="Times New Roman"/>
          <w:sz w:val="28"/>
        </w:rPr>
        <w:t>: КП «</w:t>
      </w:r>
      <w:proofErr w:type="spellStart"/>
      <w:r w:rsidRPr="006F7A8F">
        <w:rPr>
          <w:rFonts w:ascii="Times New Roman" w:hAnsi="Times New Roman" w:cs="Times New Roman"/>
          <w:sz w:val="28"/>
        </w:rPr>
        <w:t>Теплоенерго</w:t>
      </w:r>
      <w:proofErr w:type="spellEnd"/>
      <w:r w:rsidRPr="006F7A8F">
        <w:rPr>
          <w:rFonts w:ascii="Times New Roman" w:hAnsi="Times New Roman" w:cs="Times New Roman"/>
          <w:sz w:val="28"/>
        </w:rPr>
        <w:t xml:space="preserve">», </w:t>
      </w:r>
      <w:r w:rsidR="000B5289">
        <w:rPr>
          <w:rFonts w:ascii="Times New Roman" w:hAnsi="Times New Roman" w:cs="Times New Roman"/>
          <w:sz w:val="28"/>
        </w:rPr>
        <w:t xml:space="preserve">                   </w:t>
      </w:r>
      <w:r w:rsidRPr="006F7A8F">
        <w:rPr>
          <w:rFonts w:ascii="Times New Roman" w:hAnsi="Times New Roman" w:cs="Times New Roman"/>
          <w:sz w:val="28"/>
        </w:rPr>
        <w:t>КП «КАТП 1628»,КП «МIСЬКОФОРМЛЕННЯ, КП«МУНIЦИПАЛЬНА ВАРТА», КГП «СОЮЗРЕМБУД».</w:t>
      </w:r>
    </w:p>
    <w:p w14:paraId="5EE4EEDF" w14:textId="77777777" w:rsidR="006F7A8F" w:rsidRPr="006F7A8F" w:rsidRDefault="006F7A8F" w:rsidP="006F7A8F">
      <w:pPr>
        <w:ind w:firstLine="709"/>
        <w:jc w:val="both"/>
        <w:rPr>
          <w:rFonts w:ascii="Times New Roman" w:eastAsia="SimSun" w:hAnsi="Times New Roman" w:cs="Times New Roman"/>
          <w:sz w:val="28"/>
          <w:szCs w:val="28"/>
        </w:rPr>
      </w:pPr>
      <w:r w:rsidRPr="006F7A8F">
        <w:rPr>
          <w:rFonts w:ascii="Times New Roman" w:eastAsia="Times New Roman" w:hAnsi="Times New Roman" w:cs="Times New Roman"/>
          <w:sz w:val="28"/>
          <w:szCs w:val="24"/>
          <w:lang w:eastAsia="ru-RU"/>
        </w:rPr>
        <w:t xml:space="preserve">Надходження </w:t>
      </w:r>
      <w:r w:rsidRPr="006F7A8F">
        <w:rPr>
          <w:rFonts w:ascii="Times New Roman" w:eastAsia="Times New Roman" w:hAnsi="Times New Roman" w:cs="Times New Roman"/>
          <w:b/>
          <w:sz w:val="28"/>
          <w:szCs w:val="24"/>
          <w:lang w:eastAsia="ru-RU"/>
        </w:rPr>
        <w:t>коштів за шкоду, що заподіяна на земельних ділянках</w:t>
      </w:r>
      <w:r w:rsidRPr="006F7A8F">
        <w:rPr>
          <w:rFonts w:ascii="Times New Roman" w:eastAsia="Times New Roman" w:hAnsi="Times New Roman" w:cs="Times New Roman"/>
          <w:sz w:val="28"/>
          <w:szCs w:val="24"/>
          <w:lang w:eastAsia="ru-RU"/>
        </w:rPr>
        <w:t xml:space="preserve"> державної та комунальної власності, які не надані у користування та не передані у власність, внаслідок їх самовільного зайняття, використання не за цільовим призначенням, зняття ґрунтового покриву (родючого шару ґрунту) без спеціального дозволу; відшкодування збитків за погіршення якості ґрунтового покриву тощо та за неодержання доходів у зв’язку з тимчасовим невикористанням земельних ділянок прогнозується  в сумі  10 000,0 тис. </w:t>
      </w:r>
      <w:proofErr w:type="spellStart"/>
      <w:r w:rsidRPr="006F7A8F">
        <w:rPr>
          <w:rFonts w:ascii="Times New Roman" w:eastAsia="Times New Roman" w:hAnsi="Times New Roman" w:cs="Times New Roman"/>
          <w:sz w:val="28"/>
          <w:szCs w:val="24"/>
          <w:lang w:eastAsia="ru-RU"/>
        </w:rPr>
        <w:t>грн</w:t>
      </w:r>
      <w:proofErr w:type="spellEnd"/>
      <w:r w:rsidRPr="006F7A8F">
        <w:rPr>
          <w:rFonts w:ascii="Times New Roman" w:eastAsia="Times New Roman" w:hAnsi="Times New Roman" w:cs="Times New Roman"/>
          <w:sz w:val="28"/>
          <w:szCs w:val="24"/>
          <w:lang w:eastAsia="ru-RU"/>
        </w:rPr>
        <w:t xml:space="preserve"> при </w:t>
      </w:r>
      <w:r w:rsidRPr="006F7A8F">
        <w:rPr>
          <w:rFonts w:ascii="Times New Roman" w:eastAsia="Arial11" w:hAnsi="Times New Roman" w:cs="Times New Roman1"/>
          <w:sz w:val="28"/>
          <w:szCs w:val="28"/>
          <w:lang w:eastAsia="ru-RU" w:bidi="hi-IN"/>
        </w:rPr>
        <w:t xml:space="preserve">  очікуваних надходженнях в 2023 році в сумі 14</w:t>
      </w:r>
      <w:r w:rsidRPr="006F7A8F">
        <w:rPr>
          <w:rFonts w:ascii="Times New Roman" w:eastAsia="Arial11" w:hAnsi="Times New Roman" w:cs="Times New Roman1"/>
          <w:sz w:val="28"/>
          <w:szCs w:val="28"/>
          <w:lang w:val="ru-RU" w:eastAsia="ru-RU" w:bidi="hi-IN"/>
        </w:rPr>
        <w:t> </w:t>
      </w:r>
      <w:r w:rsidRPr="006F7A8F">
        <w:rPr>
          <w:rFonts w:ascii="Times New Roman" w:eastAsia="Arial11" w:hAnsi="Times New Roman" w:cs="Times New Roman1"/>
          <w:sz w:val="28"/>
          <w:szCs w:val="28"/>
          <w:lang w:eastAsia="ru-RU" w:bidi="hi-IN"/>
        </w:rPr>
        <w:t xml:space="preserve">700,0 тис. грн.  </w:t>
      </w:r>
      <w:r w:rsidRPr="006F7A8F">
        <w:rPr>
          <w:rFonts w:ascii="Times New Roman" w:eastAsia="SimSun" w:hAnsi="Times New Roman" w:cs="Times New Roman"/>
          <w:sz w:val="28"/>
          <w:szCs w:val="28"/>
        </w:rPr>
        <w:t>Даний податок не носить постійного характеру.</w:t>
      </w:r>
    </w:p>
    <w:p w14:paraId="0FACCC16" w14:textId="77777777" w:rsidR="006F7A8F" w:rsidRPr="006F7A8F" w:rsidRDefault="006F7A8F" w:rsidP="006F7A8F">
      <w:pPr>
        <w:ind w:firstLine="709"/>
        <w:jc w:val="both"/>
        <w:rPr>
          <w:rFonts w:ascii="Times New Roman" w:eastAsia="SimSun" w:hAnsi="Times New Roman" w:cs="Times New Roman"/>
          <w:sz w:val="28"/>
          <w:szCs w:val="28"/>
        </w:rPr>
      </w:pPr>
      <w:r w:rsidRPr="006F7A8F">
        <w:rPr>
          <w:rFonts w:ascii="Times New Roman" w:hAnsi="Times New Roman" w:cs="Times New Roman"/>
          <w:sz w:val="28"/>
          <w:szCs w:val="28"/>
        </w:rPr>
        <w:t xml:space="preserve">Заплановані кошти по </w:t>
      </w:r>
      <w:r w:rsidRPr="006F7A8F">
        <w:rPr>
          <w:rFonts w:ascii="Times New Roman" w:hAnsi="Times New Roman" w:cs="Times New Roman"/>
          <w:b/>
          <w:sz w:val="28"/>
          <w:szCs w:val="28"/>
        </w:rPr>
        <w:t>іншим надходженням</w:t>
      </w:r>
      <w:r w:rsidRPr="006F7A8F">
        <w:rPr>
          <w:rFonts w:ascii="Times New Roman" w:hAnsi="Times New Roman" w:cs="Times New Roman"/>
          <w:sz w:val="28"/>
          <w:szCs w:val="28"/>
        </w:rPr>
        <w:t xml:space="preserve"> на 2024 рік у сумі                    2 450,0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 xml:space="preserve"> в т.ч.:  адміністративні штрафи та інші санкції – 300,0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w:t>
      </w:r>
      <w:r w:rsidRPr="006F7A8F">
        <w:t xml:space="preserve"> ш</w:t>
      </w:r>
      <w:r w:rsidRPr="006F7A8F">
        <w:rPr>
          <w:rFonts w:ascii="Times New Roman" w:hAnsi="Times New Roman" w:cs="Times New Roman"/>
          <w:sz w:val="28"/>
          <w:szCs w:val="28"/>
        </w:rPr>
        <w:t xml:space="preserve">трафні санкції, що застосовуються відповідно до Закону України "Про державне регулювання виробництва і обігу спирту етилового, коньячного і плодового, алкогольних напоїв, тютюнових виробів, рідин, що використовується в </w:t>
      </w:r>
      <w:proofErr w:type="spellStart"/>
      <w:r w:rsidRPr="006F7A8F">
        <w:rPr>
          <w:rFonts w:ascii="Times New Roman" w:hAnsi="Times New Roman" w:cs="Times New Roman"/>
          <w:sz w:val="28"/>
          <w:szCs w:val="28"/>
        </w:rPr>
        <w:t>електроних</w:t>
      </w:r>
      <w:proofErr w:type="spellEnd"/>
      <w:r w:rsidRPr="006F7A8F">
        <w:rPr>
          <w:rFonts w:ascii="Times New Roman" w:hAnsi="Times New Roman" w:cs="Times New Roman"/>
          <w:sz w:val="28"/>
          <w:szCs w:val="28"/>
        </w:rPr>
        <w:t xml:space="preserve"> сигаретах, та пального" – 650,0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w:t>
      </w:r>
      <w:r w:rsidRPr="006F7A8F">
        <w:t xml:space="preserve"> </w:t>
      </w:r>
      <w:r w:rsidRPr="006F7A8F">
        <w:rPr>
          <w:rFonts w:ascii="Times New Roman" w:hAnsi="Times New Roman" w:cs="Times New Roman"/>
          <w:sz w:val="28"/>
          <w:szCs w:val="28"/>
        </w:rPr>
        <w:t>плата за встановлення земельного сервітуту, за надання права користування земельною ділянкою для сільськогосподарських потреб (емфітевзис), для забудови (</w:t>
      </w:r>
      <w:proofErr w:type="spellStart"/>
      <w:r w:rsidRPr="006F7A8F">
        <w:rPr>
          <w:rFonts w:ascii="Times New Roman" w:hAnsi="Times New Roman" w:cs="Times New Roman"/>
          <w:sz w:val="28"/>
          <w:szCs w:val="28"/>
        </w:rPr>
        <w:t>суперфіцій</w:t>
      </w:r>
      <w:proofErr w:type="spellEnd"/>
      <w:r w:rsidRPr="006F7A8F">
        <w:rPr>
          <w:rFonts w:ascii="Times New Roman" w:hAnsi="Times New Roman" w:cs="Times New Roman"/>
          <w:sz w:val="28"/>
          <w:szCs w:val="28"/>
        </w:rPr>
        <w:t xml:space="preserve">) –700,0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w:t>
      </w:r>
      <w:r w:rsidRPr="006F7A8F">
        <w:t xml:space="preserve"> </w:t>
      </w:r>
      <w:r w:rsidRPr="006F7A8F">
        <w:rPr>
          <w:rFonts w:ascii="Times New Roman" w:hAnsi="Times New Roman" w:cs="Times New Roman"/>
          <w:sz w:val="28"/>
          <w:szCs w:val="28"/>
        </w:rPr>
        <w:t xml:space="preserve">адміністративні штрафи за адміністративні правопорушення у сфері забезпечення безпеки дорожнього руху, зафіксовані в автоматичному режимі – 800,0 тис. грн. </w:t>
      </w:r>
      <w:r w:rsidRPr="006F7A8F">
        <w:rPr>
          <w:rFonts w:ascii="Times New Roman" w:eastAsia="SimSun" w:hAnsi="Times New Roman" w:cs="Times New Roman"/>
          <w:sz w:val="28"/>
          <w:szCs w:val="28"/>
        </w:rPr>
        <w:t>Дані податки не носить постійного характеру.</w:t>
      </w:r>
    </w:p>
    <w:p w14:paraId="731E311F" w14:textId="15B1758A" w:rsidR="006F7A8F" w:rsidRPr="006F7A8F" w:rsidRDefault="006F7A8F" w:rsidP="006F7A8F">
      <w:pPr>
        <w:ind w:firstLine="709"/>
        <w:jc w:val="both"/>
        <w:rPr>
          <w:rFonts w:ascii="Times New Roman" w:hAnsi="Times New Roman" w:cs="Times New Roman"/>
          <w:sz w:val="28"/>
          <w:szCs w:val="28"/>
        </w:rPr>
      </w:pPr>
      <w:r w:rsidRPr="006F7A8F">
        <w:rPr>
          <w:rFonts w:ascii="Times New Roman" w:hAnsi="Times New Roman" w:cs="Times New Roman"/>
          <w:sz w:val="28"/>
          <w:szCs w:val="28"/>
        </w:rPr>
        <w:t>Враховуючи пропозиції Департаменту державної реєстрації</w:t>
      </w:r>
      <w:r w:rsidRPr="006F7A8F">
        <w:rPr>
          <w:rFonts w:ascii="Times New Roman" w:eastAsia="Arial11" w:hAnsi="Times New Roman" w:cs="Times New Roman1"/>
          <w:sz w:val="28"/>
          <w:szCs w:val="28"/>
          <w:lang w:eastAsia="ru-RU" w:bidi="hi-IN"/>
        </w:rPr>
        <w:t xml:space="preserve"> виконавчого комітету Кременчуцької міської ради Кременчуцького району Полтавської області при формуванні бюджету на 2024 рік по </w:t>
      </w:r>
      <w:r w:rsidRPr="006F7A8F">
        <w:rPr>
          <w:rFonts w:ascii="Times New Roman" w:eastAsia="Arial11" w:hAnsi="Times New Roman" w:cs="Times New Roman1"/>
          <w:b/>
          <w:sz w:val="28"/>
          <w:szCs w:val="28"/>
          <w:lang w:eastAsia="ru-RU" w:bidi="hi-IN"/>
        </w:rPr>
        <w:t>платі за надання адміністративних послуг</w:t>
      </w:r>
      <w:r w:rsidRPr="006F7A8F">
        <w:rPr>
          <w:rFonts w:ascii="Times New Roman" w:eastAsia="Arial11" w:hAnsi="Times New Roman" w:cs="Times New Roman1"/>
          <w:sz w:val="28"/>
          <w:szCs w:val="28"/>
          <w:lang w:eastAsia="ru-RU" w:bidi="hi-IN"/>
        </w:rPr>
        <w:t xml:space="preserve"> заплановано в т.ч.: </w:t>
      </w:r>
      <w:r w:rsidRPr="006F7A8F">
        <w:rPr>
          <w:rFonts w:ascii="Times New Roman" w:hAnsi="Times New Roman" w:cs="Times New Roman"/>
          <w:sz w:val="28"/>
          <w:szCs w:val="28"/>
        </w:rPr>
        <w:t>адміністративний збір за проведення державної реєстрації юридичних осіб, фізичних осіб - підприємців та громадських ф</w:t>
      </w:r>
      <w:r w:rsidR="000B5289">
        <w:rPr>
          <w:rFonts w:ascii="Times New Roman" w:hAnsi="Times New Roman" w:cs="Times New Roman"/>
          <w:sz w:val="28"/>
          <w:szCs w:val="28"/>
        </w:rPr>
        <w:t xml:space="preserve">ормувань  заплановано у сумі – </w:t>
      </w:r>
      <w:r w:rsidRPr="006F7A8F">
        <w:rPr>
          <w:rFonts w:ascii="Times New Roman" w:hAnsi="Times New Roman" w:cs="Times New Roman"/>
          <w:sz w:val="28"/>
          <w:szCs w:val="28"/>
        </w:rPr>
        <w:t xml:space="preserve">969,2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 xml:space="preserve">; адміністративний збір за </w:t>
      </w:r>
      <w:proofErr w:type="spellStart"/>
      <w:r w:rsidRPr="006F7A8F">
        <w:rPr>
          <w:rFonts w:ascii="Times New Roman" w:hAnsi="Times New Roman" w:cs="Times New Roman"/>
          <w:sz w:val="28"/>
          <w:szCs w:val="28"/>
        </w:rPr>
        <w:t>держреєстрацію</w:t>
      </w:r>
      <w:proofErr w:type="spellEnd"/>
      <w:r w:rsidRPr="006F7A8F">
        <w:rPr>
          <w:rFonts w:ascii="Times New Roman" w:hAnsi="Times New Roman" w:cs="Times New Roman"/>
          <w:sz w:val="28"/>
          <w:szCs w:val="28"/>
        </w:rPr>
        <w:t xml:space="preserve"> речових прав на нерухоме майно та їх обтяжень заплановано у сумі – 858,6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w:t>
      </w:r>
      <w:r w:rsidRPr="006F7A8F">
        <w:t xml:space="preserve"> </w:t>
      </w:r>
      <w:r w:rsidRPr="006F7A8F">
        <w:rPr>
          <w:rFonts w:ascii="Times New Roman" w:hAnsi="Times New Roman" w:cs="Times New Roman"/>
          <w:sz w:val="28"/>
          <w:szCs w:val="28"/>
        </w:rPr>
        <w:t>плата за скорочення термінів надання послуг у сфері державної реєстрації речових прав на нерухоме майно та їх обтяжень і державної реєстрації юридичних осіб, фізичних осіб – підприємців та громадських формувань, а також плата за надання інших платних послуг, пов’язаних з такою державною реєстрацією – 140,0 тис. грн.</w:t>
      </w:r>
    </w:p>
    <w:p w14:paraId="684F56E3" w14:textId="77777777" w:rsidR="006F7A8F" w:rsidRPr="006F7A8F" w:rsidRDefault="006F7A8F" w:rsidP="006F7A8F">
      <w:pPr>
        <w:ind w:firstLine="567"/>
        <w:jc w:val="both"/>
        <w:rPr>
          <w:rFonts w:ascii="Times New Roman" w:eastAsia="Times New Roman" w:hAnsi="Times New Roman" w:cs="Times New Roman"/>
          <w:sz w:val="28"/>
          <w:szCs w:val="28"/>
          <w:lang w:val="ru-RU" w:eastAsia="uk-UA"/>
        </w:rPr>
      </w:pPr>
      <w:r w:rsidRPr="006F7A8F">
        <w:rPr>
          <w:rFonts w:ascii="Times New Roman" w:eastAsia="Times New Roman" w:hAnsi="Times New Roman" w:cs="Times New Roman"/>
          <w:sz w:val="28"/>
          <w:szCs w:val="28"/>
          <w:lang w:eastAsia="uk-UA"/>
        </w:rPr>
        <w:t>Ці збори відносяться до неподаткових надходжень і напряму  залежать від кількості виконаних дій та наданих адміністративних послуг.</w:t>
      </w:r>
      <w:r w:rsidRPr="006F7A8F">
        <w:rPr>
          <w:rFonts w:ascii="Times New Roman" w:eastAsia="Times New Roman" w:hAnsi="Times New Roman" w:cs="Times New Roman"/>
          <w:sz w:val="28"/>
          <w:szCs w:val="28"/>
          <w:lang w:val="ru-RU" w:eastAsia="uk-UA"/>
        </w:rPr>
        <w:t xml:space="preserve"> </w:t>
      </w:r>
    </w:p>
    <w:p w14:paraId="46C54092" w14:textId="77777777" w:rsidR="006F7A8F" w:rsidRPr="006F7A8F" w:rsidRDefault="006F7A8F" w:rsidP="006F7A8F">
      <w:pPr>
        <w:ind w:firstLine="567"/>
        <w:jc w:val="both"/>
      </w:pPr>
      <w:r w:rsidRPr="006F7A8F">
        <w:rPr>
          <w:rFonts w:ascii="Times New Roman" w:eastAsia="Times New Roman" w:hAnsi="Times New Roman" w:cs="Times New Roman"/>
          <w:sz w:val="28"/>
          <w:szCs w:val="28"/>
          <w:lang w:eastAsia="ru-RU"/>
        </w:rPr>
        <w:t xml:space="preserve">За пропозицією Департаменту «Центр надання адміністративних послуг у місті Кременчуці» </w:t>
      </w:r>
      <w:r w:rsidRPr="006F7A8F">
        <w:rPr>
          <w:rFonts w:ascii="Times New Roman" w:eastAsia="Times New Roman" w:hAnsi="Times New Roman" w:cs="Times New Roman"/>
          <w:sz w:val="28"/>
          <w:szCs w:val="24"/>
          <w:lang w:eastAsia="ru-RU"/>
        </w:rPr>
        <w:t xml:space="preserve">прогнозні надходження до бюджету на 2024 рік по платі за </w:t>
      </w:r>
      <w:r w:rsidRPr="006F7A8F">
        <w:rPr>
          <w:rFonts w:ascii="Times New Roman" w:eastAsia="Times New Roman" w:hAnsi="Times New Roman" w:cs="Times New Roman"/>
          <w:sz w:val="28"/>
          <w:szCs w:val="24"/>
          <w:lang w:eastAsia="ru-RU"/>
        </w:rPr>
        <w:lastRenderedPageBreak/>
        <w:t xml:space="preserve">надання інших </w:t>
      </w:r>
      <w:proofErr w:type="spellStart"/>
      <w:r w:rsidRPr="006F7A8F">
        <w:rPr>
          <w:rFonts w:ascii="Times New Roman" w:eastAsia="Times New Roman" w:hAnsi="Times New Roman" w:cs="Times New Roman"/>
          <w:sz w:val="28"/>
          <w:szCs w:val="24"/>
          <w:lang w:eastAsia="ru-RU"/>
        </w:rPr>
        <w:t>адмінпослуг</w:t>
      </w:r>
      <w:proofErr w:type="spellEnd"/>
      <w:r w:rsidRPr="006F7A8F">
        <w:rPr>
          <w:rFonts w:ascii="Times New Roman" w:eastAsia="Times New Roman" w:hAnsi="Times New Roman" w:cs="Times New Roman"/>
          <w:sz w:val="28"/>
          <w:szCs w:val="24"/>
          <w:lang w:eastAsia="ru-RU"/>
        </w:rPr>
        <w:t xml:space="preserve"> визначено в сумі  </w:t>
      </w:r>
      <w:r w:rsidRPr="006F7A8F">
        <w:rPr>
          <w:rFonts w:ascii="Times New Roman" w:hAnsi="Times New Roman" w:cs="Times New Roman"/>
          <w:kern w:val="2"/>
          <w:sz w:val="28"/>
          <w:szCs w:val="28"/>
        </w:rPr>
        <w:t>–</w:t>
      </w:r>
      <w:r w:rsidRPr="006F7A8F">
        <w:rPr>
          <w:rFonts w:ascii="Times New Roman" w:eastAsia="Times New Roman" w:hAnsi="Times New Roman" w:cs="Times New Roman"/>
          <w:sz w:val="28"/>
          <w:szCs w:val="24"/>
          <w:lang w:eastAsia="ru-RU"/>
        </w:rPr>
        <w:t xml:space="preserve"> 12 500,0 тис. </w:t>
      </w:r>
      <w:proofErr w:type="spellStart"/>
      <w:r w:rsidRPr="006F7A8F">
        <w:rPr>
          <w:rFonts w:ascii="Times New Roman" w:eastAsia="Times New Roman" w:hAnsi="Times New Roman" w:cs="Times New Roman"/>
          <w:sz w:val="28"/>
          <w:szCs w:val="24"/>
          <w:lang w:eastAsia="ru-RU"/>
        </w:rPr>
        <w:t>грн</w:t>
      </w:r>
      <w:proofErr w:type="spellEnd"/>
      <w:r w:rsidRPr="006F7A8F">
        <w:rPr>
          <w:rFonts w:ascii="Times New Roman" w:eastAsia="Times New Roman" w:hAnsi="Times New Roman" w:cs="Times New Roman"/>
          <w:sz w:val="28"/>
          <w:szCs w:val="24"/>
          <w:lang w:eastAsia="ru-RU"/>
        </w:rPr>
        <w:t xml:space="preserve">, тобто  майже на рівні очікуваних надходжень в 2023  році  у сумі </w:t>
      </w:r>
      <w:r w:rsidRPr="006F7A8F">
        <w:rPr>
          <w:rFonts w:ascii="Times New Roman" w:hAnsi="Times New Roman" w:cs="Times New Roman"/>
          <w:kern w:val="2"/>
          <w:sz w:val="28"/>
          <w:szCs w:val="28"/>
        </w:rPr>
        <w:t xml:space="preserve">– </w:t>
      </w:r>
      <w:r w:rsidRPr="006F7A8F">
        <w:rPr>
          <w:rFonts w:ascii="Times New Roman" w:eastAsia="Times New Roman" w:hAnsi="Times New Roman" w:cs="Times New Roman"/>
          <w:sz w:val="28"/>
          <w:szCs w:val="24"/>
          <w:lang w:eastAsia="ru-RU"/>
        </w:rPr>
        <w:t xml:space="preserve">12 000,0 тис. </w:t>
      </w:r>
      <w:proofErr w:type="spellStart"/>
      <w:r w:rsidRPr="006F7A8F">
        <w:rPr>
          <w:rFonts w:ascii="Times New Roman" w:eastAsia="Times New Roman" w:hAnsi="Times New Roman" w:cs="Times New Roman"/>
          <w:sz w:val="28"/>
          <w:szCs w:val="24"/>
          <w:lang w:eastAsia="ru-RU"/>
        </w:rPr>
        <w:t>грн</w:t>
      </w:r>
      <w:proofErr w:type="spellEnd"/>
      <w:r w:rsidRPr="006F7A8F">
        <w:rPr>
          <w:rFonts w:ascii="Times New Roman" w:eastAsia="Times New Roman" w:hAnsi="Times New Roman" w:cs="Times New Roman"/>
          <w:sz w:val="28"/>
          <w:szCs w:val="24"/>
          <w:lang w:eastAsia="ru-RU"/>
        </w:rPr>
        <w:t>,</w:t>
      </w:r>
      <w:r w:rsidRPr="006F7A8F">
        <w:rPr>
          <w:rFonts w:ascii="Times New Roman" w:eastAsia="Times New Roman" w:hAnsi="Times New Roman" w:cs="Times New Roman"/>
          <w:sz w:val="28"/>
          <w:szCs w:val="28"/>
          <w:lang w:eastAsia="ru-RU"/>
        </w:rPr>
        <w:t xml:space="preserve"> зростання  на /+/4,2% або  /+/500,0 тис. грн. </w:t>
      </w:r>
      <w:r w:rsidRPr="006F7A8F">
        <w:t xml:space="preserve"> </w:t>
      </w:r>
    </w:p>
    <w:p w14:paraId="184AEF6B"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b/>
          <w:sz w:val="28"/>
          <w:szCs w:val="28"/>
        </w:rPr>
        <w:t>Державне мито</w:t>
      </w:r>
      <w:r w:rsidRPr="006F7A8F">
        <w:rPr>
          <w:rFonts w:ascii="Times New Roman" w:hAnsi="Times New Roman" w:cs="Times New Roman"/>
          <w:sz w:val="28"/>
          <w:szCs w:val="28"/>
        </w:rPr>
        <w:t xml:space="preserve"> очікується отримати в 2024 році у сумі 150,0 тис.</w:t>
      </w:r>
      <w:r w:rsidRPr="006F7A8F">
        <w:rPr>
          <w:rFonts w:ascii="Times New Roman" w:hAnsi="Times New Roman" w:cs="Times New Roman"/>
          <w:sz w:val="28"/>
          <w:szCs w:val="28"/>
          <w:lang w:val="ru-RU"/>
        </w:rPr>
        <w:t xml:space="preserve">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 xml:space="preserve">, тобто на рівні очікуваних надходжень в 2023 році. </w:t>
      </w:r>
    </w:p>
    <w:p w14:paraId="0DCF8F33"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szCs w:val="28"/>
        </w:rPr>
        <w:t xml:space="preserve">По ККДБ 24060300  </w:t>
      </w:r>
      <w:r w:rsidRPr="006F7A8F">
        <w:rPr>
          <w:rFonts w:ascii="Times New Roman" w:hAnsi="Times New Roman" w:cs="Times New Roman"/>
          <w:b/>
          <w:sz w:val="28"/>
          <w:szCs w:val="28"/>
        </w:rPr>
        <w:t>«Інші надходження»</w:t>
      </w:r>
      <w:r w:rsidRPr="006F7A8F">
        <w:rPr>
          <w:rFonts w:ascii="Times New Roman" w:hAnsi="Times New Roman" w:cs="Times New Roman"/>
          <w:sz w:val="28"/>
          <w:szCs w:val="28"/>
        </w:rPr>
        <w:t xml:space="preserve"> в 2024 році очікується отримати у сумі 980,0 тис. </w:t>
      </w:r>
      <w:proofErr w:type="spellStart"/>
      <w:r w:rsidRPr="006F7A8F">
        <w:rPr>
          <w:rFonts w:ascii="Times New Roman" w:hAnsi="Times New Roman" w:cs="Times New Roman"/>
          <w:sz w:val="28"/>
          <w:szCs w:val="28"/>
        </w:rPr>
        <w:t>грн</w:t>
      </w:r>
      <w:proofErr w:type="spellEnd"/>
      <w:r w:rsidRPr="006F7A8F">
        <w:rPr>
          <w:rFonts w:ascii="Times New Roman" w:eastAsia="Times New Roman" w:hAnsi="Times New Roman" w:cs="Times New Roman"/>
          <w:sz w:val="24"/>
          <w:szCs w:val="24"/>
          <w:lang w:eastAsia="uk-UA"/>
        </w:rPr>
        <w:t xml:space="preserve"> </w:t>
      </w:r>
      <w:r w:rsidRPr="006F7A8F">
        <w:rPr>
          <w:rFonts w:ascii="Times New Roman" w:eastAsia="Times New Roman" w:hAnsi="Times New Roman" w:cs="Times New Roman"/>
          <w:sz w:val="28"/>
          <w:szCs w:val="28"/>
          <w:lang w:eastAsia="uk-UA"/>
        </w:rPr>
        <w:t>(кошти від стягнення коштів згідно виконавчих листів Державної виконавчої служби, відшкодування коштів за лікування потерпілих внаслідок злочину та ін.)</w:t>
      </w:r>
      <w:r w:rsidRPr="006F7A8F">
        <w:rPr>
          <w:rFonts w:ascii="Times New Roman" w:hAnsi="Times New Roman" w:cs="Times New Roman"/>
          <w:sz w:val="28"/>
          <w:szCs w:val="28"/>
        </w:rPr>
        <w:t xml:space="preserve">. </w:t>
      </w:r>
    </w:p>
    <w:p w14:paraId="6EB55B43" w14:textId="77777777" w:rsidR="006F7A8F" w:rsidRPr="006F7A8F" w:rsidRDefault="006F7A8F" w:rsidP="006F7A8F">
      <w:pPr>
        <w:ind w:firstLine="567"/>
        <w:jc w:val="both"/>
        <w:rPr>
          <w:rFonts w:ascii="Times New Roman" w:hAnsi="Times New Roman" w:cs="Times New Roman"/>
          <w:color w:val="FF0000"/>
          <w:sz w:val="28"/>
          <w:szCs w:val="28"/>
        </w:rPr>
      </w:pPr>
    </w:p>
    <w:p w14:paraId="3E7AFAF9" w14:textId="77777777" w:rsidR="006F7A8F" w:rsidRPr="006F7A8F" w:rsidRDefault="006F7A8F" w:rsidP="006F7A8F">
      <w:pPr>
        <w:tabs>
          <w:tab w:val="left" w:pos="0"/>
        </w:tabs>
        <w:ind w:right="-1622" w:firstLine="567"/>
        <w:jc w:val="center"/>
        <w:rPr>
          <w:rFonts w:ascii="Times New Roman" w:eastAsia="Times New Roman" w:hAnsi="Times New Roman" w:cs="Times New Roman"/>
          <w:b/>
          <w:bCs/>
          <w:sz w:val="28"/>
          <w:szCs w:val="28"/>
          <w:lang w:eastAsia="ru-RU"/>
        </w:rPr>
      </w:pPr>
      <w:r w:rsidRPr="006F7A8F">
        <w:rPr>
          <w:rFonts w:ascii="Times New Roman" w:eastAsia="Times New Roman" w:hAnsi="Times New Roman" w:cs="Times New Roman"/>
          <w:b/>
          <w:bCs/>
          <w:sz w:val="28"/>
          <w:szCs w:val="28"/>
          <w:lang w:eastAsia="ru-RU"/>
        </w:rPr>
        <w:t>Спеціальний фонд</w:t>
      </w:r>
    </w:p>
    <w:p w14:paraId="0EFAF003" w14:textId="77777777" w:rsidR="006F7A8F" w:rsidRPr="006F7A8F" w:rsidRDefault="006F7A8F" w:rsidP="006F7A8F">
      <w:pPr>
        <w:tabs>
          <w:tab w:val="left" w:pos="709"/>
        </w:tabs>
        <w:ind w:firstLine="567"/>
        <w:jc w:val="center"/>
        <w:rPr>
          <w:rFonts w:ascii="Times New Roman" w:eastAsia="Times New Roman" w:hAnsi="Times New Roman" w:cs="Times New Roman"/>
          <w:sz w:val="28"/>
          <w:szCs w:val="28"/>
          <w:lang w:eastAsia="ru-RU"/>
        </w:rPr>
      </w:pPr>
    </w:p>
    <w:p w14:paraId="4BD6567E"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sz w:val="28"/>
          <w:szCs w:val="28"/>
          <w:lang w:eastAsia="ru-RU"/>
        </w:rPr>
        <w:t>Доходи спеціального фонду бюджету Кременчуцької міської територіальної громади (без урахування офіційних трансфертів)</w:t>
      </w:r>
      <w:r w:rsidRPr="006F7A8F">
        <w:rPr>
          <w:rFonts w:ascii="Times New Roman" w:eastAsia="Times New Roman" w:hAnsi="Times New Roman" w:cs="Times New Roman"/>
          <w:spacing w:val="1"/>
          <w:sz w:val="28"/>
          <w:szCs w:val="28"/>
          <w:lang w:eastAsia="ru-RU"/>
        </w:rPr>
        <w:t xml:space="preserve"> </w:t>
      </w:r>
      <w:r w:rsidRPr="006F7A8F">
        <w:rPr>
          <w:rFonts w:ascii="Times New Roman" w:eastAsia="Times New Roman" w:hAnsi="Times New Roman" w:cs="Times New Roman"/>
          <w:sz w:val="28"/>
          <w:szCs w:val="28"/>
          <w:lang w:eastAsia="ru-RU"/>
        </w:rPr>
        <w:t xml:space="preserve">на 2024 рік </w:t>
      </w:r>
      <w:r w:rsidRPr="006F7A8F">
        <w:rPr>
          <w:rFonts w:ascii="Times New Roman" w:eastAsia="Times New Roman" w:hAnsi="Times New Roman" w:cs="Times New Roman"/>
          <w:spacing w:val="1"/>
          <w:sz w:val="28"/>
          <w:szCs w:val="28"/>
          <w:lang w:eastAsia="ru-RU"/>
        </w:rPr>
        <w:t xml:space="preserve">обраховано </w:t>
      </w:r>
      <w:r w:rsidRPr="006F7A8F">
        <w:rPr>
          <w:rFonts w:ascii="Times New Roman" w:eastAsia="Times New Roman" w:hAnsi="Times New Roman" w:cs="Times New Roman"/>
          <w:spacing w:val="-2"/>
          <w:sz w:val="28"/>
          <w:szCs w:val="28"/>
          <w:lang w:eastAsia="ru-RU"/>
        </w:rPr>
        <w:t>відповідно до статей 69</w:t>
      </w:r>
      <w:r w:rsidRPr="006F7A8F">
        <w:rPr>
          <w:rFonts w:ascii="Times New Roman" w:eastAsia="Times New Roman" w:hAnsi="Times New Roman" w:cs="Times New Roman"/>
          <w:spacing w:val="-2"/>
          <w:sz w:val="28"/>
          <w:szCs w:val="28"/>
          <w:vertAlign w:val="superscript"/>
          <w:lang w:eastAsia="ru-RU"/>
        </w:rPr>
        <w:t>1</w:t>
      </w:r>
      <w:r w:rsidRPr="006F7A8F">
        <w:rPr>
          <w:rFonts w:ascii="Times New Roman" w:eastAsia="Times New Roman" w:hAnsi="Times New Roman" w:cs="Times New Roman"/>
          <w:spacing w:val="-2"/>
          <w:sz w:val="28"/>
          <w:szCs w:val="28"/>
          <w:lang w:eastAsia="ru-RU"/>
        </w:rPr>
        <w:t xml:space="preserve">,71 Бюджетного кодексу України </w:t>
      </w:r>
      <w:r w:rsidRPr="006F7A8F">
        <w:rPr>
          <w:rFonts w:ascii="Times New Roman" w:eastAsia="Times New Roman" w:hAnsi="Times New Roman" w:cs="Times New Roman"/>
          <w:sz w:val="28"/>
          <w:szCs w:val="28"/>
          <w:lang w:eastAsia="ru-RU"/>
        </w:rPr>
        <w:t xml:space="preserve">в сумі                          71 555,8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в тому числі бюджет розвитку – 6 115,8 тис. грн.                                                                                 </w:t>
      </w:r>
    </w:p>
    <w:p w14:paraId="78C0EA79" w14:textId="0C0F9624" w:rsidR="006F7A8F" w:rsidRPr="006F7A8F" w:rsidRDefault="006F7A8F" w:rsidP="006F7A8F">
      <w:pPr>
        <w:ind w:firstLine="567"/>
        <w:jc w:val="center"/>
        <w:rPr>
          <w:rFonts w:ascii="Times New Roman" w:hAnsi="Times New Roman" w:cs="Times New Roman"/>
          <w:sz w:val="28"/>
          <w:szCs w:val="28"/>
          <w:lang w:val="ru-RU"/>
        </w:rPr>
      </w:pPr>
      <w:r w:rsidRPr="006F7A8F">
        <w:rPr>
          <w:rFonts w:ascii="Times New Roman" w:hAnsi="Times New Roman" w:cs="Times New Roman"/>
          <w:sz w:val="28"/>
          <w:szCs w:val="28"/>
        </w:rPr>
        <w:t xml:space="preserve">    </w:t>
      </w:r>
      <w:r w:rsidR="000B5289">
        <w:rPr>
          <w:rFonts w:ascii="Times New Roman" w:hAnsi="Times New Roman" w:cs="Times New Roman"/>
          <w:sz w:val="28"/>
          <w:szCs w:val="28"/>
        </w:rPr>
        <w:t xml:space="preserve">                                                                                                     </w:t>
      </w:r>
      <w:r w:rsidRPr="006F7A8F">
        <w:rPr>
          <w:rFonts w:ascii="Times New Roman" w:hAnsi="Times New Roman" w:cs="Times New Roman"/>
          <w:sz w:val="28"/>
          <w:szCs w:val="28"/>
          <w:lang w:val="ru-RU"/>
        </w:rPr>
        <w:t>тис</w:t>
      </w:r>
      <w:proofErr w:type="gramStart"/>
      <w:r w:rsidRPr="006F7A8F">
        <w:rPr>
          <w:rFonts w:ascii="Times New Roman" w:hAnsi="Times New Roman" w:cs="Times New Roman"/>
          <w:sz w:val="28"/>
          <w:szCs w:val="28"/>
          <w:lang w:val="ru-RU"/>
        </w:rPr>
        <w:t>.</w:t>
      </w:r>
      <w:proofErr w:type="gramEnd"/>
      <w:r w:rsidRPr="006F7A8F">
        <w:rPr>
          <w:rFonts w:ascii="Times New Roman" w:hAnsi="Times New Roman" w:cs="Times New Roman"/>
          <w:sz w:val="28"/>
          <w:szCs w:val="28"/>
          <w:lang w:val="ru-RU"/>
        </w:rPr>
        <w:t xml:space="preserve"> </w:t>
      </w:r>
      <w:proofErr w:type="spellStart"/>
      <w:proofErr w:type="gramStart"/>
      <w:r w:rsidRPr="006F7A8F">
        <w:rPr>
          <w:rFonts w:ascii="Times New Roman" w:hAnsi="Times New Roman" w:cs="Times New Roman"/>
          <w:sz w:val="28"/>
          <w:szCs w:val="28"/>
          <w:lang w:val="ru-RU"/>
        </w:rPr>
        <w:t>г</w:t>
      </w:r>
      <w:proofErr w:type="gramEnd"/>
      <w:r w:rsidRPr="006F7A8F">
        <w:rPr>
          <w:rFonts w:ascii="Times New Roman" w:hAnsi="Times New Roman" w:cs="Times New Roman"/>
          <w:sz w:val="28"/>
          <w:szCs w:val="28"/>
          <w:lang w:val="ru-RU"/>
        </w:rPr>
        <w:t>рн</w:t>
      </w:r>
      <w:proofErr w:type="spellEnd"/>
    </w:p>
    <w:p w14:paraId="1BF027D5" w14:textId="3DACE17D" w:rsidR="006F7A8F" w:rsidRPr="006F7A8F" w:rsidRDefault="006F7A8F" w:rsidP="000B5289">
      <w:pPr>
        <w:ind w:firstLine="0"/>
        <w:jc w:val="center"/>
        <w:rPr>
          <w:rFonts w:ascii="Times New Roman" w:hAnsi="Times New Roman" w:cs="Times New Roman"/>
          <w:color w:val="FF0000"/>
          <w:sz w:val="28"/>
          <w:szCs w:val="28"/>
        </w:rPr>
      </w:pPr>
      <w:r w:rsidRPr="006F7A8F">
        <w:drawing>
          <wp:inline distT="0" distB="0" distL="0" distR="0" wp14:anchorId="09C11B1B" wp14:editId="357A27DB">
            <wp:extent cx="6027420" cy="41224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27420" cy="4122420"/>
                    </a:xfrm>
                    <a:prstGeom prst="rect">
                      <a:avLst/>
                    </a:prstGeom>
                    <a:noFill/>
                    <a:ln>
                      <a:noFill/>
                    </a:ln>
                  </pic:spPr>
                </pic:pic>
              </a:graphicData>
            </a:graphic>
          </wp:inline>
        </w:drawing>
      </w:r>
    </w:p>
    <w:p w14:paraId="6734E43A" w14:textId="77777777" w:rsidR="006F7A8F" w:rsidRPr="006F7A8F" w:rsidRDefault="006F7A8F" w:rsidP="006F7A8F">
      <w:pPr>
        <w:tabs>
          <w:tab w:val="left" w:pos="-5245"/>
          <w:tab w:val="left" w:pos="142"/>
          <w:tab w:val="left" w:pos="426"/>
          <w:tab w:val="left" w:pos="567"/>
          <w:tab w:val="left" w:pos="709"/>
          <w:tab w:val="left" w:pos="851"/>
        </w:tabs>
        <w:ind w:right="-2" w:firstLine="567"/>
        <w:jc w:val="both"/>
        <w:rPr>
          <w:rFonts w:ascii="Times New Roman" w:eastAsia="Times New Roman" w:hAnsi="Times New Roman" w:cs="Times New Roman"/>
          <w:color w:val="FF0000"/>
          <w:sz w:val="28"/>
          <w:szCs w:val="28"/>
          <w:lang w:val="ru-RU" w:eastAsia="ru-RU"/>
        </w:rPr>
      </w:pPr>
    </w:p>
    <w:p w14:paraId="73247AB4" w14:textId="77777777" w:rsidR="006F7A8F" w:rsidRPr="006F7A8F" w:rsidRDefault="006F7A8F" w:rsidP="006F7A8F">
      <w:pPr>
        <w:tabs>
          <w:tab w:val="left" w:pos="-5245"/>
          <w:tab w:val="left" w:pos="142"/>
          <w:tab w:val="left" w:pos="426"/>
          <w:tab w:val="left" w:pos="567"/>
          <w:tab w:val="left" w:pos="709"/>
          <w:tab w:val="left" w:pos="851"/>
        </w:tabs>
        <w:ind w:right="-2" w:firstLine="567"/>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sz w:val="28"/>
          <w:szCs w:val="28"/>
          <w:lang w:eastAsia="ru-RU"/>
        </w:rPr>
        <w:t xml:space="preserve">При прогнозуванні надходжень спеціального фонду на 2024 рік враховано пропозиції, </w:t>
      </w:r>
      <w:r w:rsidRPr="006F7A8F">
        <w:rPr>
          <w:rFonts w:ascii="Times New Roman" w:eastAsia="Times New Roman" w:hAnsi="Times New Roman" w:cs="Times New Roman"/>
          <w:bCs/>
          <w:sz w:val="28"/>
          <w:szCs w:val="28"/>
          <w:lang w:eastAsia="ru-RU"/>
        </w:rPr>
        <w:t>які надані ГУ ДПС у Полтавській області, управліннями виконавчого комітету Кременчуцької міської ради Кременчуцького району Полтавської області.</w:t>
      </w:r>
      <w:r w:rsidRPr="006F7A8F">
        <w:rPr>
          <w:rFonts w:ascii="Times New Roman" w:eastAsia="Times New Roman" w:hAnsi="Times New Roman" w:cs="Times New Roman"/>
          <w:sz w:val="28"/>
          <w:szCs w:val="28"/>
          <w:lang w:eastAsia="ru-RU"/>
        </w:rPr>
        <w:t xml:space="preserve">  </w:t>
      </w:r>
    </w:p>
    <w:p w14:paraId="59845256"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uk-UA"/>
        </w:rPr>
      </w:pPr>
      <w:r w:rsidRPr="006F7A8F">
        <w:rPr>
          <w:rFonts w:ascii="Times New Roman" w:eastAsia="Times New Roman" w:hAnsi="Times New Roman" w:cs="Times New Roman"/>
          <w:sz w:val="28"/>
          <w:szCs w:val="28"/>
          <w:lang w:eastAsia="uk-UA"/>
        </w:rPr>
        <w:t>За розрахунками спеціалістів ГУ ДПС</w:t>
      </w:r>
      <w:r w:rsidRPr="006F7A8F">
        <w:rPr>
          <w:sz w:val="28"/>
          <w:szCs w:val="28"/>
        </w:rPr>
        <w:t xml:space="preserve"> </w:t>
      </w:r>
      <w:r w:rsidRPr="006F7A8F">
        <w:rPr>
          <w:rFonts w:ascii="Times New Roman" w:eastAsia="Times New Roman" w:hAnsi="Times New Roman" w:cs="Times New Roman"/>
          <w:sz w:val="28"/>
          <w:szCs w:val="28"/>
          <w:lang w:eastAsia="uk-UA"/>
        </w:rPr>
        <w:t>у Полтавській області</w:t>
      </w:r>
      <w:r w:rsidRPr="006F7A8F">
        <w:rPr>
          <w:rFonts w:ascii="Times New Roman" w:eastAsia="Times New Roman" w:hAnsi="Times New Roman" w:cs="Times New Roman"/>
          <w:sz w:val="28"/>
          <w:szCs w:val="28"/>
          <w:lang w:eastAsia="ru-RU"/>
        </w:rPr>
        <w:t xml:space="preserve"> надходження на 2024 рік по </w:t>
      </w:r>
      <w:r w:rsidRPr="006F7A8F">
        <w:rPr>
          <w:rFonts w:ascii="Times New Roman" w:eastAsia="Times New Roman" w:hAnsi="Times New Roman" w:cs="Times New Roman"/>
          <w:b/>
          <w:sz w:val="28"/>
          <w:szCs w:val="28"/>
          <w:lang w:eastAsia="ru-RU"/>
        </w:rPr>
        <w:t>екологічному податку (</w:t>
      </w:r>
      <w:r w:rsidRPr="006F7A8F">
        <w:rPr>
          <w:rFonts w:ascii="Times New Roman" w:eastAsia="Times New Roman" w:hAnsi="Times New Roman" w:cs="Times New Roman"/>
          <w:sz w:val="28"/>
          <w:szCs w:val="28"/>
          <w:lang w:eastAsia="uk-UA"/>
        </w:rPr>
        <w:t xml:space="preserve">25%) </w:t>
      </w:r>
      <w:r w:rsidRPr="006F7A8F">
        <w:rPr>
          <w:rFonts w:ascii="Times New Roman" w:eastAsia="Times New Roman" w:hAnsi="Times New Roman" w:cs="Times New Roman"/>
          <w:sz w:val="28"/>
          <w:szCs w:val="28"/>
          <w:lang w:eastAsia="ru-RU"/>
        </w:rPr>
        <w:t>прогнозуються в обсязі                            6 030,0 тис. грн.</w:t>
      </w:r>
      <w:r w:rsidRPr="006F7A8F">
        <w:rPr>
          <w:rFonts w:ascii="Times New Roman" w:eastAsia="Times New Roman" w:hAnsi="Times New Roman" w:cs="Times New Roman"/>
          <w:sz w:val="28"/>
          <w:szCs w:val="28"/>
          <w:lang w:eastAsia="uk-UA"/>
        </w:rPr>
        <w:t xml:space="preserve"> </w:t>
      </w:r>
    </w:p>
    <w:p w14:paraId="44578C54" w14:textId="066D3E2C" w:rsidR="006F7A8F" w:rsidRPr="006F7A8F" w:rsidRDefault="006F7A8F" w:rsidP="006F7A8F">
      <w:pPr>
        <w:tabs>
          <w:tab w:val="left" w:pos="709"/>
        </w:tabs>
        <w:ind w:firstLine="567"/>
        <w:jc w:val="both"/>
        <w:rPr>
          <w:rFonts w:ascii="Times New Roman" w:eastAsia="Times New Roman" w:hAnsi="Times New Roman" w:cs="Times New Roman"/>
          <w:b/>
          <w:sz w:val="28"/>
          <w:szCs w:val="28"/>
          <w:lang w:eastAsia="ru-RU"/>
        </w:rPr>
      </w:pPr>
      <w:r w:rsidRPr="006F7A8F">
        <w:rPr>
          <w:rFonts w:ascii="Times New Roman" w:eastAsia="Arial11" w:hAnsi="Times New Roman" w:cs="Times New Roman"/>
          <w:sz w:val="28"/>
          <w:szCs w:val="24"/>
          <w:lang w:eastAsia="ru-RU"/>
        </w:rPr>
        <w:lastRenderedPageBreak/>
        <w:t xml:space="preserve">Основними платниками є: ТОВ «КРЕМЕНЧУЦЬКА ТЕЦ», </w:t>
      </w:r>
      <w:r w:rsidR="000B5289">
        <w:rPr>
          <w:rFonts w:ascii="Times New Roman" w:eastAsia="Arial11" w:hAnsi="Times New Roman" w:cs="Times New Roman"/>
          <w:sz w:val="28"/>
          <w:szCs w:val="24"/>
          <w:lang w:eastAsia="ru-RU"/>
        </w:rPr>
        <w:t xml:space="preserve">                               </w:t>
      </w:r>
      <w:r w:rsidRPr="006F7A8F">
        <w:rPr>
          <w:rFonts w:ascii="Times New Roman" w:eastAsia="Arial11" w:hAnsi="Times New Roman" w:cs="Times New Roman"/>
          <w:sz w:val="28"/>
          <w:szCs w:val="24"/>
          <w:lang w:eastAsia="ru-RU"/>
        </w:rPr>
        <w:t xml:space="preserve">ПАТ «УКРТАТНАФТА», ПОКВПТГ «ПОЛТАВАТЕПЛОЕНЕРГО», </w:t>
      </w:r>
      <w:r w:rsidR="000B5289">
        <w:rPr>
          <w:rFonts w:ascii="Times New Roman" w:eastAsia="Arial11" w:hAnsi="Times New Roman" w:cs="Times New Roman"/>
          <w:sz w:val="28"/>
          <w:szCs w:val="24"/>
          <w:lang w:eastAsia="ru-RU"/>
        </w:rPr>
        <w:t xml:space="preserve">                     </w:t>
      </w:r>
      <w:r w:rsidRPr="006F7A8F">
        <w:rPr>
          <w:rFonts w:ascii="Times New Roman" w:eastAsia="Arial11" w:hAnsi="Times New Roman" w:cs="Times New Roman"/>
          <w:sz w:val="28"/>
          <w:szCs w:val="24"/>
          <w:lang w:eastAsia="ru-RU"/>
        </w:rPr>
        <w:t>ПАТ «</w:t>
      </w:r>
      <w:proofErr w:type="spellStart"/>
      <w:r w:rsidRPr="006F7A8F">
        <w:rPr>
          <w:rFonts w:ascii="Times New Roman" w:eastAsia="Arial11" w:hAnsi="Times New Roman" w:cs="Times New Roman"/>
          <w:sz w:val="28"/>
          <w:szCs w:val="24"/>
          <w:lang w:eastAsia="ru-RU"/>
        </w:rPr>
        <w:t>Крюківський</w:t>
      </w:r>
      <w:proofErr w:type="spellEnd"/>
      <w:r w:rsidRPr="006F7A8F">
        <w:rPr>
          <w:rFonts w:ascii="Times New Roman" w:eastAsia="Arial11" w:hAnsi="Times New Roman" w:cs="Times New Roman"/>
          <w:sz w:val="28"/>
          <w:szCs w:val="24"/>
          <w:lang w:eastAsia="ru-RU"/>
        </w:rPr>
        <w:t xml:space="preserve"> вагонобудівний завод»</w:t>
      </w:r>
    </w:p>
    <w:p w14:paraId="6DAF393F" w14:textId="77777777" w:rsidR="006F7A8F" w:rsidRPr="006F7A8F" w:rsidRDefault="006F7A8F" w:rsidP="006F7A8F">
      <w:pPr>
        <w:tabs>
          <w:tab w:val="left" w:pos="709"/>
        </w:tabs>
        <w:ind w:firstLine="567"/>
        <w:jc w:val="both"/>
        <w:rPr>
          <w:rFonts w:ascii="Times New Roman" w:eastAsia="Times New Roman" w:hAnsi="Times New Roman" w:cs="Times New Roman"/>
          <w:b/>
          <w:sz w:val="28"/>
          <w:szCs w:val="28"/>
          <w:lang w:eastAsia="ru-RU"/>
        </w:rPr>
      </w:pPr>
    </w:p>
    <w:p w14:paraId="763411B5"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b/>
          <w:sz w:val="28"/>
          <w:szCs w:val="28"/>
          <w:lang w:eastAsia="ru-RU"/>
        </w:rPr>
        <w:t>Бюджет розвитку</w:t>
      </w:r>
      <w:r w:rsidRPr="006F7A8F">
        <w:rPr>
          <w:rFonts w:ascii="Times New Roman" w:eastAsia="Times New Roman" w:hAnsi="Times New Roman" w:cs="Times New Roman"/>
          <w:sz w:val="28"/>
          <w:szCs w:val="28"/>
          <w:lang w:eastAsia="ru-RU"/>
        </w:rPr>
        <w:t xml:space="preserve"> на 2024 рік формується згідно з ст.71 Бюджетного кодексу України  та прогнозується в обсязі 6 115,8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у тому числі:</w:t>
      </w:r>
    </w:p>
    <w:p w14:paraId="46983547" w14:textId="77777777" w:rsidR="006F7A8F" w:rsidRPr="006F7A8F" w:rsidRDefault="006F7A8F" w:rsidP="006F7A8F">
      <w:pPr>
        <w:numPr>
          <w:ilvl w:val="0"/>
          <w:numId w:val="16"/>
        </w:numPr>
        <w:tabs>
          <w:tab w:val="left" w:pos="709"/>
        </w:tabs>
        <w:ind w:left="357" w:hanging="357"/>
        <w:contextualSpacing/>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b/>
          <w:sz w:val="28"/>
          <w:szCs w:val="28"/>
          <w:lang w:eastAsia="ru-RU"/>
        </w:rPr>
        <w:t>кошти пайової участі у розвитку інфраструктури населеного пункту</w:t>
      </w:r>
      <w:r w:rsidRPr="006F7A8F">
        <w:rPr>
          <w:rFonts w:ascii="Times New Roman" w:eastAsia="Times New Roman" w:hAnsi="Times New Roman" w:cs="Times New Roman"/>
          <w:sz w:val="28"/>
          <w:szCs w:val="28"/>
          <w:lang w:eastAsia="ru-RU"/>
        </w:rPr>
        <w:t xml:space="preserve"> –                 800,0 тис. грн. (при очікуваних у 2023 році в сумі 3 400,0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w:t>
      </w:r>
    </w:p>
    <w:p w14:paraId="5840CD9E"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sz w:val="28"/>
          <w:szCs w:val="28"/>
          <w:lang w:eastAsia="ru-RU"/>
        </w:rPr>
        <w:t>Враховуючи те, що з 01.01.2021 повністю скасовано обов’язок замовника будівництва щодо пайової участі у розвитку інфраструктури населеного пункту, а договори про сплату пайової участі, укладені до 1 січня 2021 року, є дійсними та продовжують свою дію до моменту їх повного виконання, надходження пайових внесків до бюджету плануються лише по раніше укладених договорах. Зменшення надходжень планується за рахунок того, що пайові внески за укладеними договорами повинні бути перераховані до введення об’єктів в експлуатацію, а рік введення в експлуатацію по більшості об’єктів замовниками не визначено через відсутність фінансування для завершення будівництва;</w:t>
      </w:r>
    </w:p>
    <w:p w14:paraId="491D04A8" w14:textId="77777777" w:rsidR="006F7A8F" w:rsidRPr="006F7A8F" w:rsidRDefault="006F7A8F" w:rsidP="006F7A8F">
      <w:pPr>
        <w:numPr>
          <w:ilvl w:val="0"/>
          <w:numId w:val="16"/>
        </w:numPr>
        <w:tabs>
          <w:tab w:val="left" w:pos="709"/>
        </w:tabs>
        <w:ind w:left="357" w:hanging="357"/>
        <w:contextualSpacing/>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b/>
          <w:sz w:val="28"/>
          <w:szCs w:val="28"/>
          <w:lang w:eastAsia="ru-RU"/>
        </w:rPr>
        <w:t>кошти від продажу землі</w:t>
      </w:r>
      <w:r w:rsidRPr="006F7A8F">
        <w:rPr>
          <w:rFonts w:ascii="Times New Roman" w:eastAsia="Times New Roman" w:hAnsi="Times New Roman" w:cs="Times New Roman"/>
          <w:sz w:val="28"/>
          <w:szCs w:val="28"/>
          <w:lang w:eastAsia="ru-RU"/>
        </w:rPr>
        <w:t xml:space="preserve"> – 2 315,8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(очікувані надходження в 2023 році – складають  10 842,3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w:t>
      </w:r>
    </w:p>
    <w:p w14:paraId="79488E33" w14:textId="77777777" w:rsidR="006F7A8F" w:rsidRPr="006F7A8F" w:rsidRDefault="006F7A8F" w:rsidP="006F7A8F">
      <w:pPr>
        <w:numPr>
          <w:ilvl w:val="0"/>
          <w:numId w:val="16"/>
        </w:numPr>
        <w:tabs>
          <w:tab w:val="left" w:pos="709"/>
        </w:tabs>
        <w:ind w:left="357" w:hanging="357"/>
        <w:contextualSpacing/>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b/>
          <w:sz w:val="28"/>
          <w:szCs w:val="28"/>
          <w:lang w:eastAsia="ru-RU"/>
        </w:rPr>
        <w:t>надходження коштів від відчуження майна, що перебуває в комунальній власності</w:t>
      </w:r>
      <w:r w:rsidRPr="006F7A8F">
        <w:rPr>
          <w:rFonts w:ascii="Times New Roman" w:eastAsia="Times New Roman" w:hAnsi="Times New Roman" w:cs="Times New Roman"/>
          <w:sz w:val="28"/>
          <w:szCs w:val="28"/>
          <w:lang w:eastAsia="ru-RU"/>
        </w:rPr>
        <w:t xml:space="preserve"> – 3 000,0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при очікуваних надходженнях у 2023 році                             848,5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w:t>
      </w:r>
    </w:p>
    <w:p w14:paraId="6F842D51" w14:textId="77777777" w:rsidR="006F7A8F" w:rsidRPr="006F7A8F" w:rsidRDefault="006F7A8F" w:rsidP="006F7A8F">
      <w:pPr>
        <w:tabs>
          <w:tab w:val="left" w:pos="709"/>
        </w:tabs>
        <w:ind w:left="357" w:firstLine="0"/>
        <w:contextualSpacing/>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b/>
          <w:sz w:val="28"/>
          <w:szCs w:val="28"/>
          <w:lang w:eastAsia="ru-RU"/>
        </w:rPr>
        <w:t xml:space="preserve">                                                                                                                  </w:t>
      </w:r>
      <w:r w:rsidRPr="006F7A8F">
        <w:rPr>
          <w:rFonts w:ascii="Times New Roman" w:eastAsia="Times New Roman" w:hAnsi="Times New Roman" w:cs="Times New Roman"/>
          <w:sz w:val="28"/>
          <w:szCs w:val="28"/>
          <w:lang w:eastAsia="ru-RU"/>
        </w:rPr>
        <w:t xml:space="preserve">тис. </w:t>
      </w:r>
      <w:proofErr w:type="spellStart"/>
      <w:r w:rsidRPr="006F7A8F">
        <w:rPr>
          <w:rFonts w:ascii="Times New Roman" w:eastAsia="Times New Roman" w:hAnsi="Times New Roman" w:cs="Times New Roman"/>
          <w:sz w:val="28"/>
          <w:szCs w:val="28"/>
          <w:lang w:eastAsia="ru-RU"/>
        </w:rPr>
        <w:t>грн</w:t>
      </w:r>
      <w:proofErr w:type="spellEnd"/>
    </w:p>
    <w:p w14:paraId="3CCB60C1" w14:textId="484AA562" w:rsidR="006F7A8F" w:rsidRPr="006F7A8F" w:rsidRDefault="006F7A8F" w:rsidP="000B5289">
      <w:pPr>
        <w:tabs>
          <w:tab w:val="left" w:pos="709"/>
        </w:tabs>
        <w:ind w:firstLine="0"/>
        <w:jc w:val="both"/>
        <w:rPr>
          <w:rFonts w:ascii="Times New Roman" w:eastAsia="Times New Roman" w:hAnsi="Times New Roman" w:cs="Times New Roman"/>
          <w:sz w:val="28"/>
          <w:szCs w:val="28"/>
          <w:lang w:eastAsia="ru-RU"/>
        </w:rPr>
      </w:pPr>
      <w:r w:rsidRPr="006F7A8F">
        <w:drawing>
          <wp:inline distT="0" distB="0" distL="0" distR="0" wp14:anchorId="79E65BA8" wp14:editId="41349037">
            <wp:extent cx="6141720" cy="43815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41720" cy="4381500"/>
                    </a:xfrm>
                    <a:prstGeom prst="rect">
                      <a:avLst/>
                    </a:prstGeom>
                    <a:noFill/>
                    <a:ln>
                      <a:noFill/>
                    </a:ln>
                  </pic:spPr>
                </pic:pic>
              </a:graphicData>
            </a:graphic>
          </wp:inline>
        </w:drawing>
      </w:r>
    </w:p>
    <w:p w14:paraId="614BAE58" w14:textId="77777777" w:rsidR="006F7A8F" w:rsidRPr="006F7A8F" w:rsidRDefault="006F7A8F" w:rsidP="006F7A8F">
      <w:pPr>
        <w:tabs>
          <w:tab w:val="left" w:pos="709"/>
        </w:tabs>
        <w:ind w:firstLine="567"/>
        <w:jc w:val="both"/>
        <w:rPr>
          <w:rFonts w:ascii="Times New Roman" w:hAnsi="Times New Roman" w:cs="Times New Roman"/>
          <w:sz w:val="28"/>
          <w:szCs w:val="28"/>
        </w:rPr>
      </w:pPr>
      <w:r w:rsidRPr="006F7A8F">
        <w:rPr>
          <w:rFonts w:ascii="Times New Roman" w:hAnsi="Times New Roman" w:cs="Times New Roman"/>
          <w:b/>
          <w:sz w:val="28"/>
          <w:szCs w:val="28"/>
        </w:rPr>
        <w:lastRenderedPageBreak/>
        <w:t>По цільових фондах, утворених органами місцевого самоврядування</w:t>
      </w:r>
      <w:r w:rsidRPr="006F7A8F">
        <w:rPr>
          <w:rFonts w:ascii="Times New Roman" w:hAnsi="Times New Roman" w:cs="Times New Roman"/>
          <w:sz w:val="28"/>
          <w:szCs w:val="28"/>
        </w:rPr>
        <w:t xml:space="preserve">, прогнозуються надходження  </w:t>
      </w:r>
      <w:r w:rsidRPr="006F7A8F">
        <w:rPr>
          <w:rFonts w:ascii="Times New Roman" w:eastAsia="Times New Roman" w:hAnsi="Times New Roman" w:cs="Times New Roman"/>
          <w:sz w:val="28"/>
          <w:szCs w:val="28"/>
          <w:lang w:eastAsia="ru-RU"/>
        </w:rPr>
        <w:t xml:space="preserve">на 2024 рік </w:t>
      </w:r>
      <w:r w:rsidRPr="006F7A8F">
        <w:rPr>
          <w:rFonts w:ascii="Times New Roman" w:hAnsi="Times New Roman" w:cs="Times New Roman"/>
          <w:sz w:val="28"/>
          <w:szCs w:val="28"/>
        </w:rPr>
        <w:t xml:space="preserve">з урахуванням пропозицій управління економіки, управління розвитку підприємництва, торгівлі, побуту та регуляторної політики управління містобудування та архітектури виконавчого комітету Кременчуцької міської ради Кременчуцького району Полтавської області в сумі 2 325,5 тис. </w:t>
      </w:r>
      <w:proofErr w:type="spellStart"/>
      <w:r w:rsidRPr="006F7A8F">
        <w:rPr>
          <w:rFonts w:ascii="Times New Roman" w:hAnsi="Times New Roman" w:cs="Times New Roman"/>
          <w:sz w:val="28"/>
          <w:szCs w:val="28"/>
        </w:rPr>
        <w:t>грн</w:t>
      </w:r>
      <w:proofErr w:type="spellEnd"/>
      <w:r w:rsidRPr="006F7A8F">
        <w:rPr>
          <w:rFonts w:ascii="Times New Roman" w:hAnsi="Times New Roman" w:cs="Times New Roman"/>
          <w:sz w:val="28"/>
          <w:szCs w:val="28"/>
        </w:rPr>
        <w:t xml:space="preserve"> проти очікуваних в 2023 році – 5 000,0 тис. грн.</w:t>
      </w:r>
    </w:p>
    <w:p w14:paraId="2F6C44D4" w14:textId="77777777" w:rsidR="006F7A8F" w:rsidRPr="006F7A8F" w:rsidRDefault="006F7A8F" w:rsidP="006F7A8F">
      <w:pPr>
        <w:tabs>
          <w:tab w:val="left" w:pos="709"/>
        </w:tabs>
        <w:ind w:firstLine="567"/>
        <w:jc w:val="both"/>
        <w:rPr>
          <w:rFonts w:ascii="Times New Roman" w:eastAsia="Times New Roman" w:hAnsi="Times New Roman" w:cs="Times New Roman"/>
          <w:sz w:val="28"/>
          <w:szCs w:val="28"/>
          <w:lang w:eastAsia="ru-RU"/>
        </w:rPr>
      </w:pPr>
      <w:r w:rsidRPr="006F7A8F">
        <w:rPr>
          <w:rFonts w:ascii="Times New Roman" w:eastAsia="Times New Roman" w:hAnsi="Times New Roman" w:cs="Times New Roman"/>
          <w:sz w:val="28"/>
          <w:szCs w:val="28"/>
          <w:lang w:eastAsia="ru-RU"/>
        </w:rPr>
        <w:t xml:space="preserve">Прогнозні показники по </w:t>
      </w:r>
      <w:r w:rsidRPr="006F7A8F">
        <w:rPr>
          <w:rFonts w:ascii="Times New Roman" w:eastAsia="Times New Roman" w:hAnsi="Times New Roman" w:cs="Times New Roman"/>
          <w:b/>
          <w:sz w:val="28"/>
          <w:szCs w:val="28"/>
          <w:lang w:eastAsia="ru-RU"/>
        </w:rPr>
        <w:t>власних надходженнях бюджетних установ</w:t>
      </w:r>
      <w:r w:rsidRPr="006F7A8F">
        <w:rPr>
          <w:rFonts w:ascii="Times New Roman" w:eastAsia="Times New Roman" w:hAnsi="Times New Roman" w:cs="Times New Roman"/>
          <w:sz w:val="28"/>
          <w:szCs w:val="28"/>
          <w:lang w:eastAsia="ru-RU"/>
        </w:rPr>
        <w:t xml:space="preserve"> передбачено в обсязі 57 049,5 тис. </w:t>
      </w:r>
      <w:proofErr w:type="spellStart"/>
      <w:r w:rsidRPr="006F7A8F">
        <w:rPr>
          <w:rFonts w:ascii="Times New Roman" w:eastAsia="Times New Roman" w:hAnsi="Times New Roman" w:cs="Times New Roman"/>
          <w:sz w:val="28"/>
          <w:szCs w:val="28"/>
          <w:lang w:eastAsia="ru-RU"/>
        </w:rPr>
        <w:t>грн</w:t>
      </w:r>
      <w:proofErr w:type="spellEnd"/>
      <w:r w:rsidRPr="006F7A8F">
        <w:rPr>
          <w:rFonts w:ascii="Times New Roman" w:eastAsia="Times New Roman" w:hAnsi="Times New Roman" w:cs="Times New Roman"/>
          <w:sz w:val="28"/>
          <w:szCs w:val="28"/>
          <w:lang w:eastAsia="ru-RU"/>
        </w:rPr>
        <w:t xml:space="preserve"> </w:t>
      </w:r>
      <w:r w:rsidRPr="006F7A8F">
        <w:rPr>
          <w:rFonts w:ascii="Times New Roman" w:eastAsia="Times New Roman" w:hAnsi="Times New Roman" w:cs="Times New Roman"/>
          <w:sz w:val="28"/>
          <w:szCs w:val="28"/>
          <w:lang w:eastAsia="uk-UA"/>
        </w:rPr>
        <w:t>(заплановані на базі даних головних розпорядників коштів)</w:t>
      </w:r>
      <w:r w:rsidRPr="006F7A8F">
        <w:rPr>
          <w:rFonts w:ascii="Times New Roman" w:eastAsia="Times New Roman" w:hAnsi="Times New Roman" w:cs="Times New Roman"/>
          <w:sz w:val="28"/>
          <w:szCs w:val="28"/>
          <w:lang w:eastAsia="ru-RU"/>
        </w:rPr>
        <w:t xml:space="preserve">. До складу даного джерела включені кошти, одержані бюджетними установами від надання платних послуг, здачі в оренду майна, а також </w:t>
      </w:r>
      <w:r w:rsidRPr="006F7A8F">
        <w:rPr>
          <w:rFonts w:ascii="Times New Roman" w:eastAsia="Times New Roman" w:hAnsi="Times New Roman" w:cs="Times New Roman"/>
          <w:sz w:val="28"/>
          <w:szCs w:val="28"/>
          <w:lang w:eastAsia="uk-UA"/>
        </w:rPr>
        <w:t>надходження бюджетних установ від реалізації в установленому порядку майна (крім нерухомого майна)</w:t>
      </w:r>
      <w:r w:rsidRPr="006F7A8F">
        <w:rPr>
          <w:rFonts w:ascii="Times New Roman" w:eastAsia="Times New Roman" w:hAnsi="Times New Roman" w:cs="Times New Roman"/>
          <w:sz w:val="28"/>
          <w:szCs w:val="28"/>
          <w:lang w:eastAsia="ru-RU"/>
        </w:rPr>
        <w:t>.</w:t>
      </w:r>
    </w:p>
    <w:p w14:paraId="67995134" w14:textId="77777777" w:rsidR="006F7A8F" w:rsidRPr="006F7A8F" w:rsidRDefault="006F7A8F" w:rsidP="006F7A8F">
      <w:pPr>
        <w:tabs>
          <w:tab w:val="left" w:pos="709"/>
        </w:tabs>
        <w:ind w:firstLine="567"/>
        <w:jc w:val="both"/>
        <w:rPr>
          <w:rFonts w:ascii="Times New Roman" w:eastAsia="Times New Roman" w:hAnsi="Times New Roman" w:cs="Times New Roman"/>
          <w:bCs/>
          <w:sz w:val="28"/>
          <w:szCs w:val="28"/>
          <w:lang w:eastAsia="ru-RU"/>
        </w:rPr>
      </w:pPr>
      <w:r w:rsidRPr="006F7A8F">
        <w:rPr>
          <w:rFonts w:ascii="Times New Roman" w:eastAsia="Times New Roman" w:hAnsi="Times New Roman" w:cs="Times New Roman"/>
          <w:bCs/>
          <w:sz w:val="28"/>
          <w:szCs w:val="28"/>
          <w:lang w:eastAsia="ru-RU"/>
        </w:rPr>
        <w:t>На підставі</w:t>
      </w:r>
      <w:r w:rsidRPr="006F7A8F">
        <w:rPr>
          <w:rFonts w:ascii="Times New Roman" w:eastAsia="Times New Roman" w:hAnsi="Times New Roman" w:cs="Times New Roman"/>
          <w:sz w:val="28"/>
          <w:szCs w:val="28"/>
          <w:lang w:eastAsia="ru-RU"/>
        </w:rPr>
        <w:t xml:space="preserve"> даних Полтавського регіонального управління Державної спеціалізованої фінансової установи «Державний фонд сприяння молодіжному житловому будівництву</w:t>
      </w:r>
      <w:r w:rsidRPr="006F7A8F">
        <w:rPr>
          <w:rFonts w:ascii="Times New Roman" w:eastAsia="Times New Roman" w:hAnsi="Times New Roman" w:cs="Times New Roman"/>
          <w:b/>
          <w:sz w:val="28"/>
          <w:szCs w:val="28"/>
          <w:lang w:eastAsia="ru-RU"/>
        </w:rPr>
        <w:t>» в</w:t>
      </w:r>
      <w:r w:rsidRPr="006F7A8F">
        <w:rPr>
          <w:rFonts w:ascii="Times New Roman" w:eastAsia="Times New Roman" w:hAnsi="Times New Roman" w:cs="Times New Roman"/>
          <w:b/>
          <w:bCs/>
          <w:sz w:val="28"/>
          <w:szCs w:val="28"/>
          <w:lang w:eastAsia="ru-RU"/>
        </w:rPr>
        <w:t>ідсотки за користування довгостроковим кредитом</w:t>
      </w:r>
      <w:r w:rsidRPr="006F7A8F">
        <w:rPr>
          <w:rFonts w:ascii="Times New Roman" w:eastAsia="Times New Roman" w:hAnsi="Times New Roman" w:cs="Times New Roman"/>
          <w:bCs/>
          <w:sz w:val="28"/>
          <w:szCs w:val="28"/>
          <w:lang w:eastAsia="ru-RU"/>
        </w:rPr>
        <w:t>,</w:t>
      </w:r>
      <w:r w:rsidRPr="006F7A8F">
        <w:rPr>
          <w:rFonts w:ascii="Times New Roman" w:eastAsia="Times New Roman" w:hAnsi="Times New Roman" w:cs="Times New Roman"/>
          <w:b/>
          <w:bCs/>
          <w:sz w:val="28"/>
          <w:szCs w:val="28"/>
          <w:lang w:eastAsia="ru-RU"/>
        </w:rPr>
        <w:t xml:space="preserve"> </w:t>
      </w:r>
      <w:r w:rsidRPr="006F7A8F">
        <w:rPr>
          <w:rFonts w:ascii="Times New Roman" w:eastAsia="Times New Roman" w:hAnsi="Times New Roman" w:cs="Times New Roman"/>
          <w:bCs/>
          <w:sz w:val="28"/>
          <w:szCs w:val="28"/>
          <w:lang w:eastAsia="ru-RU"/>
        </w:rPr>
        <w:t xml:space="preserve">що надається з місцевих бюджетів молодим сім’ям та одиноким молодим громадянам на будівництво (реконструкцію) та придбання житла, заплановано на 2024 рік в обсязі 35,0 тис. грн. </w:t>
      </w:r>
    </w:p>
    <w:p w14:paraId="7FCD3012" w14:textId="77777777" w:rsidR="006F7A8F" w:rsidRPr="006F7A8F" w:rsidRDefault="006F7A8F" w:rsidP="006F7A8F">
      <w:pPr>
        <w:ind w:firstLine="567"/>
        <w:jc w:val="both"/>
        <w:rPr>
          <w:rFonts w:ascii="Times New Roman" w:hAnsi="Times New Roman" w:cs="Times New Roman"/>
          <w:sz w:val="28"/>
          <w:szCs w:val="28"/>
        </w:rPr>
      </w:pPr>
      <w:r w:rsidRPr="006F7A8F">
        <w:rPr>
          <w:rFonts w:ascii="Times New Roman" w:hAnsi="Times New Roman" w:cs="Times New Roman"/>
          <w:sz w:val="28"/>
        </w:rPr>
        <w:t>Невизначеність тривалості та наслідків бойових дій унеможливили процес прогнозування у традиційній до війни формі і в розрізі податків. У зв’язку з цим процес прогнозування здійснюється в режимі реального часу, в умовах</w:t>
      </w:r>
      <w:r w:rsidRPr="006F7A8F">
        <w:rPr>
          <w:rFonts w:ascii="Times New Roman" w:hAnsi="Times New Roman" w:cs="Times New Roman"/>
          <w:sz w:val="28"/>
          <w:lang w:val="ru-RU"/>
        </w:rPr>
        <w:t xml:space="preserve"> </w:t>
      </w:r>
      <w:r w:rsidRPr="006F7A8F">
        <w:rPr>
          <w:rFonts w:ascii="Times New Roman" w:hAnsi="Times New Roman" w:cs="Times New Roman"/>
          <w:sz w:val="28"/>
        </w:rPr>
        <w:t>високого ступеня невизначеності.</w:t>
      </w:r>
      <w:r w:rsidRPr="006F7A8F">
        <w:rPr>
          <w:rFonts w:ascii="Times New Roman" w:eastAsia="Verdana" w:hAnsi="Times New Roman" w:cs="Times New Roman"/>
          <w:color w:val="231F20"/>
          <w:sz w:val="28"/>
          <w:szCs w:val="28"/>
        </w:rPr>
        <w:t xml:space="preserve"> Необхідно</w:t>
      </w:r>
      <w:r w:rsidRPr="006F7A8F">
        <w:rPr>
          <w:rFonts w:ascii="Times New Roman" w:eastAsia="Verdana" w:hAnsi="Times New Roman" w:cs="Times New Roman"/>
          <w:color w:val="231F20"/>
          <w:spacing w:val="-6"/>
          <w:sz w:val="28"/>
          <w:szCs w:val="28"/>
        </w:rPr>
        <w:t xml:space="preserve"> </w:t>
      </w:r>
      <w:r w:rsidRPr="006F7A8F">
        <w:rPr>
          <w:rFonts w:ascii="Times New Roman" w:eastAsia="Verdana" w:hAnsi="Times New Roman" w:cs="Times New Roman"/>
          <w:color w:val="231F20"/>
          <w:w w:val="99"/>
          <w:sz w:val="28"/>
          <w:szCs w:val="28"/>
        </w:rPr>
        <w:t>р</w:t>
      </w:r>
      <w:r w:rsidRPr="006F7A8F">
        <w:rPr>
          <w:rFonts w:ascii="Times New Roman" w:eastAsia="Verdana" w:hAnsi="Times New Roman" w:cs="Times New Roman"/>
          <w:color w:val="231F20"/>
          <w:sz w:val="28"/>
          <w:szCs w:val="28"/>
        </w:rPr>
        <w:t>озуміт</w:t>
      </w:r>
      <w:r w:rsidRPr="006F7A8F">
        <w:rPr>
          <w:rFonts w:ascii="Times New Roman" w:eastAsia="Verdana" w:hAnsi="Times New Roman" w:cs="Times New Roman"/>
          <w:color w:val="231F20"/>
          <w:w w:val="99"/>
          <w:sz w:val="28"/>
          <w:szCs w:val="28"/>
        </w:rPr>
        <w:t>и</w:t>
      </w:r>
      <w:r w:rsidRPr="006F7A8F">
        <w:rPr>
          <w:rFonts w:ascii="Times New Roman" w:eastAsia="Verdana" w:hAnsi="Times New Roman" w:cs="Times New Roman"/>
          <w:color w:val="231F20"/>
          <w:sz w:val="28"/>
          <w:szCs w:val="28"/>
        </w:rPr>
        <w:t>,</w:t>
      </w:r>
      <w:r w:rsidRPr="006F7A8F">
        <w:rPr>
          <w:rFonts w:ascii="Times New Roman" w:eastAsia="Verdana" w:hAnsi="Times New Roman" w:cs="Times New Roman"/>
          <w:color w:val="231F20"/>
          <w:spacing w:val="-12"/>
          <w:sz w:val="28"/>
          <w:szCs w:val="28"/>
        </w:rPr>
        <w:t xml:space="preserve"> </w:t>
      </w:r>
      <w:r w:rsidRPr="006F7A8F">
        <w:rPr>
          <w:rFonts w:ascii="Times New Roman" w:eastAsia="Verdana" w:hAnsi="Times New Roman" w:cs="Times New Roman"/>
          <w:color w:val="231F20"/>
          <w:sz w:val="28"/>
          <w:szCs w:val="28"/>
        </w:rPr>
        <w:t>що</w:t>
      </w:r>
      <w:r w:rsidRPr="006F7A8F">
        <w:rPr>
          <w:rFonts w:ascii="Times New Roman" w:eastAsia="Verdana" w:hAnsi="Times New Roman" w:cs="Times New Roman"/>
          <w:color w:val="231F20"/>
          <w:spacing w:val="-13"/>
          <w:sz w:val="28"/>
          <w:szCs w:val="28"/>
        </w:rPr>
        <w:t xml:space="preserve"> </w:t>
      </w:r>
      <w:r w:rsidRPr="006F7A8F">
        <w:rPr>
          <w:rFonts w:ascii="Times New Roman" w:eastAsia="Verdana" w:hAnsi="Times New Roman" w:cs="Times New Roman"/>
          <w:color w:val="231F20"/>
          <w:sz w:val="28"/>
          <w:szCs w:val="28"/>
        </w:rPr>
        <w:t>у</w:t>
      </w:r>
      <w:r w:rsidRPr="006F7A8F">
        <w:rPr>
          <w:rFonts w:ascii="Times New Roman" w:eastAsia="Verdana" w:hAnsi="Times New Roman" w:cs="Times New Roman"/>
          <w:color w:val="231F20"/>
          <w:w w:val="99"/>
          <w:sz w:val="28"/>
          <w:szCs w:val="28"/>
        </w:rPr>
        <w:t>с</w:t>
      </w:r>
      <w:r w:rsidRPr="006F7A8F">
        <w:rPr>
          <w:rFonts w:ascii="Times New Roman" w:eastAsia="Verdana" w:hAnsi="Times New Roman" w:cs="Times New Roman"/>
          <w:color w:val="231F20"/>
          <w:sz w:val="28"/>
          <w:szCs w:val="28"/>
        </w:rPr>
        <w:t>і</w:t>
      </w:r>
      <w:r w:rsidRPr="006F7A8F">
        <w:rPr>
          <w:rFonts w:ascii="Times New Roman" w:eastAsia="Verdana" w:hAnsi="Times New Roman" w:cs="Times New Roman"/>
          <w:color w:val="231F20"/>
          <w:spacing w:val="-12"/>
          <w:sz w:val="28"/>
          <w:szCs w:val="28"/>
        </w:rPr>
        <w:t xml:space="preserve"> </w:t>
      </w:r>
      <w:r w:rsidRPr="006F7A8F">
        <w:rPr>
          <w:rFonts w:ascii="Times New Roman" w:eastAsia="Verdana" w:hAnsi="Times New Roman" w:cs="Times New Roman"/>
          <w:color w:val="231F20"/>
          <w:w w:val="99"/>
          <w:sz w:val="28"/>
          <w:szCs w:val="28"/>
        </w:rPr>
        <w:t>с</w:t>
      </w:r>
      <w:r w:rsidRPr="006F7A8F">
        <w:rPr>
          <w:rFonts w:ascii="Times New Roman" w:eastAsia="Verdana" w:hAnsi="Times New Roman" w:cs="Times New Roman"/>
          <w:color w:val="231F20"/>
          <w:sz w:val="28"/>
          <w:szCs w:val="28"/>
        </w:rPr>
        <w:t>ьо</w:t>
      </w:r>
      <w:r w:rsidRPr="006F7A8F">
        <w:rPr>
          <w:rFonts w:ascii="Times New Roman" w:eastAsia="Verdana" w:hAnsi="Times New Roman" w:cs="Times New Roman"/>
          <w:color w:val="231F20"/>
          <w:w w:val="99"/>
          <w:sz w:val="28"/>
          <w:szCs w:val="28"/>
        </w:rPr>
        <w:t>г</w:t>
      </w:r>
      <w:r w:rsidRPr="006F7A8F">
        <w:rPr>
          <w:rFonts w:ascii="Times New Roman" w:eastAsia="Verdana" w:hAnsi="Times New Roman" w:cs="Times New Roman"/>
          <w:color w:val="231F20"/>
          <w:sz w:val="28"/>
          <w:szCs w:val="28"/>
        </w:rPr>
        <w:t>оденні</w:t>
      </w:r>
      <w:r w:rsidRPr="006F7A8F">
        <w:rPr>
          <w:rFonts w:ascii="Times New Roman" w:eastAsia="Verdana" w:hAnsi="Times New Roman" w:cs="Times New Roman"/>
          <w:color w:val="231F20"/>
          <w:spacing w:val="-12"/>
          <w:sz w:val="28"/>
          <w:szCs w:val="28"/>
        </w:rPr>
        <w:t xml:space="preserve"> </w:t>
      </w:r>
      <w:r w:rsidRPr="006F7A8F">
        <w:rPr>
          <w:rFonts w:ascii="Times New Roman" w:eastAsia="Verdana" w:hAnsi="Times New Roman" w:cs="Times New Roman"/>
          <w:color w:val="231F20"/>
          <w:sz w:val="28"/>
          <w:szCs w:val="28"/>
        </w:rPr>
        <w:t>змін</w:t>
      </w:r>
      <w:r w:rsidRPr="006F7A8F">
        <w:rPr>
          <w:rFonts w:ascii="Times New Roman" w:eastAsia="Verdana" w:hAnsi="Times New Roman" w:cs="Times New Roman"/>
          <w:color w:val="231F20"/>
          <w:w w:val="99"/>
          <w:sz w:val="28"/>
          <w:szCs w:val="28"/>
        </w:rPr>
        <w:t>и</w:t>
      </w:r>
      <w:r w:rsidRPr="006F7A8F">
        <w:rPr>
          <w:rFonts w:ascii="Times New Roman" w:eastAsia="Verdana" w:hAnsi="Times New Roman" w:cs="Times New Roman"/>
          <w:color w:val="231F20"/>
          <w:spacing w:val="-13"/>
          <w:sz w:val="28"/>
          <w:szCs w:val="28"/>
        </w:rPr>
        <w:t xml:space="preserve"> </w:t>
      </w:r>
      <w:r w:rsidRPr="006F7A8F">
        <w:rPr>
          <w:rFonts w:ascii="Times New Roman" w:eastAsia="Verdana" w:hAnsi="Times New Roman" w:cs="Times New Roman"/>
          <w:color w:val="231F20"/>
          <w:sz w:val="28"/>
          <w:szCs w:val="28"/>
        </w:rPr>
        <w:t>у</w:t>
      </w:r>
      <w:r w:rsidRPr="006F7A8F">
        <w:rPr>
          <w:rFonts w:ascii="Times New Roman" w:eastAsia="Verdana" w:hAnsi="Times New Roman" w:cs="Times New Roman"/>
          <w:color w:val="231F20"/>
          <w:spacing w:val="-12"/>
          <w:sz w:val="28"/>
          <w:szCs w:val="28"/>
        </w:rPr>
        <w:t xml:space="preserve"> </w:t>
      </w:r>
      <w:r w:rsidRPr="006F7A8F">
        <w:rPr>
          <w:rFonts w:ascii="Times New Roman" w:eastAsia="Verdana" w:hAnsi="Times New Roman" w:cs="Times New Roman"/>
          <w:color w:val="231F20"/>
          <w:sz w:val="28"/>
          <w:szCs w:val="28"/>
        </w:rPr>
        <w:t>законодав</w:t>
      </w:r>
      <w:r w:rsidRPr="006F7A8F">
        <w:rPr>
          <w:rFonts w:ascii="Times New Roman" w:eastAsia="Verdana" w:hAnsi="Times New Roman" w:cs="Times New Roman"/>
          <w:color w:val="231F20"/>
          <w:w w:val="99"/>
          <w:sz w:val="28"/>
          <w:szCs w:val="28"/>
        </w:rPr>
        <w:t>с</w:t>
      </w:r>
      <w:r w:rsidRPr="006F7A8F">
        <w:rPr>
          <w:rFonts w:ascii="Times New Roman" w:eastAsia="Verdana" w:hAnsi="Times New Roman" w:cs="Times New Roman"/>
          <w:color w:val="231F20"/>
          <w:sz w:val="28"/>
          <w:szCs w:val="28"/>
        </w:rPr>
        <w:t>тві</w:t>
      </w:r>
      <w:r w:rsidRPr="006F7A8F">
        <w:rPr>
          <w:rFonts w:ascii="Times New Roman" w:eastAsia="Verdana" w:hAnsi="Times New Roman" w:cs="Times New Roman"/>
          <w:color w:val="231F20"/>
          <w:spacing w:val="-12"/>
          <w:sz w:val="28"/>
          <w:szCs w:val="28"/>
        </w:rPr>
        <w:t xml:space="preserve"> </w:t>
      </w:r>
      <w:r w:rsidRPr="006F7A8F">
        <w:rPr>
          <w:rFonts w:ascii="Times New Roman" w:eastAsia="Verdana" w:hAnsi="Times New Roman" w:cs="Times New Roman"/>
          <w:color w:val="231F20"/>
          <w:w w:val="99"/>
          <w:sz w:val="28"/>
          <w:szCs w:val="28"/>
        </w:rPr>
        <w:t>т</w:t>
      </w:r>
      <w:r w:rsidRPr="006F7A8F">
        <w:rPr>
          <w:rFonts w:ascii="Times New Roman" w:eastAsia="Verdana" w:hAnsi="Times New Roman" w:cs="Times New Roman"/>
          <w:color w:val="231F20"/>
          <w:sz w:val="28"/>
          <w:szCs w:val="28"/>
        </w:rPr>
        <w:t>ак</w:t>
      </w:r>
      <w:r w:rsidRPr="006F7A8F">
        <w:rPr>
          <w:rFonts w:ascii="Times New Roman" w:eastAsia="Verdana" w:hAnsi="Times New Roman" w:cs="Times New Roman"/>
          <w:color w:val="231F20"/>
          <w:spacing w:val="-12"/>
          <w:sz w:val="28"/>
          <w:szCs w:val="28"/>
        </w:rPr>
        <w:t xml:space="preserve"> </w:t>
      </w:r>
      <w:r w:rsidRPr="006F7A8F">
        <w:rPr>
          <w:rFonts w:ascii="Times New Roman" w:eastAsia="Verdana" w:hAnsi="Times New Roman" w:cs="Times New Roman"/>
          <w:color w:val="231F20"/>
          <w:sz w:val="28"/>
          <w:szCs w:val="28"/>
        </w:rPr>
        <w:t xml:space="preserve">чи </w:t>
      </w:r>
      <w:r w:rsidRPr="006F7A8F">
        <w:rPr>
          <w:rFonts w:ascii="Times New Roman" w:eastAsia="Verdana" w:hAnsi="Times New Roman" w:cs="Times New Roman"/>
          <w:color w:val="231F20"/>
          <w:w w:val="99"/>
          <w:sz w:val="28"/>
          <w:szCs w:val="28"/>
        </w:rPr>
        <w:t>ін</w:t>
      </w:r>
      <w:r w:rsidRPr="006F7A8F">
        <w:rPr>
          <w:rFonts w:ascii="Times New Roman" w:eastAsia="Verdana" w:hAnsi="Times New Roman" w:cs="Times New Roman"/>
          <w:color w:val="231F20"/>
          <w:sz w:val="28"/>
          <w:szCs w:val="28"/>
        </w:rPr>
        <w:t>акше</w:t>
      </w:r>
      <w:r w:rsidRPr="006F7A8F">
        <w:rPr>
          <w:rFonts w:ascii="Times New Roman" w:eastAsia="Verdana" w:hAnsi="Times New Roman" w:cs="Times New Roman"/>
          <w:color w:val="231F20"/>
          <w:spacing w:val="14"/>
          <w:sz w:val="28"/>
          <w:szCs w:val="28"/>
        </w:rPr>
        <w:t xml:space="preserve"> </w:t>
      </w:r>
      <w:r w:rsidRPr="006F7A8F">
        <w:rPr>
          <w:rFonts w:ascii="Times New Roman" w:eastAsia="Verdana" w:hAnsi="Times New Roman" w:cs="Times New Roman"/>
          <w:color w:val="231F20"/>
          <w:sz w:val="28"/>
          <w:szCs w:val="28"/>
        </w:rPr>
        <w:t>є</w:t>
      </w:r>
      <w:r w:rsidRPr="006F7A8F">
        <w:rPr>
          <w:rFonts w:ascii="Times New Roman" w:eastAsia="Verdana" w:hAnsi="Times New Roman" w:cs="Times New Roman"/>
          <w:color w:val="231F20"/>
          <w:spacing w:val="13"/>
          <w:sz w:val="28"/>
          <w:szCs w:val="28"/>
        </w:rPr>
        <w:t xml:space="preserve"> </w:t>
      </w:r>
      <w:r w:rsidRPr="006F7A8F">
        <w:rPr>
          <w:rFonts w:ascii="Times New Roman" w:eastAsia="Verdana" w:hAnsi="Times New Roman" w:cs="Times New Roman"/>
          <w:color w:val="231F20"/>
          <w:sz w:val="28"/>
          <w:szCs w:val="28"/>
        </w:rPr>
        <w:t>відоб</w:t>
      </w:r>
      <w:r w:rsidRPr="006F7A8F">
        <w:rPr>
          <w:rFonts w:ascii="Times New Roman" w:eastAsia="Verdana" w:hAnsi="Times New Roman" w:cs="Times New Roman"/>
          <w:color w:val="231F20"/>
          <w:w w:val="99"/>
          <w:sz w:val="28"/>
          <w:szCs w:val="28"/>
        </w:rPr>
        <w:t>р</w:t>
      </w:r>
      <w:r w:rsidRPr="006F7A8F">
        <w:rPr>
          <w:rFonts w:ascii="Times New Roman" w:eastAsia="Verdana" w:hAnsi="Times New Roman" w:cs="Times New Roman"/>
          <w:color w:val="231F20"/>
          <w:sz w:val="28"/>
          <w:szCs w:val="28"/>
        </w:rPr>
        <w:t>аженням</w:t>
      </w:r>
      <w:r w:rsidRPr="006F7A8F">
        <w:rPr>
          <w:rFonts w:ascii="Times New Roman" w:eastAsia="Verdana" w:hAnsi="Times New Roman" w:cs="Times New Roman"/>
          <w:color w:val="231F20"/>
          <w:spacing w:val="13"/>
          <w:sz w:val="28"/>
          <w:szCs w:val="28"/>
        </w:rPr>
        <w:t xml:space="preserve"> </w:t>
      </w:r>
      <w:r w:rsidRPr="006F7A8F">
        <w:rPr>
          <w:rFonts w:ascii="Times New Roman" w:eastAsia="Verdana" w:hAnsi="Times New Roman" w:cs="Times New Roman"/>
          <w:color w:val="231F20"/>
          <w:sz w:val="28"/>
          <w:szCs w:val="28"/>
        </w:rPr>
        <w:t>воєнно</w:t>
      </w:r>
      <w:r w:rsidRPr="006F7A8F">
        <w:rPr>
          <w:rFonts w:ascii="Times New Roman" w:eastAsia="Verdana" w:hAnsi="Times New Roman" w:cs="Times New Roman"/>
          <w:color w:val="231F20"/>
          <w:w w:val="99"/>
          <w:sz w:val="28"/>
          <w:szCs w:val="28"/>
        </w:rPr>
        <w:t>г</w:t>
      </w:r>
      <w:r w:rsidRPr="006F7A8F">
        <w:rPr>
          <w:rFonts w:ascii="Times New Roman" w:eastAsia="Verdana" w:hAnsi="Times New Roman" w:cs="Times New Roman"/>
          <w:color w:val="231F20"/>
          <w:sz w:val="28"/>
          <w:szCs w:val="28"/>
        </w:rPr>
        <w:t>о</w:t>
      </w:r>
      <w:r w:rsidRPr="006F7A8F">
        <w:rPr>
          <w:rFonts w:ascii="Times New Roman" w:eastAsia="Verdana" w:hAnsi="Times New Roman" w:cs="Times New Roman"/>
          <w:color w:val="231F20"/>
          <w:spacing w:val="13"/>
          <w:sz w:val="28"/>
          <w:szCs w:val="28"/>
        </w:rPr>
        <w:t xml:space="preserve"> </w:t>
      </w:r>
      <w:r w:rsidRPr="006F7A8F">
        <w:rPr>
          <w:rFonts w:ascii="Times New Roman" w:eastAsia="Verdana" w:hAnsi="Times New Roman" w:cs="Times New Roman"/>
          <w:color w:val="231F20"/>
          <w:w w:val="99"/>
          <w:sz w:val="28"/>
          <w:szCs w:val="28"/>
        </w:rPr>
        <w:t>с</w:t>
      </w:r>
      <w:r w:rsidRPr="006F7A8F">
        <w:rPr>
          <w:rFonts w:ascii="Times New Roman" w:eastAsia="Verdana" w:hAnsi="Times New Roman" w:cs="Times New Roman"/>
          <w:color w:val="231F20"/>
          <w:sz w:val="28"/>
          <w:szCs w:val="28"/>
        </w:rPr>
        <w:t>тану</w:t>
      </w:r>
      <w:r w:rsidRPr="006F7A8F">
        <w:rPr>
          <w:rFonts w:ascii="Times New Roman" w:eastAsia="Verdana" w:hAnsi="Times New Roman" w:cs="Times New Roman"/>
          <w:color w:val="231F20"/>
          <w:spacing w:val="13"/>
          <w:sz w:val="28"/>
          <w:szCs w:val="28"/>
        </w:rPr>
        <w:t xml:space="preserve"> </w:t>
      </w:r>
      <w:r w:rsidRPr="006F7A8F">
        <w:rPr>
          <w:rFonts w:ascii="Times New Roman" w:eastAsia="Verdana" w:hAnsi="Times New Roman" w:cs="Times New Roman"/>
          <w:color w:val="231F20"/>
          <w:sz w:val="28"/>
          <w:szCs w:val="28"/>
        </w:rPr>
        <w:t>в</w:t>
      </w:r>
      <w:r w:rsidRPr="006F7A8F">
        <w:rPr>
          <w:rFonts w:ascii="Times New Roman" w:eastAsia="Verdana" w:hAnsi="Times New Roman" w:cs="Times New Roman"/>
          <w:color w:val="231F20"/>
          <w:spacing w:val="14"/>
          <w:sz w:val="28"/>
          <w:szCs w:val="28"/>
        </w:rPr>
        <w:t xml:space="preserve"> </w:t>
      </w:r>
      <w:r w:rsidRPr="006F7A8F">
        <w:rPr>
          <w:rFonts w:ascii="Times New Roman" w:eastAsia="Verdana" w:hAnsi="Times New Roman" w:cs="Times New Roman"/>
          <w:color w:val="231F20"/>
          <w:sz w:val="28"/>
          <w:szCs w:val="28"/>
        </w:rPr>
        <w:t>к</w:t>
      </w:r>
      <w:r w:rsidRPr="006F7A8F">
        <w:rPr>
          <w:rFonts w:ascii="Times New Roman" w:eastAsia="Verdana" w:hAnsi="Times New Roman" w:cs="Times New Roman"/>
          <w:color w:val="231F20"/>
          <w:w w:val="99"/>
          <w:sz w:val="28"/>
          <w:szCs w:val="28"/>
        </w:rPr>
        <w:t>р</w:t>
      </w:r>
      <w:r w:rsidRPr="006F7A8F">
        <w:rPr>
          <w:rFonts w:ascii="Times New Roman" w:eastAsia="Verdana" w:hAnsi="Times New Roman" w:cs="Times New Roman"/>
          <w:color w:val="231F20"/>
          <w:sz w:val="28"/>
          <w:szCs w:val="28"/>
        </w:rPr>
        <w:t>аїні, тому п</w:t>
      </w:r>
      <w:r w:rsidRPr="006F7A8F">
        <w:rPr>
          <w:rFonts w:ascii="Times New Roman" w:hAnsi="Times New Roman" w:cs="Times New Roman"/>
          <w:sz w:val="28"/>
          <w:szCs w:val="28"/>
        </w:rPr>
        <w:t xml:space="preserve">ланові показники бюджету Кременчуцької міської територіальної громади можуть переглядатись в 2024 році в розрізі кожного податку та збору в межах затверджених сум або відповідно до статті 78 Бюджетного кодексу України. </w:t>
      </w:r>
    </w:p>
    <w:p w14:paraId="5FCAE051" w14:textId="77777777" w:rsidR="00A605D3" w:rsidRPr="000E61F1" w:rsidRDefault="00A605D3" w:rsidP="008B4064">
      <w:pPr>
        <w:tabs>
          <w:tab w:val="left" w:pos="709"/>
        </w:tabs>
        <w:ind w:firstLine="567"/>
        <w:jc w:val="both"/>
        <w:rPr>
          <w:rFonts w:ascii="Times New Roman" w:eastAsia="Times New Roman" w:hAnsi="Times New Roman" w:cs="Times New Roman"/>
          <w:bCs/>
          <w:color w:val="FF0000"/>
          <w:sz w:val="28"/>
          <w:szCs w:val="28"/>
          <w:lang w:eastAsia="ru-RU"/>
        </w:rPr>
      </w:pPr>
    </w:p>
    <w:p w14:paraId="46E4258E" w14:textId="188D5251" w:rsidR="002E38D5" w:rsidRPr="000E61F1" w:rsidRDefault="002E38D5" w:rsidP="000B5289">
      <w:pPr>
        <w:widowControl w:val="0"/>
        <w:tabs>
          <w:tab w:val="left" w:pos="709"/>
        </w:tabs>
        <w:ind w:firstLine="567"/>
        <w:jc w:val="center"/>
        <w:rPr>
          <w:rFonts w:ascii="Times New Roman" w:eastAsia="Times New Roman" w:hAnsi="Times New Roman" w:cs="Times New Roman"/>
          <w:b/>
          <w:kern w:val="2"/>
          <w:sz w:val="32"/>
          <w:szCs w:val="32"/>
          <w:lang w:eastAsia="x-none"/>
        </w:rPr>
      </w:pPr>
      <w:r w:rsidRPr="000E61F1">
        <w:rPr>
          <w:rFonts w:ascii="Times New Roman" w:eastAsia="Times New Roman" w:hAnsi="Times New Roman" w:cs="Times New Roman"/>
          <w:b/>
          <w:kern w:val="2"/>
          <w:sz w:val="32"/>
          <w:szCs w:val="32"/>
          <w:lang w:eastAsia="x-none"/>
        </w:rPr>
        <w:t xml:space="preserve">ВИДАТКИ </w:t>
      </w:r>
    </w:p>
    <w:p w14:paraId="39819858" w14:textId="77777777" w:rsidR="002E38D5" w:rsidRPr="000E61F1" w:rsidRDefault="002E38D5" w:rsidP="002E38D5">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3BBE470E" w14:textId="77777777" w:rsidR="002E38D5" w:rsidRPr="00582808"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0E61F1">
        <w:rPr>
          <w:rFonts w:ascii="Times New Roman" w:eastAsia="Times New Roman" w:hAnsi="Times New Roman" w:cs="Times New Roman"/>
          <w:sz w:val="28"/>
          <w:szCs w:val="28"/>
          <w:lang w:eastAsia="ru-RU"/>
        </w:rPr>
        <w:t xml:space="preserve">Формування </w:t>
      </w:r>
      <w:proofErr w:type="spellStart"/>
      <w:r w:rsidRPr="000E61F1">
        <w:rPr>
          <w:rFonts w:ascii="Times New Roman" w:eastAsia="Times New Roman" w:hAnsi="Times New Roman" w:cs="Times New Roman"/>
          <w:sz w:val="28"/>
          <w:szCs w:val="28"/>
          <w:lang w:eastAsia="ru-RU"/>
        </w:rPr>
        <w:t>проєкту</w:t>
      </w:r>
      <w:proofErr w:type="spellEnd"/>
      <w:r w:rsidRPr="000E61F1">
        <w:rPr>
          <w:rFonts w:ascii="Times New Roman" w:eastAsia="Times New Roman" w:hAnsi="Times New Roman" w:cs="Times New Roman"/>
          <w:sz w:val="28"/>
          <w:szCs w:val="28"/>
          <w:lang w:eastAsia="ru-RU"/>
        </w:rPr>
        <w:t xml:space="preserve"> бюджету Кременчуцької міської територіальної громади, як і усієї України в цілому, </w:t>
      </w:r>
      <w:r w:rsidR="008576CF">
        <w:rPr>
          <w:rFonts w:ascii="Times New Roman" w:eastAsia="Times New Roman" w:hAnsi="Times New Roman" w:cs="Times New Roman"/>
          <w:sz w:val="28"/>
          <w:szCs w:val="28"/>
          <w:lang w:eastAsia="ru-RU"/>
        </w:rPr>
        <w:t xml:space="preserve">вже другий рік </w:t>
      </w:r>
      <w:r w:rsidRPr="000E61F1">
        <w:rPr>
          <w:rFonts w:ascii="Times New Roman" w:eastAsia="Times New Roman" w:hAnsi="Times New Roman" w:cs="Times New Roman"/>
          <w:sz w:val="28"/>
          <w:szCs w:val="28"/>
          <w:lang w:eastAsia="ru-RU"/>
        </w:rPr>
        <w:t xml:space="preserve">здійснюється в умовах воєнного стану. </w:t>
      </w:r>
    </w:p>
    <w:p w14:paraId="0DB8AAD2" w14:textId="77777777" w:rsidR="00166C82" w:rsidRPr="00166C82" w:rsidRDefault="00166C82"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166C82">
        <w:rPr>
          <w:rFonts w:ascii="Times New Roman" w:eastAsia="Times New Roman" w:hAnsi="Times New Roman" w:cs="Times New Roman"/>
          <w:sz w:val="28"/>
          <w:szCs w:val="28"/>
          <w:lang w:eastAsia="ru-RU"/>
        </w:rPr>
        <w:t xml:space="preserve">Відповідно до частини першої статті 75 Бюджетного кодексу України (далі – Кодекс) </w:t>
      </w:r>
      <w:proofErr w:type="spellStart"/>
      <w:r w:rsidRPr="00166C82">
        <w:rPr>
          <w:rFonts w:ascii="Times New Roman" w:eastAsia="Times New Roman" w:hAnsi="Times New Roman" w:cs="Times New Roman"/>
          <w:sz w:val="28"/>
          <w:szCs w:val="28"/>
          <w:lang w:eastAsia="ru-RU"/>
        </w:rPr>
        <w:t>проєкт</w:t>
      </w:r>
      <w:proofErr w:type="spellEnd"/>
      <w:r w:rsidRPr="00166C82">
        <w:rPr>
          <w:rFonts w:ascii="Times New Roman" w:eastAsia="Times New Roman" w:hAnsi="Times New Roman" w:cs="Times New Roman"/>
          <w:sz w:val="28"/>
          <w:szCs w:val="28"/>
          <w:lang w:eastAsia="ru-RU"/>
        </w:rPr>
        <w:t xml:space="preserve"> місцевого бюджету на 202</w:t>
      </w:r>
      <w:r w:rsidRPr="00166C82">
        <w:rPr>
          <w:rFonts w:ascii="Times New Roman" w:eastAsia="Times New Roman" w:hAnsi="Times New Roman" w:cs="Times New Roman"/>
          <w:sz w:val="28"/>
          <w:szCs w:val="28"/>
          <w:lang w:val="ru-RU" w:eastAsia="ru-RU"/>
        </w:rPr>
        <w:t>4</w:t>
      </w:r>
      <w:r w:rsidRPr="00166C82">
        <w:rPr>
          <w:rFonts w:ascii="Times New Roman" w:eastAsia="Times New Roman" w:hAnsi="Times New Roman" w:cs="Times New Roman"/>
          <w:sz w:val="28"/>
          <w:szCs w:val="28"/>
          <w:lang w:eastAsia="ru-RU"/>
        </w:rPr>
        <w:t xml:space="preserve"> рік має ґрунтуватися на показниках, визначених у прогнозі місцевого бюджету, схваленому у 202</w:t>
      </w:r>
      <w:r w:rsidRPr="00166C82">
        <w:rPr>
          <w:rFonts w:ascii="Times New Roman" w:eastAsia="Times New Roman" w:hAnsi="Times New Roman" w:cs="Times New Roman"/>
          <w:sz w:val="28"/>
          <w:szCs w:val="28"/>
          <w:lang w:val="ru-RU" w:eastAsia="ru-RU"/>
        </w:rPr>
        <w:t>3</w:t>
      </w:r>
      <w:r w:rsidRPr="00166C82">
        <w:rPr>
          <w:rFonts w:ascii="Times New Roman" w:eastAsia="Times New Roman" w:hAnsi="Times New Roman" w:cs="Times New Roman"/>
          <w:sz w:val="28"/>
          <w:szCs w:val="28"/>
          <w:lang w:eastAsia="ru-RU"/>
        </w:rPr>
        <w:t xml:space="preserve"> році.</w:t>
      </w:r>
    </w:p>
    <w:p w14:paraId="007DFFC0" w14:textId="77777777" w:rsidR="003C5616" w:rsidRPr="00166C82" w:rsidRDefault="003C5616" w:rsidP="00DC2A4B">
      <w:pPr>
        <w:widowControl w:val="0"/>
        <w:tabs>
          <w:tab w:val="left" w:pos="709"/>
        </w:tabs>
        <w:autoSpaceDE w:val="0"/>
        <w:autoSpaceDN w:val="0"/>
        <w:adjustRightInd w:val="0"/>
        <w:ind w:firstLine="567"/>
        <w:jc w:val="both"/>
        <w:rPr>
          <w:rFonts w:ascii="Times New Roman" w:eastAsia="Times New Roman" w:hAnsi="Times New Roman" w:cs="Times New Roman"/>
          <w:bCs/>
          <w:sz w:val="28"/>
          <w:szCs w:val="20"/>
          <w:lang w:eastAsia="ru-RU"/>
        </w:rPr>
      </w:pPr>
      <w:r w:rsidRPr="00166C82">
        <w:rPr>
          <w:rFonts w:ascii="Times New Roman" w:eastAsia="Times New Roman" w:hAnsi="Times New Roman" w:cs="Times New Roman"/>
          <w:bCs/>
          <w:sz w:val="28"/>
          <w:szCs w:val="20"/>
          <w:lang w:eastAsia="ru-RU"/>
        </w:rPr>
        <w:t>Негативний вплив воєнних дій на території України та неможливість наразі визначити наслідки російської агресії унеможливлюють розроблення реалістичних прогнозів економічного і соціального розвитку країни та, як наслідок, бюджетних показників на середньостроковий період. Тому до бюджетного законодавства внесено ряд змін, зокрема призупинено дію статті 751 Кодексу та пов’язані з нею норми щодо прогнозів місцевих бюджетів (Закон України від 15 березня 2022 року  № 2134-IX «Про внесення змін до розділу VI «Прикінцеві та перехідні положення» Бюджетного кодексу України та інших законодавчих актів України»).</w:t>
      </w:r>
    </w:p>
    <w:p w14:paraId="7CC92AD5" w14:textId="77777777" w:rsidR="003C5616" w:rsidRPr="00166C82" w:rsidRDefault="003C5616" w:rsidP="00DC2A4B">
      <w:pPr>
        <w:ind w:firstLine="567"/>
        <w:jc w:val="both"/>
        <w:rPr>
          <w:rFonts w:ascii="Times New Roman" w:eastAsia="Times New Roman" w:hAnsi="Times New Roman" w:cs="Times New Roman"/>
          <w:bCs/>
          <w:sz w:val="28"/>
          <w:szCs w:val="28"/>
          <w:lang w:eastAsia="ru-RU"/>
        </w:rPr>
      </w:pPr>
      <w:r w:rsidRPr="00166C82">
        <w:rPr>
          <w:rFonts w:ascii="Times New Roman" w:eastAsia="Times New Roman" w:hAnsi="Times New Roman" w:cs="Times New Roman"/>
          <w:bCs/>
          <w:sz w:val="28"/>
          <w:szCs w:val="28"/>
          <w:lang w:eastAsia="ru-RU"/>
        </w:rPr>
        <w:lastRenderedPageBreak/>
        <w:t>Тобто прогноз бюджету Кременчуцької міської  територіальної  громади як документ середньострокового бюджетного планування у 202</w:t>
      </w:r>
      <w:r w:rsidRPr="00166C82">
        <w:rPr>
          <w:rFonts w:ascii="Times New Roman" w:eastAsia="Times New Roman" w:hAnsi="Times New Roman" w:cs="Times New Roman"/>
          <w:bCs/>
          <w:sz w:val="28"/>
          <w:szCs w:val="28"/>
          <w:lang w:val="ru-RU" w:eastAsia="ru-RU"/>
        </w:rPr>
        <w:t>3</w:t>
      </w:r>
      <w:r w:rsidRPr="00166C82">
        <w:rPr>
          <w:rFonts w:ascii="Times New Roman" w:eastAsia="Times New Roman" w:hAnsi="Times New Roman" w:cs="Times New Roman"/>
          <w:bCs/>
          <w:sz w:val="28"/>
          <w:szCs w:val="28"/>
          <w:lang w:eastAsia="ru-RU"/>
        </w:rPr>
        <w:t xml:space="preserve"> році не складався.</w:t>
      </w:r>
    </w:p>
    <w:p w14:paraId="4C7D3586" w14:textId="2916B6EE" w:rsidR="00DB5B40" w:rsidRPr="00166C82" w:rsidRDefault="00DB5B40" w:rsidP="00DC2A4B">
      <w:pPr>
        <w:widowControl w:val="0"/>
        <w:tabs>
          <w:tab w:val="left" w:pos="709"/>
        </w:tabs>
        <w:autoSpaceDE w:val="0"/>
        <w:autoSpaceDN w:val="0"/>
        <w:adjustRightInd w:val="0"/>
        <w:ind w:firstLine="567"/>
        <w:jc w:val="both"/>
        <w:rPr>
          <w:rFonts w:ascii="Times New Roman" w:eastAsia="Times New Roman" w:hAnsi="Times New Roman" w:cs="Times New Roman"/>
          <w:bCs/>
          <w:sz w:val="28"/>
          <w:szCs w:val="20"/>
          <w:lang w:eastAsia="ru-RU"/>
        </w:rPr>
      </w:pPr>
      <w:r w:rsidRPr="00166C82">
        <w:rPr>
          <w:rFonts w:ascii="Times New Roman" w:eastAsia="Times New Roman" w:hAnsi="Times New Roman" w:cs="Times New Roman"/>
          <w:bCs/>
          <w:sz w:val="28"/>
          <w:szCs w:val="20"/>
          <w:lang w:eastAsia="ru-RU"/>
        </w:rPr>
        <w:t xml:space="preserve">Показники </w:t>
      </w:r>
      <w:proofErr w:type="spellStart"/>
      <w:r w:rsidRPr="00166C82">
        <w:rPr>
          <w:rFonts w:ascii="Times New Roman" w:eastAsia="Times New Roman" w:hAnsi="Times New Roman" w:cs="Times New Roman"/>
          <w:bCs/>
          <w:sz w:val="28"/>
          <w:szCs w:val="20"/>
          <w:lang w:eastAsia="ru-RU"/>
        </w:rPr>
        <w:t>проєкту</w:t>
      </w:r>
      <w:proofErr w:type="spellEnd"/>
      <w:r w:rsidRPr="00166C82">
        <w:rPr>
          <w:rFonts w:ascii="Times New Roman" w:eastAsia="Times New Roman" w:hAnsi="Times New Roman" w:cs="Times New Roman"/>
          <w:bCs/>
          <w:sz w:val="28"/>
          <w:szCs w:val="20"/>
          <w:lang w:eastAsia="ru-RU"/>
        </w:rPr>
        <w:t xml:space="preserve"> бюджету  сформовано з урахуванням норм</w:t>
      </w:r>
      <w:r w:rsidR="00CE21F9" w:rsidRPr="00166C82">
        <w:rPr>
          <w:rFonts w:ascii="Times New Roman" w:eastAsia="Times New Roman" w:hAnsi="Times New Roman" w:cs="Times New Roman"/>
          <w:bCs/>
          <w:sz w:val="28"/>
          <w:szCs w:val="20"/>
          <w:lang w:eastAsia="ru-RU"/>
        </w:rPr>
        <w:t xml:space="preserve"> </w:t>
      </w:r>
      <w:r w:rsidRPr="00166C82">
        <w:rPr>
          <w:rFonts w:ascii="Times New Roman" w:eastAsia="Times New Roman" w:hAnsi="Times New Roman" w:cs="Times New Roman"/>
          <w:bCs/>
          <w:sz w:val="28"/>
          <w:szCs w:val="20"/>
          <w:lang w:eastAsia="ru-RU"/>
        </w:rPr>
        <w:t xml:space="preserve">Законів України </w:t>
      </w:r>
      <w:hyperlink r:id="rId22" w:history="1">
        <w:r w:rsidR="003F2F72" w:rsidRPr="003F2F72">
          <w:rPr>
            <w:rFonts w:ascii="Times New Roman" w:eastAsia="Times New Roman" w:hAnsi="Times New Roman" w:cs="Times New Roman"/>
            <w:bCs/>
            <w:sz w:val="28"/>
            <w:szCs w:val="20"/>
            <w:lang w:eastAsia="ru-RU"/>
          </w:rPr>
          <w:t>від 09.11.2023 № 3460-ІХ «Про Державний бюджет України на 2024 рік»</w:t>
        </w:r>
      </w:hyperlink>
      <w:r w:rsidRPr="00166C82">
        <w:rPr>
          <w:rFonts w:ascii="Times New Roman" w:eastAsia="Times New Roman" w:hAnsi="Times New Roman" w:cs="Times New Roman"/>
          <w:bCs/>
          <w:sz w:val="28"/>
          <w:szCs w:val="20"/>
          <w:lang w:eastAsia="ru-RU"/>
        </w:rPr>
        <w:t>, від  08.11.2023р. № 3428-</w:t>
      </w:r>
      <w:r w:rsidRPr="003F2F72">
        <w:rPr>
          <w:rFonts w:ascii="Times New Roman" w:eastAsia="Times New Roman" w:hAnsi="Times New Roman" w:cs="Times New Roman"/>
          <w:bCs/>
          <w:sz w:val="28"/>
          <w:szCs w:val="20"/>
          <w:lang w:eastAsia="ru-RU"/>
        </w:rPr>
        <w:t>IX</w:t>
      </w:r>
      <w:r w:rsidRPr="00166C82">
        <w:rPr>
          <w:rFonts w:ascii="Times New Roman" w:eastAsia="Times New Roman" w:hAnsi="Times New Roman" w:cs="Times New Roman"/>
          <w:bCs/>
          <w:sz w:val="28"/>
          <w:szCs w:val="20"/>
          <w:lang w:eastAsia="ru-RU"/>
        </w:rPr>
        <w:t xml:space="preserve"> «Про внесення змін до Бюджетного кодексу України щодо забезпечення підтримки обороноздатності держави та розвитку оборонно-промислового комплексу України», норм Бюджетного та Податкового кодексів України (із змінами та доповненнями), Основних прогнозних показників економічного і соціального розвитку України, доведених листом Міністерства економіки України від 29.06.2023 </w:t>
      </w:r>
      <w:r w:rsidR="00DC2A4B">
        <w:rPr>
          <w:rFonts w:ascii="Times New Roman" w:eastAsia="Times New Roman" w:hAnsi="Times New Roman" w:cs="Times New Roman"/>
          <w:bCs/>
          <w:sz w:val="28"/>
          <w:szCs w:val="20"/>
          <w:lang w:eastAsia="ru-RU"/>
        </w:rPr>
        <w:t xml:space="preserve">                              </w:t>
      </w:r>
      <w:r w:rsidRPr="00166C82">
        <w:rPr>
          <w:rFonts w:ascii="Times New Roman" w:eastAsia="Times New Roman" w:hAnsi="Times New Roman" w:cs="Times New Roman"/>
          <w:bCs/>
          <w:sz w:val="28"/>
          <w:szCs w:val="20"/>
          <w:lang w:eastAsia="ru-RU"/>
        </w:rPr>
        <w:t xml:space="preserve">№ 3011-05/31540-03,  Особливостей складання </w:t>
      </w:r>
      <w:proofErr w:type="spellStart"/>
      <w:r w:rsidRPr="00166C82">
        <w:rPr>
          <w:rFonts w:ascii="Times New Roman" w:eastAsia="Times New Roman" w:hAnsi="Times New Roman" w:cs="Times New Roman"/>
          <w:bCs/>
          <w:sz w:val="28"/>
          <w:szCs w:val="20"/>
          <w:lang w:eastAsia="ru-RU"/>
        </w:rPr>
        <w:t>проєктів</w:t>
      </w:r>
      <w:proofErr w:type="spellEnd"/>
      <w:r w:rsidRPr="00166C82">
        <w:rPr>
          <w:rFonts w:ascii="Times New Roman" w:eastAsia="Times New Roman" w:hAnsi="Times New Roman" w:cs="Times New Roman"/>
          <w:bCs/>
          <w:sz w:val="28"/>
          <w:szCs w:val="20"/>
          <w:lang w:eastAsia="ru-RU"/>
        </w:rPr>
        <w:t xml:space="preserve"> місцевих бюджетів на 2024 рік, доведених листом Міністерства фінансів України від 16.08.2023 </w:t>
      </w:r>
      <w:r w:rsidR="00DC2A4B">
        <w:rPr>
          <w:rFonts w:ascii="Times New Roman" w:eastAsia="Times New Roman" w:hAnsi="Times New Roman" w:cs="Times New Roman"/>
          <w:bCs/>
          <w:sz w:val="28"/>
          <w:szCs w:val="20"/>
          <w:lang w:eastAsia="ru-RU"/>
        </w:rPr>
        <w:t xml:space="preserve">                 </w:t>
      </w:r>
      <w:r w:rsidRPr="00166C82">
        <w:rPr>
          <w:rFonts w:ascii="Times New Roman" w:eastAsia="Times New Roman" w:hAnsi="Times New Roman" w:cs="Times New Roman"/>
          <w:bCs/>
          <w:sz w:val="28"/>
          <w:szCs w:val="20"/>
          <w:lang w:eastAsia="ru-RU"/>
        </w:rPr>
        <w:t xml:space="preserve">№ 05110-08-6/22354  та інших  нормативних актів, що стосуються місцевих бюджетів та міжбюджетних відносин.    </w:t>
      </w:r>
    </w:p>
    <w:p w14:paraId="7A7B3CB4" w14:textId="77777777" w:rsidR="002E38D5" w:rsidRPr="0075169E"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bCs/>
          <w:sz w:val="28"/>
          <w:szCs w:val="20"/>
          <w:lang w:eastAsia="ru-RU"/>
        </w:rPr>
      </w:pPr>
      <w:r w:rsidRPr="0075169E">
        <w:rPr>
          <w:rFonts w:ascii="Times New Roman" w:eastAsia="Times New Roman" w:hAnsi="Times New Roman" w:cs="Times New Roman"/>
          <w:bCs/>
          <w:sz w:val="28"/>
          <w:szCs w:val="20"/>
          <w:lang w:eastAsia="ru-RU"/>
        </w:rPr>
        <w:t xml:space="preserve">Як основний фінансовий документ, бюджет  має за мету створення умов для  сталого функціонування громади, забезпечення розвитку її освітньої, медичної, транспортної, житлово-комунальної інфраструктури та соціально-культурної сфери, соціального захисту мешканців, зокрема, </w:t>
      </w:r>
      <w:proofErr w:type="spellStart"/>
      <w:r w:rsidRPr="0075169E">
        <w:rPr>
          <w:rFonts w:ascii="Times New Roman" w:eastAsia="Times New Roman" w:hAnsi="Times New Roman" w:cs="Times New Roman"/>
          <w:bCs/>
          <w:sz w:val="28"/>
          <w:szCs w:val="20"/>
          <w:lang w:eastAsia="ru-RU"/>
        </w:rPr>
        <w:t>внутрішньопереміщених</w:t>
      </w:r>
      <w:proofErr w:type="spellEnd"/>
      <w:r w:rsidRPr="0075169E">
        <w:rPr>
          <w:rFonts w:ascii="Times New Roman" w:eastAsia="Times New Roman" w:hAnsi="Times New Roman" w:cs="Times New Roman"/>
          <w:bCs/>
          <w:sz w:val="28"/>
          <w:szCs w:val="20"/>
          <w:lang w:eastAsia="ru-RU"/>
        </w:rPr>
        <w:t xml:space="preserve"> осіб, а також підтримки Збройних Сил України та продовження реалізації інвестиційних проектів, враховуючи виклики, зумовлені  війною.</w:t>
      </w:r>
    </w:p>
    <w:p w14:paraId="64D4BC3A" w14:textId="77777777" w:rsidR="002E38D5" w:rsidRPr="0075169E"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75169E">
        <w:rPr>
          <w:rFonts w:ascii="Times New Roman" w:eastAsia="Times New Roman" w:hAnsi="Times New Roman" w:cs="Times New Roman"/>
          <w:sz w:val="28"/>
          <w:szCs w:val="28"/>
          <w:lang w:eastAsia="ru-RU"/>
        </w:rPr>
        <w:t xml:space="preserve">При плануванні видаткової частини бюджету громади основною метою було збереження соціальної спрямованості для забезпечення фінансування гарантованих державою конституційних та законодавчих норм, а також утримання соціальної та </w:t>
      </w:r>
      <w:proofErr w:type="spellStart"/>
      <w:r w:rsidRPr="0075169E">
        <w:rPr>
          <w:rFonts w:ascii="Times New Roman" w:eastAsia="Times New Roman" w:hAnsi="Times New Roman" w:cs="Times New Roman"/>
          <w:sz w:val="28"/>
          <w:szCs w:val="28"/>
          <w:lang w:eastAsia="ru-RU"/>
        </w:rPr>
        <w:t>інженернотранспортної</w:t>
      </w:r>
      <w:proofErr w:type="spellEnd"/>
      <w:r w:rsidRPr="0075169E">
        <w:rPr>
          <w:rFonts w:ascii="Times New Roman" w:eastAsia="Times New Roman" w:hAnsi="Times New Roman" w:cs="Times New Roman"/>
          <w:sz w:val="28"/>
          <w:szCs w:val="28"/>
          <w:lang w:eastAsia="ru-RU"/>
        </w:rPr>
        <w:t xml:space="preserve"> інфраструктури громади у відповідності до міських цільових програм.</w:t>
      </w:r>
    </w:p>
    <w:p w14:paraId="22D0F4A1" w14:textId="7DC5D532" w:rsidR="00960196" w:rsidRDefault="00960196" w:rsidP="00DC2A4B">
      <w:pPr>
        <w:autoSpaceDE w:val="0"/>
        <w:autoSpaceDN w:val="0"/>
        <w:adjustRightInd w:val="0"/>
        <w:ind w:firstLine="567"/>
        <w:jc w:val="both"/>
        <w:rPr>
          <w:rFonts w:ascii="TimesNewRomanPSMT" w:hAnsi="TimesNewRomanPSMT" w:cs="TimesNewRomanPSMT"/>
          <w:sz w:val="28"/>
          <w:szCs w:val="28"/>
        </w:rPr>
      </w:pPr>
      <w:r>
        <w:rPr>
          <w:rFonts w:ascii="TimesNewRomanPSMT" w:hAnsi="TimesNewRomanPSMT" w:cs="TimesNewRomanPSMT"/>
          <w:sz w:val="28"/>
          <w:szCs w:val="28"/>
        </w:rPr>
        <w:t>Також, як виняток з положень абзацу п’ятого частини третьої статті 98 та</w:t>
      </w:r>
      <w:r w:rsidR="00DC2A4B">
        <w:rPr>
          <w:rFonts w:ascii="TimesNewRomanPSMT" w:hAnsi="TimesNewRomanPSMT" w:cs="TimesNewRomanPSMT"/>
          <w:sz w:val="28"/>
          <w:szCs w:val="28"/>
        </w:rPr>
        <w:t xml:space="preserve"> </w:t>
      </w:r>
      <w:r>
        <w:rPr>
          <w:rFonts w:ascii="TimesNewRomanPSMT" w:hAnsi="TimesNewRomanPSMT" w:cs="TimesNewRomanPSMT"/>
          <w:sz w:val="28"/>
          <w:szCs w:val="28"/>
        </w:rPr>
        <w:t>абзацу п’ятого частини третьої статті 99 Бюджетного кодексу України, реверсна дотація у 2024 році до державного бюджету не перераховуватиметься.</w:t>
      </w:r>
    </w:p>
    <w:p w14:paraId="45458201" w14:textId="2990E703" w:rsidR="002E38D5" w:rsidRPr="002828A3"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2828A3">
        <w:rPr>
          <w:rFonts w:ascii="Times New Roman" w:eastAsia="Times New Roman" w:hAnsi="Times New Roman" w:cs="Times New Roman"/>
          <w:bCs/>
          <w:sz w:val="28"/>
          <w:szCs w:val="28"/>
          <w:lang w:eastAsia="ru-RU"/>
        </w:rPr>
        <w:t xml:space="preserve">У </w:t>
      </w:r>
      <w:proofErr w:type="spellStart"/>
      <w:r w:rsidRPr="002828A3">
        <w:rPr>
          <w:rFonts w:ascii="Times New Roman" w:eastAsia="Times New Roman" w:hAnsi="Times New Roman" w:cs="Times New Roman"/>
          <w:bCs/>
          <w:sz w:val="28"/>
          <w:szCs w:val="28"/>
          <w:lang w:eastAsia="ru-RU"/>
        </w:rPr>
        <w:t>проєкті</w:t>
      </w:r>
      <w:proofErr w:type="spellEnd"/>
      <w:r w:rsidRPr="002828A3">
        <w:rPr>
          <w:rFonts w:ascii="Times New Roman" w:eastAsia="Times New Roman" w:hAnsi="Times New Roman" w:cs="Times New Roman"/>
          <w:bCs/>
          <w:sz w:val="28"/>
          <w:szCs w:val="28"/>
          <w:lang w:eastAsia="ru-RU"/>
        </w:rPr>
        <w:t xml:space="preserve"> бюджету Кременчуцької міської територіальної громади на наступний рік передбачена освітня субвенція в сумі 3</w:t>
      </w:r>
      <w:r w:rsidR="002828A3" w:rsidRPr="002828A3">
        <w:rPr>
          <w:rFonts w:ascii="Times New Roman" w:eastAsia="Times New Roman" w:hAnsi="Times New Roman" w:cs="Times New Roman"/>
          <w:bCs/>
          <w:sz w:val="28"/>
          <w:szCs w:val="28"/>
          <w:lang w:eastAsia="ru-RU"/>
        </w:rPr>
        <w:t>64 315,5</w:t>
      </w:r>
      <w:r w:rsidRPr="002828A3">
        <w:rPr>
          <w:rFonts w:ascii="Times New Roman" w:eastAsia="Times New Roman" w:hAnsi="Times New Roman" w:cs="Times New Roman"/>
          <w:bCs/>
          <w:sz w:val="28"/>
          <w:szCs w:val="28"/>
          <w:lang w:eastAsia="ru-RU"/>
        </w:rPr>
        <w:t xml:space="preserve"> тис.</w:t>
      </w:r>
      <w:r w:rsidR="00DC2A4B">
        <w:rPr>
          <w:rFonts w:ascii="Times New Roman" w:eastAsia="Times New Roman" w:hAnsi="Times New Roman" w:cs="Times New Roman"/>
          <w:bCs/>
          <w:sz w:val="28"/>
          <w:szCs w:val="28"/>
          <w:lang w:eastAsia="ru-RU"/>
        </w:rPr>
        <w:t xml:space="preserve"> </w:t>
      </w:r>
      <w:proofErr w:type="spellStart"/>
      <w:r w:rsidRPr="002828A3">
        <w:rPr>
          <w:rFonts w:ascii="Times New Roman" w:eastAsia="Times New Roman" w:hAnsi="Times New Roman" w:cs="Times New Roman"/>
          <w:bCs/>
          <w:sz w:val="28"/>
          <w:szCs w:val="28"/>
          <w:lang w:eastAsia="ru-RU"/>
        </w:rPr>
        <w:t>грн</w:t>
      </w:r>
      <w:proofErr w:type="spellEnd"/>
      <w:r w:rsidRPr="002828A3">
        <w:rPr>
          <w:rFonts w:ascii="Times New Roman" w:eastAsia="Times New Roman" w:hAnsi="Times New Roman" w:cs="Times New Roman"/>
          <w:bCs/>
          <w:sz w:val="28"/>
          <w:szCs w:val="28"/>
          <w:lang w:eastAsia="ru-RU"/>
        </w:rPr>
        <w:t>, що на 1</w:t>
      </w:r>
      <w:r w:rsidR="002828A3" w:rsidRPr="002828A3">
        <w:rPr>
          <w:rFonts w:ascii="Times New Roman" w:eastAsia="Times New Roman" w:hAnsi="Times New Roman" w:cs="Times New Roman"/>
          <w:bCs/>
          <w:sz w:val="28"/>
          <w:szCs w:val="28"/>
          <w:lang w:eastAsia="ru-RU"/>
        </w:rPr>
        <w:t>7</w:t>
      </w:r>
      <w:r w:rsidRPr="002828A3">
        <w:rPr>
          <w:rFonts w:ascii="Times New Roman" w:eastAsia="Times New Roman" w:hAnsi="Times New Roman" w:cs="Times New Roman"/>
          <w:bCs/>
          <w:sz w:val="28"/>
          <w:szCs w:val="28"/>
          <w:lang w:eastAsia="ru-RU"/>
        </w:rPr>
        <w:t>,</w:t>
      </w:r>
      <w:r w:rsidR="002828A3" w:rsidRPr="002828A3">
        <w:rPr>
          <w:rFonts w:ascii="Times New Roman" w:eastAsia="Times New Roman" w:hAnsi="Times New Roman" w:cs="Times New Roman"/>
          <w:bCs/>
          <w:sz w:val="28"/>
          <w:szCs w:val="28"/>
          <w:lang w:eastAsia="ru-RU"/>
        </w:rPr>
        <w:t>5</w:t>
      </w:r>
      <w:r w:rsidRPr="002828A3">
        <w:rPr>
          <w:rFonts w:ascii="Times New Roman" w:eastAsia="Times New Roman" w:hAnsi="Times New Roman" w:cs="Times New Roman"/>
          <w:bCs/>
          <w:sz w:val="28"/>
          <w:szCs w:val="28"/>
          <w:lang w:eastAsia="ru-RU"/>
        </w:rPr>
        <w:t xml:space="preserve">% </w:t>
      </w:r>
      <w:r w:rsidR="002828A3" w:rsidRPr="002828A3">
        <w:rPr>
          <w:rFonts w:ascii="Times New Roman" w:eastAsia="Times New Roman" w:hAnsi="Times New Roman" w:cs="Times New Roman"/>
          <w:bCs/>
          <w:sz w:val="28"/>
          <w:szCs w:val="28"/>
          <w:lang w:eastAsia="ru-RU"/>
        </w:rPr>
        <w:t>більше</w:t>
      </w:r>
      <w:r w:rsidRPr="002828A3">
        <w:rPr>
          <w:rFonts w:ascii="Times New Roman" w:eastAsia="Times New Roman" w:hAnsi="Times New Roman" w:cs="Times New Roman"/>
          <w:bCs/>
          <w:sz w:val="28"/>
          <w:szCs w:val="28"/>
          <w:lang w:eastAsia="ru-RU"/>
        </w:rPr>
        <w:t xml:space="preserve">, ніж </w:t>
      </w:r>
      <w:r w:rsidR="002828A3" w:rsidRPr="002828A3">
        <w:rPr>
          <w:rFonts w:ascii="Times New Roman" w:eastAsia="Times New Roman" w:hAnsi="Times New Roman" w:cs="Times New Roman"/>
          <w:bCs/>
          <w:sz w:val="28"/>
          <w:szCs w:val="28"/>
          <w:lang w:eastAsia="ru-RU"/>
        </w:rPr>
        <w:t>було передбачено у</w:t>
      </w:r>
      <w:r w:rsidRPr="002828A3">
        <w:rPr>
          <w:rFonts w:ascii="Times New Roman" w:eastAsia="Times New Roman" w:hAnsi="Times New Roman" w:cs="Times New Roman"/>
          <w:bCs/>
          <w:sz w:val="28"/>
          <w:szCs w:val="28"/>
          <w:lang w:eastAsia="ru-RU"/>
        </w:rPr>
        <w:t xml:space="preserve"> 202</w:t>
      </w:r>
      <w:r w:rsidR="002828A3" w:rsidRPr="002828A3">
        <w:rPr>
          <w:rFonts w:ascii="Times New Roman" w:eastAsia="Times New Roman" w:hAnsi="Times New Roman" w:cs="Times New Roman"/>
          <w:bCs/>
          <w:sz w:val="28"/>
          <w:szCs w:val="28"/>
          <w:lang w:eastAsia="ru-RU"/>
        </w:rPr>
        <w:t>3</w:t>
      </w:r>
      <w:r w:rsidRPr="002828A3">
        <w:rPr>
          <w:rFonts w:ascii="Times New Roman" w:eastAsia="Times New Roman" w:hAnsi="Times New Roman" w:cs="Times New Roman"/>
          <w:bCs/>
          <w:sz w:val="28"/>
          <w:szCs w:val="28"/>
          <w:lang w:eastAsia="ru-RU"/>
        </w:rPr>
        <w:t xml:space="preserve"> ро</w:t>
      </w:r>
      <w:r w:rsidR="002828A3" w:rsidRPr="002828A3">
        <w:rPr>
          <w:rFonts w:ascii="Times New Roman" w:eastAsia="Times New Roman" w:hAnsi="Times New Roman" w:cs="Times New Roman"/>
          <w:bCs/>
          <w:sz w:val="28"/>
          <w:szCs w:val="28"/>
          <w:lang w:eastAsia="ru-RU"/>
        </w:rPr>
        <w:t>ці</w:t>
      </w:r>
      <w:r w:rsidRPr="002828A3">
        <w:rPr>
          <w:rFonts w:ascii="Times New Roman" w:eastAsia="Times New Roman" w:hAnsi="Times New Roman" w:cs="Times New Roman"/>
          <w:bCs/>
          <w:sz w:val="28"/>
          <w:szCs w:val="28"/>
          <w:lang w:eastAsia="ru-RU"/>
        </w:rPr>
        <w:t>. Я</w:t>
      </w:r>
      <w:r w:rsidRPr="002828A3">
        <w:rPr>
          <w:rFonts w:ascii="Times New Roman" w:eastAsia="Times New Roman" w:hAnsi="Times New Roman" w:cs="Times New Roman"/>
          <w:bCs/>
          <w:sz w:val="28"/>
          <w:szCs w:val="20"/>
          <w:lang w:eastAsia="ru-RU"/>
        </w:rPr>
        <w:t>к і у 202</w:t>
      </w:r>
      <w:r w:rsidR="002828A3" w:rsidRPr="002828A3">
        <w:rPr>
          <w:rFonts w:ascii="Times New Roman" w:eastAsia="Times New Roman" w:hAnsi="Times New Roman" w:cs="Times New Roman"/>
          <w:bCs/>
          <w:sz w:val="28"/>
          <w:szCs w:val="20"/>
          <w:lang w:eastAsia="ru-RU"/>
        </w:rPr>
        <w:t>3</w:t>
      </w:r>
      <w:r w:rsidRPr="002828A3">
        <w:rPr>
          <w:rFonts w:ascii="Times New Roman" w:eastAsia="Times New Roman" w:hAnsi="Times New Roman" w:cs="Times New Roman"/>
          <w:bCs/>
          <w:sz w:val="28"/>
          <w:szCs w:val="20"/>
          <w:lang w:eastAsia="ru-RU"/>
        </w:rPr>
        <w:t xml:space="preserve"> році, кошти освітньої субвенції спрямовуються виключно на оплату праці з нарахуваннями педагогічних працівників загальноосвітніх навчальних закладів, які викладають предмети згідно з Державним стандартом базової і повної загальної середньої освіти. </w:t>
      </w:r>
    </w:p>
    <w:p w14:paraId="16993F13" w14:textId="77777777" w:rsidR="008576CF" w:rsidRDefault="008576CF" w:rsidP="00DC2A4B">
      <w:pPr>
        <w:widowControl w:val="0"/>
        <w:tabs>
          <w:tab w:val="left" w:pos="709"/>
        </w:tabs>
        <w:autoSpaceDE w:val="0"/>
        <w:autoSpaceDN w:val="0"/>
        <w:adjustRightInd w:val="0"/>
        <w:ind w:firstLine="567"/>
        <w:jc w:val="both"/>
        <w:rPr>
          <w:rFonts w:ascii="Times New Roman" w:eastAsia="Times New Roman" w:hAnsi="Times New Roman" w:cs="Times New Roman"/>
          <w:color w:val="FF0000"/>
          <w:sz w:val="28"/>
          <w:szCs w:val="28"/>
          <w:lang w:eastAsia="ru-RU"/>
        </w:rPr>
      </w:pPr>
    </w:p>
    <w:p w14:paraId="10158629" w14:textId="4243807C" w:rsidR="002E38D5" w:rsidRPr="00BE6BA1"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3A3218">
        <w:rPr>
          <w:rFonts w:ascii="Times New Roman" w:eastAsia="Times New Roman" w:hAnsi="Times New Roman" w:cs="Times New Roman"/>
          <w:sz w:val="28"/>
          <w:szCs w:val="28"/>
          <w:lang w:eastAsia="ru-RU"/>
        </w:rPr>
        <w:t xml:space="preserve">Обсяг видатків </w:t>
      </w:r>
      <w:proofErr w:type="spellStart"/>
      <w:r w:rsidRPr="003A3218">
        <w:rPr>
          <w:rFonts w:ascii="Times New Roman" w:eastAsia="Times New Roman" w:hAnsi="Times New Roman" w:cs="Times New Roman"/>
          <w:sz w:val="28"/>
          <w:szCs w:val="28"/>
          <w:lang w:eastAsia="ru-RU"/>
        </w:rPr>
        <w:t>проєкту</w:t>
      </w:r>
      <w:proofErr w:type="spellEnd"/>
      <w:r w:rsidRPr="003A3218">
        <w:rPr>
          <w:rFonts w:ascii="Times New Roman" w:eastAsia="Times New Roman" w:hAnsi="Times New Roman" w:cs="Times New Roman"/>
          <w:sz w:val="28"/>
          <w:szCs w:val="28"/>
          <w:lang w:eastAsia="ru-RU"/>
        </w:rPr>
        <w:t xml:space="preserve"> бюджету Кременчуцької міської територіальної громади на 202</w:t>
      </w:r>
      <w:r w:rsidR="003A3218" w:rsidRPr="003A3218">
        <w:rPr>
          <w:rFonts w:ascii="Times New Roman" w:eastAsia="Times New Roman" w:hAnsi="Times New Roman" w:cs="Times New Roman"/>
          <w:sz w:val="28"/>
          <w:szCs w:val="28"/>
          <w:lang w:val="ru-RU" w:eastAsia="ru-RU"/>
        </w:rPr>
        <w:t>4</w:t>
      </w:r>
      <w:r w:rsidRPr="003A3218">
        <w:rPr>
          <w:rFonts w:ascii="Times New Roman" w:eastAsia="Times New Roman" w:hAnsi="Times New Roman" w:cs="Times New Roman"/>
          <w:sz w:val="28"/>
          <w:szCs w:val="28"/>
          <w:lang w:eastAsia="ru-RU"/>
        </w:rPr>
        <w:t xml:space="preserve"> рік визначено у </w:t>
      </w:r>
      <w:r w:rsidRPr="00BE6BA1">
        <w:rPr>
          <w:rFonts w:ascii="Times New Roman" w:eastAsia="Times New Roman" w:hAnsi="Times New Roman" w:cs="Times New Roman"/>
          <w:sz w:val="28"/>
          <w:szCs w:val="28"/>
          <w:lang w:eastAsia="ru-RU"/>
        </w:rPr>
        <w:t>сумі 3</w:t>
      </w:r>
      <w:r w:rsidR="00BE6BA1" w:rsidRPr="00BE6BA1">
        <w:rPr>
          <w:rFonts w:ascii="Times New Roman" w:eastAsia="Times New Roman" w:hAnsi="Times New Roman" w:cs="Times New Roman"/>
          <w:sz w:val="28"/>
          <w:szCs w:val="28"/>
          <w:lang w:eastAsia="ru-RU"/>
        </w:rPr>
        <w:t> 090 874,0</w:t>
      </w:r>
      <w:r w:rsidRPr="00BE6BA1">
        <w:rPr>
          <w:rFonts w:ascii="Times New Roman" w:eastAsia="Times New Roman" w:hAnsi="Times New Roman" w:cs="Times New Roman"/>
          <w:sz w:val="28"/>
          <w:szCs w:val="28"/>
          <w:lang w:eastAsia="ru-RU"/>
        </w:rPr>
        <w:t xml:space="preserve"> тис. </w:t>
      </w:r>
      <w:proofErr w:type="spellStart"/>
      <w:r w:rsidRPr="00BE6BA1">
        <w:rPr>
          <w:rFonts w:ascii="Times New Roman" w:eastAsia="Times New Roman" w:hAnsi="Times New Roman" w:cs="Times New Roman"/>
          <w:sz w:val="28"/>
          <w:szCs w:val="28"/>
          <w:lang w:eastAsia="ru-RU"/>
        </w:rPr>
        <w:t>грн</w:t>
      </w:r>
      <w:proofErr w:type="spellEnd"/>
      <w:r w:rsidRPr="00BE6BA1">
        <w:rPr>
          <w:rFonts w:ascii="Times New Roman" w:eastAsia="Times New Roman" w:hAnsi="Times New Roman" w:cs="Times New Roman"/>
          <w:sz w:val="28"/>
          <w:szCs w:val="28"/>
          <w:lang w:eastAsia="ru-RU"/>
        </w:rPr>
        <w:t>, а саме:</w:t>
      </w:r>
    </w:p>
    <w:p w14:paraId="3BE05BCC" w14:textId="36FB1DB4" w:rsidR="002E38D5" w:rsidRPr="00BE6BA1"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rPr>
      </w:pPr>
      <w:r w:rsidRPr="002411EC">
        <w:rPr>
          <w:rFonts w:ascii="Times New Roman" w:eastAsia="Times New Roman" w:hAnsi="Times New Roman" w:cs="Times New Roman"/>
          <w:sz w:val="28"/>
          <w:szCs w:val="28"/>
          <w:lang w:eastAsia="ru-RU"/>
        </w:rPr>
        <w:t xml:space="preserve">- </w:t>
      </w:r>
      <w:r w:rsidRPr="00BE6BA1">
        <w:rPr>
          <w:rFonts w:ascii="Times New Roman" w:eastAsia="Times New Roman" w:hAnsi="Times New Roman" w:cs="Times New Roman"/>
          <w:sz w:val="28"/>
          <w:szCs w:val="28"/>
          <w:lang w:eastAsia="ru-RU"/>
        </w:rPr>
        <w:t>видатки загального фонду місцевого бюджету – 2</w:t>
      </w:r>
      <w:r w:rsidR="00BE6BA1" w:rsidRPr="00BE6BA1">
        <w:rPr>
          <w:rFonts w:ascii="Times New Roman" w:eastAsia="Times New Roman" w:hAnsi="Times New Roman" w:cs="Times New Roman"/>
          <w:sz w:val="28"/>
          <w:szCs w:val="28"/>
          <w:lang w:eastAsia="ru-RU"/>
        </w:rPr>
        <w:t> 647 662,0</w:t>
      </w:r>
      <w:r w:rsidRPr="00BE6BA1">
        <w:rPr>
          <w:rFonts w:ascii="Times New Roman" w:eastAsia="Times New Roman" w:hAnsi="Times New Roman" w:cs="Times New Roman"/>
          <w:sz w:val="28"/>
          <w:szCs w:val="28"/>
          <w:lang w:eastAsia="ru-RU"/>
        </w:rPr>
        <w:t xml:space="preserve"> тис. </w:t>
      </w:r>
      <w:proofErr w:type="spellStart"/>
      <w:r w:rsidRPr="00BE6BA1">
        <w:rPr>
          <w:rFonts w:ascii="Times New Roman" w:eastAsia="Times New Roman" w:hAnsi="Times New Roman" w:cs="Times New Roman"/>
          <w:sz w:val="28"/>
          <w:szCs w:val="28"/>
          <w:lang w:eastAsia="ru-RU"/>
        </w:rPr>
        <w:t>грн</w:t>
      </w:r>
      <w:proofErr w:type="spellEnd"/>
      <w:r w:rsidRPr="00BE6BA1">
        <w:rPr>
          <w:rFonts w:ascii="Times New Roman" w:eastAsia="Times New Roman" w:hAnsi="Times New Roman" w:cs="Times New Roman"/>
          <w:sz w:val="28"/>
          <w:szCs w:val="28"/>
          <w:lang w:eastAsia="ru-RU"/>
        </w:rPr>
        <w:t xml:space="preserve">, </w:t>
      </w:r>
      <w:r w:rsidR="00DC2A4B">
        <w:rPr>
          <w:rFonts w:ascii="Times New Roman" w:eastAsia="Times New Roman" w:hAnsi="Times New Roman" w:cs="Times New Roman"/>
          <w:sz w:val="28"/>
          <w:szCs w:val="28"/>
          <w:lang w:eastAsia="ru-RU"/>
        </w:rPr>
        <w:t xml:space="preserve">                 </w:t>
      </w:r>
      <w:r w:rsidRPr="00BE6BA1">
        <w:rPr>
          <w:rFonts w:ascii="Times New Roman" w:eastAsia="Times New Roman" w:hAnsi="Times New Roman" w:cs="Times New Roman"/>
          <w:sz w:val="28"/>
          <w:szCs w:val="28"/>
          <w:lang w:eastAsia="ru-RU"/>
        </w:rPr>
        <w:t xml:space="preserve">у тому числі </w:t>
      </w:r>
      <w:r w:rsidRPr="00BE6BA1">
        <w:rPr>
          <w:rFonts w:ascii="Times New Roman" w:eastAsia="Times New Roman" w:hAnsi="Times New Roman" w:cs="Times New Roman"/>
          <w:sz w:val="28"/>
          <w:szCs w:val="28"/>
        </w:rPr>
        <w:t xml:space="preserve">освітня субвенція з державного бюджету місцевим бюджетам – </w:t>
      </w:r>
      <w:r w:rsidR="005976A2" w:rsidRPr="00BE6BA1">
        <w:rPr>
          <w:rFonts w:ascii="Times New Roman" w:eastAsia="Times New Roman" w:hAnsi="Times New Roman" w:cs="Times New Roman"/>
          <w:sz w:val="28"/>
          <w:szCs w:val="28"/>
        </w:rPr>
        <w:t xml:space="preserve">   </w:t>
      </w:r>
      <w:r w:rsidRPr="00BE6BA1">
        <w:rPr>
          <w:rFonts w:ascii="Times New Roman" w:eastAsia="Times New Roman" w:hAnsi="Times New Roman" w:cs="Times New Roman"/>
          <w:sz w:val="28"/>
          <w:szCs w:val="28"/>
        </w:rPr>
        <w:t>3</w:t>
      </w:r>
      <w:r w:rsidR="006D1EF1" w:rsidRPr="00BE6BA1">
        <w:rPr>
          <w:rFonts w:ascii="Times New Roman" w:eastAsia="Times New Roman" w:hAnsi="Times New Roman" w:cs="Times New Roman"/>
          <w:sz w:val="28"/>
          <w:szCs w:val="28"/>
          <w:lang w:val="ru-RU"/>
        </w:rPr>
        <w:t>64</w:t>
      </w:r>
      <w:r w:rsidR="006D1EF1" w:rsidRPr="00BE6BA1">
        <w:rPr>
          <w:rFonts w:ascii="Times New Roman" w:eastAsia="Times New Roman" w:hAnsi="Times New Roman" w:cs="Times New Roman"/>
          <w:sz w:val="28"/>
          <w:szCs w:val="28"/>
        </w:rPr>
        <w:t> </w:t>
      </w:r>
      <w:r w:rsidR="006D1EF1" w:rsidRPr="00BE6BA1">
        <w:rPr>
          <w:rFonts w:ascii="Times New Roman" w:eastAsia="Times New Roman" w:hAnsi="Times New Roman" w:cs="Times New Roman"/>
          <w:sz w:val="28"/>
          <w:szCs w:val="28"/>
          <w:lang w:val="ru-RU"/>
        </w:rPr>
        <w:t>315</w:t>
      </w:r>
      <w:r w:rsidRPr="00BE6BA1">
        <w:rPr>
          <w:rFonts w:ascii="Times New Roman" w:eastAsia="Times New Roman" w:hAnsi="Times New Roman" w:cs="Times New Roman"/>
          <w:sz w:val="28"/>
          <w:szCs w:val="28"/>
        </w:rPr>
        <w:t>,</w:t>
      </w:r>
      <w:r w:rsidR="006D1EF1" w:rsidRPr="00BE6BA1">
        <w:rPr>
          <w:rFonts w:ascii="Times New Roman" w:eastAsia="Times New Roman" w:hAnsi="Times New Roman" w:cs="Times New Roman"/>
          <w:sz w:val="28"/>
          <w:szCs w:val="28"/>
          <w:lang w:val="ru-RU"/>
        </w:rPr>
        <w:t>5</w:t>
      </w:r>
      <w:r w:rsidRPr="00BE6BA1">
        <w:rPr>
          <w:rFonts w:ascii="Times New Roman" w:eastAsia="Times New Roman" w:hAnsi="Times New Roman" w:cs="Times New Roman"/>
          <w:sz w:val="28"/>
          <w:szCs w:val="28"/>
        </w:rPr>
        <w:t xml:space="preserve"> тис. </w:t>
      </w:r>
      <w:proofErr w:type="spellStart"/>
      <w:r w:rsidRPr="00BE6BA1">
        <w:rPr>
          <w:rFonts w:ascii="Times New Roman" w:eastAsia="Times New Roman" w:hAnsi="Times New Roman" w:cs="Times New Roman"/>
          <w:sz w:val="28"/>
          <w:szCs w:val="28"/>
        </w:rPr>
        <w:t>грн</w:t>
      </w:r>
      <w:proofErr w:type="spellEnd"/>
      <w:r w:rsidRPr="00BE6BA1">
        <w:rPr>
          <w:rFonts w:ascii="Times New Roman" w:eastAsia="Times New Roman" w:hAnsi="Times New Roman" w:cs="Times New Roman"/>
          <w:sz w:val="28"/>
          <w:szCs w:val="28"/>
        </w:rPr>
        <w:t xml:space="preserve">; </w:t>
      </w:r>
    </w:p>
    <w:p w14:paraId="4D5CC15D" w14:textId="5AAF6465" w:rsidR="002E38D5" w:rsidRPr="00BE6BA1"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BE6BA1">
        <w:rPr>
          <w:rFonts w:ascii="Times New Roman" w:eastAsia="Times New Roman" w:hAnsi="Times New Roman" w:cs="Times New Roman"/>
          <w:sz w:val="28"/>
          <w:szCs w:val="28"/>
          <w:lang w:eastAsia="ru-RU"/>
        </w:rPr>
        <w:t xml:space="preserve">- видатки спеціального фонду місцевого бюджету – </w:t>
      </w:r>
      <w:r w:rsidR="00BE6BA1" w:rsidRPr="00BE6BA1">
        <w:rPr>
          <w:rFonts w:ascii="Times New Roman" w:eastAsia="Times New Roman" w:hAnsi="Times New Roman" w:cs="Times New Roman"/>
          <w:sz w:val="28"/>
          <w:szCs w:val="28"/>
          <w:lang w:eastAsia="ru-RU"/>
        </w:rPr>
        <w:t>443 212,0</w:t>
      </w:r>
      <w:r w:rsidRPr="00BE6BA1">
        <w:rPr>
          <w:rFonts w:ascii="Times New Roman" w:eastAsia="Times New Roman" w:hAnsi="Times New Roman" w:cs="Times New Roman"/>
          <w:sz w:val="28"/>
          <w:szCs w:val="28"/>
          <w:lang w:eastAsia="ru-RU"/>
        </w:rPr>
        <w:t xml:space="preserve"> тис. </w:t>
      </w:r>
      <w:proofErr w:type="spellStart"/>
      <w:r w:rsidRPr="00BE6BA1">
        <w:rPr>
          <w:rFonts w:ascii="Times New Roman" w:eastAsia="Times New Roman" w:hAnsi="Times New Roman" w:cs="Times New Roman"/>
          <w:sz w:val="28"/>
          <w:szCs w:val="28"/>
          <w:lang w:eastAsia="ru-RU"/>
        </w:rPr>
        <w:t>грн</w:t>
      </w:r>
      <w:proofErr w:type="spellEnd"/>
      <w:r w:rsidRPr="00BE6BA1">
        <w:rPr>
          <w:rFonts w:ascii="Times New Roman" w:eastAsia="Times New Roman" w:hAnsi="Times New Roman" w:cs="Times New Roman"/>
          <w:sz w:val="28"/>
          <w:szCs w:val="28"/>
          <w:lang w:eastAsia="ru-RU"/>
        </w:rPr>
        <w:t xml:space="preserve">, </w:t>
      </w:r>
      <w:r w:rsidR="00DC2A4B">
        <w:rPr>
          <w:rFonts w:ascii="Times New Roman" w:eastAsia="Times New Roman" w:hAnsi="Times New Roman" w:cs="Times New Roman"/>
          <w:sz w:val="28"/>
          <w:szCs w:val="28"/>
          <w:lang w:eastAsia="ru-RU"/>
        </w:rPr>
        <w:t xml:space="preserve">                </w:t>
      </w:r>
      <w:r w:rsidRPr="00BE6BA1">
        <w:rPr>
          <w:rFonts w:ascii="Times New Roman" w:eastAsia="Times New Roman" w:hAnsi="Times New Roman" w:cs="Times New Roman"/>
          <w:sz w:val="28"/>
          <w:szCs w:val="28"/>
          <w:lang w:eastAsia="ru-RU"/>
        </w:rPr>
        <w:t>з них кошти, що передаються із загального фонду до бюджету розвитку –                   3</w:t>
      </w:r>
      <w:r w:rsidR="00BE6BA1" w:rsidRPr="00BE6BA1">
        <w:rPr>
          <w:rFonts w:ascii="Times New Roman" w:eastAsia="Times New Roman" w:hAnsi="Times New Roman" w:cs="Times New Roman"/>
          <w:sz w:val="28"/>
          <w:szCs w:val="28"/>
          <w:lang w:eastAsia="ru-RU"/>
        </w:rPr>
        <w:t>74 424,4</w:t>
      </w:r>
      <w:r w:rsidRPr="00BE6BA1">
        <w:rPr>
          <w:rFonts w:ascii="Times New Roman" w:eastAsia="Times New Roman" w:hAnsi="Times New Roman" w:cs="Times New Roman"/>
          <w:sz w:val="28"/>
          <w:szCs w:val="28"/>
          <w:lang w:eastAsia="ru-RU"/>
        </w:rPr>
        <w:t xml:space="preserve"> тис. грн. </w:t>
      </w:r>
    </w:p>
    <w:p w14:paraId="7A72E7D2" w14:textId="77777777" w:rsidR="002E38D5" w:rsidRPr="005839CF"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5839CF">
        <w:rPr>
          <w:rFonts w:ascii="Times New Roman" w:eastAsia="Times New Roman" w:hAnsi="Times New Roman" w:cs="Times New Roman"/>
          <w:sz w:val="28"/>
          <w:szCs w:val="28"/>
          <w:lang w:eastAsia="ru-RU"/>
        </w:rPr>
        <w:lastRenderedPageBreak/>
        <w:t xml:space="preserve">При розрахунках показників видатків були враховані основні </w:t>
      </w:r>
      <w:proofErr w:type="spellStart"/>
      <w:r w:rsidRPr="005839CF">
        <w:rPr>
          <w:rFonts w:ascii="Times New Roman" w:eastAsia="Times New Roman" w:hAnsi="Times New Roman" w:cs="Times New Roman"/>
          <w:sz w:val="28"/>
          <w:szCs w:val="28"/>
          <w:lang w:eastAsia="ru-RU"/>
        </w:rPr>
        <w:t>макропоказники</w:t>
      </w:r>
      <w:proofErr w:type="spellEnd"/>
      <w:r w:rsidRPr="005839CF">
        <w:rPr>
          <w:rFonts w:ascii="Times New Roman" w:eastAsia="Times New Roman" w:hAnsi="Times New Roman" w:cs="Times New Roman"/>
          <w:sz w:val="28"/>
          <w:szCs w:val="28"/>
          <w:lang w:eastAsia="ru-RU"/>
        </w:rPr>
        <w:t xml:space="preserve"> економічного і соціального розвитку та підвищення розмірів державних соціальних стандартів. </w:t>
      </w:r>
    </w:p>
    <w:p w14:paraId="253457BB" w14:textId="77777777" w:rsidR="002E38D5"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75169E">
        <w:rPr>
          <w:rFonts w:ascii="Times New Roman" w:eastAsia="Times New Roman" w:hAnsi="Times New Roman" w:cs="Times New Roman"/>
          <w:sz w:val="28"/>
          <w:szCs w:val="28"/>
          <w:lang w:eastAsia="ru-RU"/>
        </w:rPr>
        <w:t xml:space="preserve">Тож, обсяг видатків загального фонду </w:t>
      </w:r>
      <w:proofErr w:type="spellStart"/>
      <w:r w:rsidRPr="0075169E">
        <w:rPr>
          <w:rFonts w:ascii="Times New Roman" w:eastAsia="Times New Roman" w:hAnsi="Times New Roman" w:cs="Times New Roman"/>
          <w:sz w:val="28"/>
          <w:szCs w:val="28"/>
          <w:lang w:eastAsia="ru-RU"/>
        </w:rPr>
        <w:t>проєкту</w:t>
      </w:r>
      <w:proofErr w:type="spellEnd"/>
      <w:r w:rsidRPr="0075169E">
        <w:rPr>
          <w:rFonts w:ascii="Times New Roman" w:eastAsia="Times New Roman" w:hAnsi="Times New Roman" w:cs="Times New Roman"/>
          <w:sz w:val="28"/>
          <w:szCs w:val="28"/>
          <w:lang w:eastAsia="ru-RU"/>
        </w:rPr>
        <w:t xml:space="preserve"> бюджету обрахований, виходячи із запровадження розміру мінімальної заробітної плати з 1 січня </w:t>
      </w:r>
      <w:r w:rsidR="005976A2" w:rsidRPr="0075169E">
        <w:rPr>
          <w:rFonts w:ascii="Times New Roman" w:eastAsia="Times New Roman" w:hAnsi="Times New Roman" w:cs="Times New Roman"/>
          <w:sz w:val="28"/>
          <w:szCs w:val="28"/>
          <w:lang w:eastAsia="ru-RU"/>
        </w:rPr>
        <w:t xml:space="preserve">                </w:t>
      </w:r>
      <w:r w:rsidRPr="0075169E">
        <w:rPr>
          <w:rFonts w:ascii="Times New Roman" w:eastAsia="Times New Roman" w:hAnsi="Times New Roman" w:cs="Times New Roman"/>
          <w:sz w:val="28"/>
          <w:szCs w:val="28"/>
          <w:lang w:eastAsia="ru-RU"/>
        </w:rPr>
        <w:t>202</w:t>
      </w:r>
      <w:r w:rsidR="005839CF" w:rsidRPr="0075169E">
        <w:rPr>
          <w:rFonts w:ascii="Times New Roman" w:eastAsia="Times New Roman" w:hAnsi="Times New Roman" w:cs="Times New Roman"/>
          <w:sz w:val="28"/>
          <w:szCs w:val="28"/>
          <w:lang w:eastAsia="ru-RU"/>
        </w:rPr>
        <w:t>4 року – 7</w:t>
      </w:r>
      <w:r w:rsidRPr="0075169E">
        <w:rPr>
          <w:rFonts w:ascii="Times New Roman" w:eastAsia="Times New Roman" w:hAnsi="Times New Roman" w:cs="Times New Roman"/>
          <w:sz w:val="28"/>
          <w:szCs w:val="28"/>
          <w:lang w:eastAsia="ru-RU"/>
        </w:rPr>
        <w:t xml:space="preserve"> </w:t>
      </w:r>
      <w:r w:rsidR="005839CF" w:rsidRPr="0075169E">
        <w:rPr>
          <w:rFonts w:ascii="Times New Roman" w:eastAsia="Times New Roman" w:hAnsi="Times New Roman" w:cs="Times New Roman"/>
          <w:sz w:val="28"/>
          <w:szCs w:val="28"/>
          <w:lang w:eastAsia="ru-RU"/>
        </w:rPr>
        <w:t>1</w:t>
      </w:r>
      <w:r w:rsidRPr="0075169E">
        <w:rPr>
          <w:rFonts w:ascii="Times New Roman" w:eastAsia="Times New Roman" w:hAnsi="Times New Roman" w:cs="Times New Roman"/>
          <w:sz w:val="28"/>
          <w:szCs w:val="28"/>
          <w:lang w:eastAsia="ru-RU"/>
        </w:rPr>
        <w:t xml:space="preserve">00 </w:t>
      </w:r>
      <w:proofErr w:type="spellStart"/>
      <w:r w:rsidRPr="0075169E">
        <w:rPr>
          <w:rFonts w:ascii="Times New Roman" w:eastAsia="Times New Roman" w:hAnsi="Times New Roman" w:cs="Times New Roman"/>
          <w:sz w:val="28"/>
          <w:szCs w:val="28"/>
          <w:lang w:eastAsia="ru-RU"/>
        </w:rPr>
        <w:t>грн</w:t>
      </w:r>
      <w:proofErr w:type="spellEnd"/>
      <w:r w:rsidRPr="0075169E">
        <w:rPr>
          <w:rFonts w:ascii="Times New Roman" w:eastAsia="Times New Roman" w:hAnsi="Times New Roman" w:cs="Times New Roman"/>
          <w:sz w:val="28"/>
          <w:szCs w:val="28"/>
          <w:lang w:eastAsia="ru-RU"/>
        </w:rPr>
        <w:t xml:space="preserve">, </w:t>
      </w:r>
      <w:r w:rsidR="005839CF" w:rsidRPr="0075169E">
        <w:rPr>
          <w:rFonts w:ascii="Times New Roman" w:eastAsia="Times New Roman" w:hAnsi="Times New Roman" w:cs="Times New Roman"/>
          <w:sz w:val="28"/>
          <w:szCs w:val="28"/>
          <w:lang w:eastAsia="ru-RU"/>
        </w:rPr>
        <w:t xml:space="preserve">з 1 квітня – 8 000 </w:t>
      </w:r>
      <w:proofErr w:type="spellStart"/>
      <w:r w:rsidR="005839CF" w:rsidRPr="0075169E">
        <w:rPr>
          <w:rFonts w:ascii="Times New Roman" w:eastAsia="Times New Roman" w:hAnsi="Times New Roman" w:cs="Times New Roman"/>
          <w:sz w:val="28"/>
          <w:szCs w:val="28"/>
          <w:lang w:eastAsia="ru-RU"/>
        </w:rPr>
        <w:t>грн</w:t>
      </w:r>
      <w:proofErr w:type="spellEnd"/>
      <w:r w:rsidR="005839CF" w:rsidRPr="0075169E">
        <w:rPr>
          <w:rFonts w:ascii="Times New Roman" w:eastAsia="Times New Roman" w:hAnsi="Times New Roman" w:cs="Times New Roman"/>
          <w:sz w:val="28"/>
          <w:szCs w:val="28"/>
          <w:lang w:eastAsia="ru-RU"/>
        </w:rPr>
        <w:t xml:space="preserve"> </w:t>
      </w:r>
      <w:r w:rsidRPr="0075169E">
        <w:rPr>
          <w:rFonts w:ascii="Times New Roman" w:eastAsia="Times New Roman" w:hAnsi="Times New Roman" w:cs="Times New Roman"/>
          <w:sz w:val="28"/>
          <w:szCs w:val="28"/>
          <w:lang w:eastAsia="ru-RU"/>
        </w:rPr>
        <w:t>та розміру посадового окладу (тарифна ставка) працівника першого тарифного розряду Єдино</w:t>
      </w:r>
      <w:r w:rsidR="005839CF" w:rsidRPr="0075169E">
        <w:rPr>
          <w:rFonts w:ascii="Times New Roman" w:eastAsia="Times New Roman" w:hAnsi="Times New Roman" w:cs="Times New Roman"/>
          <w:sz w:val="28"/>
          <w:szCs w:val="28"/>
          <w:lang w:eastAsia="ru-RU"/>
        </w:rPr>
        <w:t>ї тарифної сітки з 01 січня 2024</w:t>
      </w:r>
      <w:r w:rsidRPr="0075169E">
        <w:rPr>
          <w:rFonts w:ascii="Times New Roman" w:eastAsia="Times New Roman" w:hAnsi="Times New Roman" w:cs="Times New Roman"/>
          <w:sz w:val="28"/>
          <w:szCs w:val="28"/>
          <w:lang w:eastAsia="ru-RU"/>
        </w:rPr>
        <w:t xml:space="preserve"> року –</w:t>
      </w:r>
      <w:r w:rsidR="00DB5B40" w:rsidRPr="00DB5B40">
        <w:rPr>
          <w:rFonts w:ascii="Times New Roman" w:eastAsia="Times New Roman" w:hAnsi="Times New Roman" w:cs="Times New Roman"/>
          <w:sz w:val="28"/>
          <w:szCs w:val="28"/>
          <w:lang w:eastAsia="ru-RU"/>
        </w:rPr>
        <w:t xml:space="preserve"> </w:t>
      </w:r>
      <w:r w:rsidR="0075169E" w:rsidRPr="0075169E">
        <w:rPr>
          <w:rFonts w:ascii="Times New Roman" w:eastAsia="Times New Roman" w:hAnsi="Times New Roman" w:cs="Times New Roman"/>
          <w:sz w:val="28"/>
          <w:szCs w:val="28"/>
          <w:lang w:eastAsia="ru-RU"/>
        </w:rPr>
        <w:t xml:space="preserve">3 195 </w:t>
      </w:r>
      <w:proofErr w:type="spellStart"/>
      <w:r w:rsidR="0075169E" w:rsidRPr="0075169E">
        <w:rPr>
          <w:rFonts w:ascii="Times New Roman" w:eastAsia="Times New Roman" w:hAnsi="Times New Roman" w:cs="Times New Roman"/>
          <w:sz w:val="28"/>
          <w:szCs w:val="28"/>
          <w:lang w:eastAsia="ru-RU"/>
        </w:rPr>
        <w:t>грн</w:t>
      </w:r>
      <w:proofErr w:type="spellEnd"/>
      <w:r w:rsidR="0075169E" w:rsidRPr="0075169E">
        <w:rPr>
          <w:rFonts w:ascii="Times New Roman" w:eastAsia="Times New Roman" w:hAnsi="Times New Roman" w:cs="Times New Roman"/>
          <w:sz w:val="28"/>
          <w:szCs w:val="28"/>
          <w:lang w:eastAsia="ru-RU"/>
        </w:rPr>
        <w:t xml:space="preserve">, з 1 квітня 2024 року </w:t>
      </w:r>
      <w:r w:rsidR="00DB5B40" w:rsidRPr="0075169E">
        <w:rPr>
          <w:rFonts w:ascii="Times New Roman" w:eastAsia="Times New Roman" w:hAnsi="Times New Roman" w:cs="Times New Roman"/>
          <w:sz w:val="28"/>
          <w:szCs w:val="28"/>
          <w:lang w:eastAsia="ru-RU"/>
        </w:rPr>
        <w:t>–</w:t>
      </w:r>
      <w:r w:rsidR="0075169E" w:rsidRPr="0075169E">
        <w:rPr>
          <w:rFonts w:ascii="Times New Roman" w:eastAsia="Times New Roman" w:hAnsi="Times New Roman" w:cs="Times New Roman"/>
          <w:sz w:val="28"/>
          <w:szCs w:val="28"/>
          <w:lang w:eastAsia="ru-RU"/>
        </w:rPr>
        <w:t xml:space="preserve"> 3600 грн.</w:t>
      </w:r>
    </w:p>
    <w:p w14:paraId="64165EE6" w14:textId="77777777" w:rsidR="00EF22D8" w:rsidRPr="0075169E" w:rsidRDefault="00EF22D8"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EF22D8">
        <w:rPr>
          <w:rFonts w:ascii="Times New Roman" w:eastAsia="Times New Roman" w:hAnsi="Times New Roman" w:cs="Times New Roman"/>
          <w:sz w:val="28"/>
          <w:szCs w:val="28"/>
          <w:lang w:eastAsia="ru-RU"/>
        </w:rPr>
        <w:t>Індексацію грошових доходів має бути здійснено в межах фонду оплати праці на 2024 рік (Закон України від 03.07.1991 № 1282-ХІІ «Про індексацію грошових доходів населення»).</w:t>
      </w:r>
    </w:p>
    <w:p w14:paraId="49437FB6" w14:textId="39898B84" w:rsidR="002E38D5" w:rsidRPr="00145C4D"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2411EC">
        <w:rPr>
          <w:rFonts w:ascii="Times New Roman" w:eastAsia="Times New Roman" w:hAnsi="Times New Roman" w:cs="Times New Roman"/>
          <w:sz w:val="28"/>
          <w:szCs w:val="28"/>
          <w:lang w:eastAsia="ru-RU"/>
        </w:rPr>
        <w:t xml:space="preserve">Таким чином, з загального фонду бюджету видатки на оплату праці передбачені в сумі </w:t>
      </w:r>
      <w:r w:rsidR="00140C43" w:rsidRPr="00E4791A">
        <w:rPr>
          <w:rFonts w:ascii="Times New Roman" w:eastAsia="Times New Roman" w:hAnsi="Times New Roman" w:cs="Times New Roman"/>
          <w:sz w:val="28"/>
          <w:szCs w:val="28"/>
          <w:lang w:eastAsia="ru-RU"/>
        </w:rPr>
        <w:t>918 847,1</w:t>
      </w:r>
      <w:r w:rsidRPr="00E4791A">
        <w:rPr>
          <w:rFonts w:ascii="Times New Roman" w:eastAsia="Times New Roman" w:hAnsi="Times New Roman" w:cs="Times New Roman"/>
          <w:sz w:val="28"/>
          <w:szCs w:val="28"/>
          <w:lang w:eastAsia="ru-RU"/>
        </w:rPr>
        <w:t xml:space="preserve"> тис. </w:t>
      </w:r>
      <w:proofErr w:type="spellStart"/>
      <w:r w:rsidRPr="00E4791A">
        <w:rPr>
          <w:rFonts w:ascii="Times New Roman" w:eastAsia="Times New Roman" w:hAnsi="Times New Roman" w:cs="Times New Roman"/>
          <w:sz w:val="28"/>
          <w:szCs w:val="28"/>
          <w:lang w:eastAsia="ru-RU"/>
        </w:rPr>
        <w:t>грн</w:t>
      </w:r>
      <w:proofErr w:type="spellEnd"/>
      <w:r w:rsidRPr="00E4791A">
        <w:rPr>
          <w:rFonts w:ascii="Times New Roman" w:eastAsia="Times New Roman" w:hAnsi="Times New Roman" w:cs="Times New Roman"/>
          <w:sz w:val="28"/>
          <w:szCs w:val="28"/>
          <w:lang w:eastAsia="ru-RU"/>
        </w:rPr>
        <w:t xml:space="preserve"> (без </w:t>
      </w:r>
      <w:r w:rsidRPr="002411EC">
        <w:rPr>
          <w:rFonts w:ascii="Times New Roman" w:eastAsia="Times New Roman" w:hAnsi="Times New Roman" w:cs="Times New Roman"/>
          <w:sz w:val="28"/>
          <w:szCs w:val="28"/>
          <w:lang w:eastAsia="ru-RU"/>
        </w:rPr>
        <w:t xml:space="preserve">урахування видатків на охорону здоров'я), в порівнянні з </w:t>
      </w:r>
      <w:r w:rsidR="00020A61" w:rsidRPr="00145C4D">
        <w:rPr>
          <w:rFonts w:ascii="Times New Roman" w:eastAsia="Times New Roman" w:hAnsi="Times New Roman" w:cs="Times New Roman"/>
          <w:sz w:val="28"/>
          <w:szCs w:val="28"/>
          <w:lang w:eastAsia="ru-RU"/>
        </w:rPr>
        <w:t xml:space="preserve">затвердженими </w:t>
      </w:r>
      <w:r w:rsidRPr="00145C4D">
        <w:rPr>
          <w:rFonts w:ascii="Times New Roman" w:eastAsia="Times New Roman" w:hAnsi="Times New Roman" w:cs="Times New Roman"/>
          <w:sz w:val="28"/>
          <w:szCs w:val="28"/>
          <w:lang w:eastAsia="ru-RU"/>
        </w:rPr>
        <w:t>показниками 202</w:t>
      </w:r>
      <w:r w:rsidR="002411EC" w:rsidRPr="00145C4D">
        <w:rPr>
          <w:rFonts w:ascii="Times New Roman" w:eastAsia="Times New Roman" w:hAnsi="Times New Roman" w:cs="Times New Roman"/>
          <w:sz w:val="28"/>
          <w:szCs w:val="28"/>
          <w:lang w:eastAsia="ru-RU"/>
        </w:rPr>
        <w:t>3</w:t>
      </w:r>
      <w:r w:rsidRPr="00145C4D">
        <w:rPr>
          <w:rFonts w:ascii="Times New Roman" w:eastAsia="Times New Roman" w:hAnsi="Times New Roman" w:cs="Times New Roman"/>
          <w:sz w:val="28"/>
          <w:szCs w:val="28"/>
          <w:lang w:eastAsia="ru-RU"/>
        </w:rPr>
        <w:t xml:space="preserve"> року відбувається з</w:t>
      </w:r>
      <w:r w:rsidR="00140C43" w:rsidRPr="00145C4D">
        <w:rPr>
          <w:rFonts w:ascii="Times New Roman" w:eastAsia="Times New Roman" w:hAnsi="Times New Roman" w:cs="Times New Roman"/>
          <w:sz w:val="28"/>
          <w:szCs w:val="28"/>
          <w:lang w:eastAsia="ru-RU"/>
        </w:rPr>
        <w:t>більшення</w:t>
      </w:r>
      <w:r w:rsidRPr="00145C4D">
        <w:rPr>
          <w:rFonts w:ascii="Times New Roman" w:eastAsia="Times New Roman" w:hAnsi="Times New Roman" w:cs="Times New Roman"/>
          <w:sz w:val="28"/>
          <w:szCs w:val="28"/>
          <w:lang w:eastAsia="ru-RU"/>
        </w:rPr>
        <w:t xml:space="preserve"> даних видатків на </w:t>
      </w:r>
      <w:r w:rsidR="00E4791A" w:rsidRPr="00145C4D">
        <w:rPr>
          <w:rFonts w:ascii="Times New Roman" w:eastAsia="Times New Roman" w:hAnsi="Times New Roman" w:cs="Times New Roman"/>
          <w:sz w:val="28"/>
          <w:szCs w:val="28"/>
          <w:lang w:eastAsia="ru-RU"/>
        </w:rPr>
        <w:t>6,</w:t>
      </w:r>
      <w:r w:rsidR="007B39DF" w:rsidRPr="00145C4D">
        <w:rPr>
          <w:rFonts w:ascii="Times New Roman" w:eastAsia="Times New Roman" w:hAnsi="Times New Roman" w:cs="Times New Roman"/>
          <w:sz w:val="28"/>
          <w:szCs w:val="28"/>
          <w:lang w:eastAsia="ru-RU"/>
        </w:rPr>
        <w:t xml:space="preserve">6%. </w:t>
      </w:r>
      <w:r w:rsidRPr="00145C4D">
        <w:rPr>
          <w:rFonts w:ascii="Times New Roman" w:eastAsia="Times New Roman" w:hAnsi="Times New Roman" w:cs="Times New Roman"/>
          <w:sz w:val="28"/>
          <w:szCs w:val="28"/>
          <w:lang w:eastAsia="ru-RU"/>
        </w:rPr>
        <w:t xml:space="preserve">Питома вага заробітної плати з нарахуваннями в загальних видатках складає </w:t>
      </w:r>
      <w:r w:rsidR="007B39DF" w:rsidRPr="00145C4D">
        <w:rPr>
          <w:rFonts w:ascii="Times New Roman" w:eastAsia="Times New Roman" w:hAnsi="Times New Roman" w:cs="Times New Roman"/>
          <w:sz w:val="28"/>
          <w:szCs w:val="28"/>
          <w:lang w:eastAsia="ru-RU"/>
        </w:rPr>
        <w:t>42,3</w:t>
      </w:r>
      <w:r w:rsidRPr="00145C4D">
        <w:rPr>
          <w:rFonts w:ascii="Times New Roman" w:eastAsia="Times New Roman" w:hAnsi="Times New Roman" w:cs="Times New Roman"/>
          <w:sz w:val="28"/>
          <w:szCs w:val="28"/>
          <w:lang w:eastAsia="ru-RU"/>
        </w:rPr>
        <w:t xml:space="preserve">%. </w:t>
      </w:r>
    </w:p>
    <w:p w14:paraId="3D874102" w14:textId="584C1450" w:rsidR="002E38D5" w:rsidRPr="00145C4D"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145C4D">
        <w:rPr>
          <w:rFonts w:ascii="Times New Roman" w:eastAsia="Times New Roman" w:hAnsi="Times New Roman" w:cs="Times New Roman"/>
          <w:sz w:val="28"/>
          <w:szCs w:val="28"/>
          <w:lang w:eastAsia="ru-RU"/>
        </w:rPr>
        <w:t xml:space="preserve">За рахунок спеціального фонду видатки на оплату праці передбачені в сумі  </w:t>
      </w:r>
      <w:r w:rsidR="00145C4D" w:rsidRPr="00145C4D">
        <w:rPr>
          <w:rFonts w:ascii="Times New Roman" w:eastAsia="Times New Roman" w:hAnsi="Times New Roman" w:cs="Times New Roman"/>
          <w:sz w:val="28"/>
          <w:szCs w:val="28"/>
          <w:lang w:eastAsia="ru-RU"/>
        </w:rPr>
        <w:t>5 692,6</w:t>
      </w:r>
      <w:r w:rsidRPr="00145C4D">
        <w:rPr>
          <w:rFonts w:ascii="Times New Roman" w:eastAsia="Times New Roman" w:hAnsi="Times New Roman" w:cs="Times New Roman"/>
          <w:sz w:val="28"/>
          <w:szCs w:val="28"/>
          <w:lang w:eastAsia="ru-RU"/>
        </w:rPr>
        <w:t xml:space="preserve"> тис. грн.  </w:t>
      </w:r>
    </w:p>
    <w:p w14:paraId="08D5C60B" w14:textId="77777777" w:rsidR="002E38D5" w:rsidRPr="00F45020"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color w:val="FF0000"/>
          <w:sz w:val="28"/>
          <w:szCs w:val="28"/>
          <w:lang w:eastAsia="ru-RU"/>
        </w:rPr>
      </w:pPr>
    </w:p>
    <w:p w14:paraId="0C1B3F15" w14:textId="748E0D4E" w:rsidR="002E38D5" w:rsidRPr="00F45020" w:rsidRDefault="008657FA" w:rsidP="00DC2A4B">
      <w:pPr>
        <w:widowControl w:val="0"/>
        <w:tabs>
          <w:tab w:val="left" w:pos="709"/>
        </w:tabs>
        <w:autoSpaceDE w:val="0"/>
        <w:autoSpaceDN w:val="0"/>
        <w:adjustRightInd w:val="0"/>
        <w:ind w:firstLine="0"/>
        <w:jc w:val="both"/>
        <w:rPr>
          <w:rFonts w:ascii="Times New Roman" w:eastAsia="Times New Roman" w:hAnsi="Times New Roman" w:cs="Times New Roman"/>
          <w:color w:val="FF0000"/>
          <w:sz w:val="28"/>
          <w:szCs w:val="28"/>
          <w:lang w:eastAsia="ru-RU"/>
        </w:rPr>
      </w:pPr>
      <w:r w:rsidRPr="008657FA">
        <w:drawing>
          <wp:inline distT="0" distB="0" distL="0" distR="0" wp14:anchorId="74097D1C" wp14:editId="5170EB4B">
            <wp:extent cx="6042660" cy="48844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42660" cy="4884420"/>
                    </a:xfrm>
                    <a:prstGeom prst="rect">
                      <a:avLst/>
                    </a:prstGeom>
                    <a:noFill/>
                    <a:ln>
                      <a:noFill/>
                    </a:ln>
                  </pic:spPr>
                </pic:pic>
              </a:graphicData>
            </a:graphic>
          </wp:inline>
        </w:drawing>
      </w:r>
    </w:p>
    <w:p w14:paraId="0C4FCD1E" w14:textId="03E793CC" w:rsidR="002E38D5" w:rsidRPr="001C18D1"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1C18D1">
        <w:rPr>
          <w:rFonts w:ascii="Times New Roman" w:eastAsia="Times New Roman" w:hAnsi="Times New Roman" w:cs="Times New Roman"/>
          <w:sz w:val="28"/>
          <w:szCs w:val="28"/>
          <w:lang w:eastAsia="ru-RU"/>
        </w:rPr>
        <w:t>Видатки загального фонду на комунальні послуги та енергоносії передбачені в сумі 1</w:t>
      </w:r>
      <w:r w:rsidR="0018780B" w:rsidRPr="001C18D1">
        <w:rPr>
          <w:rFonts w:ascii="Times New Roman" w:eastAsia="Times New Roman" w:hAnsi="Times New Roman" w:cs="Times New Roman"/>
          <w:sz w:val="28"/>
          <w:szCs w:val="28"/>
          <w:lang w:eastAsia="ru-RU"/>
        </w:rPr>
        <w:t>37 010,6</w:t>
      </w:r>
      <w:r w:rsidRPr="001C18D1">
        <w:rPr>
          <w:rFonts w:ascii="Times New Roman" w:eastAsia="Times New Roman" w:hAnsi="Times New Roman" w:cs="Times New Roman"/>
          <w:sz w:val="28"/>
          <w:szCs w:val="28"/>
          <w:lang w:eastAsia="ru-RU"/>
        </w:rPr>
        <w:t xml:space="preserve"> тис. </w:t>
      </w:r>
      <w:proofErr w:type="spellStart"/>
      <w:r w:rsidRPr="001C18D1">
        <w:rPr>
          <w:rFonts w:ascii="Times New Roman" w:eastAsia="Times New Roman" w:hAnsi="Times New Roman" w:cs="Times New Roman"/>
          <w:sz w:val="28"/>
          <w:szCs w:val="28"/>
          <w:lang w:eastAsia="ru-RU"/>
        </w:rPr>
        <w:t>грн</w:t>
      </w:r>
      <w:proofErr w:type="spellEnd"/>
      <w:r w:rsidRPr="001C18D1">
        <w:rPr>
          <w:rFonts w:ascii="Times New Roman" w:eastAsia="Times New Roman" w:hAnsi="Times New Roman" w:cs="Times New Roman"/>
          <w:sz w:val="28"/>
          <w:szCs w:val="28"/>
          <w:lang w:eastAsia="ru-RU"/>
        </w:rPr>
        <w:t xml:space="preserve"> з урахуванням фактичного споживання в 202</w:t>
      </w:r>
      <w:r w:rsidR="00D202EA" w:rsidRPr="001C18D1">
        <w:rPr>
          <w:rFonts w:ascii="Times New Roman" w:eastAsia="Times New Roman" w:hAnsi="Times New Roman" w:cs="Times New Roman"/>
          <w:sz w:val="28"/>
          <w:szCs w:val="28"/>
          <w:lang w:val="ru-RU" w:eastAsia="ru-RU"/>
        </w:rPr>
        <w:t>3</w:t>
      </w:r>
      <w:r w:rsidRPr="001C18D1">
        <w:rPr>
          <w:rFonts w:ascii="Times New Roman" w:eastAsia="Times New Roman" w:hAnsi="Times New Roman" w:cs="Times New Roman"/>
          <w:sz w:val="28"/>
          <w:szCs w:val="28"/>
          <w:lang w:eastAsia="ru-RU"/>
        </w:rPr>
        <w:t xml:space="preserve"> році. Питома вага даних витрат в загальному обсязі видатків </w:t>
      </w:r>
      <w:r w:rsidR="0018780B" w:rsidRPr="001C18D1">
        <w:rPr>
          <w:rFonts w:ascii="Times New Roman" w:eastAsia="Times New Roman" w:hAnsi="Times New Roman" w:cs="Times New Roman"/>
          <w:sz w:val="28"/>
          <w:szCs w:val="28"/>
          <w:lang w:eastAsia="ru-RU"/>
        </w:rPr>
        <w:t>5,2</w:t>
      </w:r>
      <w:r w:rsidRPr="001C18D1">
        <w:rPr>
          <w:rFonts w:ascii="Times New Roman" w:eastAsia="Times New Roman" w:hAnsi="Times New Roman" w:cs="Times New Roman"/>
          <w:sz w:val="28"/>
          <w:szCs w:val="28"/>
          <w:lang w:eastAsia="ru-RU"/>
        </w:rPr>
        <w:t xml:space="preserve">%. </w:t>
      </w:r>
    </w:p>
    <w:p w14:paraId="6C7CAC1F" w14:textId="3D0C7CE8" w:rsidR="002E38D5" w:rsidRPr="001C18D1"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1C18D1">
        <w:rPr>
          <w:rFonts w:ascii="Times New Roman" w:eastAsia="Times New Roman" w:hAnsi="Times New Roman" w:cs="Times New Roman"/>
          <w:sz w:val="28"/>
          <w:szCs w:val="28"/>
          <w:lang w:eastAsia="ru-RU"/>
        </w:rPr>
        <w:lastRenderedPageBreak/>
        <w:t xml:space="preserve">За рахунок спеціального фонду видатки на комунальні послуги та енергоносії передбачені в сумі </w:t>
      </w:r>
      <w:r w:rsidR="001C18D1" w:rsidRPr="001C18D1">
        <w:rPr>
          <w:rFonts w:ascii="Times New Roman" w:eastAsia="Times New Roman" w:hAnsi="Times New Roman" w:cs="Times New Roman"/>
          <w:sz w:val="28"/>
          <w:szCs w:val="28"/>
          <w:lang w:eastAsia="ru-RU"/>
        </w:rPr>
        <w:t>3 849,9</w:t>
      </w:r>
      <w:r w:rsidRPr="001C18D1">
        <w:rPr>
          <w:rFonts w:ascii="Times New Roman" w:eastAsia="Times New Roman" w:hAnsi="Times New Roman" w:cs="Times New Roman"/>
          <w:sz w:val="28"/>
          <w:szCs w:val="28"/>
          <w:lang w:eastAsia="ru-RU"/>
        </w:rPr>
        <w:t xml:space="preserve"> тис. грн. </w:t>
      </w:r>
    </w:p>
    <w:p w14:paraId="05E41242" w14:textId="7C1AD39D" w:rsidR="002E38D5" w:rsidRPr="001C18D1"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D202EA">
        <w:rPr>
          <w:rFonts w:ascii="Times New Roman" w:eastAsia="Times New Roman" w:hAnsi="Times New Roman" w:cs="Times New Roman"/>
          <w:sz w:val="28"/>
          <w:szCs w:val="28"/>
          <w:lang w:eastAsia="ru-RU"/>
        </w:rPr>
        <w:t xml:space="preserve">Таким чином,  питома вага видатків на заробітну плату з </w:t>
      </w:r>
      <w:r w:rsidRPr="001C18D1">
        <w:rPr>
          <w:rFonts w:ascii="Times New Roman" w:eastAsia="Times New Roman" w:hAnsi="Times New Roman" w:cs="Times New Roman"/>
          <w:sz w:val="28"/>
          <w:szCs w:val="28"/>
          <w:lang w:eastAsia="ru-RU"/>
        </w:rPr>
        <w:t>нарахуваннями та енергоносіїв в загальному обсязі видатків загального фонду складає 4</w:t>
      </w:r>
      <w:r w:rsidR="001C18D1" w:rsidRPr="001C18D1">
        <w:rPr>
          <w:rFonts w:ascii="Times New Roman" w:eastAsia="Times New Roman" w:hAnsi="Times New Roman" w:cs="Times New Roman"/>
          <w:sz w:val="28"/>
          <w:szCs w:val="28"/>
          <w:lang w:eastAsia="ru-RU"/>
        </w:rPr>
        <w:t>7</w:t>
      </w:r>
      <w:r w:rsidRPr="001C18D1">
        <w:rPr>
          <w:rFonts w:ascii="Times New Roman" w:eastAsia="Times New Roman" w:hAnsi="Times New Roman" w:cs="Times New Roman"/>
          <w:sz w:val="28"/>
          <w:szCs w:val="28"/>
          <w:lang w:eastAsia="ru-RU"/>
        </w:rPr>
        <w:t>,</w:t>
      </w:r>
      <w:r w:rsidR="001C18D1" w:rsidRPr="001C18D1">
        <w:rPr>
          <w:rFonts w:ascii="Times New Roman" w:eastAsia="Times New Roman" w:hAnsi="Times New Roman" w:cs="Times New Roman"/>
          <w:sz w:val="28"/>
          <w:szCs w:val="28"/>
          <w:lang w:eastAsia="ru-RU"/>
        </w:rPr>
        <w:t>5</w:t>
      </w:r>
      <w:r w:rsidRPr="001C18D1">
        <w:rPr>
          <w:rFonts w:ascii="Times New Roman" w:eastAsia="Times New Roman" w:hAnsi="Times New Roman" w:cs="Times New Roman"/>
          <w:sz w:val="28"/>
          <w:szCs w:val="28"/>
          <w:lang w:eastAsia="ru-RU"/>
        </w:rPr>
        <w:t>%.</w:t>
      </w:r>
    </w:p>
    <w:p w14:paraId="067587F2" w14:textId="77777777" w:rsidR="000B5289" w:rsidRDefault="000B528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199D1E28" w14:textId="77777777" w:rsidR="002E38D5"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2828A3">
        <w:rPr>
          <w:rFonts w:ascii="Times New Roman" w:eastAsia="Times New Roman" w:hAnsi="Times New Roman" w:cs="Times New Roman"/>
          <w:sz w:val="28"/>
          <w:szCs w:val="28"/>
          <w:lang w:eastAsia="ru-RU"/>
        </w:rPr>
        <w:t>Структура видатків загального та спеціального фондів бюджету Кременчуцької міської територіальної громади на 202</w:t>
      </w:r>
      <w:r w:rsidR="002828A3" w:rsidRPr="002828A3">
        <w:rPr>
          <w:rFonts w:ascii="Times New Roman" w:eastAsia="Times New Roman" w:hAnsi="Times New Roman" w:cs="Times New Roman"/>
          <w:sz w:val="28"/>
          <w:szCs w:val="28"/>
          <w:lang w:eastAsia="ru-RU"/>
        </w:rPr>
        <w:t>4</w:t>
      </w:r>
      <w:r w:rsidRPr="002828A3">
        <w:rPr>
          <w:rFonts w:ascii="Times New Roman" w:eastAsia="Times New Roman" w:hAnsi="Times New Roman" w:cs="Times New Roman"/>
          <w:sz w:val="28"/>
          <w:szCs w:val="28"/>
          <w:lang w:eastAsia="ru-RU"/>
        </w:rPr>
        <w:t xml:space="preserve"> рік за основними статтями видатків представлена у вигляді діаграми.</w:t>
      </w:r>
    </w:p>
    <w:p w14:paraId="2A57D43A" w14:textId="77777777" w:rsidR="000B5289" w:rsidRPr="002828A3" w:rsidRDefault="000B528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3B9AB681" w14:textId="132AFE4F" w:rsidR="002E38D5" w:rsidRPr="00F45020" w:rsidRDefault="008657FA" w:rsidP="00DC2A4B">
      <w:pPr>
        <w:widowControl w:val="0"/>
        <w:tabs>
          <w:tab w:val="left" w:pos="709"/>
        </w:tabs>
        <w:autoSpaceDE w:val="0"/>
        <w:autoSpaceDN w:val="0"/>
        <w:adjustRightInd w:val="0"/>
        <w:ind w:firstLine="0"/>
        <w:jc w:val="both"/>
        <w:rPr>
          <w:rFonts w:ascii="Times New Roman" w:eastAsia="Times New Roman" w:hAnsi="Times New Roman" w:cs="Times New Roman"/>
          <w:color w:val="FF0000"/>
          <w:sz w:val="28"/>
          <w:szCs w:val="28"/>
          <w:lang w:eastAsia="ru-RU"/>
        </w:rPr>
      </w:pPr>
      <w:r w:rsidRPr="008657FA">
        <w:drawing>
          <wp:inline distT="0" distB="0" distL="0" distR="0" wp14:anchorId="7143E5E7" wp14:editId="05EE7EB7">
            <wp:extent cx="6118860" cy="5196840"/>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5197919"/>
                    </a:xfrm>
                    <a:prstGeom prst="rect">
                      <a:avLst/>
                    </a:prstGeom>
                    <a:noFill/>
                    <a:ln>
                      <a:noFill/>
                    </a:ln>
                  </pic:spPr>
                </pic:pic>
              </a:graphicData>
            </a:graphic>
          </wp:inline>
        </w:drawing>
      </w:r>
    </w:p>
    <w:p w14:paraId="56FDC29F" w14:textId="77777777" w:rsidR="00DF1832" w:rsidRDefault="00DF1832" w:rsidP="00DC2A4B">
      <w:pPr>
        <w:widowControl w:val="0"/>
        <w:tabs>
          <w:tab w:val="left" w:pos="709"/>
        </w:tabs>
        <w:autoSpaceDE w:val="0"/>
        <w:autoSpaceDN w:val="0"/>
        <w:adjustRightInd w:val="0"/>
        <w:ind w:firstLine="567"/>
        <w:jc w:val="both"/>
        <w:rPr>
          <w:rFonts w:ascii="Times New Roman" w:eastAsia="Times New Roman" w:hAnsi="Times New Roman" w:cs="Times New Roman"/>
          <w:color w:val="FF0000"/>
          <w:sz w:val="28"/>
          <w:szCs w:val="28"/>
          <w:lang w:eastAsia="ru-RU"/>
        </w:rPr>
      </w:pPr>
    </w:p>
    <w:p w14:paraId="395841C3" w14:textId="7BA07D8F" w:rsidR="002E38D5" w:rsidRPr="00D202EA"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DF1832">
        <w:rPr>
          <w:rFonts w:ascii="Times New Roman" w:eastAsia="Times New Roman" w:hAnsi="Times New Roman" w:cs="Times New Roman"/>
          <w:sz w:val="28"/>
          <w:szCs w:val="28"/>
          <w:lang w:eastAsia="ru-RU"/>
        </w:rPr>
        <w:t>Незахищені та поточні видатки передбачені у мінімально необхідному обсязі на 202</w:t>
      </w:r>
      <w:r w:rsidR="00D202EA" w:rsidRPr="00DF1832">
        <w:rPr>
          <w:rFonts w:ascii="Times New Roman" w:eastAsia="Times New Roman" w:hAnsi="Times New Roman" w:cs="Times New Roman"/>
          <w:sz w:val="28"/>
          <w:szCs w:val="28"/>
          <w:lang w:val="ru-RU" w:eastAsia="ru-RU"/>
        </w:rPr>
        <w:t>4</w:t>
      </w:r>
      <w:r w:rsidRPr="00DF1832">
        <w:rPr>
          <w:rFonts w:ascii="Times New Roman" w:eastAsia="Times New Roman" w:hAnsi="Times New Roman" w:cs="Times New Roman"/>
          <w:sz w:val="28"/>
          <w:szCs w:val="28"/>
          <w:lang w:eastAsia="ru-RU"/>
        </w:rPr>
        <w:t xml:space="preserve"> рік. Потребу </w:t>
      </w:r>
      <w:r w:rsidRPr="00D202EA">
        <w:rPr>
          <w:rFonts w:ascii="Times New Roman" w:eastAsia="Times New Roman" w:hAnsi="Times New Roman" w:cs="Times New Roman"/>
          <w:sz w:val="28"/>
          <w:szCs w:val="28"/>
          <w:lang w:eastAsia="ru-RU"/>
        </w:rPr>
        <w:t>у цих видатках на 202</w:t>
      </w:r>
      <w:r w:rsidR="00D202EA" w:rsidRPr="00D202EA">
        <w:rPr>
          <w:rFonts w:ascii="Times New Roman" w:eastAsia="Times New Roman" w:hAnsi="Times New Roman" w:cs="Times New Roman"/>
          <w:sz w:val="28"/>
          <w:szCs w:val="28"/>
          <w:lang w:val="ru-RU" w:eastAsia="ru-RU"/>
        </w:rPr>
        <w:t>4</w:t>
      </w:r>
      <w:r w:rsidRPr="00D202EA">
        <w:rPr>
          <w:rFonts w:ascii="Times New Roman" w:eastAsia="Times New Roman" w:hAnsi="Times New Roman" w:cs="Times New Roman"/>
          <w:sz w:val="28"/>
          <w:szCs w:val="28"/>
          <w:lang w:eastAsia="ru-RU"/>
        </w:rPr>
        <w:t xml:space="preserve"> рік розраховано, виходячи з режиму економії, об’єктивного вибору пріоритетів, ефективного та раціонального використання коштів.</w:t>
      </w:r>
    </w:p>
    <w:p w14:paraId="09DFB9F3" w14:textId="6BD1C0BF" w:rsidR="002E38D5" w:rsidRPr="00F552A6"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F552A6">
        <w:rPr>
          <w:rFonts w:ascii="Times New Roman" w:eastAsia="Times New Roman" w:hAnsi="Times New Roman" w:cs="Times New Roman"/>
          <w:sz w:val="28"/>
          <w:szCs w:val="28"/>
          <w:lang w:eastAsia="ru-RU"/>
        </w:rPr>
        <w:t xml:space="preserve">Капітальні видатки спеціального фонду бюджету заплановані в сумі </w:t>
      </w:r>
      <w:r w:rsidR="00F552A6" w:rsidRPr="00F552A6">
        <w:rPr>
          <w:rFonts w:ascii="Times New Roman" w:eastAsia="Times New Roman" w:hAnsi="Times New Roman" w:cs="Times New Roman"/>
          <w:sz w:val="28"/>
          <w:szCs w:val="28"/>
          <w:lang w:eastAsia="ru-RU"/>
        </w:rPr>
        <w:t>377 807,0</w:t>
      </w:r>
      <w:r w:rsidRPr="00F552A6">
        <w:rPr>
          <w:rFonts w:ascii="Times New Roman" w:eastAsia="Times New Roman" w:hAnsi="Times New Roman" w:cs="Times New Roman"/>
          <w:sz w:val="28"/>
          <w:szCs w:val="28"/>
          <w:lang w:eastAsia="ru-RU"/>
        </w:rPr>
        <w:t xml:space="preserve"> тис. </w:t>
      </w:r>
      <w:proofErr w:type="spellStart"/>
      <w:r w:rsidRPr="00F552A6">
        <w:rPr>
          <w:rFonts w:ascii="Times New Roman" w:eastAsia="Times New Roman" w:hAnsi="Times New Roman" w:cs="Times New Roman"/>
          <w:sz w:val="28"/>
          <w:szCs w:val="28"/>
          <w:lang w:eastAsia="ru-RU"/>
        </w:rPr>
        <w:t>грн</w:t>
      </w:r>
      <w:proofErr w:type="spellEnd"/>
      <w:r w:rsidRPr="00F552A6">
        <w:rPr>
          <w:rFonts w:ascii="Times New Roman" w:eastAsia="Times New Roman" w:hAnsi="Times New Roman" w:cs="Times New Roman"/>
          <w:sz w:val="28"/>
          <w:szCs w:val="28"/>
          <w:lang w:eastAsia="ru-RU"/>
        </w:rPr>
        <w:t>, з них за рахунок коштів, що передаються із загального фонду до бюджету розвитку (спеціального фонду) – 3</w:t>
      </w:r>
      <w:r w:rsidR="00F552A6" w:rsidRPr="00F552A6">
        <w:rPr>
          <w:rFonts w:ascii="Times New Roman" w:eastAsia="Times New Roman" w:hAnsi="Times New Roman" w:cs="Times New Roman"/>
          <w:sz w:val="28"/>
          <w:szCs w:val="28"/>
          <w:lang w:eastAsia="ru-RU"/>
        </w:rPr>
        <w:t>74 424,4</w:t>
      </w:r>
      <w:r w:rsidRPr="00F552A6">
        <w:rPr>
          <w:rFonts w:ascii="Times New Roman" w:eastAsia="Times New Roman" w:hAnsi="Times New Roman" w:cs="Times New Roman"/>
          <w:sz w:val="28"/>
          <w:szCs w:val="28"/>
          <w:lang w:eastAsia="ru-RU"/>
        </w:rPr>
        <w:t xml:space="preserve"> тис. грн. </w:t>
      </w:r>
    </w:p>
    <w:p w14:paraId="66ED462A" w14:textId="77777777" w:rsidR="002E38D5" w:rsidRPr="00F45020"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color w:val="FF0000"/>
          <w:sz w:val="28"/>
          <w:szCs w:val="28"/>
          <w:lang w:eastAsia="ru-RU"/>
        </w:rPr>
      </w:pPr>
    </w:p>
    <w:p w14:paraId="37A99D83" w14:textId="77777777" w:rsidR="002E38D5" w:rsidRPr="002828A3"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2828A3">
        <w:rPr>
          <w:rFonts w:ascii="Times New Roman" w:eastAsia="Times New Roman" w:hAnsi="Times New Roman" w:cs="Times New Roman"/>
          <w:sz w:val="28"/>
          <w:szCs w:val="28"/>
          <w:lang w:eastAsia="ru-RU"/>
        </w:rPr>
        <w:t>Структура видатків бюджету Кременчуцької міської територіальної громади на 202</w:t>
      </w:r>
      <w:r w:rsidR="002828A3" w:rsidRPr="002828A3">
        <w:rPr>
          <w:rFonts w:ascii="Times New Roman" w:eastAsia="Times New Roman" w:hAnsi="Times New Roman" w:cs="Times New Roman"/>
          <w:sz w:val="28"/>
          <w:szCs w:val="28"/>
          <w:lang w:eastAsia="ru-RU"/>
        </w:rPr>
        <w:t>4</w:t>
      </w:r>
      <w:r w:rsidRPr="002828A3">
        <w:rPr>
          <w:rFonts w:ascii="Times New Roman" w:eastAsia="Times New Roman" w:hAnsi="Times New Roman" w:cs="Times New Roman"/>
          <w:sz w:val="28"/>
          <w:szCs w:val="28"/>
          <w:lang w:eastAsia="ru-RU"/>
        </w:rPr>
        <w:t xml:space="preserve"> рік за основними бюджетними програмами представлена у вигляді діаграми.</w:t>
      </w:r>
    </w:p>
    <w:p w14:paraId="010C85C8" w14:textId="23F7BD8E" w:rsidR="002E38D5" w:rsidRPr="00F45020" w:rsidRDefault="008657FA" w:rsidP="00DC2A4B">
      <w:pPr>
        <w:tabs>
          <w:tab w:val="left" w:pos="709"/>
        </w:tabs>
        <w:spacing w:before="240"/>
        <w:ind w:firstLine="0"/>
        <w:jc w:val="center"/>
        <w:rPr>
          <w:rFonts w:ascii="Times New Roman" w:eastAsia="Calibri" w:hAnsi="Times New Roman" w:cs="Times New Roman"/>
          <w:b/>
          <w:color w:val="FF0000"/>
          <w:sz w:val="32"/>
          <w:szCs w:val="32"/>
          <w:lang w:eastAsia="x-none"/>
        </w:rPr>
      </w:pPr>
      <w:r w:rsidRPr="008657FA">
        <w:lastRenderedPageBreak/>
        <w:drawing>
          <wp:inline distT="0" distB="0" distL="0" distR="0" wp14:anchorId="32D9877A" wp14:editId="338582CD">
            <wp:extent cx="5996940" cy="5242560"/>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96940" cy="5242560"/>
                    </a:xfrm>
                    <a:prstGeom prst="rect">
                      <a:avLst/>
                    </a:prstGeom>
                    <a:noFill/>
                    <a:ln>
                      <a:noFill/>
                    </a:ln>
                  </pic:spPr>
                </pic:pic>
              </a:graphicData>
            </a:graphic>
          </wp:inline>
        </w:drawing>
      </w:r>
    </w:p>
    <w:p w14:paraId="5874FF4E" w14:textId="77777777" w:rsidR="002E38D5" w:rsidRPr="00982EED" w:rsidRDefault="002E38D5" w:rsidP="00DC2A4B">
      <w:pPr>
        <w:tabs>
          <w:tab w:val="left" w:pos="709"/>
        </w:tabs>
        <w:spacing w:before="240"/>
        <w:ind w:firstLine="567"/>
        <w:jc w:val="center"/>
        <w:rPr>
          <w:rFonts w:ascii="Times New Roman" w:eastAsia="Calibri" w:hAnsi="Times New Roman" w:cs="Times New Roman"/>
          <w:b/>
          <w:sz w:val="32"/>
          <w:szCs w:val="32"/>
          <w:lang w:eastAsia="x-none"/>
        </w:rPr>
      </w:pPr>
      <w:r w:rsidRPr="00982EED">
        <w:rPr>
          <w:rFonts w:ascii="Times New Roman" w:eastAsia="Calibri" w:hAnsi="Times New Roman" w:cs="Times New Roman"/>
          <w:b/>
          <w:sz w:val="32"/>
          <w:szCs w:val="32"/>
          <w:lang w:eastAsia="x-none"/>
        </w:rPr>
        <w:t>Державне управління</w:t>
      </w:r>
    </w:p>
    <w:p w14:paraId="4070C673" w14:textId="77777777" w:rsidR="00AD30B8" w:rsidRPr="00AD30B8" w:rsidRDefault="00AD30B8" w:rsidP="00DC2A4B">
      <w:pPr>
        <w:widowControl w:val="0"/>
        <w:autoSpaceDE w:val="0"/>
        <w:autoSpaceDN w:val="0"/>
        <w:adjustRightInd w:val="0"/>
        <w:ind w:firstLine="567"/>
        <w:jc w:val="both"/>
        <w:rPr>
          <w:rFonts w:ascii="Times New Roman" w:eastAsia="Times New Roman" w:hAnsi="Times New Roman" w:cs="Times New Roman"/>
          <w:sz w:val="28"/>
          <w:szCs w:val="28"/>
          <w:lang w:eastAsia="ru-RU"/>
        </w:rPr>
      </w:pPr>
      <w:r w:rsidRPr="00AD30B8">
        <w:rPr>
          <w:rFonts w:ascii="Times New Roman" w:eastAsia="Times New Roman" w:hAnsi="Times New Roman" w:cs="Times New Roman"/>
          <w:sz w:val="28"/>
          <w:szCs w:val="28"/>
          <w:lang w:eastAsia="ru-RU"/>
        </w:rPr>
        <w:t xml:space="preserve">На 2023 рік пропонуються до затвердження кошти загального фонду в сумі </w:t>
      </w:r>
      <w:r w:rsidRPr="00AD30B8">
        <w:rPr>
          <w:rFonts w:ascii="Times New Roman" w:eastAsia="Times New Roman" w:hAnsi="Times New Roman" w:cs="Times New Roman"/>
          <w:sz w:val="28"/>
          <w:szCs w:val="28"/>
          <w:lang w:val="ru-RU" w:eastAsia="ru-RU"/>
        </w:rPr>
        <w:t>224</w:t>
      </w:r>
      <w:r w:rsidRPr="00AD30B8">
        <w:rPr>
          <w:rFonts w:ascii="Times New Roman" w:eastAsia="Times New Roman" w:hAnsi="Times New Roman" w:cs="Times New Roman"/>
          <w:sz w:val="28"/>
          <w:szCs w:val="28"/>
          <w:lang w:val="en-US" w:eastAsia="ru-RU"/>
        </w:rPr>
        <w:t> </w:t>
      </w:r>
      <w:r w:rsidRPr="00AD30B8">
        <w:rPr>
          <w:rFonts w:ascii="Times New Roman" w:eastAsia="Times New Roman" w:hAnsi="Times New Roman" w:cs="Times New Roman"/>
          <w:sz w:val="28"/>
          <w:szCs w:val="28"/>
          <w:lang w:val="ru-RU" w:eastAsia="ru-RU"/>
        </w:rPr>
        <w:t xml:space="preserve">621,3 </w:t>
      </w:r>
      <w:r w:rsidRPr="00AD30B8">
        <w:rPr>
          <w:rFonts w:ascii="Times New Roman" w:eastAsia="Times New Roman" w:hAnsi="Times New Roman" w:cs="Times New Roman"/>
          <w:sz w:val="28"/>
          <w:szCs w:val="28"/>
          <w:lang w:eastAsia="ru-RU"/>
        </w:rPr>
        <w:t xml:space="preserve">тис. </w:t>
      </w:r>
      <w:proofErr w:type="spellStart"/>
      <w:r w:rsidRPr="00AD30B8">
        <w:rPr>
          <w:rFonts w:ascii="Times New Roman" w:eastAsia="Times New Roman" w:hAnsi="Times New Roman" w:cs="Times New Roman"/>
          <w:sz w:val="28"/>
          <w:szCs w:val="28"/>
          <w:lang w:eastAsia="ru-RU"/>
        </w:rPr>
        <w:t>грн</w:t>
      </w:r>
      <w:proofErr w:type="spellEnd"/>
      <w:r w:rsidRPr="00AD30B8">
        <w:rPr>
          <w:rFonts w:ascii="Times New Roman" w:eastAsia="Times New Roman" w:hAnsi="Times New Roman" w:cs="Times New Roman"/>
          <w:sz w:val="28"/>
          <w:szCs w:val="28"/>
          <w:lang w:eastAsia="ru-RU"/>
        </w:rPr>
        <w:t>,</w:t>
      </w:r>
      <w:r w:rsidRPr="00AD30B8">
        <w:rPr>
          <w:rFonts w:ascii="Times New Roman" w:eastAsia="Times New Roman" w:hAnsi="Times New Roman" w:cs="Times New Roman"/>
          <w:color w:val="000000"/>
          <w:sz w:val="28"/>
          <w:szCs w:val="28"/>
          <w:lang w:eastAsia="ru-RU"/>
        </w:rPr>
        <w:t xml:space="preserve"> в порівнянні з минулим роком на </w:t>
      </w:r>
      <w:r w:rsidRPr="00AD30B8">
        <w:rPr>
          <w:rFonts w:ascii="Times New Roman" w:eastAsia="Times New Roman" w:hAnsi="Times New Roman" w:cs="Times New Roman"/>
          <w:color w:val="000000"/>
          <w:sz w:val="28"/>
          <w:szCs w:val="28"/>
          <w:lang w:val="ru-RU" w:eastAsia="ru-RU"/>
        </w:rPr>
        <w:t>6</w:t>
      </w:r>
      <w:r w:rsidRPr="00AD30B8">
        <w:rPr>
          <w:rFonts w:ascii="Times New Roman" w:eastAsia="Times New Roman" w:hAnsi="Times New Roman" w:cs="Times New Roman"/>
          <w:color w:val="000000"/>
          <w:sz w:val="28"/>
          <w:szCs w:val="28"/>
          <w:lang w:eastAsia="ru-RU"/>
        </w:rPr>
        <w:t>,</w:t>
      </w:r>
      <w:r w:rsidRPr="00AD30B8">
        <w:rPr>
          <w:rFonts w:ascii="Times New Roman" w:eastAsia="Times New Roman" w:hAnsi="Times New Roman" w:cs="Times New Roman"/>
          <w:color w:val="000000"/>
          <w:sz w:val="28"/>
          <w:szCs w:val="28"/>
          <w:lang w:val="ru-RU" w:eastAsia="ru-RU"/>
        </w:rPr>
        <w:t>3</w:t>
      </w:r>
      <w:r w:rsidRPr="00AD30B8">
        <w:rPr>
          <w:rFonts w:ascii="Times New Roman" w:eastAsia="Times New Roman" w:hAnsi="Times New Roman" w:cs="Times New Roman"/>
          <w:color w:val="000000"/>
          <w:sz w:val="28"/>
          <w:szCs w:val="28"/>
          <w:lang w:eastAsia="ru-RU"/>
        </w:rPr>
        <w:t>% менше</w:t>
      </w:r>
      <w:r w:rsidRPr="00AD30B8">
        <w:rPr>
          <w:rFonts w:ascii="Times New Roman" w:eastAsia="Times New Roman" w:hAnsi="Times New Roman" w:cs="Times New Roman"/>
          <w:color w:val="000000"/>
          <w:sz w:val="28"/>
          <w:szCs w:val="28"/>
          <w:lang w:val="ru-RU" w:eastAsia="ru-RU"/>
        </w:rPr>
        <w:t>.</w:t>
      </w:r>
      <w:r w:rsidRPr="00AD30B8">
        <w:rPr>
          <w:rFonts w:ascii="Times New Roman" w:eastAsia="Times New Roman" w:hAnsi="Times New Roman" w:cs="Times New Roman"/>
          <w:color w:val="FF0000"/>
          <w:sz w:val="28"/>
          <w:szCs w:val="28"/>
          <w:lang w:eastAsia="ru-RU"/>
        </w:rPr>
        <w:t xml:space="preserve"> </w:t>
      </w:r>
      <w:r w:rsidRPr="00AD30B8">
        <w:rPr>
          <w:rFonts w:ascii="Times New Roman" w:eastAsia="Times New Roman" w:hAnsi="Times New Roman" w:cs="Times New Roman"/>
          <w:sz w:val="28"/>
          <w:szCs w:val="28"/>
          <w:lang w:eastAsia="ru-RU"/>
        </w:rPr>
        <w:t xml:space="preserve"> На оплату праці передбачені видатки в сумі 163 </w:t>
      </w:r>
      <w:r w:rsidRPr="00AD30B8">
        <w:rPr>
          <w:rFonts w:ascii="Times New Roman" w:eastAsia="Times New Roman" w:hAnsi="Times New Roman" w:cs="Times New Roman"/>
          <w:sz w:val="28"/>
          <w:szCs w:val="28"/>
          <w:lang w:val="ru-RU" w:eastAsia="ru-RU"/>
        </w:rPr>
        <w:t>513</w:t>
      </w:r>
      <w:r w:rsidRPr="00AD30B8">
        <w:rPr>
          <w:rFonts w:ascii="Times New Roman" w:eastAsia="Times New Roman" w:hAnsi="Times New Roman" w:cs="Times New Roman"/>
          <w:sz w:val="28"/>
          <w:szCs w:val="28"/>
          <w:lang w:eastAsia="ru-RU"/>
        </w:rPr>
        <w:t>,</w:t>
      </w:r>
      <w:r w:rsidRPr="00AD30B8">
        <w:rPr>
          <w:rFonts w:ascii="Times New Roman" w:eastAsia="Times New Roman" w:hAnsi="Times New Roman" w:cs="Times New Roman"/>
          <w:sz w:val="28"/>
          <w:szCs w:val="28"/>
          <w:lang w:val="ru-RU" w:eastAsia="ru-RU"/>
        </w:rPr>
        <w:t>8</w:t>
      </w:r>
      <w:r w:rsidRPr="00AD30B8">
        <w:rPr>
          <w:rFonts w:ascii="Times New Roman" w:eastAsia="Times New Roman" w:hAnsi="Times New Roman" w:cs="Times New Roman"/>
          <w:sz w:val="28"/>
          <w:szCs w:val="28"/>
          <w:lang w:eastAsia="ru-RU"/>
        </w:rPr>
        <w:t xml:space="preserve"> тис. </w:t>
      </w:r>
      <w:proofErr w:type="spellStart"/>
      <w:r w:rsidRPr="00AD30B8">
        <w:rPr>
          <w:rFonts w:ascii="Times New Roman" w:eastAsia="Times New Roman" w:hAnsi="Times New Roman" w:cs="Times New Roman"/>
          <w:sz w:val="28"/>
          <w:szCs w:val="28"/>
          <w:lang w:eastAsia="ru-RU"/>
        </w:rPr>
        <w:t>грн</w:t>
      </w:r>
      <w:proofErr w:type="spellEnd"/>
      <w:r w:rsidRPr="00AD30B8">
        <w:rPr>
          <w:rFonts w:ascii="Times New Roman" w:eastAsia="Times New Roman" w:hAnsi="Times New Roman" w:cs="Times New Roman"/>
          <w:sz w:val="28"/>
          <w:szCs w:val="28"/>
          <w:lang w:eastAsia="ru-RU"/>
        </w:rPr>
        <w:t>, що складає 72,8% від загального обсягу видатків</w:t>
      </w:r>
      <w:r w:rsidRPr="00AD30B8">
        <w:rPr>
          <w:rFonts w:ascii="Times New Roman" w:eastAsia="Times New Roman" w:hAnsi="Times New Roman" w:cs="Times New Roman"/>
          <w:bCs/>
          <w:sz w:val="28"/>
          <w:szCs w:val="28"/>
          <w:lang w:eastAsia="ru-RU"/>
        </w:rPr>
        <w:t xml:space="preserve">, </w:t>
      </w:r>
      <w:r w:rsidRPr="00AD30B8">
        <w:rPr>
          <w:rFonts w:ascii="Times New Roman" w:eastAsia="Times New Roman" w:hAnsi="Times New Roman" w:cs="Times New Roman"/>
          <w:sz w:val="28"/>
          <w:szCs w:val="28"/>
          <w:lang w:eastAsia="ru-RU"/>
        </w:rPr>
        <w:t xml:space="preserve">передбачених на галузь в цілому та </w:t>
      </w:r>
      <w:r w:rsidRPr="00AD30B8">
        <w:rPr>
          <w:rFonts w:ascii="Times New Roman" w:eastAsia="Times New Roman" w:hAnsi="Times New Roman" w:cs="Times New Roman"/>
          <w:color w:val="000000"/>
          <w:sz w:val="28"/>
          <w:szCs w:val="28"/>
          <w:lang w:eastAsia="ru-RU"/>
        </w:rPr>
        <w:t xml:space="preserve">на </w:t>
      </w:r>
      <w:r w:rsidRPr="00AD30B8">
        <w:rPr>
          <w:rFonts w:ascii="Times New Roman" w:eastAsia="Times New Roman" w:hAnsi="Times New Roman" w:cs="Times New Roman"/>
          <w:color w:val="000000"/>
          <w:sz w:val="28"/>
          <w:szCs w:val="28"/>
          <w:lang w:val="ru-RU" w:eastAsia="ru-RU"/>
        </w:rPr>
        <w:t>8</w:t>
      </w:r>
      <w:r w:rsidRPr="00AD30B8">
        <w:rPr>
          <w:rFonts w:ascii="Times New Roman" w:eastAsia="Times New Roman" w:hAnsi="Times New Roman" w:cs="Times New Roman"/>
          <w:color w:val="000000"/>
          <w:sz w:val="28"/>
          <w:szCs w:val="28"/>
          <w:lang w:eastAsia="ru-RU"/>
        </w:rPr>
        <w:t>,</w:t>
      </w:r>
      <w:r w:rsidRPr="00AD30B8">
        <w:rPr>
          <w:rFonts w:ascii="Times New Roman" w:eastAsia="Times New Roman" w:hAnsi="Times New Roman" w:cs="Times New Roman"/>
          <w:color w:val="000000"/>
          <w:sz w:val="28"/>
          <w:szCs w:val="28"/>
          <w:lang w:val="ru-RU" w:eastAsia="ru-RU"/>
        </w:rPr>
        <w:t>1</w:t>
      </w:r>
      <w:r w:rsidRPr="00AD30B8">
        <w:rPr>
          <w:rFonts w:ascii="Times New Roman" w:eastAsia="Times New Roman" w:hAnsi="Times New Roman" w:cs="Times New Roman"/>
          <w:color w:val="000000"/>
          <w:sz w:val="28"/>
          <w:szCs w:val="28"/>
          <w:lang w:eastAsia="ru-RU"/>
        </w:rPr>
        <w:t>% менше в порівнянні з минулим роком</w:t>
      </w:r>
      <w:r w:rsidRPr="00AD30B8">
        <w:rPr>
          <w:rFonts w:ascii="Times New Roman" w:eastAsia="Times New Roman" w:hAnsi="Times New Roman" w:cs="Times New Roman"/>
          <w:sz w:val="28"/>
          <w:szCs w:val="28"/>
          <w:lang w:eastAsia="ru-RU"/>
        </w:rPr>
        <w:t xml:space="preserve">. На оплату комунальних послуг та енергоносіїв передбачено видатки в сумі 13 688,2 тис. </w:t>
      </w:r>
      <w:proofErr w:type="spellStart"/>
      <w:r w:rsidRPr="00AD30B8">
        <w:rPr>
          <w:rFonts w:ascii="Times New Roman" w:eastAsia="Times New Roman" w:hAnsi="Times New Roman" w:cs="Times New Roman"/>
          <w:sz w:val="28"/>
          <w:szCs w:val="28"/>
          <w:lang w:eastAsia="ru-RU"/>
        </w:rPr>
        <w:t>грн</w:t>
      </w:r>
      <w:proofErr w:type="spellEnd"/>
      <w:r w:rsidRPr="00AD30B8">
        <w:rPr>
          <w:rFonts w:ascii="Times New Roman" w:eastAsia="Times New Roman" w:hAnsi="Times New Roman" w:cs="Times New Roman"/>
          <w:sz w:val="28"/>
          <w:szCs w:val="28"/>
          <w:lang w:eastAsia="ru-RU"/>
        </w:rPr>
        <w:t>, що складає 6,1% від загального обсягу видатків.</w:t>
      </w:r>
    </w:p>
    <w:p w14:paraId="417A0B1C" w14:textId="77777777" w:rsidR="00AD30B8" w:rsidRPr="00AD30B8" w:rsidRDefault="00AD30B8" w:rsidP="00DC2A4B">
      <w:pPr>
        <w:widowControl w:val="0"/>
        <w:autoSpaceDE w:val="0"/>
        <w:autoSpaceDN w:val="0"/>
        <w:adjustRightInd w:val="0"/>
        <w:ind w:firstLine="567"/>
        <w:jc w:val="both"/>
        <w:rPr>
          <w:rFonts w:ascii="Times New Roman" w:eastAsia="Times New Roman" w:hAnsi="Times New Roman" w:cs="Times New Roman"/>
          <w:sz w:val="28"/>
          <w:szCs w:val="28"/>
          <w:lang w:eastAsia="ru-RU"/>
        </w:rPr>
      </w:pPr>
      <w:r w:rsidRPr="00AD30B8">
        <w:rPr>
          <w:rFonts w:ascii="Times New Roman" w:eastAsia="Times New Roman" w:hAnsi="Times New Roman" w:cs="Times New Roman"/>
          <w:sz w:val="28"/>
          <w:szCs w:val="28"/>
          <w:lang w:eastAsia="ru-RU"/>
        </w:rPr>
        <w:t>На виконання програми забезпечення виконання рішень про стягнення коштів місцевого бюджету на 2023 - 2024 роки плануються видатки в сумі                   10,0 тис. грн.</w:t>
      </w:r>
    </w:p>
    <w:p w14:paraId="02090924" w14:textId="77777777" w:rsidR="00AD30B8" w:rsidRPr="00AD30B8" w:rsidRDefault="00AD30B8" w:rsidP="00DC2A4B">
      <w:pPr>
        <w:widowControl w:val="0"/>
        <w:autoSpaceDE w:val="0"/>
        <w:autoSpaceDN w:val="0"/>
        <w:adjustRightInd w:val="0"/>
        <w:ind w:firstLine="567"/>
        <w:jc w:val="both"/>
        <w:rPr>
          <w:rFonts w:ascii="Times New Roman" w:eastAsia="Times New Roman" w:hAnsi="Times New Roman" w:cs="Times New Roman"/>
          <w:sz w:val="28"/>
          <w:szCs w:val="28"/>
          <w:lang w:eastAsia="ru-RU"/>
        </w:rPr>
      </w:pPr>
      <w:r w:rsidRPr="00AD30B8">
        <w:rPr>
          <w:rFonts w:ascii="Times New Roman" w:eastAsia="Times New Roman" w:hAnsi="Times New Roman" w:cs="Times New Roman"/>
          <w:sz w:val="28"/>
          <w:szCs w:val="28"/>
          <w:lang w:eastAsia="ru-RU"/>
        </w:rPr>
        <w:t>Капітальні видатки на утримання органів місцевого самоврядування в зв’язку з обмеженим фінансовим ресурсом в бюджеті Кременчуцької міської територіальної громади відсутні.</w:t>
      </w:r>
    </w:p>
    <w:p w14:paraId="2FB066FF" w14:textId="77777777" w:rsidR="00AD30B8" w:rsidRDefault="00AD30B8" w:rsidP="00DC2A4B">
      <w:pPr>
        <w:widowControl w:val="0"/>
        <w:autoSpaceDE w:val="0"/>
        <w:autoSpaceDN w:val="0"/>
        <w:adjustRightInd w:val="0"/>
        <w:ind w:firstLine="567"/>
        <w:jc w:val="both"/>
        <w:rPr>
          <w:rFonts w:ascii="Times New Roman" w:eastAsia="Times New Roman" w:hAnsi="Times New Roman" w:cs="Times New Roman"/>
          <w:sz w:val="28"/>
          <w:szCs w:val="28"/>
          <w:lang w:eastAsia="ru-RU"/>
        </w:rPr>
      </w:pPr>
      <w:r w:rsidRPr="00AD30B8">
        <w:rPr>
          <w:rFonts w:ascii="Times New Roman" w:eastAsia="Times New Roman" w:hAnsi="Times New Roman" w:cs="Times New Roman"/>
          <w:sz w:val="28"/>
          <w:szCs w:val="28"/>
          <w:lang w:eastAsia="ru-RU"/>
        </w:rPr>
        <w:t xml:space="preserve">Видатки, які передбачається проводити за рахунок власних надходжень (плата за послуги, що надаються бюджетними установами згідно з їх основною діяльністю, плата за оренду майна бюджетних установ) в сумі 1 </w:t>
      </w:r>
      <w:r w:rsidRPr="00AD30B8">
        <w:rPr>
          <w:rFonts w:ascii="Times New Roman" w:eastAsia="Times New Roman" w:hAnsi="Times New Roman" w:cs="Times New Roman"/>
          <w:sz w:val="28"/>
          <w:szCs w:val="28"/>
          <w:lang w:val="ru-RU" w:eastAsia="ru-RU"/>
        </w:rPr>
        <w:t>139</w:t>
      </w:r>
      <w:r w:rsidRPr="00AD30B8">
        <w:rPr>
          <w:rFonts w:ascii="Times New Roman" w:eastAsia="Times New Roman" w:hAnsi="Times New Roman" w:cs="Times New Roman"/>
          <w:sz w:val="28"/>
          <w:szCs w:val="28"/>
          <w:lang w:eastAsia="ru-RU"/>
        </w:rPr>
        <w:t>,</w:t>
      </w:r>
      <w:r w:rsidRPr="00AD30B8">
        <w:rPr>
          <w:rFonts w:ascii="Times New Roman" w:eastAsia="Times New Roman" w:hAnsi="Times New Roman" w:cs="Times New Roman"/>
          <w:sz w:val="28"/>
          <w:szCs w:val="28"/>
          <w:lang w:val="ru-RU" w:eastAsia="ru-RU"/>
        </w:rPr>
        <w:t>3</w:t>
      </w:r>
      <w:r w:rsidRPr="00AD30B8">
        <w:rPr>
          <w:rFonts w:ascii="Times New Roman" w:eastAsia="Times New Roman" w:hAnsi="Times New Roman" w:cs="Times New Roman"/>
          <w:sz w:val="28"/>
          <w:szCs w:val="28"/>
          <w:lang w:eastAsia="ru-RU"/>
        </w:rPr>
        <w:t xml:space="preserve"> тис. </w:t>
      </w:r>
      <w:proofErr w:type="spellStart"/>
      <w:r w:rsidRPr="00AD30B8">
        <w:rPr>
          <w:rFonts w:ascii="Times New Roman" w:eastAsia="Times New Roman" w:hAnsi="Times New Roman" w:cs="Times New Roman"/>
          <w:sz w:val="28"/>
          <w:szCs w:val="28"/>
          <w:lang w:eastAsia="ru-RU"/>
        </w:rPr>
        <w:t>грн</w:t>
      </w:r>
      <w:proofErr w:type="spellEnd"/>
      <w:r w:rsidRPr="00AD30B8">
        <w:rPr>
          <w:rFonts w:ascii="Times New Roman" w:eastAsia="Times New Roman" w:hAnsi="Times New Roman" w:cs="Times New Roman"/>
          <w:sz w:val="28"/>
          <w:szCs w:val="28"/>
          <w:lang w:eastAsia="ru-RU"/>
        </w:rPr>
        <w:t>, планується спрямувати на заробітну плату та інші першочергові видатки.</w:t>
      </w:r>
    </w:p>
    <w:p w14:paraId="6746B849" w14:textId="77777777" w:rsidR="00DC2A4B" w:rsidRPr="00AD30B8" w:rsidRDefault="00DC2A4B" w:rsidP="00DC2A4B">
      <w:pPr>
        <w:widowControl w:val="0"/>
        <w:autoSpaceDE w:val="0"/>
        <w:autoSpaceDN w:val="0"/>
        <w:adjustRightInd w:val="0"/>
        <w:ind w:firstLine="567"/>
        <w:jc w:val="both"/>
        <w:rPr>
          <w:rFonts w:ascii="Times New Roman" w:eastAsia="Times New Roman" w:hAnsi="Times New Roman" w:cs="Times New Roman"/>
          <w:sz w:val="28"/>
          <w:szCs w:val="28"/>
          <w:lang w:eastAsia="ru-RU"/>
        </w:rPr>
      </w:pPr>
    </w:p>
    <w:p w14:paraId="1C9E78EE" w14:textId="77777777" w:rsidR="004A465A" w:rsidRPr="00DC2A4B" w:rsidRDefault="004A465A" w:rsidP="00DC2A4B">
      <w:pPr>
        <w:widowControl w:val="0"/>
        <w:tabs>
          <w:tab w:val="left" w:pos="709"/>
          <w:tab w:val="left" w:pos="993"/>
          <w:tab w:val="left" w:pos="1276"/>
        </w:tabs>
        <w:autoSpaceDE w:val="0"/>
        <w:autoSpaceDN w:val="0"/>
        <w:adjustRightInd w:val="0"/>
        <w:ind w:firstLine="567"/>
        <w:jc w:val="center"/>
        <w:rPr>
          <w:rFonts w:ascii="Times New Roman" w:eastAsia="Times New Roman" w:hAnsi="Times New Roman" w:cs="Times New Roman"/>
          <w:b/>
          <w:sz w:val="32"/>
          <w:szCs w:val="32"/>
          <w:lang w:eastAsia="x-none"/>
        </w:rPr>
      </w:pPr>
      <w:r w:rsidRPr="00DC2A4B">
        <w:rPr>
          <w:rFonts w:ascii="Times New Roman" w:eastAsia="Times New Roman" w:hAnsi="Times New Roman" w:cs="Times New Roman"/>
          <w:b/>
          <w:sz w:val="32"/>
          <w:szCs w:val="32"/>
          <w:lang w:eastAsia="ru-RU"/>
        </w:rPr>
        <w:lastRenderedPageBreak/>
        <w:t>О</w:t>
      </w:r>
      <w:r w:rsidRPr="00DC2A4B">
        <w:rPr>
          <w:rFonts w:ascii="Times New Roman" w:eastAsia="Times New Roman" w:hAnsi="Times New Roman" w:cs="Times New Roman"/>
          <w:b/>
          <w:sz w:val="32"/>
          <w:szCs w:val="32"/>
          <w:lang w:eastAsia="x-none"/>
        </w:rPr>
        <w:t>світа</w:t>
      </w:r>
    </w:p>
    <w:p w14:paraId="289D6979" w14:textId="77777777" w:rsidR="004A465A" w:rsidRPr="006647B8" w:rsidRDefault="004A465A" w:rsidP="00DC2A4B">
      <w:pPr>
        <w:widowControl w:val="0"/>
        <w:tabs>
          <w:tab w:val="left" w:pos="709"/>
        </w:tabs>
        <w:autoSpaceDE w:val="0"/>
        <w:autoSpaceDN w:val="0"/>
        <w:adjustRightInd w:val="0"/>
        <w:ind w:firstLine="567"/>
        <w:jc w:val="both"/>
        <w:rPr>
          <w:rFonts w:ascii="Times New Roman" w:eastAsia="Times New Roman" w:hAnsi="Times New Roman" w:cs="Times New Roman"/>
          <w:color w:val="000000" w:themeColor="text1"/>
          <w:sz w:val="28"/>
          <w:szCs w:val="28"/>
          <w:lang w:eastAsia="ru-RU"/>
        </w:rPr>
      </w:pPr>
      <w:r w:rsidRPr="006647B8">
        <w:rPr>
          <w:rFonts w:ascii="Times New Roman" w:eastAsia="Times New Roman" w:hAnsi="Times New Roman" w:cs="Times New Roman"/>
          <w:color w:val="000000" w:themeColor="text1"/>
          <w:sz w:val="28"/>
          <w:szCs w:val="28"/>
          <w:lang w:eastAsia="ru-RU"/>
        </w:rPr>
        <w:t xml:space="preserve">Відповідно до Закону України «Про Державний бюджет України на 2024 рік» передбачено освітню субвенцію з Державного бюджету України для бюджету Кременчуцької міської територіальної громади в обсязі 364 315,5 тис. </w:t>
      </w:r>
      <w:proofErr w:type="spellStart"/>
      <w:r w:rsidRPr="006647B8">
        <w:rPr>
          <w:rFonts w:ascii="Times New Roman" w:eastAsia="Times New Roman" w:hAnsi="Times New Roman" w:cs="Times New Roman"/>
          <w:color w:val="000000" w:themeColor="text1"/>
          <w:sz w:val="28"/>
          <w:szCs w:val="28"/>
          <w:lang w:eastAsia="ru-RU"/>
        </w:rPr>
        <w:t>грн</w:t>
      </w:r>
      <w:proofErr w:type="spellEnd"/>
      <w:r w:rsidRPr="006647B8">
        <w:rPr>
          <w:rFonts w:ascii="Times New Roman" w:eastAsia="Times New Roman" w:hAnsi="Times New Roman" w:cs="Times New Roman"/>
          <w:color w:val="000000" w:themeColor="text1"/>
          <w:sz w:val="28"/>
          <w:szCs w:val="28"/>
          <w:lang w:eastAsia="ru-RU"/>
        </w:rPr>
        <w:t xml:space="preserve">, яка спрямована на оплату праці з нарахуваннями педагогічних працівників закладів загальної середньої освіти </w:t>
      </w:r>
    </w:p>
    <w:p w14:paraId="39E413FC" w14:textId="77777777" w:rsidR="004A465A" w:rsidRPr="00523070" w:rsidRDefault="004A465A"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uk-UA"/>
        </w:rPr>
      </w:pPr>
      <w:r w:rsidRPr="00523070">
        <w:rPr>
          <w:rFonts w:ascii="Times New Roman" w:eastAsia="Times New Roman" w:hAnsi="Times New Roman" w:cs="Times New Roman"/>
          <w:sz w:val="28"/>
          <w:szCs w:val="28"/>
          <w:lang w:eastAsia="ru-RU"/>
        </w:rPr>
        <w:t>За рахунок місцевого бюджету у 202</w:t>
      </w:r>
      <w:r>
        <w:rPr>
          <w:rFonts w:ascii="Times New Roman" w:eastAsia="Times New Roman" w:hAnsi="Times New Roman" w:cs="Times New Roman"/>
          <w:sz w:val="28"/>
          <w:szCs w:val="28"/>
          <w:lang w:eastAsia="ru-RU"/>
        </w:rPr>
        <w:t>4</w:t>
      </w:r>
      <w:r w:rsidRPr="00523070">
        <w:rPr>
          <w:rFonts w:ascii="Times New Roman" w:eastAsia="Times New Roman" w:hAnsi="Times New Roman" w:cs="Times New Roman"/>
          <w:sz w:val="28"/>
          <w:szCs w:val="28"/>
          <w:lang w:eastAsia="ru-RU"/>
        </w:rPr>
        <w:t xml:space="preserve"> році</w:t>
      </w:r>
      <w:r w:rsidRPr="00523070">
        <w:rPr>
          <w:rFonts w:ascii="Times New Roman" w:eastAsia="Times New Roman" w:hAnsi="Times New Roman" w:cs="Times New Roman"/>
          <w:sz w:val="28"/>
          <w:szCs w:val="28"/>
          <w:lang w:eastAsia="uk-UA"/>
        </w:rPr>
        <w:t xml:space="preserve"> будуть фінансуватися всі інші заклади освіти міста відповідно до Бюджетного кодексу України.</w:t>
      </w:r>
    </w:p>
    <w:p w14:paraId="7DDF79E4" w14:textId="77777777" w:rsidR="004A465A" w:rsidRPr="006647B8" w:rsidRDefault="004A465A" w:rsidP="00DC2A4B">
      <w:pPr>
        <w:widowControl w:val="0"/>
        <w:tabs>
          <w:tab w:val="left" w:pos="709"/>
        </w:tabs>
        <w:ind w:firstLine="567"/>
        <w:jc w:val="both"/>
        <w:rPr>
          <w:rFonts w:ascii="Times New Roman" w:eastAsia="Times New Roman" w:hAnsi="Times New Roman" w:cs="Times New Roman"/>
          <w:color w:val="000000" w:themeColor="text1"/>
          <w:kern w:val="2"/>
          <w:sz w:val="28"/>
          <w:szCs w:val="28"/>
          <w:lang w:eastAsia="x-none"/>
        </w:rPr>
      </w:pPr>
      <w:r w:rsidRPr="006647B8">
        <w:rPr>
          <w:rFonts w:ascii="Times New Roman" w:eastAsia="Times New Roman" w:hAnsi="Times New Roman" w:cs="Times New Roman"/>
          <w:color w:val="000000" w:themeColor="text1"/>
          <w:kern w:val="2"/>
          <w:sz w:val="28"/>
          <w:szCs w:val="28"/>
          <w:lang w:eastAsia="x-none"/>
        </w:rPr>
        <w:t xml:space="preserve">На утримання установ і закладів галузі плануються видатки загального фонду в сумі </w:t>
      </w:r>
      <w:r>
        <w:rPr>
          <w:rFonts w:ascii="Times New Roman" w:eastAsia="Times New Roman" w:hAnsi="Times New Roman" w:cs="Times New Roman"/>
          <w:color w:val="000000" w:themeColor="text1"/>
          <w:kern w:val="2"/>
          <w:sz w:val="28"/>
          <w:szCs w:val="28"/>
          <w:lang w:eastAsia="x-none"/>
        </w:rPr>
        <w:t>876 029,9</w:t>
      </w:r>
      <w:r w:rsidRPr="006647B8">
        <w:rPr>
          <w:rFonts w:ascii="Times New Roman" w:eastAsia="Times New Roman" w:hAnsi="Times New Roman" w:cs="Times New Roman"/>
          <w:color w:val="000000" w:themeColor="text1"/>
          <w:kern w:val="2"/>
          <w:sz w:val="28"/>
          <w:szCs w:val="28"/>
          <w:lang w:eastAsia="x-none"/>
        </w:rPr>
        <w:t xml:space="preserve"> тис. грн. </w:t>
      </w:r>
    </w:p>
    <w:p w14:paraId="01542DBF" w14:textId="77777777" w:rsidR="004A465A" w:rsidRPr="00523070" w:rsidRDefault="004A465A" w:rsidP="00DC2A4B">
      <w:pPr>
        <w:autoSpaceDE w:val="0"/>
        <w:autoSpaceDN w:val="0"/>
        <w:ind w:firstLine="567"/>
        <w:jc w:val="both"/>
        <w:rPr>
          <w:rFonts w:ascii="Times New Roman" w:eastAsia="Times New Roman" w:hAnsi="Times New Roman" w:cs="Times New Roman"/>
          <w:sz w:val="28"/>
          <w:szCs w:val="28"/>
          <w:lang w:eastAsia="ru-RU"/>
        </w:rPr>
      </w:pPr>
      <w:r w:rsidRPr="00523070">
        <w:rPr>
          <w:rFonts w:ascii="Times New Roman" w:eastAsia="Times New Roman" w:hAnsi="Times New Roman" w:cs="Times New Roman"/>
          <w:sz w:val="28"/>
          <w:szCs w:val="28"/>
          <w:lang w:eastAsia="ru-RU"/>
        </w:rPr>
        <w:t xml:space="preserve">Мережа галузі «Освіта» нараховує </w:t>
      </w:r>
      <w:r>
        <w:rPr>
          <w:rFonts w:ascii="Times New Roman" w:eastAsia="Times New Roman" w:hAnsi="Times New Roman" w:cs="Times New Roman"/>
          <w:sz w:val="28"/>
          <w:szCs w:val="28"/>
          <w:lang w:eastAsia="ru-RU"/>
        </w:rPr>
        <w:t>90</w:t>
      </w:r>
      <w:r w:rsidRPr="00523070">
        <w:rPr>
          <w:rFonts w:ascii="Times New Roman" w:eastAsia="Times New Roman" w:hAnsi="Times New Roman" w:cs="Times New Roman"/>
          <w:sz w:val="28"/>
          <w:szCs w:val="28"/>
          <w:lang w:eastAsia="ru-RU"/>
        </w:rPr>
        <w:t xml:space="preserve"> бюджетних установ, з них:</w:t>
      </w:r>
    </w:p>
    <w:p w14:paraId="156BAD10" w14:textId="77777777" w:rsidR="004A465A" w:rsidRPr="00523070" w:rsidRDefault="004A465A" w:rsidP="00DC2A4B">
      <w:pPr>
        <w:numPr>
          <w:ilvl w:val="0"/>
          <w:numId w:val="9"/>
        </w:numPr>
        <w:tabs>
          <w:tab w:val="clear" w:pos="1211"/>
          <w:tab w:val="num" w:pos="0"/>
          <w:tab w:val="left" w:pos="993"/>
        </w:tabs>
        <w:autoSpaceDE w:val="0"/>
        <w:autoSpaceDN w:val="0"/>
        <w:ind w:left="0" w:firstLine="567"/>
        <w:jc w:val="both"/>
        <w:rPr>
          <w:rFonts w:ascii="Times New Roman" w:eastAsia="Times New Roman" w:hAnsi="Times New Roman" w:cs="Times New Roman"/>
          <w:sz w:val="28"/>
          <w:szCs w:val="28"/>
          <w:lang w:eastAsia="ru-RU"/>
        </w:rPr>
      </w:pPr>
      <w:r w:rsidRPr="00523070">
        <w:rPr>
          <w:rFonts w:ascii="Times New Roman" w:eastAsia="Times New Roman" w:hAnsi="Times New Roman" w:cs="Times New Roman"/>
          <w:sz w:val="28"/>
          <w:szCs w:val="28"/>
          <w:lang w:eastAsia="ru-RU"/>
        </w:rPr>
        <w:t>43 закладів дошкільної освіти;</w:t>
      </w:r>
    </w:p>
    <w:p w14:paraId="5EDB0CE3" w14:textId="77777777" w:rsidR="004A465A" w:rsidRPr="00523070" w:rsidRDefault="004A465A" w:rsidP="00DC2A4B">
      <w:pPr>
        <w:numPr>
          <w:ilvl w:val="0"/>
          <w:numId w:val="9"/>
        </w:numPr>
        <w:tabs>
          <w:tab w:val="clear" w:pos="1211"/>
          <w:tab w:val="num" w:pos="0"/>
          <w:tab w:val="left" w:pos="993"/>
        </w:tabs>
        <w:autoSpaceDE w:val="0"/>
        <w:autoSpaceDN w:val="0"/>
        <w:ind w:left="0" w:firstLine="567"/>
        <w:jc w:val="both"/>
        <w:rPr>
          <w:rFonts w:ascii="Times New Roman" w:eastAsia="Times New Roman" w:hAnsi="Times New Roman" w:cs="Times New Roman"/>
          <w:sz w:val="28"/>
          <w:szCs w:val="28"/>
          <w:lang w:eastAsia="ru-RU"/>
        </w:rPr>
      </w:pPr>
      <w:r w:rsidRPr="00523070">
        <w:rPr>
          <w:rFonts w:ascii="Times New Roman" w:eastAsia="Times New Roman" w:hAnsi="Times New Roman" w:cs="Times New Roman"/>
          <w:sz w:val="28"/>
          <w:szCs w:val="28"/>
          <w:lang w:eastAsia="ru-RU"/>
        </w:rPr>
        <w:t>32 заклади загальної середньої освіти;</w:t>
      </w:r>
    </w:p>
    <w:p w14:paraId="148A5026" w14:textId="77777777" w:rsidR="004A465A" w:rsidRPr="00523070" w:rsidRDefault="004A465A" w:rsidP="00DC2A4B">
      <w:pPr>
        <w:numPr>
          <w:ilvl w:val="0"/>
          <w:numId w:val="9"/>
        </w:numPr>
        <w:tabs>
          <w:tab w:val="clear" w:pos="1211"/>
          <w:tab w:val="num" w:pos="0"/>
          <w:tab w:val="left" w:pos="993"/>
        </w:tabs>
        <w:autoSpaceDE w:val="0"/>
        <w:autoSpaceDN w:val="0"/>
        <w:ind w:left="0" w:firstLine="567"/>
        <w:jc w:val="both"/>
        <w:rPr>
          <w:rFonts w:ascii="Times New Roman" w:eastAsia="Times New Roman" w:hAnsi="Times New Roman" w:cs="Times New Roman"/>
          <w:sz w:val="28"/>
          <w:szCs w:val="28"/>
          <w:lang w:eastAsia="ru-RU"/>
        </w:rPr>
      </w:pPr>
      <w:r w:rsidRPr="00523070">
        <w:rPr>
          <w:rFonts w:ascii="Times New Roman" w:eastAsia="Times New Roman" w:hAnsi="Times New Roman" w:cs="Times New Roman"/>
          <w:sz w:val="28"/>
          <w:szCs w:val="28"/>
          <w:lang w:eastAsia="ru-RU"/>
        </w:rPr>
        <w:t>1 міжшкільний ресурсний центр;</w:t>
      </w:r>
    </w:p>
    <w:p w14:paraId="19317E59" w14:textId="77777777" w:rsidR="004A465A" w:rsidRPr="00523070" w:rsidRDefault="004A465A" w:rsidP="00DC2A4B">
      <w:pPr>
        <w:numPr>
          <w:ilvl w:val="0"/>
          <w:numId w:val="9"/>
        </w:numPr>
        <w:tabs>
          <w:tab w:val="clear" w:pos="1211"/>
          <w:tab w:val="num" w:pos="0"/>
          <w:tab w:val="left" w:pos="993"/>
        </w:tabs>
        <w:autoSpaceDE w:val="0"/>
        <w:autoSpaceDN w:val="0"/>
        <w:ind w:left="0" w:firstLine="567"/>
        <w:jc w:val="both"/>
        <w:rPr>
          <w:rFonts w:ascii="Times New Roman" w:eastAsia="Times New Roman" w:hAnsi="Times New Roman" w:cs="Times New Roman"/>
          <w:sz w:val="28"/>
          <w:szCs w:val="28"/>
          <w:lang w:eastAsia="ru-RU"/>
        </w:rPr>
      </w:pPr>
      <w:r w:rsidRPr="00523070">
        <w:rPr>
          <w:rFonts w:ascii="Times New Roman" w:eastAsia="Times New Roman" w:hAnsi="Times New Roman" w:cs="Times New Roman"/>
          <w:sz w:val="28"/>
          <w:szCs w:val="28"/>
          <w:lang w:eastAsia="ru-RU"/>
        </w:rPr>
        <w:t>4 позашкільних закладів освіти;</w:t>
      </w:r>
    </w:p>
    <w:p w14:paraId="1AC8ED2F" w14:textId="77777777" w:rsidR="004A465A" w:rsidRPr="00523070" w:rsidRDefault="004A465A" w:rsidP="00DC2A4B">
      <w:pPr>
        <w:numPr>
          <w:ilvl w:val="0"/>
          <w:numId w:val="9"/>
        </w:numPr>
        <w:tabs>
          <w:tab w:val="clear" w:pos="1211"/>
          <w:tab w:val="num" w:pos="0"/>
          <w:tab w:val="left" w:pos="993"/>
        </w:tabs>
        <w:autoSpaceDE w:val="0"/>
        <w:autoSpaceDN w:val="0"/>
        <w:ind w:left="0" w:firstLine="567"/>
        <w:jc w:val="both"/>
        <w:rPr>
          <w:rFonts w:ascii="Times New Roman" w:eastAsia="Times New Roman" w:hAnsi="Times New Roman" w:cs="Times New Roman"/>
          <w:sz w:val="28"/>
          <w:szCs w:val="28"/>
          <w:lang w:eastAsia="ru-RU"/>
        </w:rPr>
      </w:pPr>
      <w:r w:rsidRPr="00523070">
        <w:rPr>
          <w:rFonts w:ascii="Times New Roman" w:eastAsia="Times New Roman" w:hAnsi="Times New Roman" w:cs="Times New Roman"/>
          <w:sz w:val="28"/>
          <w:szCs w:val="28"/>
          <w:lang w:eastAsia="ru-RU"/>
        </w:rPr>
        <w:t>1 інклюзивно–ресурсний центр;</w:t>
      </w:r>
    </w:p>
    <w:p w14:paraId="293FD72D" w14:textId="77777777" w:rsidR="004A465A" w:rsidRPr="00523070" w:rsidRDefault="004A465A" w:rsidP="00DC2A4B">
      <w:pPr>
        <w:numPr>
          <w:ilvl w:val="0"/>
          <w:numId w:val="9"/>
        </w:numPr>
        <w:tabs>
          <w:tab w:val="clear" w:pos="1211"/>
          <w:tab w:val="num" w:pos="0"/>
          <w:tab w:val="left" w:pos="993"/>
        </w:tabs>
        <w:autoSpaceDE w:val="0"/>
        <w:autoSpaceDN w:val="0"/>
        <w:ind w:left="0" w:firstLine="567"/>
        <w:jc w:val="both"/>
        <w:rPr>
          <w:rFonts w:ascii="Times New Roman" w:eastAsia="Times New Roman" w:hAnsi="Times New Roman" w:cs="Times New Roman"/>
          <w:sz w:val="28"/>
          <w:szCs w:val="28"/>
          <w:lang w:eastAsia="ru-RU"/>
        </w:rPr>
      </w:pPr>
      <w:r w:rsidRPr="00523070">
        <w:rPr>
          <w:rFonts w:ascii="Times New Roman" w:eastAsia="Times New Roman" w:hAnsi="Times New Roman" w:cs="Times New Roman"/>
          <w:sz w:val="28"/>
          <w:szCs w:val="28"/>
          <w:lang w:eastAsia="ru-RU"/>
        </w:rPr>
        <w:t>2 централізовані бухгалтерії;</w:t>
      </w:r>
    </w:p>
    <w:p w14:paraId="112EAE8B" w14:textId="77777777" w:rsidR="004A465A" w:rsidRPr="00523070" w:rsidRDefault="004A465A" w:rsidP="00DC2A4B">
      <w:pPr>
        <w:numPr>
          <w:ilvl w:val="0"/>
          <w:numId w:val="9"/>
        </w:numPr>
        <w:tabs>
          <w:tab w:val="clear" w:pos="1211"/>
          <w:tab w:val="num" w:pos="0"/>
          <w:tab w:val="left" w:pos="993"/>
        </w:tabs>
        <w:autoSpaceDE w:val="0"/>
        <w:autoSpaceDN w:val="0"/>
        <w:ind w:left="0" w:firstLine="567"/>
        <w:jc w:val="both"/>
        <w:rPr>
          <w:rFonts w:ascii="Times New Roman" w:eastAsia="Times New Roman" w:hAnsi="Times New Roman" w:cs="Times New Roman"/>
          <w:sz w:val="28"/>
          <w:szCs w:val="28"/>
          <w:lang w:eastAsia="ru-RU"/>
        </w:rPr>
      </w:pPr>
      <w:r w:rsidRPr="00523070">
        <w:rPr>
          <w:rFonts w:ascii="Times New Roman" w:eastAsia="Times New Roman" w:hAnsi="Times New Roman" w:cs="Times New Roman"/>
          <w:sz w:val="28"/>
          <w:szCs w:val="28"/>
          <w:lang w:eastAsia="ru-RU"/>
        </w:rPr>
        <w:t>1 господарська група;</w:t>
      </w:r>
    </w:p>
    <w:p w14:paraId="46EAD221" w14:textId="77777777" w:rsidR="004A465A" w:rsidRPr="00523070" w:rsidRDefault="004A465A" w:rsidP="00DC2A4B">
      <w:pPr>
        <w:numPr>
          <w:ilvl w:val="0"/>
          <w:numId w:val="9"/>
        </w:numPr>
        <w:tabs>
          <w:tab w:val="clear" w:pos="1211"/>
          <w:tab w:val="num" w:pos="0"/>
          <w:tab w:val="left" w:pos="993"/>
        </w:tabs>
        <w:autoSpaceDE w:val="0"/>
        <w:autoSpaceDN w:val="0"/>
        <w:ind w:left="0" w:firstLine="567"/>
        <w:jc w:val="both"/>
        <w:rPr>
          <w:rFonts w:ascii="Times New Roman" w:eastAsia="Times New Roman" w:hAnsi="Times New Roman" w:cs="Times New Roman"/>
          <w:sz w:val="28"/>
          <w:szCs w:val="28"/>
          <w:lang w:eastAsia="ru-RU"/>
        </w:rPr>
      </w:pPr>
      <w:r w:rsidRPr="00523070">
        <w:rPr>
          <w:rFonts w:ascii="Times New Roman" w:eastAsia="Times New Roman" w:hAnsi="Times New Roman" w:cs="Times New Roman"/>
          <w:sz w:val="28"/>
          <w:szCs w:val="28"/>
          <w:lang w:eastAsia="ru-RU"/>
        </w:rPr>
        <w:t>1 служба технагляду;</w:t>
      </w:r>
    </w:p>
    <w:p w14:paraId="398C0857" w14:textId="77777777" w:rsidR="004A465A" w:rsidRPr="00523070" w:rsidRDefault="004A465A" w:rsidP="00DC2A4B">
      <w:pPr>
        <w:numPr>
          <w:ilvl w:val="0"/>
          <w:numId w:val="9"/>
        </w:numPr>
        <w:tabs>
          <w:tab w:val="clear" w:pos="1211"/>
          <w:tab w:val="num" w:pos="0"/>
          <w:tab w:val="left" w:pos="993"/>
        </w:tabs>
        <w:autoSpaceDE w:val="0"/>
        <w:autoSpaceDN w:val="0"/>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Pr="00523070">
        <w:rPr>
          <w:rFonts w:ascii="Times New Roman" w:eastAsia="Times New Roman" w:hAnsi="Times New Roman" w:cs="Times New Roman"/>
          <w:sz w:val="28"/>
          <w:szCs w:val="28"/>
          <w:lang w:eastAsia="ru-RU"/>
        </w:rPr>
        <w:t>логопедичний пункт;</w:t>
      </w:r>
    </w:p>
    <w:p w14:paraId="4C28CEF7" w14:textId="77777777" w:rsidR="004A465A" w:rsidRPr="00523070" w:rsidRDefault="004A465A" w:rsidP="00DC2A4B">
      <w:pPr>
        <w:numPr>
          <w:ilvl w:val="0"/>
          <w:numId w:val="9"/>
        </w:numPr>
        <w:tabs>
          <w:tab w:val="clear" w:pos="1211"/>
          <w:tab w:val="num" w:pos="0"/>
          <w:tab w:val="left" w:pos="993"/>
        </w:tabs>
        <w:autoSpaceDE w:val="0"/>
        <w:autoSpaceDN w:val="0"/>
        <w:ind w:left="0" w:firstLine="567"/>
        <w:jc w:val="both"/>
        <w:rPr>
          <w:rFonts w:ascii="Times New Roman" w:eastAsia="Times New Roman" w:hAnsi="Times New Roman" w:cs="Times New Roman"/>
          <w:sz w:val="28"/>
          <w:szCs w:val="28"/>
          <w:lang w:eastAsia="ru-RU"/>
        </w:rPr>
      </w:pPr>
      <w:r w:rsidRPr="00523070">
        <w:rPr>
          <w:rFonts w:ascii="Times New Roman" w:eastAsia="Times New Roman" w:hAnsi="Times New Roman" w:cs="Times New Roman"/>
          <w:sz w:val="28"/>
          <w:szCs w:val="28"/>
          <w:lang w:eastAsia="ru-RU"/>
        </w:rPr>
        <w:t>4 мистецькі школи</w:t>
      </w:r>
    </w:p>
    <w:p w14:paraId="5498C002" w14:textId="77777777" w:rsidR="004A465A" w:rsidRPr="00F45020" w:rsidRDefault="004A465A" w:rsidP="00DC2A4B">
      <w:pPr>
        <w:tabs>
          <w:tab w:val="left" w:pos="851"/>
        </w:tabs>
        <w:ind w:firstLine="567"/>
        <w:jc w:val="both"/>
        <w:rPr>
          <w:rFonts w:ascii="Times New Roman" w:eastAsia="Times New Roman" w:hAnsi="Times New Roman" w:cs="Times New Roman"/>
          <w:color w:val="FF0000"/>
          <w:sz w:val="28"/>
          <w:szCs w:val="28"/>
          <w:lang w:eastAsia="ru-RU"/>
        </w:rPr>
      </w:pPr>
    </w:p>
    <w:p w14:paraId="030AE43F" w14:textId="0D8FA513" w:rsidR="004A465A" w:rsidRDefault="004A465A" w:rsidP="00DC2A4B">
      <w:pPr>
        <w:widowControl w:val="0"/>
        <w:tabs>
          <w:tab w:val="left" w:pos="709"/>
        </w:tabs>
        <w:autoSpaceDE w:val="0"/>
        <w:autoSpaceDN w:val="0"/>
        <w:adjustRightInd w:val="0"/>
        <w:ind w:firstLine="567"/>
        <w:jc w:val="both"/>
        <w:rPr>
          <w:rFonts w:ascii="Times New Roman" w:eastAsia="Times New Roman" w:hAnsi="Times New Roman" w:cs="Times New Roman"/>
          <w:color w:val="000000" w:themeColor="text1"/>
          <w:sz w:val="28"/>
          <w:szCs w:val="28"/>
          <w:lang w:eastAsia="ru-RU"/>
        </w:rPr>
      </w:pPr>
      <w:r w:rsidRPr="00B508B6">
        <w:rPr>
          <w:rFonts w:ascii="Times New Roman" w:eastAsia="Times New Roman" w:hAnsi="Times New Roman" w:cs="Times New Roman"/>
          <w:color w:val="000000" w:themeColor="text1"/>
          <w:sz w:val="28"/>
          <w:szCs w:val="28"/>
          <w:lang w:eastAsia="ru-RU"/>
        </w:rPr>
        <w:t xml:space="preserve">Із загального обсягу видатків по галузі «Освіта» найбільшу питому вагу складають видатки на виплату заробітної плати з нарахуваннями –                    </w:t>
      </w:r>
      <w:r>
        <w:rPr>
          <w:rFonts w:ascii="Times New Roman" w:eastAsia="Times New Roman" w:hAnsi="Times New Roman" w:cs="Times New Roman"/>
          <w:color w:val="000000" w:themeColor="text1"/>
          <w:sz w:val="28"/>
          <w:szCs w:val="28"/>
          <w:lang w:eastAsia="ru-RU"/>
        </w:rPr>
        <w:t>779 462,6</w:t>
      </w:r>
      <w:r w:rsidRPr="00B508B6">
        <w:rPr>
          <w:rFonts w:ascii="Times New Roman" w:eastAsia="Times New Roman" w:hAnsi="Times New Roman" w:cs="Times New Roman"/>
          <w:color w:val="000000" w:themeColor="text1"/>
          <w:sz w:val="28"/>
          <w:szCs w:val="28"/>
          <w:lang w:eastAsia="ru-RU"/>
        </w:rPr>
        <w:t xml:space="preserve"> тис. </w:t>
      </w:r>
      <w:proofErr w:type="spellStart"/>
      <w:r w:rsidRPr="00B508B6">
        <w:rPr>
          <w:rFonts w:ascii="Times New Roman" w:eastAsia="Times New Roman" w:hAnsi="Times New Roman" w:cs="Times New Roman"/>
          <w:color w:val="000000" w:themeColor="text1"/>
          <w:sz w:val="28"/>
          <w:szCs w:val="28"/>
          <w:lang w:eastAsia="ru-RU"/>
        </w:rPr>
        <w:t>грн</w:t>
      </w:r>
      <w:proofErr w:type="spellEnd"/>
      <w:r w:rsidRPr="00B508B6">
        <w:rPr>
          <w:rFonts w:ascii="Times New Roman" w:eastAsia="Times New Roman" w:hAnsi="Times New Roman" w:cs="Times New Roman"/>
          <w:color w:val="000000" w:themeColor="text1"/>
          <w:sz w:val="28"/>
          <w:szCs w:val="28"/>
          <w:lang w:eastAsia="ru-RU"/>
        </w:rPr>
        <w:t xml:space="preserve"> або </w:t>
      </w:r>
      <w:r>
        <w:rPr>
          <w:rFonts w:ascii="Times New Roman" w:eastAsia="Times New Roman" w:hAnsi="Times New Roman" w:cs="Times New Roman"/>
          <w:color w:val="000000" w:themeColor="text1"/>
          <w:sz w:val="28"/>
          <w:szCs w:val="28"/>
          <w:lang w:eastAsia="ru-RU"/>
        </w:rPr>
        <w:t>84,2</w:t>
      </w:r>
      <w:r w:rsidRPr="00B508B6">
        <w:rPr>
          <w:rFonts w:ascii="Times New Roman" w:eastAsia="Times New Roman" w:hAnsi="Times New Roman" w:cs="Times New Roman"/>
          <w:color w:val="000000" w:themeColor="text1"/>
          <w:sz w:val="28"/>
          <w:szCs w:val="28"/>
          <w:lang w:eastAsia="ru-RU"/>
        </w:rPr>
        <w:t xml:space="preserve"> % від загальної суми</w:t>
      </w:r>
      <w:r w:rsidR="00482825">
        <w:rPr>
          <w:rFonts w:ascii="Times New Roman" w:eastAsia="Times New Roman" w:hAnsi="Times New Roman" w:cs="Times New Roman"/>
          <w:color w:val="000000" w:themeColor="text1"/>
          <w:sz w:val="28"/>
          <w:szCs w:val="28"/>
          <w:lang w:eastAsia="ru-RU"/>
        </w:rPr>
        <w:t xml:space="preserve"> видатків галузі</w:t>
      </w:r>
      <w:r w:rsidRPr="00B508B6">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В тому числі:</w:t>
      </w:r>
    </w:p>
    <w:p w14:paraId="53E2FE5B" w14:textId="77777777" w:rsidR="004A465A" w:rsidRDefault="004A465A" w:rsidP="00DC2A4B">
      <w:pPr>
        <w:widowControl w:val="0"/>
        <w:tabs>
          <w:tab w:val="left" w:pos="709"/>
        </w:tabs>
        <w:autoSpaceDE w:val="0"/>
        <w:autoSpaceDN w:val="0"/>
        <w:adjustRightInd w:val="0"/>
        <w:ind w:firstLine="567"/>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видатки за рахунок освітньої субвенції в</w:t>
      </w:r>
      <w:r w:rsidRPr="006647B8">
        <w:rPr>
          <w:rFonts w:ascii="Times New Roman" w:eastAsia="Times New Roman" w:hAnsi="Times New Roman" w:cs="Times New Roman"/>
          <w:color w:val="000000" w:themeColor="text1"/>
          <w:sz w:val="28"/>
          <w:szCs w:val="28"/>
          <w:lang w:eastAsia="ru-RU"/>
        </w:rPr>
        <w:t xml:space="preserve"> порівнянні з 2023 роком </w:t>
      </w:r>
      <w:r>
        <w:rPr>
          <w:rFonts w:ascii="Times New Roman" w:eastAsia="Times New Roman" w:hAnsi="Times New Roman" w:cs="Times New Roman"/>
          <w:color w:val="000000" w:themeColor="text1"/>
          <w:sz w:val="28"/>
          <w:szCs w:val="28"/>
          <w:lang w:eastAsia="ru-RU"/>
        </w:rPr>
        <w:t>зростають</w:t>
      </w:r>
      <w:r w:rsidRPr="006647B8">
        <w:rPr>
          <w:rFonts w:ascii="Times New Roman" w:eastAsia="Times New Roman" w:hAnsi="Times New Roman" w:cs="Times New Roman"/>
          <w:color w:val="000000" w:themeColor="text1"/>
          <w:sz w:val="28"/>
          <w:szCs w:val="28"/>
          <w:lang w:eastAsia="ru-RU"/>
        </w:rPr>
        <w:t xml:space="preserve"> на 54 386,6 тис. </w:t>
      </w:r>
      <w:proofErr w:type="spellStart"/>
      <w:r w:rsidRPr="006647B8">
        <w:rPr>
          <w:rFonts w:ascii="Times New Roman" w:eastAsia="Times New Roman" w:hAnsi="Times New Roman" w:cs="Times New Roman"/>
          <w:color w:val="000000" w:themeColor="text1"/>
          <w:sz w:val="28"/>
          <w:szCs w:val="28"/>
          <w:lang w:eastAsia="ru-RU"/>
        </w:rPr>
        <w:t>грн</w:t>
      </w:r>
      <w:proofErr w:type="spellEnd"/>
      <w:r w:rsidRPr="006647B8">
        <w:rPr>
          <w:rFonts w:ascii="Times New Roman" w:eastAsia="Times New Roman" w:hAnsi="Times New Roman" w:cs="Times New Roman"/>
          <w:color w:val="000000" w:themeColor="text1"/>
          <w:sz w:val="28"/>
          <w:szCs w:val="28"/>
          <w:lang w:eastAsia="ru-RU"/>
        </w:rPr>
        <w:t xml:space="preserve">, або 17,5 </w:t>
      </w:r>
      <w:r>
        <w:rPr>
          <w:rFonts w:ascii="Times New Roman" w:eastAsia="Times New Roman" w:hAnsi="Times New Roman" w:cs="Times New Roman"/>
          <w:color w:val="000000" w:themeColor="text1"/>
          <w:sz w:val="28"/>
          <w:szCs w:val="28"/>
          <w:lang w:eastAsia="ru-RU"/>
        </w:rPr>
        <w:t>%;</w:t>
      </w:r>
    </w:p>
    <w:p w14:paraId="4644CF1D" w14:textId="3FB1C189" w:rsidR="004A465A" w:rsidRPr="00B508B6" w:rsidRDefault="004A465A" w:rsidP="00DC2A4B">
      <w:pPr>
        <w:widowControl w:val="0"/>
        <w:tabs>
          <w:tab w:val="left" w:pos="709"/>
        </w:tabs>
        <w:autoSpaceDE w:val="0"/>
        <w:autoSpaceDN w:val="0"/>
        <w:adjustRightInd w:val="0"/>
        <w:ind w:firstLine="567"/>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6647B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xml:space="preserve">видатки за рахунок місцевого бюджету зросли на 17 281,7 тис. </w:t>
      </w:r>
      <w:proofErr w:type="spellStart"/>
      <w:r>
        <w:rPr>
          <w:rFonts w:ascii="Times New Roman" w:eastAsia="Times New Roman" w:hAnsi="Times New Roman" w:cs="Times New Roman"/>
          <w:color w:val="000000" w:themeColor="text1"/>
          <w:sz w:val="28"/>
          <w:szCs w:val="28"/>
          <w:lang w:eastAsia="ru-RU"/>
        </w:rPr>
        <w:t>грн</w:t>
      </w:r>
      <w:proofErr w:type="spellEnd"/>
      <w:r>
        <w:rPr>
          <w:rFonts w:ascii="Times New Roman" w:eastAsia="Times New Roman" w:hAnsi="Times New Roman" w:cs="Times New Roman"/>
          <w:color w:val="000000" w:themeColor="text1"/>
          <w:sz w:val="28"/>
          <w:szCs w:val="28"/>
          <w:lang w:eastAsia="ru-RU"/>
        </w:rPr>
        <w:t>, або на 4,3%.</w:t>
      </w:r>
    </w:p>
    <w:p w14:paraId="58CA6526" w14:textId="699D3446" w:rsidR="004A465A" w:rsidRPr="00B508B6" w:rsidRDefault="004A465A" w:rsidP="00DC2A4B">
      <w:pPr>
        <w:widowControl w:val="0"/>
        <w:tabs>
          <w:tab w:val="left" w:pos="567"/>
          <w:tab w:val="left" w:pos="709"/>
        </w:tabs>
        <w:ind w:firstLine="567"/>
        <w:jc w:val="both"/>
        <w:rPr>
          <w:rFonts w:ascii="Times New Roman" w:eastAsia="Times New Roman" w:hAnsi="Times New Roman" w:cs="Times New Roman"/>
          <w:color w:val="000000" w:themeColor="text1"/>
          <w:kern w:val="2"/>
          <w:sz w:val="28"/>
          <w:szCs w:val="28"/>
          <w:lang w:eastAsia="x-none"/>
        </w:rPr>
      </w:pPr>
      <w:r w:rsidRPr="00B508B6">
        <w:rPr>
          <w:rFonts w:ascii="Times New Roman" w:eastAsia="Times New Roman" w:hAnsi="Times New Roman" w:cs="Times New Roman"/>
          <w:color w:val="000000" w:themeColor="text1"/>
          <w:kern w:val="2"/>
          <w:sz w:val="28"/>
          <w:szCs w:val="28"/>
          <w:lang w:eastAsia="x-none"/>
        </w:rPr>
        <w:t xml:space="preserve">На оплату комунальних послуг та енергоносіїв заплановані кошти в сумі </w:t>
      </w:r>
      <w:r>
        <w:rPr>
          <w:rFonts w:ascii="Times New Roman" w:eastAsia="Times New Roman" w:hAnsi="Times New Roman" w:cs="Times New Roman"/>
          <w:color w:val="000000" w:themeColor="text1"/>
          <w:kern w:val="2"/>
          <w:sz w:val="28"/>
          <w:szCs w:val="28"/>
          <w:lang w:eastAsia="x-none"/>
        </w:rPr>
        <w:t>102  790,6</w:t>
      </w:r>
      <w:r w:rsidRPr="00B508B6">
        <w:rPr>
          <w:rFonts w:ascii="Times New Roman" w:eastAsia="Times New Roman" w:hAnsi="Times New Roman" w:cs="Times New Roman"/>
          <w:color w:val="000000" w:themeColor="text1"/>
          <w:kern w:val="2"/>
          <w:sz w:val="28"/>
          <w:szCs w:val="28"/>
          <w:lang w:eastAsia="x-none"/>
        </w:rPr>
        <w:t xml:space="preserve"> тис. </w:t>
      </w:r>
      <w:proofErr w:type="spellStart"/>
      <w:r w:rsidRPr="00B508B6">
        <w:rPr>
          <w:rFonts w:ascii="Times New Roman" w:eastAsia="Times New Roman" w:hAnsi="Times New Roman" w:cs="Times New Roman"/>
          <w:color w:val="000000" w:themeColor="text1"/>
          <w:kern w:val="2"/>
          <w:sz w:val="28"/>
          <w:szCs w:val="28"/>
          <w:lang w:eastAsia="x-none"/>
        </w:rPr>
        <w:t>грн</w:t>
      </w:r>
      <w:proofErr w:type="spellEnd"/>
      <w:r w:rsidRPr="00B508B6">
        <w:rPr>
          <w:rFonts w:ascii="Times New Roman" w:eastAsia="Times New Roman" w:hAnsi="Times New Roman" w:cs="Times New Roman"/>
          <w:color w:val="000000" w:themeColor="text1"/>
          <w:kern w:val="2"/>
          <w:sz w:val="28"/>
          <w:szCs w:val="28"/>
          <w:lang w:eastAsia="x-none"/>
        </w:rPr>
        <w:t xml:space="preserve"> і склада</w:t>
      </w:r>
      <w:r w:rsidR="00482825">
        <w:rPr>
          <w:rFonts w:ascii="Times New Roman" w:eastAsia="Times New Roman" w:hAnsi="Times New Roman" w:cs="Times New Roman"/>
          <w:color w:val="000000" w:themeColor="text1"/>
          <w:kern w:val="2"/>
          <w:sz w:val="28"/>
          <w:szCs w:val="28"/>
          <w:lang w:eastAsia="x-none"/>
        </w:rPr>
        <w:t>ють</w:t>
      </w:r>
      <w:r w:rsidRPr="00B508B6">
        <w:rPr>
          <w:rFonts w:ascii="Times New Roman" w:eastAsia="Times New Roman" w:hAnsi="Times New Roman" w:cs="Times New Roman"/>
          <w:color w:val="000000" w:themeColor="text1"/>
          <w:kern w:val="2"/>
          <w:sz w:val="28"/>
          <w:szCs w:val="28"/>
          <w:lang w:eastAsia="x-none"/>
        </w:rPr>
        <w:t xml:space="preserve"> </w:t>
      </w:r>
      <w:r>
        <w:rPr>
          <w:rFonts w:ascii="Times New Roman" w:eastAsia="Times New Roman" w:hAnsi="Times New Roman" w:cs="Times New Roman"/>
          <w:color w:val="000000" w:themeColor="text1"/>
          <w:kern w:val="2"/>
          <w:sz w:val="28"/>
          <w:szCs w:val="28"/>
          <w:lang w:eastAsia="x-none"/>
        </w:rPr>
        <w:t>11,1</w:t>
      </w:r>
      <w:r w:rsidRPr="00B508B6">
        <w:rPr>
          <w:rFonts w:ascii="Times New Roman" w:eastAsia="Times New Roman" w:hAnsi="Times New Roman" w:cs="Times New Roman"/>
          <w:color w:val="000000" w:themeColor="text1"/>
          <w:kern w:val="2"/>
          <w:sz w:val="28"/>
          <w:szCs w:val="28"/>
          <w:lang w:eastAsia="x-none"/>
        </w:rPr>
        <w:t xml:space="preserve"> % в структурі видатків галузі. </w:t>
      </w:r>
    </w:p>
    <w:p w14:paraId="679745EF" w14:textId="18F0CD9B" w:rsidR="004A465A" w:rsidRPr="00EF1BF9" w:rsidRDefault="004A465A" w:rsidP="00DC2A4B">
      <w:pPr>
        <w:widowControl w:val="0"/>
        <w:tabs>
          <w:tab w:val="left" w:pos="709"/>
        </w:tabs>
        <w:autoSpaceDE w:val="0"/>
        <w:autoSpaceDN w:val="0"/>
        <w:adjustRightInd w:val="0"/>
        <w:ind w:firstLine="567"/>
        <w:jc w:val="both"/>
        <w:rPr>
          <w:rFonts w:ascii="Times New Roman" w:eastAsia="Times New Roman" w:hAnsi="Times New Roman" w:cs="Times New Roman"/>
          <w:color w:val="000000" w:themeColor="text1"/>
          <w:kern w:val="2"/>
          <w:sz w:val="28"/>
          <w:szCs w:val="28"/>
          <w:lang w:eastAsia="ru-RU"/>
        </w:rPr>
      </w:pPr>
      <w:r w:rsidRPr="00EF1BF9">
        <w:rPr>
          <w:rFonts w:ascii="Times New Roman" w:eastAsia="Times New Roman" w:hAnsi="Times New Roman" w:cs="Times New Roman"/>
          <w:color w:val="000000" w:themeColor="text1"/>
          <w:kern w:val="2"/>
          <w:sz w:val="28"/>
          <w:szCs w:val="28"/>
          <w:lang w:eastAsia="ru-RU"/>
        </w:rPr>
        <w:t xml:space="preserve">Видатки на харчування на 2024 рік передбачені на підставі рішень виконавчого комітету Кременчуцької міської ради Кременчуцького району Полтавської області № 1060 від 08.06.2023 «Про встановлення вартості денного раціону страв харчування вихованців у закладах дошкільної освіти комунальної власності Кременчуцької міської територіальної громади» та № 1726 від 24.08.2023 «Про встановлення вартості денного раціону страв харчування учнів у закладах загальної середньої освіти комунальної власності Кременчуцької міської територіальної громади» в сумі </w:t>
      </w:r>
      <w:r w:rsidRPr="00DC2A4B">
        <w:rPr>
          <w:rFonts w:ascii="Times New Roman" w:eastAsia="Times New Roman" w:hAnsi="Times New Roman" w:cs="Times New Roman"/>
          <w:color w:val="000000" w:themeColor="text1"/>
          <w:kern w:val="2"/>
          <w:sz w:val="28"/>
          <w:szCs w:val="28"/>
          <w:lang w:eastAsia="ru-RU"/>
        </w:rPr>
        <w:t xml:space="preserve">20 000 000 тис. </w:t>
      </w:r>
      <w:proofErr w:type="spellStart"/>
      <w:r w:rsidRPr="00DC2A4B">
        <w:rPr>
          <w:rFonts w:ascii="Times New Roman" w:eastAsia="Times New Roman" w:hAnsi="Times New Roman" w:cs="Times New Roman"/>
          <w:color w:val="000000" w:themeColor="text1"/>
          <w:kern w:val="2"/>
          <w:sz w:val="28"/>
          <w:szCs w:val="28"/>
          <w:lang w:eastAsia="ru-RU"/>
        </w:rPr>
        <w:t>грн</w:t>
      </w:r>
      <w:proofErr w:type="spellEnd"/>
      <w:r w:rsidRPr="00EF1BF9">
        <w:rPr>
          <w:rFonts w:ascii="Times New Roman" w:eastAsia="Times New Roman" w:hAnsi="Times New Roman" w:cs="Times New Roman"/>
          <w:color w:val="000000" w:themeColor="text1"/>
          <w:kern w:val="2"/>
          <w:sz w:val="28"/>
          <w:szCs w:val="28"/>
          <w:lang w:eastAsia="ru-RU"/>
        </w:rPr>
        <w:t xml:space="preserve">, </w:t>
      </w:r>
      <w:r w:rsidR="00DC2A4B">
        <w:rPr>
          <w:rFonts w:ascii="Times New Roman" w:eastAsia="Times New Roman" w:hAnsi="Times New Roman" w:cs="Times New Roman"/>
          <w:color w:val="000000" w:themeColor="text1"/>
          <w:kern w:val="2"/>
          <w:sz w:val="28"/>
          <w:szCs w:val="28"/>
          <w:lang w:eastAsia="ru-RU"/>
        </w:rPr>
        <w:t>в т.</w:t>
      </w:r>
      <w:r w:rsidRPr="00EF1BF9">
        <w:rPr>
          <w:rFonts w:ascii="Times New Roman" w:eastAsia="Times New Roman" w:hAnsi="Times New Roman" w:cs="Times New Roman"/>
          <w:color w:val="000000" w:themeColor="text1"/>
          <w:kern w:val="2"/>
          <w:sz w:val="28"/>
          <w:szCs w:val="28"/>
          <w:lang w:eastAsia="ru-RU"/>
        </w:rPr>
        <w:t xml:space="preserve">ч.: </w:t>
      </w:r>
    </w:p>
    <w:p w14:paraId="3162C794" w14:textId="05976A2F" w:rsidR="004A465A" w:rsidRPr="005442E4" w:rsidRDefault="004A465A" w:rsidP="00DC2A4B">
      <w:pPr>
        <w:widowControl w:val="0"/>
        <w:tabs>
          <w:tab w:val="left" w:pos="709"/>
        </w:tabs>
        <w:autoSpaceDE w:val="0"/>
        <w:autoSpaceDN w:val="0"/>
        <w:adjustRightInd w:val="0"/>
        <w:ind w:firstLine="567"/>
        <w:jc w:val="both"/>
        <w:rPr>
          <w:rFonts w:ascii="Times New Roman" w:eastAsia="Times New Roman" w:hAnsi="Times New Roman" w:cs="Times New Roman"/>
          <w:color w:val="000000" w:themeColor="text1"/>
          <w:kern w:val="2"/>
          <w:sz w:val="28"/>
          <w:szCs w:val="28"/>
          <w:lang w:eastAsia="ru-RU"/>
        </w:rPr>
      </w:pPr>
      <w:r w:rsidRPr="00D0362A">
        <w:rPr>
          <w:rFonts w:ascii="Times New Roman" w:eastAsia="Times New Roman" w:hAnsi="Times New Roman" w:cs="Times New Roman"/>
          <w:color w:val="000000" w:themeColor="text1"/>
          <w:kern w:val="2"/>
          <w:sz w:val="28"/>
          <w:szCs w:val="28"/>
          <w:lang w:eastAsia="ru-RU"/>
        </w:rPr>
        <w:t xml:space="preserve">1. </w:t>
      </w:r>
      <w:r>
        <w:rPr>
          <w:rFonts w:ascii="Times New Roman" w:eastAsia="Times New Roman" w:hAnsi="Times New Roman" w:cs="Times New Roman"/>
          <w:color w:val="000000" w:themeColor="text1"/>
          <w:kern w:val="2"/>
          <w:sz w:val="28"/>
          <w:szCs w:val="28"/>
          <w:lang w:eastAsia="ru-RU"/>
        </w:rPr>
        <w:t>В</w:t>
      </w:r>
      <w:r w:rsidRPr="00D0362A">
        <w:rPr>
          <w:rFonts w:ascii="Times New Roman" w:eastAsia="Times New Roman" w:hAnsi="Times New Roman" w:cs="Times New Roman"/>
          <w:color w:val="000000" w:themeColor="text1"/>
          <w:kern w:val="2"/>
          <w:sz w:val="28"/>
          <w:szCs w:val="28"/>
          <w:lang w:eastAsia="ru-RU"/>
        </w:rPr>
        <w:t xml:space="preserve"> дошкільних навчальних закладах</w:t>
      </w:r>
      <w:r>
        <w:rPr>
          <w:rFonts w:ascii="Times New Roman" w:eastAsia="Times New Roman" w:hAnsi="Times New Roman" w:cs="Times New Roman"/>
          <w:color w:val="000000" w:themeColor="text1"/>
          <w:kern w:val="2"/>
          <w:sz w:val="28"/>
          <w:szCs w:val="28"/>
          <w:lang w:eastAsia="ru-RU"/>
        </w:rPr>
        <w:t xml:space="preserve"> </w:t>
      </w:r>
      <w:r w:rsidRPr="00D0362A">
        <w:rPr>
          <w:rFonts w:ascii="Times New Roman" w:eastAsia="Times New Roman" w:hAnsi="Times New Roman" w:cs="Times New Roman"/>
          <w:color w:val="000000" w:themeColor="text1"/>
          <w:kern w:val="2"/>
          <w:sz w:val="28"/>
          <w:szCs w:val="28"/>
          <w:lang w:eastAsia="ru-RU"/>
        </w:rPr>
        <w:t xml:space="preserve"> </w:t>
      </w:r>
      <w:r>
        <w:rPr>
          <w:rFonts w:ascii="Times New Roman" w:eastAsia="Times New Roman" w:hAnsi="Times New Roman" w:cs="Times New Roman"/>
          <w:color w:val="000000" w:themeColor="text1"/>
          <w:kern w:val="2"/>
          <w:sz w:val="28"/>
          <w:szCs w:val="28"/>
          <w:lang w:eastAsia="ru-RU"/>
        </w:rPr>
        <w:t xml:space="preserve">видатки </w:t>
      </w:r>
      <w:r w:rsidRPr="00D0362A">
        <w:rPr>
          <w:rFonts w:ascii="Times New Roman" w:eastAsia="Times New Roman" w:hAnsi="Times New Roman" w:cs="Times New Roman"/>
          <w:color w:val="000000" w:themeColor="text1"/>
          <w:kern w:val="2"/>
          <w:sz w:val="28"/>
          <w:szCs w:val="28"/>
          <w:lang w:eastAsia="ru-RU"/>
        </w:rPr>
        <w:t xml:space="preserve">обраховані з урахуванням батьківської плати за харчування дітей (заплановано 80%) від встановленої вартості харчування на день, виходячи з вартості харчування одного </w:t>
      </w:r>
      <w:proofErr w:type="spellStart"/>
      <w:r w:rsidRPr="00D0362A">
        <w:rPr>
          <w:rFonts w:ascii="Times New Roman" w:eastAsia="Times New Roman" w:hAnsi="Times New Roman" w:cs="Times New Roman"/>
          <w:color w:val="000000" w:themeColor="text1"/>
          <w:kern w:val="2"/>
          <w:sz w:val="28"/>
          <w:szCs w:val="28"/>
          <w:lang w:eastAsia="ru-RU"/>
        </w:rPr>
        <w:t>діто-дня</w:t>
      </w:r>
      <w:proofErr w:type="spellEnd"/>
      <w:r w:rsidRPr="00D0362A">
        <w:rPr>
          <w:rFonts w:ascii="Times New Roman" w:eastAsia="Times New Roman" w:hAnsi="Times New Roman" w:cs="Times New Roman"/>
          <w:color w:val="000000" w:themeColor="text1"/>
          <w:kern w:val="2"/>
          <w:sz w:val="28"/>
          <w:szCs w:val="28"/>
          <w:lang w:eastAsia="ru-RU"/>
        </w:rPr>
        <w:t xml:space="preserve"> за рахунок бюджету (20%)</w:t>
      </w:r>
      <w:r>
        <w:rPr>
          <w:rFonts w:ascii="Times New Roman" w:eastAsia="Times New Roman" w:hAnsi="Times New Roman" w:cs="Times New Roman"/>
          <w:color w:val="000000" w:themeColor="text1"/>
          <w:kern w:val="2"/>
          <w:sz w:val="28"/>
          <w:szCs w:val="28"/>
          <w:lang w:eastAsia="ru-RU"/>
        </w:rPr>
        <w:t xml:space="preserve"> і передбачені в сумі </w:t>
      </w:r>
      <w:r w:rsidRPr="00DC2A4B">
        <w:rPr>
          <w:rFonts w:ascii="Times New Roman" w:eastAsia="Times New Roman" w:hAnsi="Times New Roman" w:cs="Times New Roman"/>
          <w:color w:val="000000" w:themeColor="text1"/>
          <w:kern w:val="2"/>
          <w:sz w:val="28"/>
          <w:szCs w:val="28"/>
          <w:lang w:eastAsia="ru-RU"/>
        </w:rPr>
        <w:t>4 803,8 тис. грн</w:t>
      </w:r>
      <w:r>
        <w:rPr>
          <w:rFonts w:ascii="Times New Roman" w:eastAsia="Times New Roman" w:hAnsi="Times New Roman" w:cs="Times New Roman"/>
          <w:color w:val="000000" w:themeColor="text1"/>
          <w:kern w:val="2"/>
          <w:sz w:val="28"/>
          <w:szCs w:val="28"/>
          <w:lang w:eastAsia="ru-RU"/>
        </w:rPr>
        <w:t>. Вартість складає</w:t>
      </w:r>
      <w:r w:rsidRPr="005442E4">
        <w:rPr>
          <w:rFonts w:ascii="Times New Roman" w:eastAsia="Times New Roman" w:hAnsi="Times New Roman" w:cs="Times New Roman"/>
          <w:color w:val="000000" w:themeColor="text1"/>
          <w:kern w:val="2"/>
          <w:sz w:val="28"/>
          <w:szCs w:val="28"/>
          <w:lang w:eastAsia="ru-RU"/>
        </w:rPr>
        <w:t xml:space="preserve"> у групах середнього дошкільного віку – 13,0 </w:t>
      </w:r>
      <w:proofErr w:type="spellStart"/>
      <w:r w:rsidRPr="005442E4">
        <w:rPr>
          <w:rFonts w:ascii="Times New Roman" w:eastAsia="Times New Roman" w:hAnsi="Times New Roman" w:cs="Times New Roman"/>
          <w:color w:val="000000" w:themeColor="text1"/>
          <w:kern w:val="2"/>
          <w:sz w:val="28"/>
          <w:szCs w:val="28"/>
          <w:lang w:eastAsia="ru-RU"/>
        </w:rPr>
        <w:t>грн</w:t>
      </w:r>
      <w:proofErr w:type="spellEnd"/>
      <w:r w:rsidRPr="005442E4">
        <w:rPr>
          <w:rFonts w:ascii="Times New Roman" w:eastAsia="Times New Roman" w:hAnsi="Times New Roman" w:cs="Times New Roman"/>
          <w:color w:val="000000" w:themeColor="text1"/>
          <w:kern w:val="2"/>
          <w:sz w:val="28"/>
          <w:szCs w:val="28"/>
          <w:lang w:eastAsia="ru-RU"/>
        </w:rPr>
        <w:t xml:space="preserve">; - у групах раннього віку – </w:t>
      </w:r>
      <w:r w:rsidR="00DC2A4B">
        <w:rPr>
          <w:rFonts w:ascii="Times New Roman" w:eastAsia="Times New Roman" w:hAnsi="Times New Roman" w:cs="Times New Roman"/>
          <w:color w:val="000000" w:themeColor="text1"/>
          <w:kern w:val="2"/>
          <w:sz w:val="28"/>
          <w:szCs w:val="28"/>
          <w:lang w:eastAsia="ru-RU"/>
        </w:rPr>
        <w:t xml:space="preserve">              </w:t>
      </w:r>
      <w:r w:rsidRPr="005442E4">
        <w:rPr>
          <w:rFonts w:ascii="Times New Roman" w:eastAsia="Times New Roman" w:hAnsi="Times New Roman" w:cs="Times New Roman"/>
          <w:color w:val="000000" w:themeColor="text1"/>
          <w:kern w:val="2"/>
          <w:sz w:val="28"/>
          <w:szCs w:val="28"/>
          <w:lang w:eastAsia="ru-RU"/>
        </w:rPr>
        <w:t>10,40 грн.</w:t>
      </w:r>
    </w:p>
    <w:p w14:paraId="358F45DE" w14:textId="2142FA70" w:rsidR="004A465A" w:rsidRDefault="004A465A" w:rsidP="00DC2A4B">
      <w:pPr>
        <w:widowControl w:val="0"/>
        <w:tabs>
          <w:tab w:val="left" w:pos="709"/>
        </w:tabs>
        <w:autoSpaceDE w:val="0"/>
        <w:autoSpaceDN w:val="0"/>
        <w:adjustRightInd w:val="0"/>
        <w:ind w:firstLine="567"/>
        <w:jc w:val="both"/>
        <w:rPr>
          <w:rFonts w:ascii="Times New Roman" w:eastAsia="Times New Roman" w:hAnsi="Times New Roman" w:cs="Times New Roman"/>
          <w:color w:val="000000" w:themeColor="text1"/>
          <w:sz w:val="28"/>
          <w:szCs w:val="28"/>
          <w:lang w:eastAsia="ru-RU"/>
        </w:rPr>
      </w:pPr>
      <w:r w:rsidRPr="00F261E9">
        <w:rPr>
          <w:rFonts w:ascii="Times New Roman" w:eastAsia="Times New Roman" w:hAnsi="Times New Roman" w:cs="Times New Roman"/>
          <w:color w:val="000000" w:themeColor="text1"/>
          <w:kern w:val="2"/>
          <w:sz w:val="28"/>
          <w:szCs w:val="28"/>
          <w:lang w:eastAsia="ru-RU"/>
        </w:rPr>
        <w:lastRenderedPageBreak/>
        <w:t xml:space="preserve">2. </w:t>
      </w:r>
      <w:r>
        <w:rPr>
          <w:rFonts w:ascii="Times New Roman" w:eastAsia="Times New Roman" w:hAnsi="Times New Roman" w:cs="Times New Roman"/>
          <w:color w:val="000000" w:themeColor="text1"/>
          <w:kern w:val="2"/>
          <w:sz w:val="28"/>
          <w:szCs w:val="28"/>
          <w:lang w:eastAsia="ru-RU"/>
        </w:rPr>
        <w:t>В закладах загальної середньої освіти в</w:t>
      </w:r>
      <w:r w:rsidRPr="00F261E9">
        <w:rPr>
          <w:rFonts w:ascii="Times New Roman" w:eastAsia="Times New Roman" w:hAnsi="Times New Roman" w:cs="Times New Roman"/>
          <w:color w:val="000000" w:themeColor="text1"/>
          <w:sz w:val="28"/>
          <w:szCs w:val="28"/>
          <w:lang w:eastAsia="ru-RU"/>
        </w:rPr>
        <w:t>артість безоплатного гарячого харчування (обідів) під час здобуття освіти в приміщенні закладу освіти для учнів пільгових категорій</w:t>
      </w:r>
      <w:r>
        <w:rPr>
          <w:rFonts w:ascii="Times New Roman" w:eastAsia="Times New Roman" w:hAnsi="Times New Roman" w:cs="Times New Roman"/>
          <w:color w:val="000000" w:themeColor="text1"/>
          <w:sz w:val="28"/>
          <w:szCs w:val="28"/>
          <w:lang w:eastAsia="ru-RU"/>
        </w:rPr>
        <w:t xml:space="preserve"> складає: </w:t>
      </w:r>
      <w:r w:rsidRPr="00F261E9">
        <w:rPr>
          <w:rFonts w:ascii="Times New Roman" w:eastAsia="Times New Roman" w:hAnsi="Times New Roman" w:cs="Times New Roman"/>
          <w:color w:val="000000" w:themeColor="text1"/>
          <w:sz w:val="28"/>
          <w:szCs w:val="28"/>
          <w:lang w:eastAsia="ru-RU"/>
        </w:rPr>
        <w:t xml:space="preserve">1 – 4 класів – 36,0 </w:t>
      </w:r>
      <w:proofErr w:type="spellStart"/>
      <w:r w:rsidRPr="00F261E9">
        <w:rPr>
          <w:rFonts w:ascii="Times New Roman" w:eastAsia="Times New Roman" w:hAnsi="Times New Roman" w:cs="Times New Roman"/>
          <w:color w:val="000000" w:themeColor="text1"/>
          <w:sz w:val="28"/>
          <w:szCs w:val="28"/>
          <w:lang w:eastAsia="ru-RU"/>
        </w:rPr>
        <w:t>грн</w:t>
      </w:r>
      <w:proofErr w:type="spellEnd"/>
      <w:r w:rsidRPr="00F261E9">
        <w:rPr>
          <w:rFonts w:ascii="Times New Roman" w:eastAsia="Times New Roman" w:hAnsi="Times New Roman" w:cs="Times New Roman"/>
          <w:color w:val="000000" w:themeColor="text1"/>
          <w:sz w:val="28"/>
          <w:szCs w:val="28"/>
          <w:lang w:eastAsia="ru-RU"/>
        </w:rPr>
        <w:t xml:space="preserve">;  5 – 8 класів – </w:t>
      </w:r>
      <w:r w:rsidR="00DC2A4B">
        <w:rPr>
          <w:rFonts w:ascii="Times New Roman" w:eastAsia="Times New Roman" w:hAnsi="Times New Roman" w:cs="Times New Roman"/>
          <w:color w:val="000000" w:themeColor="text1"/>
          <w:sz w:val="28"/>
          <w:szCs w:val="28"/>
          <w:lang w:eastAsia="ru-RU"/>
        </w:rPr>
        <w:t xml:space="preserve">                  </w:t>
      </w:r>
      <w:r w:rsidRPr="00F261E9">
        <w:rPr>
          <w:rFonts w:ascii="Times New Roman" w:eastAsia="Times New Roman" w:hAnsi="Times New Roman" w:cs="Times New Roman"/>
          <w:color w:val="000000" w:themeColor="text1"/>
          <w:sz w:val="28"/>
          <w:szCs w:val="28"/>
          <w:lang w:eastAsia="ru-RU"/>
        </w:rPr>
        <w:t>40,0 грн., 9 – 11 класів -</w:t>
      </w:r>
      <w:r>
        <w:rPr>
          <w:rFonts w:ascii="Times New Roman" w:eastAsia="Times New Roman" w:hAnsi="Times New Roman" w:cs="Times New Roman"/>
          <w:color w:val="000000" w:themeColor="text1"/>
          <w:sz w:val="28"/>
          <w:szCs w:val="28"/>
          <w:lang w:eastAsia="ru-RU"/>
        </w:rPr>
        <w:t xml:space="preserve"> </w:t>
      </w:r>
      <w:r w:rsidRPr="00F261E9">
        <w:rPr>
          <w:rFonts w:ascii="Times New Roman" w:eastAsia="Times New Roman" w:hAnsi="Times New Roman" w:cs="Times New Roman"/>
          <w:color w:val="000000" w:themeColor="text1"/>
          <w:sz w:val="28"/>
          <w:szCs w:val="28"/>
          <w:lang w:eastAsia="ru-RU"/>
        </w:rPr>
        <w:t>45,0</w:t>
      </w:r>
      <w:r>
        <w:rPr>
          <w:rFonts w:ascii="Times New Roman" w:eastAsia="Times New Roman" w:hAnsi="Times New Roman" w:cs="Times New Roman"/>
          <w:color w:val="000000" w:themeColor="text1"/>
          <w:sz w:val="28"/>
          <w:szCs w:val="28"/>
          <w:lang w:eastAsia="ru-RU"/>
        </w:rPr>
        <w:t xml:space="preserve"> грн. На це передбачено </w:t>
      </w:r>
      <w:r w:rsidRPr="00DC2A4B">
        <w:rPr>
          <w:rFonts w:ascii="Times New Roman" w:eastAsia="Times New Roman" w:hAnsi="Times New Roman" w:cs="Times New Roman"/>
          <w:color w:val="000000" w:themeColor="text1"/>
          <w:sz w:val="28"/>
          <w:szCs w:val="28"/>
          <w:lang w:eastAsia="ru-RU"/>
        </w:rPr>
        <w:t xml:space="preserve">6 983,6 тис. </w:t>
      </w:r>
      <w:proofErr w:type="spellStart"/>
      <w:r w:rsidRPr="00DC2A4B">
        <w:rPr>
          <w:rFonts w:ascii="Times New Roman" w:eastAsia="Times New Roman" w:hAnsi="Times New Roman" w:cs="Times New Roman"/>
          <w:color w:val="000000" w:themeColor="text1"/>
          <w:sz w:val="28"/>
          <w:szCs w:val="28"/>
          <w:lang w:eastAsia="ru-RU"/>
        </w:rPr>
        <w:t>грн</w:t>
      </w:r>
      <w:proofErr w:type="spellEnd"/>
      <w:r>
        <w:rPr>
          <w:rFonts w:ascii="Times New Roman" w:eastAsia="Times New Roman" w:hAnsi="Times New Roman" w:cs="Times New Roman"/>
          <w:color w:val="000000" w:themeColor="text1"/>
          <w:sz w:val="28"/>
          <w:szCs w:val="28"/>
          <w:lang w:eastAsia="ru-RU"/>
        </w:rPr>
        <w:t>;</w:t>
      </w:r>
    </w:p>
    <w:p w14:paraId="54782BF7" w14:textId="77777777" w:rsidR="004A465A" w:rsidRPr="005442E4" w:rsidRDefault="004A465A" w:rsidP="00DC2A4B">
      <w:pPr>
        <w:widowControl w:val="0"/>
        <w:tabs>
          <w:tab w:val="left" w:pos="709"/>
        </w:tabs>
        <w:autoSpaceDE w:val="0"/>
        <w:autoSpaceDN w:val="0"/>
        <w:adjustRightInd w:val="0"/>
        <w:ind w:firstLine="567"/>
        <w:jc w:val="both"/>
        <w:rPr>
          <w:rFonts w:ascii="Times New Roman" w:eastAsia="Times New Roman" w:hAnsi="Times New Roman" w:cs="Times New Roman"/>
          <w:color w:val="000000" w:themeColor="text1"/>
          <w:kern w:val="2"/>
          <w:sz w:val="28"/>
          <w:szCs w:val="28"/>
          <w:lang w:eastAsia="ru-RU"/>
        </w:rPr>
      </w:pPr>
      <w:r w:rsidRPr="001D605D">
        <w:rPr>
          <w:rFonts w:ascii="Times New Roman" w:eastAsia="Times New Roman" w:hAnsi="Times New Roman" w:cs="Times New Roman"/>
          <w:color w:val="000000" w:themeColor="text1"/>
          <w:kern w:val="2"/>
          <w:sz w:val="28"/>
          <w:szCs w:val="28"/>
          <w:lang w:eastAsia="ru-RU"/>
        </w:rPr>
        <w:t xml:space="preserve">3. </w:t>
      </w:r>
      <w:r>
        <w:rPr>
          <w:rFonts w:ascii="Times New Roman" w:eastAsia="Times New Roman" w:hAnsi="Times New Roman" w:cs="Times New Roman"/>
          <w:color w:val="000000" w:themeColor="text1"/>
          <w:kern w:val="2"/>
          <w:sz w:val="28"/>
          <w:szCs w:val="28"/>
          <w:lang w:eastAsia="ru-RU"/>
        </w:rPr>
        <w:t xml:space="preserve">На харчування </w:t>
      </w:r>
      <w:r w:rsidRPr="001D605D">
        <w:rPr>
          <w:rFonts w:ascii="Times New Roman" w:eastAsia="Times New Roman" w:hAnsi="Times New Roman" w:cs="Times New Roman"/>
          <w:color w:val="000000" w:themeColor="text1"/>
          <w:kern w:val="2"/>
          <w:sz w:val="28"/>
          <w:szCs w:val="28"/>
          <w:lang w:eastAsia="ru-RU"/>
        </w:rPr>
        <w:t>дітей</w:t>
      </w:r>
      <w:r>
        <w:rPr>
          <w:rFonts w:ascii="Times New Roman" w:eastAsia="Times New Roman" w:hAnsi="Times New Roman" w:cs="Times New Roman"/>
          <w:color w:val="000000" w:themeColor="text1"/>
          <w:kern w:val="2"/>
          <w:sz w:val="28"/>
          <w:szCs w:val="28"/>
          <w:lang w:eastAsia="ru-RU"/>
        </w:rPr>
        <w:t>,</w:t>
      </w:r>
      <w:r w:rsidRPr="001D605D">
        <w:rPr>
          <w:rFonts w:ascii="Times New Roman" w:eastAsia="Times New Roman" w:hAnsi="Times New Roman" w:cs="Times New Roman"/>
          <w:color w:val="000000" w:themeColor="text1"/>
          <w:kern w:val="2"/>
          <w:sz w:val="28"/>
          <w:szCs w:val="28"/>
          <w:lang w:eastAsia="ru-RU"/>
        </w:rPr>
        <w:t xml:space="preserve"> батьки яких, або особи, що їх замінюють, є </w:t>
      </w:r>
      <w:proofErr w:type="spellStart"/>
      <w:r w:rsidRPr="001D605D">
        <w:rPr>
          <w:rFonts w:ascii="Times New Roman" w:eastAsia="Times New Roman" w:hAnsi="Times New Roman" w:cs="Times New Roman"/>
          <w:color w:val="000000" w:themeColor="text1"/>
          <w:kern w:val="2"/>
          <w:sz w:val="28"/>
          <w:szCs w:val="28"/>
          <w:lang w:eastAsia="ru-RU"/>
        </w:rPr>
        <w:t>учасниками </w:t>
      </w:r>
      <w:proofErr w:type="spellEnd"/>
      <w:r w:rsidRPr="001D605D">
        <w:rPr>
          <w:rFonts w:ascii="Times New Roman" w:eastAsia="Times New Roman" w:hAnsi="Times New Roman" w:cs="Times New Roman"/>
          <w:color w:val="000000" w:themeColor="text1"/>
          <w:kern w:val="2"/>
          <w:sz w:val="28"/>
          <w:szCs w:val="28"/>
          <w:lang w:eastAsia="ru-RU"/>
        </w:rPr>
        <w:t>бойових дій,</w:t>
      </w:r>
      <w:proofErr w:type="spellStart"/>
      <w:r w:rsidRPr="001D605D">
        <w:rPr>
          <w:rFonts w:ascii="Times New Roman" w:eastAsia="Times New Roman" w:hAnsi="Times New Roman" w:cs="Times New Roman"/>
          <w:color w:val="000000" w:themeColor="text1"/>
          <w:kern w:val="2"/>
          <w:sz w:val="28"/>
          <w:szCs w:val="28"/>
          <w:lang w:eastAsia="ru-RU"/>
        </w:rPr>
        <w:t> учасниками -д</w:t>
      </w:r>
      <w:proofErr w:type="spellEnd"/>
      <w:r w:rsidRPr="001D605D">
        <w:rPr>
          <w:rFonts w:ascii="Times New Roman" w:eastAsia="Times New Roman" w:hAnsi="Times New Roman" w:cs="Times New Roman"/>
          <w:color w:val="000000" w:themeColor="text1"/>
          <w:kern w:val="2"/>
          <w:sz w:val="28"/>
          <w:szCs w:val="28"/>
          <w:lang w:eastAsia="ru-RU"/>
        </w:rPr>
        <w:t xml:space="preserve">обровольцями антитерористичної операції, </w:t>
      </w:r>
      <w:proofErr w:type="spellStart"/>
      <w:r w:rsidRPr="001D605D">
        <w:rPr>
          <w:rFonts w:ascii="Times New Roman" w:eastAsia="Times New Roman" w:hAnsi="Times New Roman" w:cs="Times New Roman"/>
          <w:color w:val="000000" w:themeColor="text1"/>
          <w:kern w:val="2"/>
          <w:sz w:val="28"/>
          <w:szCs w:val="28"/>
          <w:lang w:eastAsia="ru-RU"/>
        </w:rPr>
        <w:t>постраждалими учасни</w:t>
      </w:r>
      <w:proofErr w:type="spellEnd"/>
      <w:r w:rsidRPr="001D605D">
        <w:rPr>
          <w:rFonts w:ascii="Times New Roman" w:eastAsia="Times New Roman" w:hAnsi="Times New Roman" w:cs="Times New Roman"/>
          <w:color w:val="000000" w:themeColor="text1"/>
          <w:kern w:val="2"/>
          <w:sz w:val="28"/>
          <w:szCs w:val="28"/>
          <w:lang w:eastAsia="ru-RU"/>
        </w:rPr>
        <w:t xml:space="preserve">ками Революції Гідності, вважаються зниклими безвісти, перебувають у полоні або загинули під час </w:t>
      </w:r>
      <w:proofErr w:type="spellStart"/>
      <w:r w:rsidRPr="001D605D">
        <w:rPr>
          <w:rFonts w:ascii="Times New Roman" w:eastAsia="Times New Roman" w:hAnsi="Times New Roman" w:cs="Times New Roman"/>
          <w:color w:val="000000" w:themeColor="text1"/>
          <w:kern w:val="2"/>
          <w:sz w:val="28"/>
          <w:szCs w:val="28"/>
          <w:lang w:eastAsia="ru-RU"/>
        </w:rPr>
        <w:t>забезпечення об</w:t>
      </w:r>
      <w:proofErr w:type="spellEnd"/>
      <w:r w:rsidRPr="001D605D">
        <w:rPr>
          <w:rFonts w:ascii="Times New Roman" w:eastAsia="Times New Roman" w:hAnsi="Times New Roman" w:cs="Times New Roman"/>
          <w:color w:val="000000" w:themeColor="text1"/>
          <w:kern w:val="2"/>
          <w:sz w:val="28"/>
          <w:szCs w:val="28"/>
          <w:lang w:eastAsia="ru-RU"/>
        </w:rPr>
        <w:t xml:space="preserve">орони України, захисту безпеки населення та інтересів держави у зв’язку з військовою агресією російської федерації проти України або мають статус особи з інвалідністю внаслідок війни </w:t>
      </w:r>
      <w:r>
        <w:rPr>
          <w:rFonts w:ascii="Times New Roman" w:eastAsia="Times New Roman" w:hAnsi="Times New Roman" w:cs="Times New Roman"/>
          <w:color w:val="000000" w:themeColor="text1"/>
          <w:kern w:val="2"/>
          <w:sz w:val="28"/>
          <w:szCs w:val="28"/>
          <w:lang w:eastAsia="ru-RU"/>
        </w:rPr>
        <w:t xml:space="preserve">передбачено </w:t>
      </w:r>
      <w:r w:rsidRPr="00DC2A4B">
        <w:rPr>
          <w:rFonts w:ascii="Times New Roman" w:eastAsia="Times New Roman" w:hAnsi="Times New Roman" w:cs="Times New Roman"/>
          <w:color w:val="000000" w:themeColor="text1"/>
          <w:kern w:val="2"/>
          <w:sz w:val="28"/>
          <w:szCs w:val="28"/>
          <w:lang w:eastAsia="ru-RU"/>
        </w:rPr>
        <w:t>8 212,6 тис. грн</w:t>
      </w:r>
      <w:r>
        <w:rPr>
          <w:rFonts w:ascii="Times New Roman" w:eastAsia="Times New Roman" w:hAnsi="Times New Roman" w:cs="Times New Roman"/>
          <w:color w:val="000000" w:themeColor="text1"/>
          <w:kern w:val="2"/>
          <w:sz w:val="28"/>
          <w:szCs w:val="28"/>
          <w:lang w:eastAsia="ru-RU"/>
        </w:rPr>
        <w:t xml:space="preserve">. </w:t>
      </w:r>
    </w:p>
    <w:p w14:paraId="213B862A" w14:textId="77777777" w:rsidR="004A465A" w:rsidRDefault="004A465A" w:rsidP="00DC2A4B">
      <w:pPr>
        <w:tabs>
          <w:tab w:val="left" w:pos="709"/>
        </w:tabs>
        <w:ind w:firstLine="567"/>
        <w:jc w:val="both"/>
        <w:rPr>
          <w:rFonts w:ascii="Times New Roman" w:eastAsia="Times New Roman" w:hAnsi="Times New Roman" w:cs="Times New Roman"/>
          <w:color w:val="000000" w:themeColor="text1"/>
          <w:kern w:val="2"/>
          <w:sz w:val="28"/>
          <w:szCs w:val="28"/>
          <w:lang w:eastAsia="ru-RU"/>
        </w:rPr>
      </w:pPr>
      <w:r w:rsidRPr="00EB109F">
        <w:rPr>
          <w:rFonts w:ascii="Times New Roman" w:eastAsia="Times New Roman" w:hAnsi="Times New Roman" w:cs="Times New Roman"/>
          <w:color w:val="000000" w:themeColor="text1"/>
          <w:kern w:val="2"/>
          <w:sz w:val="28"/>
          <w:szCs w:val="28"/>
          <w:lang w:eastAsia="ru-RU"/>
        </w:rPr>
        <w:t xml:space="preserve">Передбачені видатки на допомогу дітям-сиротам і дітям, позбавленим батьківського піклування (25 чол.), яким в 2024 році виповниться 18 років в сумі 45,3 тис. </w:t>
      </w:r>
      <w:proofErr w:type="spellStart"/>
      <w:r w:rsidRPr="00EB109F">
        <w:rPr>
          <w:rFonts w:ascii="Times New Roman" w:eastAsia="Times New Roman" w:hAnsi="Times New Roman" w:cs="Times New Roman"/>
          <w:color w:val="000000" w:themeColor="text1"/>
          <w:kern w:val="2"/>
          <w:sz w:val="28"/>
          <w:szCs w:val="28"/>
          <w:lang w:eastAsia="ru-RU"/>
        </w:rPr>
        <w:t>грн</w:t>
      </w:r>
      <w:proofErr w:type="spellEnd"/>
      <w:r w:rsidRPr="00EB109F">
        <w:rPr>
          <w:rFonts w:ascii="Times New Roman" w:eastAsia="Times New Roman" w:hAnsi="Times New Roman" w:cs="Times New Roman"/>
          <w:color w:val="000000" w:themeColor="text1"/>
          <w:kern w:val="2"/>
          <w:sz w:val="28"/>
          <w:szCs w:val="28"/>
          <w:lang w:eastAsia="ru-RU"/>
        </w:rPr>
        <w:t>, з розрахунку 1 810 грн на одну дитину.</w:t>
      </w:r>
    </w:p>
    <w:p w14:paraId="0396AE29" w14:textId="77777777" w:rsidR="004A465A" w:rsidRPr="00EB109F" w:rsidRDefault="004A465A" w:rsidP="00DC2A4B">
      <w:pPr>
        <w:tabs>
          <w:tab w:val="left" w:pos="709"/>
        </w:tabs>
        <w:ind w:firstLine="567"/>
        <w:jc w:val="both"/>
        <w:rPr>
          <w:rFonts w:ascii="Times New Roman" w:eastAsia="Times New Roman" w:hAnsi="Times New Roman" w:cs="Times New Roman"/>
          <w:color w:val="000000" w:themeColor="text1"/>
          <w:kern w:val="2"/>
          <w:sz w:val="28"/>
          <w:szCs w:val="28"/>
          <w:lang w:eastAsia="ru-RU"/>
        </w:rPr>
      </w:pPr>
    </w:p>
    <w:p w14:paraId="46A41783" w14:textId="77777777" w:rsidR="004A465A" w:rsidRPr="00EB109F" w:rsidRDefault="004A465A" w:rsidP="00DC2A4B">
      <w:pPr>
        <w:widowControl w:val="0"/>
        <w:tabs>
          <w:tab w:val="left" w:pos="709"/>
        </w:tabs>
        <w:autoSpaceDE w:val="0"/>
        <w:autoSpaceDN w:val="0"/>
        <w:adjustRightInd w:val="0"/>
        <w:ind w:firstLine="567"/>
        <w:jc w:val="both"/>
        <w:rPr>
          <w:rFonts w:ascii="Times New Roman" w:eastAsia="Times New Roman" w:hAnsi="Times New Roman" w:cs="Times New Roman"/>
          <w:color w:val="000000" w:themeColor="text1"/>
          <w:sz w:val="28"/>
          <w:szCs w:val="28"/>
          <w:lang w:eastAsia="ru-RU"/>
        </w:rPr>
      </w:pPr>
      <w:r w:rsidRPr="00EB109F">
        <w:rPr>
          <w:rFonts w:ascii="Times New Roman" w:eastAsia="Times New Roman" w:hAnsi="Times New Roman" w:cs="Times New Roman"/>
          <w:color w:val="000000" w:themeColor="text1"/>
          <w:sz w:val="28"/>
          <w:szCs w:val="28"/>
          <w:lang w:eastAsia="ru-RU"/>
        </w:rPr>
        <w:t xml:space="preserve">Видатки </w:t>
      </w:r>
      <w:r w:rsidRPr="00EB109F">
        <w:rPr>
          <w:rFonts w:ascii="Times New Roman" w:eastAsia="Times New Roman" w:hAnsi="Times New Roman" w:cs="Times New Roman"/>
          <w:b/>
          <w:color w:val="000000" w:themeColor="text1"/>
          <w:sz w:val="28"/>
          <w:szCs w:val="28"/>
          <w:lang w:eastAsia="ru-RU"/>
        </w:rPr>
        <w:t>спеціального фонду</w:t>
      </w:r>
      <w:r w:rsidRPr="00EB109F">
        <w:rPr>
          <w:rFonts w:ascii="Times New Roman" w:eastAsia="Times New Roman" w:hAnsi="Times New Roman" w:cs="Times New Roman"/>
          <w:color w:val="000000" w:themeColor="text1"/>
          <w:sz w:val="28"/>
          <w:szCs w:val="28"/>
          <w:lang w:eastAsia="ru-RU"/>
        </w:rPr>
        <w:t xml:space="preserve"> установ освіти складаються:</w:t>
      </w:r>
    </w:p>
    <w:p w14:paraId="2026D468" w14:textId="218E5B94" w:rsidR="004A465A" w:rsidRPr="00EB109F" w:rsidRDefault="004A465A" w:rsidP="00DC2A4B">
      <w:pPr>
        <w:widowControl w:val="0"/>
        <w:tabs>
          <w:tab w:val="left" w:pos="709"/>
        </w:tabs>
        <w:autoSpaceDE w:val="0"/>
        <w:autoSpaceDN w:val="0"/>
        <w:adjustRightInd w:val="0"/>
        <w:ind w:firstLine="567"/>
        <w:jc w:val="both"/>
        <w:rPr>
          <w:rFonts w:ascii="Times New Roman" w:eastAsia="Times New Roman" w:hAnsi="Times New Roman" w:cs="Times New Roman"/>
          <w:color w:val="000000" w:themeColor="text1"/>
          <w:sz w:val="28"/>
          <w:szCs w:val="28"/>
          <w:lang w:eastAsia="ru-RU"/>
        </w:rPr>
      </w:pPr>
      <w:r w:rsidRPr="00EB109F">
        <w:rPr>
          <w:rFonts w:ascii="Times New Roman" w:eastAsia="Times New Roman" w:hAnsi="Times New Roman" w:cs="Times New Roman"/>
          <w:color w:val="000000" w:themeColor="text1"/>
          <w:sz w:val="28"/>
          <w:szCs w:val="28"/>
          <w:lang w:eastAsia="ru-RU"/>
        </w:rPr>
        <w:t xml:space="preserve">1. З власних надходжень бюджетних установ в сумі </w:t>
      </w:r>
      <w:r>
        <w:rPr>
          <w:rFonts w:ascii="Times New Roman" w:eastAsia="Times New Roman" w:hAnsi="Times New Roman" w:cs="Times New Roman"/>
          <w:color w:val="000000" w:themeColor="text1"/>
          <w:sz w:val="28"/>
          <w:szCs w:val="28"/>
          <w:lang w:eastAsia="ru-RU"/>
        </w:rPr>
        <w:t>54 919,6</w:t>
      </w:r>
      <w:r w:rsidRPr="00EB109F">
        <w:rPr>
          <w:rFonts w:ascii="Times New Roman" w:eastAsia="Times New Roman" w:hAnsi="Times New Roman" w:cs="Times New Roman"/>
          <w:color w:val="000000" w:themeColor="text1"/>
          <w:sz w:val="28"/>
          <w:szCs w:val="28"/>
          <w:lang w:eastAsia="ru-RU"/>
        </w:rPr>
        <w:t xml:space="preserve"> тис. </w:t>
      </w:r>
      <w:proofErr w:type="spellStart"/>
      <w:r w:rsidRPr="00EB109F">
        <w:rPr>
          <w:rFonts w:ascii="Times New Roman" w:eastAsia="Times New Roman" w:hAnsi="Times New Roman" w:cs="Times New Roman"/>
          <w:color w:val="000000" w:themeColor="text1"/>
          <w:sz w:val="28"/>
          <w:szCs w:val="28"/>
          <w:lang w:eastAsia="ru-RU"/>
        </w:rPr>
        <w:t>грн</w:t>
      </w:r>
      <w:proofErr w:type="spellEnd"/>
      <w:r w:rsidRPr="00EB109F">
        <w:rPr>
          <w:rFonts w:ascii="Times New Roman" w:eastAsia="Times New Roman" w:hAnsi="Times New Roman" w:cs="Times New Roman"/>
          <w:color w:val="000000" w:themeColor="text1"/>
          <w:sz w:val="28"/>
          <w:szCs w:val="28"/>
          <w:lang w:eastAsia="ru-RU"/>
        </w:rPr>
        <w:t>;</w:t>
      </w:r>
    </w:p>
    <w:p w14:paraId="0CAF6F21" w14:textId="6D5BFBC7" w:rsidR="004A465A" w:rsidRPr="00EB109F" w:rsidRDefault="004A465A" w:rsidP="00DC2A4B">
      <w:pPr>
        <w:widowControl w:val="0"/>
        <w:tabs>
          <w:tab w:val="left" w:pos="709"/>
        </w:tabs>
        <w:autoSpaceDE w:val="0"/>
        <w:autoSpaceDN w:val="0"/>
        <w:adjustRightInd w:val="0"/>
        <w:ind w:firstLine="567"/>
        <w:jc w:val="both"/>
        <w:rPr>
          <w:rFonts w:ascii="Times New Roman" w:eastAsia="Times New Roman" w:hAnsi="Times New Roman" w:cs="Times New Roman"/>
          <w:color w:val="000000" w:themeColor="text1"/>
          <w:sz w:val="28"/>
          <w:szCs w:val="28"/>
          <w:lang w:eastAsia="ru-RU"/>
        </w:rPr>
      </w:pPr>
      <w:r w:rsidRPr="00EB109F">
        <w:rPr>
          <w:rFonts w:ascii="Times New Roman" w:eastAsia="Times New Roman" w:hAnsi="Times New Roman" w:cs="Times New Roman"/>
          <w:color w:val="000000" w:themeColor="text1"/>
          <w:sz w:val="28"/>
          <w:szCs w:val="28"/>
          <w:lang w:eastAsia="ru-RU"/>
        </w:rPr>
        <w:t>2. З капітальних видатків за рахунок коштів, що передаються з загального фонду до спеціального фонду (бюджет розвитку) в сумі 500,0 тис. грн. Запланований ремонт мереж водопостачання та водовідведення і гімназіях</w:t>
      </w:r>
      <w:r>
        <w:rPr>
          <w:rFonts w:ascii="Times New Roman" w:eastAsia="Times New Roman" w:hAnsi="Times New Roman" w:cs="Times New Roman"/>
          <w:color w:val="000000" w:themeColor="text1"/>
          <w:sz w:val="28"/>
          <w:szCs w:val="28"/>
          <w:lang w:eastAsia="ru-RU"/>
        </w:rPr>
        <w:t xml:space="preserve">          </w:t>
      </w:r>
      <w:r w:rsidRPr="00EB109F">
        <w:rPr>
          <w:rFonts w:ascii="Times New Roman" w:eastAsia="Times New Roman" w:hAnsi="Times New Roman" w:cs="Times New Roman"/>
          <w:color w:val="000000" w:themeColor="text1"/>
          <w:sz w:val="28"/>
          <w:szCs w:val="28"/>
          <w:lang w:eastAsia="ru-RU"/>
        </w:rPr>
        <w:t xml:space="preserve"> № 23,</w:t>
      </w:r>
      <w:r w:rsidR="00DC2A4B">
        <w:rPr>
          <w:rFonts w:ascii="Times New Roman" w:eastAsia="Times New Roman" w:hAnsi="Times New Roman" w:cs="Times New Roman"/>
          <w:color w:val="000000" w:themeColor="text1"/>
          <w:sz w:val="28"/>
          <w:szCs w:val="28"/>
          <w:lang w:eastAsia="ru-RU"/>
        </w:rPr>
        <w:t xml:space="preserve"> </w:t>
      </w:r>
      <w:r w:rsidRPr="00EB109F">
        <w:rPr>
          <w:rFonts w:ascii="Times New Roman" w:eastAsia="Times New Roman" w:hAnsi="Times New Roman" w:cs="Times New Roman"/>
          <w:color w:val="000000" w:themeColor="text1"/>
          <w:sz w:val="28"/>
          <w:szCs w:val="28"/>
          <w:lang w:eastAsia="ru-RU"/>
        </w:rPr>
        <w:t>24.</w:t>
      </w:r>
    </w:p>
    <w:p w14:paraId="4146F431" w14:textId="77777777" w:rsidR="004A465A" w:rsidRPr="00F45020" w:rsidRDefault="004A465A" w:rsidP="00DC2A4B">
      <w:pPr>
        <w:keepNext/>
        <w:tabs>
          <w:tab w:val="left" w:pos="709"/>
        </w:tabs>
        <w:overflowPunct w:val="0"/>
        <w:autoSpaceDE w:val="0"/>
        <w:autoSpaceDN w:val="0"/>
        <w:adjustRightInd w:val="0"/>
        <w:ind w:firstLine="567"/>
        <w:jc w:val="center"/>
        <w:textAlignment w:val="baseline"/>
        <w:outlineLvl w:val="2"/>
        <w:rPr>
          <w:rFonts w:ascii="Times New Roman" w:eastAsia="Times New Roman" w:hAnsi="Times New Roman" w:cs="Times New Roman"/>
          <w:b/>
          <w:color w:val="FF0000"/>
          <w:sz w:val="32"/>
          <w:szCs w:val="32"/>
          <w:lang w:eastAsia="x-none"/>
        </w:rPr>
      </w:pPr>
    </w:p>
    <w:p w14:paraId="0B66FAD6" w14:textId="77777777" w:rsidR="002E38D5" w:rsidRPr="00C7480F" w:rsidRDefault="002E38D5" w:rsidP="00DC2A4B">
      <w:pPr>
        <w:keepNext/>
        <w:tabs>
          <w:tab w:val="left" w:pos="709"/>
        </w:tabs>
        <w:overflowPunct w:val="0"/>
        <w:autoSpaceDE w:val="0"/>
        <w:autoSpaceDN w:val="0"/>
        <w:adjustRightInd w:val="0"/>
        <w:ind w:firstLine="567"/>
        <w:jc w:val="center"/>
        <w:textAlignment w:val="baseline"/>
        <w:outlineLvl w:val="2"/>
        <w:rPr>
          <w:rFonts w:ascii="Times New Roman" w:eastAsia="Times New Roman" w:hAnsi="Times New Roman" w:cs="Times New Roman"/>
          <w:b/>
          <w:sz w:val="32"/>
          <w:szCs w:val="32"/>
          <w:lang w:eastAsia="x-none"/>
        </w:rPr>
      </w:pPr>
      <w:r w:rsidRPr="00C7480F">
        <w:rPr>
          <w:rFonts w:ascii="Times New Roman" w:eastAsia="Times New Roman" w:hAnsi="Times New Roman" w:cs="Times New Roman"/>
          <w:b/>
          <w:sz w:val="32"/>
          <w:szCs w:val="32"/>
          <w:lang w:eastAsia="x-none"/>
        </w:rPr>
        <w:t>Охорона здоров'я</w:t>
      </w:r>
    </w:p>
    <w:p w14:paraId="6F8F4EC6" w14:textId="7CD6F847" w:rsidR="00C7480F" w:rsidRPr="00F45020" w:rsidRDefault="00C7480F" w:rsidP="00DC2A4B">
      <w:pPr>
        <w:widowControl w:val="0"/>
        <w:tabs>
          <w:tab w:val="left" w:pos="709"/>
        </w:tabs>
        <w:autoSpaceDE w:val="0"/>
        <w:autoSpaceDN w:val="0"/>
        <w:adjustRightInd w:val="0"/>
        <w:ind w:firstLine="567"/>
        <w:jc w:val="both"/>
        <w:rPr>
          <w:color w:val="FF0000"/>
        </w:rPr>
      </w:pPr>
      <w:r w:rsidRPr="00060884">
        <w:rPr>
          <w:rFonts w:ascii="Times New Roman" w:eastAsia="Times New Roman" w:hAnsi="Times New Roman" w:cs="Times New Roman"/>
          <w:sz w:val="28"/>
          <w:szCs w:val="28"/>
          <w:lang w:eastAsia="ru-RU"/>
        </w:rPr>
        <w:t xml:space="preserve">Обсяг видатків на галузь «Охорона здоров'я» передбачено в сумі </w:t>
      </w:r>
      <w:r w:rsidRPr="00F45020">
        <w:rPr>
          <w:rFonts w:ascii="Times New Roman" w:eastAsia="Times New Roman" w:hAnsi="Times New Roman" w:cs="Times New Roman"/>
          <w:color w:val="FF0000"/>
          <w:sz w:val="28"/>
          <w:szCs w:val="28"/>
          <w:lang w:eastAsia="ru-RU"/>
        </w:rPr>
        <w:t xml:space="preserve">                     </w:t>
      </w:r>
      <w:r w:rsidRPr="00060884">
        <w:rPr>
          <w:rFonts w:ascii="Times New Roman" w:hAnsi="Times New Roman" w:cs="Times New Roman"/>
          <w:sz w:val="28"/>
          <w:szCs w:val="28"/>
        </w:rPr>
        <w:t>125 159,5 тис.</w:t>
      </w:r>
      <w:r w:rsidR="00DC2A4B">
        <w:rPr>
          <w:rFonts w:ascii="Times New Roman" w:hAnsi="Times New Roman" w:cs="Times New Roman"/>
          <w:sz w:val="28"/>
          <w:szCs w:val="28"/>
        </w:rPr>
        <w:t xml:space="preserve"> </w:t>
      </w:r>
      <w:proofErr w:type="spellStart"/>
      <w:r w:rsidRPr="00060884">
        <w:rPr>
          <w:rFonts w:ascii="Times New Roman" w:hAnsi="Times New Roman" w:cs="Times New Roman"/>
          <w:sz w:val="28"/>
          <w:szCs w:val="28"/>
        </w:rPr>
        <w:t>грн</w:t>
      </w:r>
      <w:proofErr w:type="spellEnd"/>
      <w:r>
        <w:rPr>
          <w:rFonts w:ascii="Times New Roman" w:hAnsi="Times New Roman" w:cs="Times New Roman"/>
          <w:b/>
          <w:sz w:val="28"/>
          <w:szCs w:val="28"/>
        </w:rPr>
        <w:t xml:space="preserve"> </w:t>
      </w:r>
      <w:r w:rsidRPr="008D544D">
        <w:rPr>
          <w:rFonts w:ascii="Times New Roman" w:hAnsi="Times New Roman" w:cs="Times New Roman"/>
          <w:sz w:val="28"/>
          <w:szCs w:val="28"/>
        </w:rPr>
        <w:t xml:space="preserve">по </w:t>
      </w:r>
      <w:r w:rsidRPr="00F96F12">
        <w:rPr>
          <w:rFonts w:ascii="Times New Roman" w:hAnsi="Times New Roman" w:cs="Times New Roman"/>
          <w:sz w:val="28"/>
          <w:szCs w:val="28"/>
        </w:rPr>
        <w:t>загальн</w:t>
      </w:r>
      <w:r>
        <w:rPr>
          <w:rFonts w:ascii="Times New Roman" w:hAnsi="Times New Roman" w:cs="Times New Roman"/>
          <w:sz w:val="28"/>
          <w:szCs w:val="28"/>
        </w:rPr>
        <w:t>ому</w:t>
      </w:r>
      <w:r w:rsidRPr="00F96F12">
        <w:rPr>
          <w:rFonts w:ascii="Times New Roman" w:hAnsi="Times New Roman" w:cs="Times New Roman"/>
          <w:sz w:val="28"/>
          <w:szCs w:val="28"/>
        </w:rPr>
        <w:t xml:space="preserve"> фонд</w:t>
      </w:r>
      <w:r>
        <w:rPr>
          <w:rFonts w:ascii="Times New Roman" w:hAnsi="Times New Roman" w:cs="Times New Roman"/>
          <w:sz w:val="28"/>
          <w:szCs w:val="28"/>
        </w:rPr>
        <w:t>у</w:t>
      </w:r>
      <w:r w:rsidRPr="005F4BC0">
        <w:rPr>
          <w:rFonts w:ascii="Times New Roman" w:hAnsi="Times New Roman" w:cs="Times New Roman"/>
          <w:sz w:val="28"/>
          <w:szCs w:val="28"/>
          <w:lang w:val="ru-RU"/>
        </w:rPr>
        <w:t>.</w:t>
      </w:r>
      <w:r w:rsidRPr="00F45020">
        <w:rPr>
          <w:rFonts w:ascii="Times New Roman" w:eastAsia="Times New Roman" w:hAnsi="Times New Roman" w:cs="Times New Roman"/>
          <w:color w:val="FF0000"/>
          <w:sz w:val="28"/>
          <w:szCs w:val="28"/>
          <w:lang w:eastAsia="ru-RU"/>
        </w:rPr>
        <w:t xml:space="preserve"> </w:t>
      </w:r>
    </w:p>
    <w:p w14:paraId="67CDEDC0" w14:textId="77777777" w:rsidR="00C7480F" w:rsidRPr="001156AE" w:rsidRDefault="00C7480F"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1156AE">
        <w:rPr>
          <w:rFonts w:ascii="Times New Roman" w:eastAsia="Times New Roman" w:hAnsi="Times New Roman" w:cs="Times New Roman"/>
          <w:sz w:val="28"/>
          <w:szCs w:val="28"/>
          <w:lang w:eastAsia="ru-RU"/>
        </w:rPr>
        <w:t>За рахунок коштів місцевого бюджету у 202</w:t>
      </w:r>
      <w:r w:rsidRPr="001156AE">
        <w:rPr>
          <w:rFonts w:ascii="Times New Roman" w:eastAsia="Times New Roman" w:hAnsi="Times New Roman" w:cs="Times New Roman"/>
          <w:sz w:val="28"/>
          <w:szCs w:val="28"/>
          <w:lang w:val="ru-RU" w:eastAsia="ru-RU"/>
        </w:rPr>
        <w:t>4</w:t>
      </w:r>
      <w:r w:rsidRPr="001156AE">
        <w:rPr>
          <w:rFonts w:ascii="Times New Roman" w:eastAsia="Times New Roman" w:hAnsi="Times New Roman" w:cs="Times New Roman"/>
          <w:sz w:val="28"/>
          <w:szCs w:val="28"/>
          <w:lang w:eastAsia="ru-RU"/>
        </w:rPr>
        <w:t xml:space="preserve"> році  здійснюватимуться видатки на виконання місцевих програм розвитку та підтримки комунальних закладів охорони здоров’я, на</w:t>
      </w:r>
      <w:r w:rsidRPr="001156AE">
        <w:rPr>
          <w:rFonts w:ascii="Times New Roman" w:eastAsia="Times New Roman" w:hAnsi="Times New Roman" w:cs="Times New Roman"/>
          <w:sz w:val="26"/>
          <w:szCs w:val="20"/>
          <w:lang w:eastAsia="ru-RU"/>
        </w:rPr>
        <w:t xml:space="preserve"> </w:t>
      </w:r>
      <w:r w:rsidRPr="001156AE">
        <w:rPr>
          <w:rFonts w:ascii="Times New Roman" w:eastAsia="Times New Roman" w:hAnsi="Times New Roman" w:cs="Times New Roman"/>
          <w:sz w:val="28"/>
          <w:szCs w:val="28"/>
          <w:lang w:eastAsia="ru-RU"/>
        </w:rPr>
        <w:t>оплату комунальних послуг та енергоносіїв комунальних закладів охорони здоров’я, утримуватиметься централізована бухгалтерія при Департаменті охорони здоров’я Кременчуцької міської ради Кременчуцького району Полтавської області.</w:t>
      </w:r>
    </w:p>
    <w:p w14:paraId="6226C746" w14:textId="77777777" w:rsidR="00C7480F" w:rsidRPr="001156AE" w:rsidRDefault="00C7480F"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1156AE">
        <w:rPr>
          <w:rFonts w:ascii="Times New Roman" w:eastAsia="Times New Roman" w:hAnsi="Times New Roman" w:cs="Times New Roman"/>
          <w:sz w:val="28"/>
          <w:szCs w:val="28"/>
          <w:lang w:eastAsia="ru-RU"/>
        </w:rPr>
        <w:t>Видатки на охорону здоров’я на 202</w:t>
      </w:r>
      <w:r>
        <w:rPr>
          <w:rFonts w:ascii="Times New Roman" w:eastAsia="Times New Roman" w:hAnsi="Times New Roman" w:cs="Times New Roman"/>
          <w:sz w:val="28"/>
          <w:szCs w:val="28"/>
          <w:lang w:eastAsia="ru-RU"/>
        </w:rPr>
        <w:t>4</w:t>
      </w:r>
      <w:r w:rsidRPr="001156AE">
        <w:rPr>
          <w:rFonts w:ascii="Times New Roman" w:eastAsia="Times New Roman" w:hAnsi="Times New Roman" w:cs="Times New Roman"/>
          <w:sz w:val="28"/>
          <w:szCs w:val="28"/>
          <w:lang w:eastAsia="ru-RU"/>
        </w:rPr>
        <w:t xml:space="preserve"> рік визначені з урахуванням продовження реалізації заходів реформи фінансування системи охорони здоров’я відповідно до Закону України «Про державні фінансові гарантії медичного обслуговування населення»</w:t>
      </w:r>
      <w:r w:rsidRPr="001156AE">
        <w:rPr>
          <w:rFonts w:ascii="Times New Roman" w:eastAsia="Times New Roman" w:hAnsi="Times New Roman" w:cs="Times New Roman"/>
          <w:sz w:val="24"/>
          <w:szCs w:val="24"/>
          <w:lang w:eastAsia="ru-RU"/>
        </w:rPr>
        <w:t>.</w:t>
      </w:r>
    </w:p>
    <w:p w14:paraId="04B7B12F" w14:textId="23D58FE3" w:rsidR="00C7480F" w:rsidRPr="000656D1" w:rsidRDefault="00C7480F" w:rsidP="00DC2A4B">
      <w:pPr>
        <w:widowControl w:val="0"/>
        <w:autoSpaceDE w:val="0"/>
        <w:autoSpaceDN w:val="0"/>
        <w:adjustRightInd w:val="0"/>
        <w:ind w:firstLine="567"/>
        <w:contextualSpacing/>
        <w:jc w:val="both"/>
        <w:rPr>
          <w:rFonts w:ascii="Times New Roman" w:hAnsi="Times New Roman" w:cs="Times New Roman"/>
          <w:sz w:val="28"/>
          <w:szCs w:val="28"/>
        </w:rPr>
      </w:pPr>
      <w:r w:rsidRPr="00F45020">
        <w:rPr>
          <w:rFonts w:ascii="Times New Roman" w:eastAsia="Times New Roman" w:hAnsi="Times New Roman" w:cs="Times New Roman"/>
          <w:color w:val="FF0000"/>
          <w:sz w:val="24"/>
          <w:szCs w:val="24"/>
          <w:lang w:eastAsia="ru-RU"/>
        </w:rPr>
        <w:t xml:space="preserve"> </w:t>
      </w:r>
      <w:r w:rsidRPr="00DD3C95">
        <w:rPr>
          <w:rFonts w:ascii="Times New Roman" w:hAnsi="Times New Roman" w:cs="Times New Roman"/>
          <w:sz w:val="28"/>
          <w:szCs w:val="28"/>
        </w:rPr>
        <w:t xml:space="preserve">За рахунок загального фонду місцевого бюджету  обсяг видатків на оплату </w:t>
      </w:r>
      <w:r>
        <w:rPr>
          <w:rFonts w:ascii="Times New Roman" w:hAnsi="Times New Roman" w:cs="Times New Roman"/>
          <w:sz w:val="28"/>
          <w:szCs w:val="28"/>
        </w:rPr>
        <w:t xml:space="preserve">праці </w:t>
      </w:r>
      <w:r w:rsidRPr="00DD3C95">
        <w:rPr>
          <w:rFonts w:ascii="Times New Roman" w:hAnsi="Times New Roman" w:cs="Times New Roman"/>
          <w:sz w:val="28"/>
          <w:szCs w:val="28"/>
        </w:rPr>
        <w:t xml:space="preserve">з нарахуваннями для працівників закладів охорони здоров’я  передбачений у сумі </w:t>
      </w:r>
      <w:r w:rsidRPr="00060884">
        <w:rPr>
          <w:rFonts w:ascii="Times New Roman" w:hAnsi="Times New Roman" w:cs="Times New Roman"/>
          <w:sz w:val="28"/>
          <w:szCs w:val="28"/>
        </w:rPr>
        <w:t>31 755,9 тис.</w:t>
      </w:r>
      <w:r w:rsidR="00DC2A4B">
        <w:rPr>
          <w:rFonts w:ascii="Times New Roman" w:hAnsi="Times New Roman" w:cs="Times New Roman"/>
          <w:sz w:val="28"/>
          <w:szCs w:val="28"/>
        </w:rPr>
        <w:t xml:space="preserve"> </w:t>
      </w:r>
      <w:r w:rsidRPr="00060884">
        <w:rPr>
          <w:rFonts w:ascii="Times New Roman" w:hAnsi="Times New Roman" w:cs="Times New Roman"/>
          <w:sz w:val="28"/>
          <w:szCs w:val="28"/>
        </w:rPr>
        <w:t>грн.</w:t>
      </w:r>
      <w:r>
        <w:rPr>
          <w:rFonts w:ascii="Times New Roman" w:hAnsi="Times New Roman" w:cs="Times New Roman"/>
          <w:sz w:val="28"/>
          <w:szCs w:val="28"/>
        </w:rPr>
        <w:t xml:space="preserve"> Виділені кошти будуть спрямовані на підтримку </w:t>
      </w:r>
      <w:proofErr w:type="spellStart"/>
      <w:r>
        <w:rPr>
          <w:rFonts w:ascii="Times New Roman" w:hAnsi="Times New Roman"/>
          <w:sz w:val="28"/>
          <w:szCs w:val="28"/>
        </w:rPr>
        <w:t>дерматовенерологічної</w:t>
      </w:r>
      <w:proofErr w:type="spellEnd"/>
      <w:r w:rsidRPr="00DD3C95">
        <w:rPr>
          <w:rFonts w:ascii="Times New Roman" w:hAnsi="Times New Roman" w:cs="Times New Roman"/>
          <w:sz w:val="28"/>
          <w:szCs w:val="28"/>
        </w:rPr>
        <w:t xml:space="preserve"> </w:t>
      </w:r>
      <w:r>
        <w:rPr>
          <w:rFonts w:ascii="Times New Roman" w:hAnsi="Times New Roman" w:cs="Times New Roman"/>
          <w:sz w:val="28"/>
          <w:szCs w:val="28"/>
        </w:rPr>
        <w:t xml:space="preserve">служби, </w:t>
      </w:r>
      <w:proofErr w:type="spellStart"/>
      <w:r w:rsidRPr="00DD3C95">
        <w:rPr>
          <w:rFonts w:ascii="Times New Roman" w:hAnsi="Times New Roman" w:cs="Times New Roman"/>
          <w:sz w:val="28"/>
          <w:szCs w:val="28"/>
        </w:rPr>
        <w:t>патанатомічного</w:t>
      </w:r>
      <w:proofErr w:type="spellEnd"/>
      <w:r w:rsidRPr="00DD3C95">
        <w:rPr>
          <w:rFonts w:ascii="Times New Roman" w:hAnsi="Times New Roman" w:cs="Times New Roman"/>
          <w:sz w:val="28"/>
          <w:szCs w:val="28"/>
        </w:rPr>
        <w:t xml:space="preserve"> відділення</w:t>
      </w:r>
      <w:r>
        <w:rPr>
          <w:rFonts w:ascii="Times New Roman" w:hAnsi="Times New Roman" w:cs="Times New Roman"/>
          <w:sz w:val="28"/>
          <w:szCs w:val="28"/>
        </w:rPr>
        <w:t xml:space="preserve"> у </w:t>
      </w:r>
      <w:r w:rsidR="00DC2A4B">
        <w:rPr>
          <w:rFonts w:ascii="Times New Roman" w:hAnsi="Times New Roman" w:cs="Times New Roman"/>
          <w:sz w:val="28"/>
          <w:szCs w:val="28"/>
        </w:rPr>
        <w:t xml:space="preserve">              </w:t>
      </w:r>
      <w:r>
        <w:rPr>
          <w:rFonts w:ascii="Times New Roman" w:hAnsi="Times New Roman" w:cs="Times New Roman"/>
          <w:sz w:val="28"/>
          <w:szCs w:val="28"/>
        </w:rPr>
        <w:t xml:space="preserve">КМП «Лікарня Придніпровська», КНМП «Міська дитяча стоматологічна поліклініка», КНМП «Кременчуцька міська лікарня планового лікування» для опікового відділення та відділення лікування залежностей, які утримуються за кошти місцевого бюджету, для оплати праці працівникам централізованої бухгалтерії при ДОЗ. КНМП «Кременчуцька міська дитяча лікарня», </w:t>
      </w:r>
      <w:r w:rsidR="00DC2A4B">
        <w:rPr>
          <w:rFonts w:ascii="Times New Roman" w:hAnsi="Times New Roman" w:cs="Times New Roman"/>
          <w:sz w:val="28"/>
          <w:szCs w:val="28"/>
        </w:rPr>
        <w:t xml:space="preserve">                  </w:t>
      </w:r>
      <w:r>
        <w:rPr>
          <w:rFonts w:ascii="Times New Roman" w:hAnsi="Times New Roman" w:cs="Times New Roman"/>
          <w:sz w:val="28"/>
          <w:szCs w:val="28"/>
        </w:rPr>
        <w:t xml:space="preserve">КНМП «Лікарня інтенсивного лікування «Кременчуцька», </w:t>
      </w:r>
      <w:r w:rsidR="00DC2A4B">
        <w:rPr>
          <w:rFonts w:ascii="Times New Roman" w:hAnsi="Times New Roman" w:cs="Times New Roman"/>
          <w:sz w:val="28"/>
          <w:szCs w:val="28"/>
        </w:rPr>
        <w:t xml:space="preserve">                                 </w:t>
      </w:r>
      <w:r>
        <w:rPr>
          <w:rFonts w:ascii="Times New Roman" w:hAnsi="Times New Roman" w:cs="Times New Roman"/>
          <w:sz w:val="28"/>
          <w:szCs w:val="28"/>
        </w:rPr>
        <w:t xml:space="preserve">КНМП «Кременчуцький </w:t>
      </w:r>
      <w:proofErr w:type="spellStart"/>
      <w:r>
        <w:rPr>
          <w:rFonts w:ascii="Times New Roman" w:hAnsi="Times New Roman" w:cs="Times New Roman"/>
          <w:sz w:val="28"/>
          <w:szCs w:val="28"/>
        </w:rPr>
        <w:t>перинатальний</w:t>
      </w:r>
      <w:proofErr w:type="spellEnd"/>
      <w:r>
        <w:rPr>
          <w:rFonts w:ascii="Times New Roman" w:hAnsi="Times New Roman" w:cs="Times New Roman"/>
          <w:sz w:val="28"/>
          <w:szCs w:val="28"/>
        </w:rPr>
        <w:t xml:space="preserve"> центр ІІ рівня» отримають фінансову </w:t>
      </w:r>
      <w:r>
        <w:rPr>
          <w:rFonts w:ascii="Times New Roman" w:hAnsi="Times New Roman" w:cs="Times New Roman"/>
          <w:sz w:val="28"/>
          <w:szCs w:val="28"/>
        </w:rPr>
        <w:lastRenderedPageBreak/>
        <w:t>підтримку з місцевого бюджету на оплату праці частково на перехідний період.</w:t>
      </w:r>
    </w:p>
    <w:p w14:paraId="16150901" w14:textId="52FDC64A" w:rsidR="00C7480F" w:rsidRDefault="00C7480F" w:rsidP="00DC2A4B">
      <w:pPr>
        <w:widowControl w:val="0"/>
        <w:autoSpaceDE w:val="0"/>
        <w:autoSpaceDN w:val="0"/>
        <w:adjustRightInd w:val="0"/>
        <w:ind w:firstLine="567"/>
        <w:jc w:val="both"/>
        <w:rPr>
          <w:rFonts w:ascii="Times New Roman" w:hAnsi="Times New Roman" w:cs="Times New Roman"/>
          <w:color w:val="000000" w:themeColor="text1"/>
          <w:sz w:val="28"/>
          <w:szCs w:val="28"/>
        </w:rPr>
      </w:pPr>
      <w:r w:rsidRPr="00DD3C95">
        <w:rPr>
          <w:rFonts w:ascii="Times New Roman" w:hAnsi="Times New Roman" w:cs="Times New Roman"/>
          <w:sz w:val="28"/>
          <w:szCs w:val="28"/>
        </w:rPr>
        <w:t xml:space="preserve">Обсяг видатків на придбання медикаментів та перев'язувальних матеріалів у бюджеті </w:t>
      </w:r>
      <w:r>
        <w:rPr>
          <w:rFonts w:ascii="Times New Roman" w:hAnsi="Times New Roman" w:cs="Times New Roman"/>
          <w:sz w:val="28"/>
          <w:szCs w:val="28"/>
        </w:rPr>
        <w:t xml:space="preserve">Кременчуцької міської територіальної громади </w:t>
      </w:r>
      <w:r w:rsidRPr="00DD3C95">
        <w:rPr>
          <w:rFonts w:ascii="Times New Roman" w:hAnsi="Times New Roman" w:cs="Times New Roman"/>
          <w:sz w:val="28"/>
          <w:szCs w:val="28"/>
        </w:rPr>
        <w:t>визначено в су</w:t>
      </w:r>
      <w:r>
        <w:rPr>
          <w:rFonts w:ascii="Times New Roman" w:hAnsi="Times New Roman" w:cs="Times New Roman"/>
          <w:sz w:val="28"/>
          <w:szCs w:val="28"/>
        </w:rPr>
        <w:t xml:space="preserve">мі </w:t>
      </w:r>
      <w:r w:rsidRPr="0071590B">
        <w:rPr>
          <w:rFonts w:ascii="Times New Roman" w:hAnsi="Times New Roman" w:cs="Times New Roman"/>
          <w:sz w:val="28"/>
          <w:szCs w:val="28"/>
        </w:rPr>
        <w:t>4 355,0 тис.</w:t>
      </w:r>
      <w:r w:rsidR="00DC2A4B">
        <w:rPr>
          <w:rFonts w:ascii="Times New Roman" w:hAnsi="Times New Roman" w:cs="Times New Roman"/>
          <w:sz w:val="28"/>
          <w:szCs w:val="28"/>
        </w:rPr>
        <w:t xml:space="preserve"> </w:t>
      </w:r>
      <w:proofErr w:type="spellStart"/>
      <w:r w:rsidRPr="0071590B">
        <w:rPr>
          <w:rFonts w:ascii="Times New Roman" w:hAnsi="Times New Roman" w:cs="Times New Roman"/>
          <w:sz w:val="28"/>
          <w:szCs w:val="28"/>
        </w:rPr>
        <w:t>грн</w:t>
      </w:r>
      <w:proofErr w:type="spellEnd"/>
      <w:r w:rsidRPr="0071590B">
        <w:rPr>
          <w:rFonts w:ascii="Times New Roman" w:hAnsi="Times New Roman" w:cs="Times New Roman"/>
          <w:sz w:val="28"/>
          <w:szCs w:val="28"/>
        </w:rPr>
        <w:t>,</w:t>
      </w:r>
      <w:r w:rsidRPr="00DD3C95">
        <w:rPr>
          <w:rFonts w:ascii="Times New Roman" w:hAnsi="Times New Roman" w:cs="Times New Roman"/>
          <w:sz w:val="28"/>
          <w:szCs w:val="28"/>
        </w:rPr>
        <w:t xml:space="preserve"> які будуть спрямовані для </w:t>
      </w:r>
      <w:r>
        <w:rPr>
          <w:rFonts w:ascii="Times New Roman" w:hAnsi="Times New Roman" w:cs="Times New Roman"/>
          <w:sz w:val="28"/>
          <w:szCs w:val="28"/>
        </w:rPr>
        <w:t xml:space="preserve">придбання реактивів для централізованої </w:t>
      </w:r>
      <w:proofErr w:type="spellStart"/>
      <w:r>
        <w:rPr>
          <w:rFonts w:ascii="Times New Roman" w:hAnsi="Times New Roman" w:cs="Times New Roman"/>
          <w:sz w:val="28"/>
          <w:szCs w:val="28"/>
        </w:rPr>
        <w:t>баклабораторії</w:t>
      </w:r>
      <w:proofErr w:type="spellEnd"/>
      <w:r>
        <w:rPr>
          <w:rFonts w:ascii="Times New Roman" w:hAnsi="Times New Roman" w:cs="Times New Roman"/>
          <w:sz w:val="28"/>
          <w:szCs w:val="28"/>
        </w:rPr>
        <w:t xml:space="preserve">, </w:t>
      </w:r>
      <w:r w:rsidRPr="00DD3C95">
        <w:rPr>
          <w:rFonts w:ascii="Times New Roman" w:hAnsi="Times New Roman" w:cs="Times New Roman"/>
          <w:sz w:val="28"/>
          <w:szCs w:val="28"/>
        </w:rPr>
        <w:t>медикаменти для безкоштовного надання стоматологічної допомоги дітям,</w:t>
      </w:r>
      <w:r>
        <w:rPr>
          <w:rFonts w:ascii="Times New Roman" w:hAnsi="Times New Roman" w:cs="Times New Roman"/>
          <w:sz w:val="28"/>
          <w:szCs w:val="28"/>
        </w:rPr>
        <w:t xml:space="preserve"> </w:t>
      </w:r>
      <w:r w:rsidRPr="00DD3C95">
        <w:rPr>
          <w:rFonts w:ascii="Times New Roman" w:hAnsi="Times New Roman" w:cs="Times New Roman"/>
          <w:sz w:val="28"/>
          <w:szCs w:val="28"/>
        </w:rPr>
        <w:t>забезпечення дітей хворих на цукровий діабет виробами медичного призначення</w:t>
      </w:r>
      <w:r>
        <w:rPr>
          <w:rFonts w:ascii="Times New Roman" w:hAnsi="Times New Roman" w:cs="Times New Roman"/>
          <w:sz w:val="28"/>
          <w:szCs w:val="28"/>
        </w:rPr>
        <w:t xml:space="preserve"> (голки, ланцети)</w:t>
      </w:r>
      <w:r w:rsidRPr="00DD3C95">
        <w:rPr>
          <w:rFonts w:ascii="Times New Roman" w:hAnsi="Times New Roman" w:cs="Times New Roman"/>
          <w:sz w:val="28"/>
          <w:szCs w:val="28"/>
        </w:rPr>
        <w:t xml:space="preserve">, </w:t>
      </w:r>
      <w:r>
        <w:rPr>
          <w:rFonts w:ascii="Times New Roman" w:hAnsi="Times New Roman" w:cs="Times New Roman"/>
          <w:sz w:val="28"/>
          <w:szCs w:val="28"/>
        </w:rPr>
        <w:t xml:space="preserve">забезпечення пільгової категорії виробами медичного призначення відповідно до заходів </w:t>
      </w:r>
      <w:r w:rsidRPr="0071590B">
        <w:rPr>
          <w:rFonts w:ascii="Times New Roman" w:hAnsi="Times New Roman" w:cs="Times New Roman"/>
          <w:sz w:val="28"/>
          <w:szCs w:val="28"/>
        </w:rPr>
        <w:t>міської програми «Турбота»</w:t>
      </w:r>
      <w:r>
        <w:rPr>
          <w:rFonts w:ascii="Times New Roman" w:hAnsi="Times New Roman" w:cs="Times New Roman"/>
          <w:sz w:val="28"/>
          <w:szCs w:val="28"/>
        </w:rPr>
        <w:t xml:space="preserve"> (</w:t>
      </w:r>
      <w:proofErr w:type="spellStart"/>
      <w:r>
        <w:rPr>
          <w:rFonts w:ascii="Times New Roman" w:hAnsi="Times New Roman" w:cs="Times New Roman"/>
          <w:sz w:val="28"/>
          <w:szCs w:val="28"/>
        </w:rPr>
        <w:t>памперси</w:t>
      </w:r>
      <w:proofErr w:type="spellEnd"/>
      <w:r>
        <w:rPr>
          <w:rFonts w:ascii="Times New Roman" w:hAnsi="Times New Roman" w:cs="Times New Roman"/>
          <w:sz w:val="28"/>
          <w:szCs w:val="28"/>
        </w:rPr>
        <w:t xml:space="preserve">, катетери, </w:t>
      </w:r>
      <w:proofErr w:type="spellStart"/>
      <w:r>
        <w:rPr>
          <w:rFonts w:ascii="Times New Roman" w:hAnsi="Times New Roman" w:cs="Times New Roman"/>
          <w:sz w:val="28"/>
          <w:szCs w:val="28"/>
        </w:rPr>
        <w:t>калоприймачі</w:t>
      </w:r>
      <w:proofErr w:type="spellEnd"/>
      <w:r>
        <w:rPr>
          <w:rFonts w:ascii="Times New Roman" w:hAnsi="Times New Roman" w:cs="Times New Roman"/>
          <w:sz w:val="28"/>
          <w:szCs w:val="28"/>
        </w:rPr>
        <w:t xml:space="preserve">, інше), </w:t>
      </w:r>
      <w:proofErr w:type="spellStart"/>
      <w:r w:rsidRPr="00DD3C95">
        <w:rPr>
          <w:rFonts w:ascii="Times New Roman" w:hAnsi="Times New Roman" w:cs="Times New Roman"/>
          <w:sz w:val="28"/>
          <w:szCs w:val="28"/>
        </w:rPr>
        <w:t>хімреактиви</w:t>
      </w:r>
      <w:proofErr w:type="spellEnd"/>
      <w:r w:rsidRPr="00DD3C95">
        <w:rPr>
          <w:rFonts w:ascii="Times New Roman" w:hAnsi="Times New Roman" w:cs="Times New Roman"/>
          <w:sz w:val="28"/>
          <w:szCs w:val="28"/>
        </w:rPr>
        <w:t xml:space="preserve"> та вироби медичного призначення для </w:t>
      </w:r>
      <w:proofErr w:type="spellStart"/>
      <w:r w:rsidRPr="00DD3C95">
        <w:rPr>
          <w:rFonts w:ascii="Times New Roman" w:hAnsi="Times New Roman" w:cs="Times New Roman"/>
          <w:sz w:val="28"/>
          <w:szCs w:val="28"/>
        </w:rPr>
        <w:t>патанатомічного</w:t>
      </w:r>
      <w:proofErr w:type="spellEnd"/>
      <w:r w:rsidRPr="00DD3C95">
        <w:rPr>
          <w:rFonts w:ascii="Times New Roman" w:hAnsi="Times New Roman" w:cs="Times New Roman"/>
          <w:sz w:val="28"/>
          <w:szCs w:val="28"/>
        </w:rPr>
        <w:t xml:space="preserve"> відділення</w:t>
      </w:r>
      <w:r>
        <w:rPr>
          <w:rFonts w:ascii="Times New Roman" w:hAnsi="Times New Roman" w:cs="Times New Roman"/>
          <w:sz w:val="28"/>
          <w:szCs w:val="28"/>
        </w:rPr>
        <w:t>, лікарські препарати для опікового відділення</w:t>
      </w:r>
      <w:r>
        <w:rPr>
          <w:rFonts w:ascii="Times New Roman" w:hAnsi="Times New Roman" w:cs="Times New Roman"/>
          <w:color w:val="000000" w:themeColor="text1"/>
          <w:sz w:val="28"/>
          <w:szCs w:val="28"/>
        </w:rPr>
        <w:t>.</w:t>
      </w:r>
    </w:p>
    <w:p w14:paraId="4007364B" w14:textId="6CACE204" w:rsidR="00C7480F" w:rsidRDefault="00C7480F" w:rsidP="00DC2A4B">
      <w:pPr>
        <w:widowControl w:val="0"/>
        <w:tabs>
          <w:tab w:val="left" w:pos="709"/>
        </w:tabs>
        <w:autoSpaceDE w:val="0"/>
        <w:autoSpaceDN w:val="0"/>
        <w:adjustRightInd w:val="0"/>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У 2024 році видатки на забезпечення пільговими медикаментами дітей і дорослих з інвалідністю, хворих на </w:t>
      </w:r>
      <w:proofErr w:type="spellStart"/>
      <w:r>
        <w:rPr>
          <w:rFonts w:ascii="Times New Roman" w:hAnsi="Times New Roman" w:cs="Times New Roman"/>
          <w:color w:val="000000" w:themeColor="text1"/>
          <w:sz w:val="28"/>
          <w:szCs w:val="28"/>
        </w:rPr>
        <w:t>орфанні</w:t>
      </w:r>
      <w:proofErr w:type="spellEnd"/>
      <w:r>
        <w:rPr>
          <w:rFonts w:ascii="Times New Roman" w:hAnsi="Times New Roman" w:cs="Times New Roman"/>
          <w:color w:val="000000" w:themeColor="text1"/>
          <w:sz w:val="28"/>
          <w:szCs w:val="28"/>
        </w:rPr>
        <w:t xml:space="preserve"> захворювання, дітей,</w:t>
      </w:r>
      <w:r w:rsidRPr="0058767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хворих на </w:t>
      </w:r>
      <w:proofErr w:type="spellStart"/>
      <w:r>
        <w:rPr>
          <w:rFonts w:ascii="Times New Roman" w:hAnsi="Times New Roman" w:cs="Times New Roman"/>
          <w:color w:val="000000" w:themeColor="text1"/>
          <w:sz w:val="28"/>
          <w:szCs w:val="28"/>
        </w:rPr>
        <w:t>фенілкетанурію</w:t>
      </w:r>
      <w:proofErr w:type="spellEnd"/>
      <w:r>
        <w:rPr>
          <w:rFonts w:ascii="Times New Roman" w:hAnsi="Times New Roman" w:cs="Times New Roman"/>
          <w:color w:val="000000" w:themeColor="text1"/>
          <w:sz w:val="28"/>
          <w:szCs w:val="28"/>
        </w:rPr>
        <w:t xml:space="preserve"> спеціальним харчуванням передбачені у сумі </w:t>
      </w:r>
      <w:r w:rsidRPr="0071590B">
        <w:rPr>
          <w:rFonts w:ascii="Times New Roman" w:hAnsi="Times New Roman" w:cs="Times New Roman"/>
          <w:color w:val="000000" w:themeColor="text1"/>
          <w:sz w:val="28"/>
          <w:szCs w:val="28"/>
        </w:rPr>
        <w:t>4 707,</w:t>
      </w:r>
      <w:r>
        <w:rPr>
          <w:rFonts w:ascii="Times New Roman" w:hAnsi="Times New Roman" w:cs="Times New Roman"/>
          <w:color w:val="000000" w:themeColor="text1"/>
          <w:sz w:val="28"/>
          <w:szCs w:val="28"/>
        </w:rPr>
        <w:t>5</w:t>
      </w:r>
      <w:r w:rsidRPr="0071590B">
        <w:rPr>
          <w:rFonts w:ascii="Times New Roman" w:hAnsi="Times New Roman" w:cs="Times New Roman"/>
          <w:color w:val="000000" w:themeColor="text1"/>
          <w:sz w:val="28"/>
          <w:szCs w:val="28"/>
        </w:rPr>
        <w:t xml:space="preserve"> тис.</w:t>
      </w:r>
      <w:r w:rsidR="00DC2A4B">
        <w:rPr>
          <w:rFonts w:ascii="Times New Roman" w:hAnsi="Times New Roman" w:cs="Times New Roman"/>
          <w:color w:val="000000" w:themeColor="text1"/>
          <w:sz w:val="28"/>
          <w:szCs w:val="28"/>
        </w:rPr>
        <w:t xml:space="preserve"> </w:t>
      </w:r>
      <w:proofErr w:type="spellStart"/>
      <w:r w:rsidRPr="0071590B">
        <w:rPr>
          <w:rFonts w:ascii="Times New Roman" w:hAnsi="Times New Roman" w:cs="Times New Roman"/>
          <w:color w:val="000000" w:themeColor="text1"/>
          <w:sz w:val="28"/>
          <w:szCs w:val="28"/>
        </w:rPr>
        <w:t>грн</w:t>
      </w:r>
      <w:proofErr w:type="spellEnd"/>
      <w:r>
        <w:rPr>
          <w:rFonts w:ascii="Times New Roman" w:hAnsi="Times New Roman" w:cs="Times New Roman"/>
          <w:color w:val="000000" w:themeColor="text1"/>
          <w:sz w:val="28"/>
          <w:szCs w:val="28"/>
        </w:rPr>
        <w:t>, на рівні 2023 року.</w:t>
      </w:r>
    </w:p>
    <w:p w14:paraId="6FBAA74C" w14:textId="3F67AB30" w:rsidR="00C7480F" w:rsidRDefault="00C7480F" w:rsidP="00DC2A4B">
      <w:pPr>
        <w:widowControl w:val="0"/>
        <w:tabs>
          <w:tab w:val="left" w:pos="709"/>
        </w:tabs>
        <w:autoSpaceDE w:val="0"/>
        <w:autoSpaceDN w:val="0"/>
        <w:adjustRightInd w:val="0"/>
        <w:ind w:firstLine="567"/>
        <w:jc w:val="both"/>
        <w:rPr>
          <w:rFonts w:ascii="Times New Roman" w:hAnsi="Times New Roman" w:cs="Times New Roman"/>
          <w:b/>
          <w:color w:val="000000" w:themeColor="text1"/>
          <w:sz w:val="28"/>
          <w:szCs w:val="28"/>
        </w:rPr>
      </w:pPr>
      <w:r>
        <w:rPr>
          <w:rFonts w:ascii="Times New Roman" w:hAnsi="Times New Roman" w:cs="Times New Roman"/>
          <w:color w:val="000000" w:themeColor="text1"/>
          <w:sz w:val="28"/>
          <w:szCs w:val="28"/>
        </w:rPr>
        <w:t xml:space="preserve">Передбачені кошти на виконання заходів міської програми </w:t>
      </w:r>
      <w:r w:rsidRPr="0071590B">
        <w:rPr>
          <w:rFonts w:ascii="Times New Roman" w:hAnsi="Times New Roman" w:cs="Times New Roman"/>
          <w:color w:val="000000" w:themeColor="text1"/>
          <w:sz w:val="28"/>
          <w:szCs w:val="28"/>
        </w:rPr>
        <w:t>«Доступна аптека»,</w:t>
      </w:r>
      <w:r>
        <w:rPr>
          <w:rFonts w:ascii="Times New Roman" w:hAnsi="Times New Roman" w:cs="Times New Roman"/>
          <w:color w:val="000000" w:themeColor="text1"/>
          <w:sz w:val="28"/>
          <w:szCs w:val="28"/>
        </w:rPr>
        <w:t xml:space="preserve"> яка передбачає можливість придбання життєво необхідних лікарських засобів з відшкодуванням 50 відсотків їх вартості, на виконання програми передбачено </w:t>
      </w:r>
      <w:r w:rsidRPr="0071590B">
        <w:rPr>
          <w:rFonts w:ascii="Times New Roman" w:hAnsi="Times New Roman" w:cs="Times New Roman"/>
          <w:color w:val="000000" w:themeColor="text1"/>
          <w:sz w:val="28"/>
          <w:szCs w:val="28"/>
        </w:rPr>
        <w:t>1 356,2 тис.</w:t>
      </w:r>
      <w:r w:rsidR="00DC2A4B">
        <w:rPr>
          <w:rFonts w:ascii="Times New Roman" w:hAnsi="Times New Roman" w:cs="Times New Roman"/>
          <w:color w:val="000000" w:themeColor="text1"/>
          <w:sz w:val="28"/>
          <w:szCs w:val="28"/>
        </w:rPr>
        <w:t xml:space="preserve"> </w:t>
      </w:r>
      <w:r w:rsidRPr="0071590B">
        <w:rPr>
          <w:rFonts w:ascii="Times New Roman" w:hAnsi="Times New Roman" w:cs="Times New Roman"/>
          <w:color w:val="000000" w:themeColor="text1"/>
          <w:sz w:val="28"/>
          <w:szCs w:val="28"/>
        </w:rPr>
        <w:t>грн.</w:t>
      </w:r>
      <w:r>
        <w:rPr>
          <w:rFonts w:ascii="Times New Roman" w:hAnsi="Times New Roman" w:cs="Times New Roman"/>
          <w:b/>
          <w:color w:val="000000" w:themeColor="text1"/>
          <w:sz w:val="28"/>
          <w:szCs w:val="28"/>
        </w:rPr>
        <w:t xml:space="preserve"> </w:t>
      </w:r>
    </w:p>
    <w:p w14:paraId="66B0F675" w14:textId="532CA5E0" w:rsidR="00C7480F" w:rsidRDefault="00C7480F" w:rsidP="00DC2A4B">
      <w:pPr>
        <w:ind w:firstLine="567"/>
        <w:jc w:val="both"/>
        <w:rPr>
          <w:rFonts w:ascii="Times New Roman" w:hAnsi="Times New Roman" w:cs="Times New Roman"/>
          <w:color w:val="000000" w:themeColor="text1"/>
          <w:sz w:val="28"/>
          <w:szCs w:val="28"/>
        </w:rPr>
      </w:pPr>
      <w:r w:rsidRPr="001F39C6">
        <w:rPr>
          <w:rFonts w:ascii="Times New Roman" w:hAnsi="Times New Roman" w:cs="Times New Roman"/>
          <w:color w:val="000000" w:themeColor="text1"/>
          <w:sz w:val="28"/>
          <w:szCs w:val="28"/>
        </w:rPr>
        <w:t>У 2024 році</w:t>
      </w:r>
      <w:r>
        <w:rPr>
          <w:rFonts w:ascii="Times New Roman" w:hAnsi="Times New Roman" w:cs="Times New Roman"/>
          <w:color w:val="000000" w:themeColor="text1"/>
          <w:sz w:val="28"/>
          <w:szCs w:val="28"/>
        </w:rPr>
        <w:t xml:space="preserve"> з місцевого бюджету передбачені видатки у сумі </w:t>
      </w:r>
      <w:r w:rsidR="00DC2A4B">
        <w:rPr>
          <w:rFonts w:ascii="Times New Roman" w:hAnsi="Times New Roman" w:cs="Times New Roman"/>
          <w:color w:val="000000" w:themeColor="text1"/>
          <w:sz w:val="28"/>
          <w:szCs w:val="28"/>
        </w:rPr>
        <w:t xml:space="preserve">                         </w:t>
      </w:r>
      <w:r w:rsidRPr="0071590B">
        <w:rPr>
          <w:rFonts w:ascii="Times New Roman" w:hAnsi="Times New Roman" w:cs="Times New Roman"/>
          <w:color w:val="000000" w:themeColor="text1"/>
          <w:sz w:val="28"/>
          <w:szCs w:val="28"/>
        </w:rPr>
        <w:t>4 600,0 тис.</w:t>
      </w:r>
      <w:r w:rsidR="00DC2A4B">
        <w:rPr>
          <w:rFonts w:ascii="Times New Roman" w:hAnsi="Times New Roman" w:cs="Times New Roman"/>
          <w:color w:val="000000" w:themeColor="text1"/>
          <w:sz w:val="28"/>
          <w:szCs w:val="28"/>
        </w:rPr>
        <w:t xml:space="preserve"> </w:t>
      </w:r>
      <w:proofErr w:type="spellStart"/>
      <w:r w:rsidRPr="0071590B">
        <w:rPr>
          <w:rFonts w:ascii="Times New Roman" w:hAnsi="Times New Roman" w:cs="Times New Roman"/>
          <w:color w:val="000000" w:themeColor="text1"/>
          <w:sz w:val="28"/>
          <w:szCs w:val="28"/>
        </w:rPr>
        <w:t>грн</w:t>
      </w:r>
      <w:proofErr w:type="spellEnd"/>
      <w:r>
        <w:rPr>
          <w:rFonts w:ascii="Times New Roman" w:hAnsi="Times New Roman" w:cs="Times New Roman"/>
          <w:b/>
          <w:color w:val="000000" w:themeColor="text1"/>
          <w:sz w:val="28"/>
          <w:szCs w:val="28"/>
        </w:rPr>
        <w:t xml:space="preserve"> </w:t>
      </w:r>
      <w:r w:rsidRPr="001F39C6">
        <w:rPr>
          <w:rFonts w:ascii="Times New Roman" w:hAnsi="Times New Roman" w:cs="Times New Roman"/>
          <w:color w:val="000000" w:themeColor="text1"/>
          <w:sz w:val="28"/>
          <w:szCs w:val="28"/>
        </w:rPr>
        <w:t xml:space="preserve">для відшкодування </w:t>
      </w:r>
      <w:r>
        <w:rPr>
          <w:rFonts w:ascii="Times New Roman" w:hAnsi="Times New Roman" w:cs="Times New Roman"/>
          <w:color w:val="000000" w:themeColor="text1"/>
          <w:sz w:val="28"/>
          <w:szCs w:val="28"/>
        </w:rPr>
        <w:t>стоматологічних послуг по безкоштовному зубопротезуванню та лікуванню пільгових категорій населення (пенсіонери) у стоматологічному відділенні КНМП «Лікарня інтенсивного лікування «Кременчуцька».</w:t>
      </w:r>
    </w:p>
    <w:p w14:paraId="2DEBDD6B" w14:textId="72E46ABF" w:rsidR="00C7480F" w:rsidRPr="00B97FF2" w:rsidRDefault="00C7480F" w:rsidP="00DC2A4B">
      <w:pPr>
        <w:pStyle w:val="aa"/>
        <w:ind w:firstLine="567"/>
        <w:jc w:val="both"/>
        <w:rPr>
          <w:rFonts w:ascii="Times New Roman" w:hAnsi="Times New Roman"/>
          <w:sz w:val="28"/>
          <w:szCs w:val="28"/>
        </w:rPr>
      </w:pPr>
      <w:r w:rsidRPr="001B0D42">
        <w:rPr>
          <w:rFonts w:ascii="Times New Roman" w:hAnsi="Times New Roman"/>
          <w:sz w:val="28"/>
          <w:szCs w:val="28"/>
        </w:rPr>
        <w:t>Видатки на оплату комунальних</w:t>
      </w:r>
      <w:r>
        <w:rPr>
          <w:rFonts w:ascii="Times New Roman" w:hAnsi="Times New Roman"/>
          <w:sz w:val="28"/>
          <w:szCs w:val="28"/>
        </w:rPr>
        <w:t xml:space="preserve"> </w:t>
      </w:r>
      <w:r w:rsidRPr="001B0D42">
        <w:rPr>
          <w:rFonts w:ascii="Times New Roman" w:hAnsi="Times New Roman"/>
          <w:sz w:val="28"/>
          <w:szCs w:val="28"/>
        </w:rPr>
        <w:t>послуг та енергоносіїв</w:t>
      </w:r>
      <w:r>
        <w:rPr>
          <w:rFonts w:ascii="Times New Roman" w:hAnsi="Times New Roman"/>
          <w:sz w:val="28"/>
          <w:szCs w:val="28"/>
        </w:rPr>
        <w:t xml:space="preserve"> на 2024 рік </w:t>
      </w:r>
      <w:r w:rsidRPr="001B0D42">
        <w:rPr>
          <w:rFonts w:ascii="Times New Roman" w:hAnsi="Times New Roman"/>
          <w:sz w:val="28"/>
          <w:szCs w:val="28"/>
        </w:rPr>
        <w:t>обчислені в сумі</w:t>
      </w:r>
      <w:r>
        <w:rPr>
          <w:rFonts w:ascii="Times New Roman" w:hAnsi="Times New Roman"/>
          <w:sz w:val="28"/>
          <w:szCs w:val="28"/>
        </w:rPr>
        <w:t xml:space="preserve"> </w:t>
      </w:r>
      <w:r w:rsidRPr="0071590B">
        <w:rPr>
          <w:rFonts w:ascii="Times New Roman" w:hAnsi="Times New Roman"/>
          <w:sz w:val="28"/>
          <w:szCs w:val="28"/>
        </w:rPr>
        <w:t>77 913,5 тис.</w:t>
      </w:r>
      <w:r w:rsidR="00DC2A4B">
        <w:rPr>
          <w:rFonts w:ascii="Times New Roman" w:hAnsi="Times New Roman"/>
          <w:sz w:val="28"/>
          <w:szCs w:val="28"/>
        </w:rPr>
        <w:t xml:space="preserve"> </w:t>
      </w:r>
      <w:proofErr w:type="spellStart"/>
      <w:r w:rsidRPr="0071590B">
        <w:rPr>
          <w:rFonts w:ascii="Times New Roman" w:hAnsi="Times New Roman"/>
          <w:sz w:val="28"/>
          <w:szCs w:val="28"/>
        </w:rPr>
        <w:t>грн</w:t>
      </w:r>
      <w:proofErr w:type="spellEnd"/>
      <w:r w:rsidRPr="0071590B">
        <w:rPr>
          <w:rFonts w:ascii="Times New Roman" w:hAnsi="Times New Roman"/>
          <w:sz w:val="28"/>
          <w:szCs w:val="28"/>
        </w:rPr>
        <w:t>,</w:t>
      </w:r>
      <w:r w:rsidRPr="001B0D42">
        <w:rPr>
          <w:rFonts w:ascii="Times New Roman" w:hAnsi="Times New Roman"/>
          <w:sz w:val="28"/>
          <w:szCs w:val="28"/>
        </w:rPr>
        <w:t xml:space="preserve"> виходячи з натуральних</w:t>
      </w:r>
      <w:r>
        <w:rPr>
          <w:rFonts w:ascii="Times New Roman" w:hAnsi="Times New Roman"/>
          <w:sz w:val="28"/>
          <w:szCs w:val="28"/>
        </w:rPr>
        <w:t xml:space="preserve"> </w:t>
      </w:r>
      <w:r w:rsidRPr="001B0D42">
        <w:rPr>
          <w:rFonts w:ascii="Times New Roman" w:hAnsi="Times New Roman"/>
          <w:sz w:val="28"/>
          <w:szCs w:val="28"/>
        </w:rPr>
        <w:t>показників</w:t>
      </w:r>
      <w:r>
        <w:rPr>
          <w:rFonts w:ascii="Times New Roman" w:hAnsi="Times New Roman"/>
          <w:sz w:val="28"/>
          <w:szCs w:val="28"/>
        </w:rPr>
        <w:t xml:space="preserve"> </w:t>
      </w:r>
      <w:r w:rsidRPr="001B0D42">
        <w:rPr>
          <w:rFonts w:ascii="Times New Roman" w:hAnsi="Times New Roman"/>
          <w:sz w:val="28"/>
          <w:szCs w:val="28"/>
        </w:rPr>
        <w:t>споживання</w:t>
      </w:r>
      <w:r>
        <w:rPr>
          <w:rFonts w:ascii="Times New Roman" w:hAnsi="Times New Roman"/>
          <w:sz w:val="28"/>
          <w:szCs w:val="28"/>
        </w:rPr>
        <w:t xml:space="preserve"> </w:t>
      </w:r>
      <w:r w:rsidRPr="001B0D42">
        <w:rPr>
          <w:rFonts w:ascii="Times New Roman" w:hAnsi="Times New Roman"/>
          <w:sz w:val="28"/>
          <w:szCs w:val="28"/>
        </w:rPr>
        <w:t>енергоносіїв у 20</w:t>
      </w:r>
      <w:r>
        <w:rPr>
          <w:rFonts w:ascii="Times New Roman" w:hAnsi="Times New Roman"/>
          <w:sz w:val="28"/>
          <w:szCs w:val="28"/>
        </w:rPr>
        <w:t xml:space="preserve">23 </w:t>
      </w:r>
      <w:r w:rsidRPr="001B0D42">
        <w:rPr>
          <w:rFonts w:ascii="Times New Roman" w:hAnsi="Times New Roman"/>
          <w:sz w:val="28"/>
          <w:szCs w:val="28"/>
        </w:rPr>
        <w:t xml:space="preserve">році та </w:t>
      </w:r>
      <w:r>
        <w:rPr>
          <w:rFonts w:ascii="Times New Roman" w:hAnsi="Times New Roman"/>
          <w:sz w:val="28"/>
          <w:szCs w:val="28"/>
        </w:rPr>
        <w:t xml:space="preserve">зростання </w:t>
      </w:r>
      <w:r w:rsidRPr="001B0D42">
        <w:rPr>
          <w:rFonts w:ascii="Times New Roman" w:hAnsi="Times New Roman"/>
          <w:sz w:val="28"/>
          <w:szCs w:val="28"/>
        </w:rPr>
        <w:t>тарифів</w:t>
      </w:r>
      <w:r>
        <w:rPr>
          <w:rFonts w:ascii="Times New Roman" w:hAnsi="Times New Roman"/>
          <w:sz w:val="28"/>
          <w:szCs w:val="28"/>
        </w:rPr>
        <w:t xml:space="preserve"> на теплову енергію</w:t>
      </w:r>
      <w:r w:rsidRPr="001B0D42">
        <w:rPr>
          <w:rFonts w:ascii="Times New Roman" w:hAnsi="Times New Roman"/>
          <w:sz w:val="28"/>
          <w:szCs w:val="28"/>
        </w:rPr>
        <w:t xml:space="preserve">. </w:t>
      </w:r>
    </w:p>
    <w:p w14:paraId="47F4BB64" w14:textId="77777777" w:rsidR="002E38D5" w:rsidRPr="00F45020" w:rsidRDefault="002E38D5" w:rsidP="00DC2A4B">
      <w:pPr>
        <w:widowControl w:val="0"/>
        <w:tabs>
          <w:tab w:val="left" w:pos="709"/>
        </w:tabs>
        <w:autoSpaceDE w:val="0"/>
        <w:autoSpaceDN w:val="0"/>
        <w:adjustRightInd w:val="0"/>
        <w:ind w:firstLine="567"/>
        <w:rPr>
          <w:rFonts w:ascii="Times New Roman" w:eastAsia="Times New Roman" w:hAnsi="Times New Roman" w:cs="Times New Roman"/>
          <w:color w:val="FF0000"/>
          <w:sz w:val="28"/>
          <w:szCs w:val="28"/>
          <w:lang w:eastAsia="ru-RU"/>
        </w:rPr>
      </w:pPr>
    </w:p>
    <w:p w14:paraId="12C5D5CE" w14:textId="77777777" w:rsidR="002E38D5" w:rsidRPr="00582808" w:rsidRDefault="002E38D5" w:rsidP="00DC2A4B">
      <w:pPr>
        <w:keepNext/>
        <w:tabs>
          <w:tab w:val="left" w:pos="709"/>
        </w:tabs>
        <w:overflowPunct w:val="0"/>
        <w:autoSpaceDE w:val="0"/>
        <w:autoSpaceDN w:val="0"/>
        <w:adjustRightInd w:val="0"/>
        <w:ind w:firstLine="567"/>
        <w:jc w:val="center"/>
        <w:textAlignment w:val="baseline"/>
        <w:outlineLvl w:val="1"/>
        <w:rPr>
          <w:rFonts w:ascii="Times New Roman" w:eastAsia="Times New Roman" w:hAnsi="Times New Roman" w:cs="Times New Roman"/>
          <w:b/>
          <w:sz w:val="32"/>
          <w:szCs w:val="32"/>
          <w:lang w:eastAsia="x-none"/>
        </w:rPr>
      </w:pPr>
      <w:bookmarkStart w:id="0" w:name="OLE_LINK7"/>
      <w:bookmarkStart w:id="1" w:name="OLE_LINK2"/>
      <w:r w:rsidRPr="00582808">
        <w:rPr>
          <w:rFonts w:ascii="Times New Roman" w:eastAsia="Times New Roman" w:hAnsi="Times New Roman" w:cs="Times New Roman"/>
          <w:b/>
          <w:sz w:val="32"/>
          <w:szCs w:val="32"/>
          <w:lang w:eastAsia="x-none"/>
        </w:rPr>
        <w:t>Соціальний захист та соціальне забезпечення</w:t>
      </w:r>
    </w:p>
    <w:bookmarkEnd w:id="0"/>
    <w:bookmarkEnd w:id="1"/>
    <w:p w14:paraId="119A2513"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582808">
        <w:rPr>
          <w:rFonts w:ascii="Times New Roman" w:eastAsia="Times New Roman" w:hAnsi="Times New Roman" w:cs="Times New Roman"/>
          <w:sz w:val="28"/>
          <w:szCs w:val="28"/>
          <w:lang w:eastAsia="ru-RU"/>
        </w:rPr>
        <w:t xml:space="preserve">Соціальний захист та соціальне забезпечення населення в умовах воєнного стану залишається одним із ключових пріоритетів діяльності як державної , так і міської влади. Ефективний соціальний захист – це не лише гарантовані державою соціальне забезпечення і створена мережа надання соціальних послуг, а й комплекс заходів, що здійснюються на місцевому рівні за рахунок місцевого бюджету шляхом надання додаткових гарантій соціального захисту всім громадянам, які мешкають в Кременчуцькій громаді. На соціальний захист населення в місцевому бюджеті </w:t>
      </w:r>
      <w:r w:rsidRPr="00964D79">
        <w:rPr>
          <w:rFonts w:ascii="Times New Roman" w:eastAsia="Times New Roman" w:hAnsi="Times New Roman" w:cs="Times New Roman"/>
          <w:sz w:val="28"/>
          <w:szCs w:val="28"/>
          <w:lang w:eastAsia="ru-RU"/>
        </w:rPr>
        <w:t xml:space="preserve">передбачені видатки загального фонду в сумі 198 349,9 тис. грн. </w:t>
      </w:r>
    </w:p>
    <w:p w14:paraId="618D0817"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7A7C516A"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На </w:t>
      </w:r>
      <w:r w:rsidRPr="00964D79">
        <w:rPr>
          <w:rFonts w:ascii="Times New Roman" w:eastAsia="Times New Roman" w:hAnsi="Times New Roman" w:cs="Times New Roman"/>
          <w:b/>
          <w:sz w:val="28"/>
          <w:szCs w:val="28"/>
          <w:lang w:eastAsia="ru-RU"/>
        </w:rPr>
        <w:t>утримання двох територіальних центрів соціального обслуговування</w:t>
      </w:r>
      <w:r w:rsidRPr="00964D79">
        <w:rPr>
          <w:rFonts w:ascii="Times New Roman" w:eastAsia="Times New Roman" w:hAnsi="Times New Roman" w:cs="Times New Roman"/>
          <w:sz w:val="28"/>
          <w:szCs w:val="28"/>
          <w:lang w:eastAsia="ru-RU"/>
        </w:rPr>
        <w:t xml:space="preserve"> </w:t>
      </w:r>
      <w:r w:rsidRPr="00964D79">
        <w:rPr>
          <w:rFonts w:ascii="Times New Roman" w:eastAsia="Times New Roman" w:hAnsi="Times New Roman" w:cs="Times New Roman"/>
          <w:b/>
          <w:sz w:val="28"/>
          <w:szCs w:val="28"/>
          <w:lang w:eastAsia="ru-RU"/>
        </w:rPr>
        <w:t>(надання соціальних послуг)</w:t>
      </w:r>
      <w:r w:rsidRPr="00964D79">
        <w:rPr>
          <w:rFonts w:ascii="Times New Roman" w:eastAsia="Times New Roman" w:hAnsi="Times New Roman" w:cs="Times New Roman"/>
          <w:sz w:val="28"/>
          <w:szCs w:val="28"/>
          <w:lang w:eastAsia="ru-RU"/>
        </w:rPr>
        <w:t xml:space="preserve"> громадян, які не здатні до самообслуговування, на 2024 рік пропонуються до затвердження видатки загального фонду в сумі 41 138,7 тис. грн. </w:t>
      </w:r>
    </w:p>
    <w:p w14:paraId="0E4C4167" w14:textId="3D5E62DC" w:rsidR="00964D79" w:rsidRPr="00964D79" w:rsidRDefault="00964D79" w:rsidP="00DC2A4B">
      <w:pPr>
        <w:tabs>
          <w:tab w:val="left" w:pos="709"/>
          <w:tab w:val="left" w:pos="7755"/>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Видатки на заробітну плату з нарахуваннями заплановано в сумі                          37 211,3 тис. </w:t>
      </w:r>
      <w:proofErr w:type="spellStart"/>
      <w:r w:rsidRPr="00964D79">
        <w:rPr>
          <w:rFonts w:ascii="Times New Roman" w:eastAsia="Times New Roman" w:hAnsi="Times New Roman" w:cs="Times New Roman"/>
          <w:sz w:val="28"/>
          <w:szCs w:val="28"/>
          <w:lang w:eastAsia="ru-RU"/>
        </w:rPr>
        <w:t>грн</w:t>
      </w:r>
      <w:proofErr w:type="spellEnd"/>
      <w:r w:rsidR="00F3441D">
        <w:rPr>
          <w:rFonts w:ascii="Times New Roman" w:eastAsia="Times New Roman" w:hAnsi="Times New Roman" w:cs="Times New Roman"/>
          <w:sz w:val="28"/>
          <w:szCs w:val="28"/>
          <w:lang w:eastAsia="ru-RU"/>
        </w:rPr>
        <w:t xml:space="preserve">, що в порівнянні з затвердженими видатками минулого року </w:t>
      </w:r>
      <w:r w:rsidR="00F3441D">
        <w:rPr>
          <w:rFonts w:ascii="Times New Roman" w:eastAsia="Times New Roman" w:hAnsi="Times New Roman" w:cs="Times New Roman"/>
          <w:sz w:val="28"/>
          <w:szCs w:val="28"/>
          <w:lang w:eastAsia="ru-RU"/>
        </w:rPr>
        <w:lastRenderedPageBreak/>
        <w:t>більше на 10,2%.</w:t>
      </w:r>
      <w:r w:rsidRPr="00964D79">
        <w:rPr>
          <w:rFonts w:ascii="Times New Roman" w:eastAsia="Times New Roman" w:hAnsi="Times New Roman" w:cs="Times New Roman"/>
          <w:sz w:val="28"/>
          <w:szCs w:val="28"/>
          <w:lang w:eastAsia="ru-RU"/>
        </w:rPr>
        <w:t xml:space="preserve"> Питома вага заробітної плати з нарахуваннями в загальних видатках складає 90,5%.</w:t>
      </w:r>
      <w:r w:rsidR="00F3441D">
        <w:rPr>
          <w:rFonts w:ascii="Times New Roman" w:eastAsia="Times New Roman" w:hAnsi="Times New Roman" w:cs="Times New Roman"/>
          <w:sz w:val="28"/>
          <w:szCs w:val="28"/>
          <w:lang w:eastAsia="ru-RU"/>
        </w:rPr>
        <w:t xml:space="preserve"> </w:t>
      </w:r>
    </w:p>
    <w:p w14:paraId="1E75C37E"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Видатки на оплату комунальних послуг та енергоносіїв  заплановано в сумі 3 000,0 тис. грн.  Питома вага енергоносіїв в загальних видатках складає 7,3%.</w:t>
      </w:r>
    </w:p>
    <w:p w14:paraId="26D97FA8"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0103236E"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На утримання </w:t>
      </w:r>
      <w:r w:rsidRPr="00964D79">
        <w:rPr>
          <w:rFonts w:ascii="Times New Roman" w:eastAsia="Times New Roman" w:hAnsi="Times New Roman" w:cs="Times New Roman"/>
          <w:b/>
          <w:sz w:val="28"/>
          <w:szCs w:val="28"/>
          <w:lang w:eastAsia="ru-RU"/>
        </w:rPr>
        <w:t>Кременчуцького</w:t>
      </w:r>
      <w:r w:rsidRPr="00964D79">
        <w:rPr>
          <w:rFonts w:ascii="Times New Roman" w:eastAsia="Times New Roman" w:hAnsi="Times New Roman" w:cs="Times New Roman"/>
          <w:sz w:val="28"/>
          <w:szCs w:val="28"/>
          <w:lang w:eastAsia="ru-RU"/>
        </w:rPr>
        <w:t xml:space="preserve"> </w:t>
      </w:r>
      <w:r w:rsidRPr="00964D79">
        <w:rPr>
          <w:rFonts w:ascii="Times New Roman" w:eastAsia="Times New Roman" w:hAnsi="Times New Roman" w:cs="Times New Roman"/>
          <w:b/>
          <w:sz w:val="28"/>
          <w:szCs w:val="28"/>
          <w:lang w:eastAsia="ru-RU"/>
        </w:rPr>
        <w:t>міського Центру комплексної реабілітації дітей з інвалідністю</w:t>
      </w:r>
      <w:r w:rsidRPr="00964D79">
        <w:rPr>
          <w:rFonts w:ascii="Times New Roman" w:eastAsia="Times New Roman" w:hAnsi="Times New Roman" w:cs="Times New Roman"/>
          <w:sz w:val="28"/>
          <w:szCs w:val="28"/>
          <w:lang w:eastAsia="ru-RU"/>
        </w:rPr>
        <w:t xml:space="preserve"> в 2024 році пропонуються до затвердження  видатки загального фонду в сумі  7 906,4 тис. грн. </w:t>
      </w:r>
    </w:p>
    <w:p w14:paraId="7072ECCE" w14:textId="7D0171BC" w:rsidR="00964D79" w:rsidRPr="00964D79" w:rsidRDefault="00964D79"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Видатки на заробітну плату з нарахуваннями заплановано в сумі                    7 000,0 тис. </w:t>
      </w:r>
      <w:proofErr w:type="spellStart"/>
      <w:r w:rsidRPr="00964D79">
        <w:rPr>
          <w:rFonts w:ascii="Times New Roman" w:eastAsia="Times New Roman" w:hAnsi="Times New Roman" w:cs="Times New Roman"/>
          <w:sz w:val="28"/>
          <w:szCs w:val="28"/>
          <w:lang w:eastAsia="ru-RU"/>
        </w:rPr>
        <w:t>грн</w:t>
      </w:r>
      <w:proofErr w:type="spellEnd"/>
      <w:r w:rsidR="00F3441D">
        <w:rPr>
          <w:rFonts w:ascii="Times New Roman" w:eastAsia="Times New Roman" w:hAnsi="Times New Roman" w:cs="Times New Roman"/>
          <w:sz w:val="28"/>
          <w:szCs w:val="28"/>
          <w:lang w:eastAsia="ru-RU"/>
        </w:rPr>
        <w:t>,</w:t>
      </w:r>
      <w:r w:rsidR="00F3441D" w:rsidRPr="00F3441D">
        <w:rPr>
          <w:rFonts w:ascii="Times New Roman" w:eastAsia="Times New Roman" w:hAnsi="Times New Roman" w:cs="Times New Roman"/>
          <w:sz w:val="28"/>
          <w:szCs w:val="28"/>
          <w:lang w:eastAsia="ru-RU"/>
        </w:rPr>
        <w:t xml:space="preserve"> </w:t>
      </w:r>
      <w:r w:rsidR="00F3441D">
        <w:rPr>
          <w:rFonts w:ascii="Times New Roman" w:eastAsia="Times New Roman" w:hAnsi="Times New Roman" w:cs="Times New Roman"/>
          <w:sz w:val="28"/>
          <w:szCs w:val="28"/>
          <w:lang w:eastAsia="ru-RU"/>
        </w:rPr>
        <w:t>що в порівнянні з затвердженими видатками минулого року більше на 0,7%.</w:t>
      </w:r>
      <w:r w:rsidR="00F3441D" w:rsidRPr="00964D79">
        <w:rPr>
          <w:rFonts w:ascii="Times New Roman" w:eastAsia="Times New Roman" w:hAnsi="Times New Roman" w:cs="Times New Roman"/>
          <w:sz w:val="28"/>
          <w:szCs w:val="28"/>
          <w:lang w:eastAsia="ru-RU"/>
        </w:rPr>
        <w:t xml:space="preserve"> </w:t>
      </w:r>
      <w:r w:rsidRPr="00964D79">
        <w:rPr>
          <w:rFonts w:ascii="Times New Roman" w:eastAsia="Times New Roman" w:hAnsi="Times New Roman" w:cs="Times New Roman"/>
          <w:sz w:val="28"/>
          <w:szCs w:val="28"/>
          <w:lang w:eastAsia="ru-RU"/>
        </w:rPr>
        <w:t xml:space="preserve"> Питома вага заробітної плати з нарахуваннями в загальних видатках складає 88,5%.</w:t>
      </w:r>
    </w:p>
    <w:p w14:paraId="03F37D5F"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Видатки на оплату комунальних послуг та енергоносіїв  заплановані в сумі 656,0,0 тис. грн.  Питома вага енергоносіїв в загальних видатках складає 8,3%.</w:t>
      </w:r>
    </w:p>
    <w:p w14:paraId="16FB09C9"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37B321C3" w14:textId="77777777" w:rsidR="00227623"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На утримання </w:t>
      </w:r>
      <w:r w:rsidRPr="00964D79">
        <w:rPr>
          <w:rFonts w:ascii="Times New Roman" w:eastAsia="Times New Roman" w:hAnsi="Times New Roman" w:cs="Times New Roman"/>
          <w:b/>
          <w:sz w:val="28"/>
          <w:szCs w:val="28"/>
          <w:lang w:eastAsia="ru-RU"/>
        </w:rPr>
        <w:t>Центру соціально-психологічної реабілітації дітей</w:t>
      </w:r>
      <w:r w:rsidRPr="00964D79">
        <w:rPr>
          <w:rFonts w:ascii="Times New Roman" w:eastAsia="Times New Roman" w:hAnsi="Times New Roman" w:cs="Times New Roman"/>
          <w:sz w:val="28"/>
          <w:szCs w:val="28"/>
          <w:lang w:eastAsia="ru-RU"/>
        </w:rPr>
        <w:t xml:space="preserve"> пропонуються до затвердження  видатки в сумі 7 </w:t>
      </w:r>
      <w:r w:rsidR="00582808" w:rsidRPr="00964D79">
        <w:rPr>
          <w:rFonts w:ascii="Times New Roman" w:eastAsia="Times New Roman" w:hAnsi="Times New Roman" w:cs="Times New Roman"/>
          <w:sz w:val="28"/>
          <w:szCs w:val="28"/>
          <w:lang w:eastAsia="ru-RU"/>
        </w:rPr>
        <w:t>1</w:t>
      </w:r>
      <w:r w:rsidR="00B11EDA" w:rsidRPr="00964D79">
        <w:rPr>
          <w:rFonts w:ascii="Times New Roman" w:eastAsia="Times New Roman" w:hAnsi="Times New Roman" w:cs="Times New Roman"/>
          <w:sz w:val="28"/>
          <w:szCs w:val="28"/>
          <w:lang w:eastAsia="ru-RU"/>
        </w:rPr>
        <w:t>7</w:t>
      </w:r>
      <w:r w:rsidRPr="00964D79">
        <w:rPr>
          <w:rFonts w:ascii="Times New Roman" w:eastAsia="Times New Roman" w:hAnsi="Times New Roman" w:cs="Times New Roman"/>
          <w:sz w:val="28"/>
          <w:szCs w:val="28"/>
          <w:lang w:eastAsia="ru-RU"/>
        </w:rPr>
        <w:t xml:space="preserve">0,0 тис. </w:t>
      </w:r>
      <w:r w:rsidR="00582808" w:rsidRPr="00964D79">
        <w:rPr>
          <w:rFonts w:ascii="Times New Roman" w:eastAsia="Times New Roman" w:hAnsi="Times New Roman" w:cs="Times New Roman"/>
          <w:sz w:val="28"/>
          <w:szCs w:val="28"/>
          <w:lang w:eastAsia="ru-RU"/>
        </w:rPr>
        <w:t>грн.</w:t>
      </w:r>
      <w:r w:rsidRPr="00964D79">
        <w:rPr>
          <w:rFonts w:ascii="Times New Roman" w:eastAsia="Times New Roman" w:hAnsi="Times New Roman" w:cs="Times New Roman"/>
          <w:sz w:val="28"/>
          <w:szCs w:val="28"/>
          <w:lang w:eastAsia="ru-RU"/>
        </w:rPr>
        <w:t xml:space="preserve"> </w:t>
      </w:r>
    </w:p>
    <w:p w14:paraId="6E230317"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На оплату праці передбачено 4</w:t>
      </w:r>
      <w:r w:rsidR="00227623" w:rsidRPr="00964D79">
        <w:rPr>
          <w:rFonts w:ascii="Times New Roman" w:eastAsia="Times New Roman" w:hAnsi="Times New Roman" w:cs="Times New Roman"/>
          <w:sz w:val="28"/>
          <w:szCs w:val="28"/>
          <w:lang w:eastAsia="ru-RU"/>
        </w:rPr>
        <w:t> </w:t>
      </w:r>
      <w:r w:rsidR="00582808" w:rsidRPr="00964D79">
        <w:rPr>
          <w:rFonts w:ascii="Times New Roman" w:eastAsia="Times New Roman" w:hAnsi="Times New Roman" w:cs="Times New Roman"/>
          <w:sz w:val="28"/>
          <w:szCs w:val="28"/>
          <w:lang w:eastAsia="ru-RU"/>
        </w:rPr>
        <w:t>639</w:t>
      </w:r>
      <w:r w:rsidR="00227623" w:rsidRPr="00964D79">
        <w:rPr>
          <w:rFonts w:ascii="Times New Roman" w:eastAsia="Times New Roman" w:hAnsi="Times New Roman" w:cs="Times New Roman"/>
          <w:sz w:val="28"/>
          <w:szCs w:val="28"/>
          <w:lang w:eastAsia="ru-RU"/>
        </w:rPr>
        <w:t>,</w:t>
      </w:r>
      <w:r w:rsidR="00582808" w:rsidRPr="00964D79">
        <w:rPr>
          <w:rFonts w:ascii="Times New Roman" w:eastAsia="Times New Roman" w:hAnsi="Times New Roman" w:cs="Times New Roman"/>
          <w:sz w:val="28"/>
          <w:szCs w:val="28"/>
          <w:lang w:eastAsia="ru-RU"/>
        </w:rPr>
        <w:t>3</w:t>
      </w:r>
      <w:r w:rsidRPr="00964D79">
        <w:rPr>
          <w:rFonts w:ascii="Times New Roman" w:eastAsia="Times New Roman" w:hAnsi="Times New Roman" w:cs="Times New Roman"/>
          <w:sz w:val="28"/>
          <w:szCs w:val="28"/>
          <w:lang w:eastAsia="ru-RU"/>
        </w:rPr>
        <w:t xml:space="preserve">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xml:space="preserve">, з нарахуваннями це складає  </w:t>
      </w:r>
      <w:r w:rsidR="00582808" w:rsidRPr="00964D79">
        <w:rPr>
          <w:rFonts w:ascii="Times New Roman" w:eastAsia="Times New Roman" w:hAnsi="Times New Roman" w:cs="Times New Roman"/>
          <w:sz w:val="28"/>
          <w:szCs w:val="28"/>
          <w:lang w:eastAsia="ru-RU"/>
        </w:rPr>
        <w:t>5 660</w:t>
      </w:r>
      <w:r w:rsidR="00227623" w:rsidRPr="00964D79">
        <w:rPr>
          <w:rFonts w:ascii="Times New Roman" w:eastAsia="Times New Roman" w:hAnsi="Times New Roman" w:cs="Times New Roman"/>
          <w:sz w:val="28"/>
          <w:szCs w:val="28"/>
          <w:lang w:eastAsia="ru-RU"/>
        </w:rPr>
        <w:t>,</w:t>
      </w:r>
      <w:r w:rsidR="00582808" w:rsidRPr="00964D79">
        <w:rPr>
          <w:rFonts w:ascii="Times New Roman" w:eastAsia="Times New Roman" w:hAnsi="Times New Roman" w:cs="Times New Roman"/>
          <w:sz w:val="28"/>
          <w:szCs w:val="28"/>
          <w:lang w:eastAsia="ru-RU"/>
        </w:rPr>
        <w:t>0</w:t>
      </w:r>
      <w:r w:rsidRPr="00964D79">
        <w:rPr>
          <w:rFonts w:ascii="Times New Roman" w:eastAsia="Times New Roman" w:hAnsi="Times New Roman" w:cs="Times New Roman"/>
          <w:sz w:val="28"/>
          <w:szCs w:val="28"/>
          <w:lang w:eastAsia="ru-RU"/>
        </w:rPr>
        <w:t xml:space="preserve">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xml:space="preserve">, питома вага в загальних видатках складає </w:t>
      </w:r>
      <w:r w:rsidR="00582808" w:rsidRPr="00964D79">
        <w:rPr>
          <w:rFonts w:ascii="Times New Roman" w:eastAsia="Times New Roman" w:hAnsi="Times New Roman" w:cs="Times New Roman"/>
          <w:sz w:val="28"/>
          <w:szCs w:val="28"/>
          <w:lang w:eastAsia="ru-RU"/>
        </w:rPr>
        <w:t>7</w:t>
      </w:r>
      <w:r w:rsidRPr="00964D79">
        <w:rPr>
          <w:rFonts w:ascii="Times New Roman" w:eastAsia="Times New Roman" w:hAnsi="Times New Roman" w:cs="Times New Roman"/>
          <w:sz w:val="28"/>
          <w:szCs w:val="28"/>
          <w:lang w:eastAsia="ru-RU"/>
        </w:rPr>
        <w:t>8,</w:t>
      </w:r>
      <w:r w:rsidR="00582808" w:rsidRPr="00964D79">
        <w:rPr>
          <w:rFonts w:ascii="Times New Roman" w:eastAsia="Times New Roman" w:hAnsi="Times New Roman" w:cs="Times New Roman"/>
          <w:sz w:val="28"/>
          <w:szCs w:val="28"/>
          <w:lang w:eastAsia="ru-RU"/>
        </w:rPr>
        <w:t>9</w:t>
      </w:r>
      <w:r w:rsidRPr="00964D79">
        <w:rPr>
          <w:rFonts w:ascii="Times New Roman" w:eastAsia="Times New Roman" w:hAnsi="Times New Roman" w:cs="Times New Roman"/>
          <w:sz w:val="28"/>
          <w:szCs w:val="28"/>
          <w:lang w:eastAsia="ru-RU"/>
        </w:rPr>
        <w:t>%.</w:t>
      </w:r>
    </w:p>
    <w:p w14:paraId="503A6D9C"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Видатки на оплату комунальних послуг та енергоносіїв  заплановані в сумі </w:t>
      </w:r>
      <w:r w:rsidR="00582808" w:rsidRPr="00964D79">
        <w:rPr>
          <w:rFonts w:ascii="Times New Roman" w:eastAsia="Times New Roman" w:hAnsi="Times New Roman" w:cs="Times New Roman"/>
          <w:sz w:val="28"/>
          <w:szCs w:val="28"/>
          <w:lang w:eastAsia="ru-RU"/>
        </w:rPr>
        <w:t>800</w:t>
      </w:r>
      <w:r w:rsidRPr="00964D79">
        <w:rPr>
          <w:rFonts w:ascii="Times New Roman" w:eastAsia="Times New Roman" w:hAnsi="Times New Roman" w:cs="Times New Roman"/>
          <w:sz w:val="28"/>
          <w:szCs w:val="28"/>
          <w:lang w:eastAsia="ru-RU"/>
        </w:rPr>
        <w:t xml:space="preserve">,0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xml:space="preserve">, питома вага в видатках загального фонду складає </w:t>
      </w:r>
      <w:r w:rsidR="00582808" w:rsidRPr="00964D79">
        <w:rPr>
          <w:rFonts w:ascii="Times New Roman" w:eastAsia="Times New Roman" w:hAnsi="Times New Roman" w:cs="Times New Roman"/>
          <w:sz w:val="28"/>
          <w:szCs w:val="28"/>
          <w:lang w:eastAsia="ru-RU"/>
        </w:rPr>
        <w:t>11,2</w:t>
      </w:r>
      <w:r w:rsidRPr="00964D79">
        <w:rPr>
          <w:rFonts w:ascii="Times New Roman" w:eastAsia="Times New Roman" w:hAnsi="Times New Roman" w:cs="Times New Roman"/>
          <w:sz w:val="28"/>
          <w:szCs w:val="28"/>
          <w:lang w:eastAsia="ru-RU"/>
        </w:rPr>
        <w:t>%.</w:t>
      </w:r>
    </w:p>
    <w:p w14:paraId="6C8BD502"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4B7797AD" w14:textId="77777777" w:rsidR="002E38D5" w:rsidRPr="00964D79" w:rsidRDefault="002E38D5" w:rsidP="00DC2A4B">
      <w:pPr>
        <w:widowControl w:val="0"/>
        <w:tabs>
          <w:tab w:val="left" w:pos="709"/>
        </w:tabs>
        <w:autoSpaceDN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На </w:t>
      </w:r>
      <w:r w:rsidRPr="00964D79">
        <w:rPr>
          <w:rFonts w:ascii="Times New Roman" w:eastAsia="Times New Roman" w:hAnsi="Times New Roman" w:cs="Times New Roman"/>
          <w:b/>
          <w:sz w:val="28"/>
          <w:szCs w:val="28"/>
          <w:lang w:eastAsia="ru-RU"/>
        </w:rPr>
        <w:t xml:space="preserve">проведення заходів державної політики з питань дітей та їх соціального захисту </w:t>
      </w:r>
      <w:r w:rsidRPr="00964D79">
        <w:rPr>
          <w:rFonts w:ascii="Times New Roman" w:eastAsia="Times New Roman" w:hAnsi="Times New Roman" w:cs="Times New Roman"/>
          <w:sz w:val="28"/>
          <w:szCs w:val="28"/>
          <w:lang w:eastAsia="ru-RU"/>
        </w:rPr>
        <w:t xml:space="preserve">передбачені видатки в сумі 350,0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xml:space="preserve"> </w:t>
      </w:r>
      <w:r w:rsidR="009E749C" w:rsidRPr="00964D79">
        <w:rPr>
          <w:rFonts w:ascii="Times New Roman" w:eastAsia="Times New Roman" w:hAnsi="Times New Roman" w:cs="Times New Roman"/>
          <w:sz w:val="28"/>
          <w:szCs w:val="28"/>
          <w:lang w:eastAsia="ru-RU"/>
        </w:rPr>
        <w:t>Департаменту</w:t>
      </w:r>
      <w:r w:rsidRPr="00964D79">
        <w:rPr>
          <w:rFonts w:ascii="Times New Roman" w:eastAsia="Times New Roman" w:hAnsi="Times New Roman" w:cs="Times New Roman"/>
          <w:sz w:val="28"/>
          <w:szCs w:val="28"/>
          <w:lang w:eastAsia="ru-RU"/>
        </w:rPr>
        <w:t xml:space="preserve"> у справах сімей та дітей виконавчого комітету Кременчуцької міської ради. Дані кошти планується використати на виконання міської цільової програми «Діти Кременчука». </w:t>
      </w:r>
    </w:p>
    <w:p w14:paraId="46029BB1" w14:textId="77777777" w:rsidR="002E38D5" w:rsidRPr="00964D79" w:rsidRDefault="002E38D5" w:rsidP="00DC2A4B">
      <w:pPr>
        <w:widowControl w:val="0"/>
        <w:tabs>
          <w:tab w:val="left" w:pos="709"/>
        </w:tabs>
        <w:autoSpaceDN w:val="0"/>
        <w:ind w:firstLine="567"/>
        <w:jc w:val="both"/>
        <w:rPr>
          <w:rFonts w:ascii="Times New Roman" w:eastAsia="Times New Roman" w:hAnsi="Times New Roman" w:cs="Times New Roman"/>
          <w:sz w:val="28"/>
          <w:szCs w:val="28"/>
          <w:lang w:eastAsia="ru-RU"/>
        </w:rPr>
      </w:pPr>
    </w:p>
    <w:p w14:paraId="6D1BB8F4" w14:textId="77777777" w:rsidR="002E38D5" w:rsidRPr="00964D79" w:rsidRDefault="002E38D5" w:rsidP="00DC2A4B">
      <w:pPr>
        <w:widowControl w:val="0"/>
        <w:tabs>
          <w:tab w:val="left" w:pos="709"/>
        </w:tabs>
        <w:autoSpaceDN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На </w:t>
      </w:r>
      <w:r w:rsidRPr="00964D79">
        <w:rPr>
          <w:rFonts w:ascii="Times New Roman" w:eastAsia="Times New Roman" w:hAnsi="Times New Roman" w:cs="Times New Roman"/>
          <w:b/>
          <w:sz w:val="28"/>
          <w:szCs w:val="28"/>
          <w:lang w:eastAsia="ru-RU"/>
        </w:rPr>
        <w:t>утримання та забезпечення діяльності центрів соціальних служб для сім’ї, дітей та молоді</w:t>
      </w:r>
      <w:r w:rsidRPr="00964D79">
        <w:rPr>
          <w:rFonts w:ascii="Times New Roman" w:eastAsia="Times New Roman" w:hAnsi="Times New Roman" w:cs="Times New Roman"/>
          <w:sz w:val="28"/>
          <w:szCs w:val="28"/>
          <w:lang w:eastAsia="ru-RU"/>
        </w:rPr>
        <w:t xml:space="preserve"> пропонується передбачити видатки </w:t>
      </w:r>
      <w:r w:rsidR="00B96A94" w:rsidRPr="00964D79">
        <w:rPr>
          <w:rFonts w:ascii="Times New Roman" w:eastAsia="Times New Roman" w:hAnsi="Times New Roman" w:cs="Times New Roman"/>
          <w:sz w:val="28"/>
          <w:szCs w:val="28"/>
          <w:lang w:eastAsia="ru-RU"/>
        </w:rPr>
        <w:t xml:space="preserve">за рахунок загального фонду </w:t>
      </w:r>
      <w:r w:rsidRPr="00964D79">
        <w:rPr>
          <w:rFonts w:ascii="Times New Roman" w:eastAsia="Times New Roman" w:hAnsi="Times New Roman" w:cs="Times New Roman"/>
          <w:sz w:val="28"/>
          <w:szCs w:val="28"/>
          <w:lang w:eastAsia="ru-RU"/>
        </w:rPr>
        <w:t>в сумі 3</w:t>
      </w:r>
      <w:r w:rsidR="00B96A94" w:rsidRPr="00964D79">
        <w:rPr>
          <w:rFonts w:ascii="Times New Roman" w:eastAsia="Times New Roman" w:hAnsi="Times New Roman" w:cs="Times New Roman"/>
          <w:sz w:val="28"/>
          <w:szCs w:val="28"/>
          <w:lang w:eastAsia="ru-RU"/>
        </w:rPr>
        <w:t> 015,9</w:t>
      </w:r>
      <w:r w:rsidR="00583A01" w:rsidRPr="00964D79">
        <w:rPr>
          <w:rFonts w:ascii="Times New Roman" w:eastAsia="Times New Roman" w:hAnsi="Times New Roman" w:cs="Times New Roman"/>
          <w:sz w:val="28"/>
          <w:szCs w:val="28"/>
          <w:lang w:eastAsia="ru-RU"/>
        </w:rPr>
        <w:t xml:space="preserve"> тис. грн</w:t>
      </w:r>
      <w:r w:rsidRPr="00964D79">
        <w:rPr>
          <w:rFonts w:ascii="Times New Roman" w:eastAsia="Times New Roman" w:hAnsi="Times New Roman" w:cs="Times New Roman"/>
          <w:sz w:val="28"/>
          <w:szCs w:val="28"/>
          <w:lang w:eastAsia="ru-RU"/>
        </w:rPr>
        <w:t>.</w:t>
      </w:r>
    </w:p>
    <w:p w14:paraId="5B9358CF" w14:textId="77777777" w:rsidR="002E38D5" w:rsidRPr="00964D79" w:rsidRDefault="002E38D5" w:rsidP="00DC2A4B">
      <w:pPr>
        <w:widowControl w:val="0"/>
        <w:tabs>
          <w:tab w:val="left" w:pos="709"/>
        </w:tabs>
        <w:autoSpaceDN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Дані кошти планується використати на утримання Кременчуцького міського центру соціальних служб для сім’ї, дітей та молоді (</w:t>
      </w:r>
      <w:r w:rsidR="00583A01" w:rsidRPr="00964D79">
        <w:rPr>
          <w:rFonts w:ascii="Times New Roman" w:eastAsia="Times New Roman" w:hAnsi="Times New Roman" w:cs="Times New Roman"/>
          <w:sz w:val="28"/>
          <w:szCs w:val="28"/>
          <w:lang w:eastAsia="ru-RU"/>
        </w:rPr>
        <w:t>2 860,0</w:t>
      </w:r>
      <w:r w:rsidRPr="00964D79">
        <w:rPr>
          <w:rFonts w:ascii="Times New Roman" w:eastAsia="Times New Roman" w:hAnsi="Times New Roman" w:cs="Times New Roman"/>
          <w:sz w:val="28"/>
          <w:szCs w:val="28"/>
          <w:lang w:eastAsia="ru-RU"/>
        </w:rPr>
        <w:t xml:space="preserve">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та проведення програм і заходів центру (15</w:t>
      </w:r>
      <w:r w:rsidR="00583A01" w:rsidRPr="00964D79">
        <w:rPr>
          <w:rFonts w:ascii="Times New Roman" w:eastAsia="Times New Roman" w:hAnsi="Times New Roman" w:cs="Times New Roman"/>
          <w:sz w:val="28"/>
          <w:szCs w:val="28"/>
          <w:lang w:eastAsia="ru-RU"/>
        </w:rPr>
        <w:t>5</w:t>
      </w:r>
      <w:r w:rsidRPr="00964D79">
        <w:rPr>
          <w:rFonts w:ascii="Times New Roman" w:eastAsia="Times New Roman" w:hAnsi="Times New Roman" w:cs="Times New Roman"/>
          <w:sz w:val="28"/>
          <w:szCs w:val="28"/>
          <w:lang w:eastAsia="ru-RU"/>
        </w:rPr>
        <w:t>,</w:t>
      </w:r>
      <w:r w:rsidR="00583A01" w:rsidRPr="00964D79">
        <w:rPr>
          <w:rFonts w:ascii="Times New Roman" w:eastAsia="Times New Roman" w:hAnsi="Times New Roman" w:cs="Times New Roman"/>
          <w:sz w:val="28"/>
          <w:szCs w:val="28"/>
          <w:lang w:eastAsia="ru-RU"/>
        </w:rPr>
        <w:t>9</w:t>
      </w:r>
      <w:r w:rsidRPr="00964D79">
        <w:rPr>
          <w:rFonts w:ascii="Times New Roman" w:eastAsia="Times New Roman" w:hAnsi="Times New Roman" w:cs="Times New Roman"/>
          <w:sz w:val="28"/>
          <w:szCs w:val="28"/>
          <w:lang w:eastAsia="ru-RU"/>
        </w:rPr>
        <w:t xml:space="preserve">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3EC2D3E4"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На оплату праці передбачено </w:t>
      </w:r>
      <w:r w:rsidR="0088115F" w:rsidRPr="00964D79">
        <w:rPr>
          <w:rFonts w:ascii="Times New Roman" w:eastAsia="Times New Roman" w:hAnsi="Times New Roman" w:cs="Times New Roman"/>
          <w:sz w:val="28"/>
          <w:szCs w:val="28"/>
          <w:lang w:eastAsia="ru-RU"/>
        </w:rPr>
        <w:t>2 049,2</w:t>
      </w:r>
      <w:r w:rsidRPr="00964D79">
        <w:rPr>
          <w:rFonts w:ascii="Times New Roman" w:eastAsia="Times New Roman" w:hAnsi="Times New Roman" w:cs="Times New Roman"/>
          <w:sz w:val="28"/>
          <w:szCs w:val="28"/>
          <w:lang w:eastAsia="ru-RU"/>
        </w:rPr>
        <w:t xml:space="preserve">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з нарахуваннями це складає  2 </w:t>
      </w:r>
      <w:r w:rsidR="0088115F" w:rsidRPr="00964D79">
        <w:rPr>
          <w:rFonts w:ascii="Times New Roman" w:eastAsia="Times New Roman" w:hAnsi="Times New Roman" w:cs="Times New Roman"/>
          <w:sz w:val="28"/>
          <w:szCs w:val="28"/>
          <w:lang w:eastAsia="ru-RU"/>
        </w:rPr>
        <w:t>500</w:t>
      </w:r>
      <w:r w:rsidRPr="00964D79">
        <w:rPr>
          <w:rFonts w:ascii="Times New Roman" w:eastAsia="Times New Roman" w:hAnsi="Times New Roman" w:cs="Times New Roman"/>
          <w:sz w:val="28"/>
          <w:szCs w:val="28"/>
          <w:lang w:eastAsia="ru-RU"/>
        </w:rPr>
        <w:t>,</w:t>
      </w:r>
      <w:r w:rsidR="0088115F" w:rsidRPr="00964D79">
        <w:rPr>
          <w:rFonts w:ascii="Times New Roman" w:eastAsia="Times New Roman" w:hAnsi="Times New Roman" w:cs="Times New Roman"/>
          <w:sz w:val="28"/>
          <w:szCs w:val="28"/>
          <w:lang w:eastAsia="ru-RU"/>
        </w:rPr>
        <w:t>0</w:t>
      </w:r>
      <w:r w:rsidRPr="00964D79">
        <w:rPr>
          <w:rFonts w:ascii="Times New Roman" w:eastAsia="Times New Roman" w:hAnsi="Times New Roman" w:cs="Times New Roman"/>
          <w:sz w:val="28"/>
          <w:szCs w:val="28"/>
          <w:lang w:eastAsia="ru-RU"/>
        </w:rPr>
        <w:t xml:space="preserve">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питома вага в загальних видатках складає 8</w:t>
      </w:r>
      <w:r w:rsidR="0088115F" w:rsidRPr="00964D79">
        <w:rPr>
          <w:rFonts w:ascii="Times New Roman" w:eastAsia="Times New Roman" w:hAnsi="Times New Roman" w:cs="Times New Roman"/>
          <w:sz w:val="28"/>
          <w:szCs w:val="28"/>
          <w:lang w:eastAsia="ru-RU"/>
        </w:rPr>
        <w:t>2</w:t>
      </w:r>
      <w:r w:rsidRPr="00964D79">
        <w:rPr>
          <w:rFonts w:ascii="Times New Roman" w:eastAsia="Times New Roman" w:hAnsi="Times New Roman" w:cs="Times New Roman"/>
          <w:sz w:val="28"/>
          <w:szCs w:val="28"/>
          <w:lang w:eastAsia="ru-RU"/>
        </w:rPr>
        <w:t>,</w:t>
      </w:r>
      <w:r w:rsidR="0088115F" w:rsidRPr="00964D79">
        <w:rPr>
          <w:rFonts w:ascii="Times New Roman" w:eastAsia="Times New Roman" w:hAnsi="Times New Roman" w:cs="Times New Roman"/>
          <w:sz w:val="28"/>
          <w:szCs w:val="28"/>
          <w:lang w:eastAsia="ru-RU"/>
        </w:rPr>
        <w:t>9</w:t>
      </w:r>
      <w:r w:rsidRPr="00964D79">
        <w:rPr>
          <w:rFonts w:ascii="Times New Roman" w:eastAsia="Times New Roman" w:hAnsi="Times New Roman" w:cs="Times New Roman"/>
          <w:sz w:val="28"/>
          <w:szCs w:val="28"/>
          <w:lang w:eastAsia="ru-RU"/>
        </w:rPr>
        <w:t>%.</w:t>
      </w:r>
    </w:p>
    <w:p w14:paraId="5347B1BC" w14:textId="77777777" w:rsidR="002E38D5" w:rsidRPr="00964D79" w:rsidRDefault="002E38D5" w:rsidP="00DC2A4B">
      <w:pPr>
        <w:widowControl w:val="0"/>
        <w:tabs>
          <w:tab w:val="left" w:pos="709"/>
        </w:tabs>
        <w:autoSpaceDN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Видатки на комунальні послуги та енергоносії пропонується затвердити в сумі </w:t>
      </w:r>
      <w:r w:rsidR="0088115F" w:rsidRPr="00964D79">
        <w:rPr>
          <w:rFonts w:ascii="Times New Roman" w:eastAsia="Times New Roman" w:hAnsi="Times New Roman" w:cs="Times New Roman"/>
          <w:sz w:val="28"/>
          <w:szCs w:val="28"/>
          <w:lang w:eastAsia="ru-RU"/>
        </w:rPr>
        <w:t>250</w:t>
      </w:r>
      <w:r w:rsidRPr="00964D79">
        <w:rPr>
          <w:rFonts w:ascii="Times New Roman" w:eastAsia="Times New Roman" w:hAnsi="Times New Roman" w:cs="Times New Roman"/>
          <w:sz w:val="28"/>
          <w:szCs w:val="28"/>
          <w:lang w:eastAsia="ru-RU"/>
        </w:rPr>
        <w:t>,0 тис. грн.</w:t>
      </w:r>
    </w:p>
    <w:p w14:paraId="007A6652" w14:textId="77777777" w:rsidR="002E38D5" w:rsidRPr="00964D79" w:rsidRDefault="002E38D5" w:rsidP="00DC2A4B">
      <w:pPr>
        <w:widowControl w:val="0"/>
        <w:tabs>
          <w:tab w:val="left" w:pos="709"/>
        </w:tabs>
        <w:autoSpaceDN w:val="0"/>
        <w:ind w:firstLine="567"/>
        <w:jc w:val="both"/>
        <w:rPr>
          <w:rFonts w:ascii="Times New Roman" w:eastAsia="Times New Roman" w:hAnsi="Times New Roman" w:cs="Times New Roman"/>
          <w:sz w:val="28"/>
          <w:szCs w:val="28"/>
          <w:lang w:eastAsia="ru-RU"/>
        </w:rPr>
      </w:pPr>
    </w:p>
    <w:p w14:paraId="72B41647"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На </w:t>
      </w:r>
      <w:r w:rsidRPr="00964D79">
        <w:rPr>
          <w:rFonts w:ascii="Times New Roman" w:eastAsia="Times New Roman" w:hAnsi="Times New Roman" w:cs="Times New Roman"/>
          <w:b/>
          <w:sz w:val="28"/>
          <w:szCs w:val="28"/>
          <w:lang w:eastAsia="ru-RU"/>
        </w:rPr>
        <w:t xml:space="preserve">здійснення заходів державної політики з питань сім’ї </w:t>
      </w:r>
      <w:r w:rsidRPr="00964D79">
        <w:rPr>
          <w:rFonts w:ascii="Times New Roman" w:eastAsia="Times New Roman" w:hAnsi="Times New Roman" w:cs="Times New Roman"/>
          <w:sz w:val="28"/>
          <w:szCs w:val="28"/>
          <w:lang w:eastAsia="ru-RU"/>
        </w:rPr>
        <w:t>пропонується передбачити видатки</w:t>
      </w:r>
      <w:r w:rsidRPr="00964D79">
        <w:rPr>
          <w:rFonts w:ascii="Times New Roman" w:eastAsia="Times New Roman" w:hAnsi="Times New Roman" w:cs="Times New Roman"/>
          <w:b/>
          <w:sz w:val="28"/>
          <w:szCs w:val="28"/>
          <w:lang w:eastAsia="ru-RU"/>
        </w:rPr>
        <w:t xml:space="preserve"> </w:t>
      </w:r>
      <w:r w:rsidRPr="00964D79">
        <w:rPr>
          <w:rFonts w:ascii="Times New Roman" w:eastAsia="Times New Roman" w:hAnsi="Times New Roman" w:cs="Times New Roman"/>
          <w:sz w:val="28"/>
          <w:szCs w:val="28"/>
          <w:lang w:eastAsia="ru-RU"/>
        </w:rPr>
        <w:t xml:space="preserve">на виконання Програми із запобігання та протидії домашньому насильству і насильству за ознакою статі в сумі 50,0 тис. грн. Дані кошти планується використати на надання соціальних послуг жінкам з дітьми, які постраждали від домашнього насильства та опинились у складних життєвих обставинах, розробку та розповсюдження інформаційних матеріалів, створення соціальної реклами, проведення інформаційно-просвітницьких заходів та </w:t>
      </w:r>
      <w:r w:rsidRPr="00964D79">
        <w:rPr>
          <w:rFonts w:ascii="Times New Roman" w:eastAsia="Times New Roman" w:hAnsi="Times New Roman" w:cs="Times New Roman"/>
          <w:sz w:val="28"/>
          <w:szCs w:val="28"/>
          <w:lang w:eastAsia="ru-RU"/>
        </w:rPr>
        <w:lastRenderedPageBreak/>
        <w:t xml:space="preserve">облаштування приміщення та проведення </w:t>
      </w:r>
      <w:proofErr w:type="spellStart"/>
      <w:r w:rsidRPr="00964D79">
        <w:rPr>
          <w:rFonts w:ascii="Times New Roman" w:eastAsia="Times New Roman" w:hAnsi="Times New Roman" w:cs="Times New Roman"/>
          <w:sz w:val="28"/>
          <w:szCs w:val="28"/>
          <w:lang w:eastAsia="ru-RU"/>
        </w:rPr>
        <w:t>корекційної</w:t>
      </w:r>
      <w:proofErr w:type="spellEnd"/>
      <w:r w:rsidRPr="00964D79">
        <w:rPr>
          <w:rFonts w:ascii="Times New Roman" w:eastAsia="Times New Roman" w:hAnsi="Times New Roman" w:cs="Times New Roman"/>
          <w:sz w:val="28"/>
          <w:szCs w:val="28"/>
          <w:lang w:eastAsia="ru-RU"/>
        </w:rPr>
        <w:t xml:space="preserve"> роботи.</w:t>
      </w:r>
    </w:p>
    <w:p w14:paraId="01C78E5F"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5FAD72CE"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На </w:t>
      </w:r>
      <w:r w:rsidRPr="00964D79">
        <w:rPr>
          <w:rFonts w:ascii="Times New Roman" w:eastAsia="Times New Roman" w:hAnsi="Times New Roman" w:cs="Times New Roman"/>
          <w:b/>
          <w:sz w:val="28"/>
          <w:szCs w:val="28"/>
          <w:lang w:eastAsia="ru-RU"/>
        </w:rPr>
        <w:t xml:space="preserve">здійснення заходів та реалізацію </w:t>
      </w:r>
      <w:proofErr w:type="spellStart"/>
      <w:r w:rsidRPr="00964D79">
        <w:rPr>
          <w:rFonts w:ascii="Times New Roman" w:eastAsia="Times New Roman" w:hAnsi="Times New Roman" w:cs="Times New Roman"/>
          <w:b/>
          <w:sz w:val="28"/>
          <w:szCs w:val="28"/>
          <w:lang w:eastAsia="ru-RU"/>
        </w:rPr>
        <w:t>про</w:t>
      </w:r>
      <w:r w:rsidR="008C741D" w:rsidRPr="00964D79">
        <w:rPr>
          <w:rFonts w:ascii="Times New Roman" w:eastAsia="Times New Roman" w:hAnsi="Times New Roman" w:cs="Times New Roman"/>
          <w:b/>
          <w:sz w:val="28"/>
          <w:szCs w:val="28"/>
          <w:lang w:eastAsia="ru-RU"/>
        </w:rPr>
        <w:t>є</w:t>
      </w:r>
      <w:r w:rsidRPr="00964D79">
        <w:rPr>
          <w:rFonts w:ascii="Times New Roman" w:eastAsia="Times New Roman" w:hAnsi="Times New Roman" w:cs="Times New Roman"/>
          <w:b/>
          <w:sz w:val="28"/>
          <w:szCs w:val="28"/>
          <w:lang w:eastAsia="ru-RU"/>
        </w:rPr>
        <w:t>ктів</w:t>
      </w:r>
      <w:proofErr w:type="spellEnd"/>
      <w:r w:rsidRPr="00964D79">
        <w:rPr>
          <w:rFonts w:ascii="Times New Roman" w:eastAsia="Times New Roman" w:hAnsi="Times New Roman" w:cs="Times New Roman"/>
          <w:b/>
          <w:sz w:val="28"/>
          <w:szCs w:val="28"/>
          <w:lang w:eastAsia="ru-RU"/>
        </w:rPr>
        <w:t xml:space="preserve"> </w:t>
      </w:r>
      <w:r w:rsidRPr="00964D79">
        <w:rPr>
          <w:rFonts w:ascii="Times New Roman" w:eastAsia="Times New Roman" w:hAnsi="Times New Roman" w:cs="Times New Roman"/>
          <w:sz w:val="28"/>
          <w:szCs w:val="28"/>
          <w:lang w:eastAsia="ru-RU"/>
        </w:rPr>
        <w:t>на виконання Державної цільової соціальної програми «Молодь України» пропонується передбачити видатки загального фонду для</w:t>
      </w:r>
      <w:r w:rsidRPr="00964D79">
        <w:rPr>
          <w:rFonts w:ascii="Times New Roman" w:eastAsia="Times New Roman" w:hAnsi="Times New Roman" w:cs="Times New Roman"/>
          <w:b/>
          <w:sz w:val="28"/>
          <w:szCs w:val="28"/>
          <w:lang w:eastAsia="ru-RU"/>
        </w:rPr>
        <w:t xml:space="preserve"> </w:t>
      </w:r>
      <w:r w:rsidR="008C741D" w:rsidRPr="00964D79">
        <w:rPr>
          <w:rFonts w:ascii="Times New Roman" w:eastAsia="Times New Roman" w:hAnsi="Times New Roman" w:cs="Times New Roman"/>
          <w:sz w:val="28"/>
          <w:szCs w:val="28"/>
          <w:lang w:eastAsia="ru-RU"/>
        </w:rPr>
        <w:t>департамент</w:t>
      </w:r>
      <w:r w:rsidR="00E75FE4" w:rsidRPr="00964D79">
        <w:rPr>
          <w:rFonts w:ascii="Times New Roman" w:eastAsia="Times New Roman" w:hAnsi="Times New Roman" w:cs="Times New Roman"/>
          <w:sz w:val="28"/>
          <w:szCs w:val="28"/>
          <w:lang w:eastAsia="ru-RU"/>
        </w:rPr>
        <w:t>у</w:t>
      </w:r>
      <w:r w:rsidRPr="00964D79">
        <w:rPr>
          <w:rFonts w:ascii="Times New Roman" w:eastAsia="Times New Roman" w:hAnsi="Times New Roman" w:cs="Times New Roman"/>
          <w:sz w:val="28"/>
          <w:szCs w:val="28"/>
          <w:lang w:eastAsia="ru-RU"/>
        </w:rPr>
        <w:t xml:space="preserve"> молоді та спорту Кременчуцької міської ради Кременчуцького району Полтавської області в сумі </w:t>
      </w:r>
      <w:r w:rsidR="00B05403" w:rsidRPr="00964D79">
        <w:rPr>
          <w:rFonts w:ascii="Times New Roman" w:eastAsia="Times New Roman" w:hAnsi="Times New Roman" w:cs="Times New Roman"/>
          <w:sz w:val="28"/>
          <w:szCs w:val="28"/>
          <w:lang w:eastAsia="ru-RU"/>
        </w:rPr>
        <w:t>170</w:t>
      </w:r>
      <w:r w:rsidRPr="00964D79">
        <w:rPr>
          <w:rFonts w:ascii="Times New Roman" w:eastAsia="Times New Roman" w:hAnsi="Times New Roman" w:cs="Times New Roman"/>
          <w:sz w:val="28"/>
          <w:szCs w:val="28"/>
          <w:lang w:eastAsia="ru-RU"/>
        </w:rPr>
        <w:t xml:space="preserve">,0 тис. грн.  Дані кошти планується використати на виконання Комплексної програми «Молодь Кременчука» в сумі 90,0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xml:space="preserve"> та міської цільової програми національно-патріотичного виховання дітей та молоді в сумі </w:t>
      </w:r>
      <w:r w:rsidR="00B05403" w:rsidRPr="00964D79">
        <w:rPr>
          <w:rFonts w:ascii="Times New Roman" w:eastAsia="Times New Roman" w:hAnsi="Times New Roman" w:cs="Times New Roman"/>
          <w:sz w:val="28"/>
          <w:szCs w:val="28"/>
          <w:lang w:eastAsia="ru-RU"/>
        </w:rPr>
        <w:t>8</w:t>
      </w:r>
      <w:r w:rsidRPr="00964D79">
        <w:rPr>
          <w:rFonts w:ascii="Times New Roman" w:eastAsia="Times New Roman" w:hAnsi="Times New Roman" w:cs="Times New Roman"/>
          <w:sz w:val="28"/>
          <w:szCs w:val="28"/>
          <w:lang w:eastAsia="ru-RU"/>
        </w:rPr>
        <w:t xml:space="preserve">0,0 тис. грн. </w:t>
      </w:r>
    </w:p>
    <w:p w14:paraId="1C1A2DB2"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3357BC83" w14:textId="77777777" w:rsidR="00143F87"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На утримання </w:t>
      </w:r>
      <w:r w:rsidRPr="00964D79">
        <w:rPr>
          <w:rFonts w:ascii="Times New Roman" w:eastAsia="Times New Roman" w:hAnsi="Times New Roman" w:cs="Times New Roman"/>
          <w:b/>
          <w:sz w:val="28"/>
          <w:szCs w:val="28"/>
          <w:lang w:eastAsia="ru-RU"/>
        </w:rPr>
        <w:t>Об’єднання дитячо-юнацьких клубів за місцем проживання</w:t>
      </w:r>
      <w:r w:rsidRPr="00964D79">
        <w:rPr>
          <w:rFonts w:ascii="Times New Roman" w:eastAsia="Times New Roman" w:hAnsi="Times New Roman" w:cs="Times New Roman"/>
          <w:sz w:val="28"/>
          <w:szCs w:val="28"/>
          <w:lang w:eastAsia="ru-RU"/>
        </w:rPr>
        <w:t xml:space="preserve"> плануються видатки загального фонду в сумі </w:t>
      </w:r>
      <w:r w:rsidR="00143F87" w:rsidRPr="00964D79">
        <w:rPr>
          <w:rFonts w:ascii="Times New Roman" w:eastAsia="Times New Roman" w:hAnsi="Times New Roman" w:cs="Times New Roman"/>
          <w:sz w:val="28"/>
          <w:szCs w:val="28"/>
          <w:lang w:eastAsia="ru-RU"/>
        </w:rPr>
        <w:t>8 769</w:t>
      </w:r>
      <w:r w:rsidRPr="00964D79">
        <w:rPr>
          <w:rFonts w:ascii="Times New Roman" w:eastAsia="Times New Roman" w:hAnsi="Times New Roman" w:cs="Times New Roman"/>
          <w:sz w:val="28"/>
          <w:szCs w:val="28"/>
          <w:lang w:eastAsia="ru-RU"/>
        </w:rPr>
        <w:t>,</w:t>
      </w:r>
      <w:r w:rsidR="00143F87" w:rsidRPr="00964D79">
        <w:rPr>
          <w:rFonts w:ascii="Times New Roman" w:eastAsia="Times New Roman" w:hAnsi="Times New Roman" w:cs="Times New Roman"/>
          <w:sz w:val="28"/>
          <w:szCs w:val="28"/>
          <w:lang w:eastAsia="ru-RU"/>
        </w:rPr>
        <w:t>0 тис. грн.</w:t>
      </w:r>
    </w:p>
    <w:p w14:paraId="47E7C5EE"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На оплату праці передбачено 5 819,</w:t>
      </w:r>
      <w:r w:rsidR="00143F87" w:rsidRPr="00964D79">
        <w:rPr>
          <w:rFonts w:ascii="Times New Roman" w:eastAsia="Times New Roman" w:hAnsi="Times New Roman" w:cs="Times New Roman"/>
          <w:sz w:val="28"/>
          <w:szCs w:val="28"/>
          <w:lang w:eastAsia="ru-RU"/>
        </w:rPr>
        <w:t>7</w:t>
      </w:r>
      <w:r w:rsidRPr="00964D79">
        <w:rPr>
          <w:rFonts w:ascii="Times New Roman" w:eastAsia="Times New Roman" w:hAnsi="Times New Roman" w:cs="Times New Roman"/>
          <w:sz w:val="28"/>
          <w:szCs w:val="28"/>
          <w:lang w:eastAsia="ru-RU"/>
        </w:rPr>
        <w:t xml:space="preserve">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з нарахуваннями це складає  7 100,</w:t>
      </w:r>
      <w:r w:rsidR="00143F87" w:rsidRPr="00964D79">
        <w:rPr>
          <w:rFonts w:ascii="Times New Roman" w:eastAsia="Times New Roman" w:hAnsi="Times New Roman" w:cs="Times New Roman"/>
          <w:sz w:val="28"/>
          <w:szCs w:val="28"/>
          <w:lang w:eastAsia="ru-RU"/>
        </w:rPr>
        <w:t>0</w:t>
      </w:r>
      <w:r w:rsidRPr="00964D79">
        <w:rPr>
          <w:rFonts w:ascii="Times New Roman" w:eastAsia="Times New Roman" w:hAnsi="Times New Roman" w:cs="Times New Roman"/>
          <w:sz w:val="28"/>
          <w:szCs w:val="28"/>
          <w:lang w:eastAsia="ru-RU"/>
        </w:rPr>
        <w:t xml:space="preserve">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питома вага в загальних видатках складає 8</w:t>
      </w:r>
      <w:r w:rsidR="00143F87" w:rsidRPr="00964D79">
        <w:rPr>
          <w:rFonts w:ascii="Times New Roman" w:eastAsia="Times New Roman" w:hAnsi="Times New Roman" w:cs="Times New Roman"/>
          <w:sz w:val="28"/>
          <w:szCs w:val="28"/>
          <w:lang w:eastAsia="ru-RU"/>
        </w:rPr>
        <w:t>1</w:t>
      </w:r>
      <w:r w:rsidRPr="00964D79">
        <w:rPr>
          <w:rFonts w:ascii="Times New Roman" w:eastAsia="Times New Roman" w:hAnsi="Times New Roman" w:cs="Times New Roman"/>
          <w:sz w:val="28"/>
          <w:szCs w:val="28"/>
          <w:lang w:eastAsia="ru-RU"/>
        </w:rPr>
        <w:t>,0%.</w:t>
      </w:r>
    </w:p>
    <w:p w14:paraId="21A11B39"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Видатки на комунальні послуги та енергоносії передбачені в сумі                            1 </w:t>
      </w:r>
      <w:r w:rsidR="00143F87" w:rsidRPr="00964D79">
        <w:rPr>
          <w:rFonts w:ascii="Times New Roman" w:eastAsia="Times New Roman" w:hAnsi="Times New Roman" w:cs="Times New Roman"/>
          <w:sz w:val="28"/>
          <w:szCs w:val="28"/>
          <w:lang w:eastAsia="ru-RU"/>
        </w:rPr>
        <w:t>360</w:t>
      </w:r>
      <w:r w:rsidRPr="00964D79">
        <w:rPr>
          <w:rFonts w:ascii="Times New Roman" w:eastAsia="Times New Roman" w:hAnsi="Times New Roman" w:cs="Times New Roman"/>
          <w:sz w:val="28"/>
          <w:szCs w:val="28"/>
          <w:lang w:eastAsia="ru-RU"/>
        </w:rPr>
        <w:t xml:space="preserve">,0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питома вага в видатках загального фонду складає 1</w:t>
      </w:r>
      <w:r w:rsidR="00143F87" w:rsidRPr="00964D79">
        <w:rPr>
          <w:rFonts w:ascii="Times New Roman" w:eastAsia="Times New Roman" w:hAnsi="Times New Roman" w:cs="Times New Roman"/>
          <w:sz w:val="28"/>
          <w:szCs w:val="28"/>
          <w:lang w:eastAsia="ru-RU"/>
        </w:rPr>
        <w:t>5</w:t>
      </w:r>
      <w:r w:rsidRPr="00964D79">
        <w:rPr>
          <w:rFonts w:ascii="Times New Roman" w:eastAsia="Times New Roman" w:hAnsi="Times New Roman" w:cs="Times New Roman"/>
          <w:sz w:val="28"/>
          <w:szCs w:val="28"/>
          <w:lang w:eastAsia="ru-RU"/>
        </w:rPr>
        <w:t>,</w:t>
      </w:r>
      <w:r w:rsidR="00143F87" w:rsidRPr="00964D79">
        <w:rPr>
          <w:rFonts w:ascii="Times New Roman" w:eastAsia="Times New Roman" w:hAnsi="Times New Roman" w:cs="Times New Roman"/>
          <w:sz w:val="28"/>
          <w:szCs w:val="28"/>
          <w:lang w:eastAsia="ru-RU"/>
        </w:rPr>
        <w:t>5</w:t>
      </w:r>
      <w:r w:rsidRPr="00964D79">
        <w:rPr>
          <w:rFonts w:ascii="Times New Roman" w:eastAsia="Times New Roman" w:hAnsi="Times New Roman" w:cs="Times New Roman"/>
          <w:sz w:val="28"/>
          <w:szCs w:val="28"/>
          <w:lang w:eastAsia="ru-RU"/>
        </w:rPr>
        <w:t xml:space="preserve">%. </w:t>
      </w:r>
    </w:p>
    <w:p w14:paraId="3C9E126E"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1735CCB2"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На </w:t>
      </w:r>
      <w:r w:rsidRPr="00964D79">
        <w:rPr>
          <w:rFonts w:ascii="Times New Roman" w:eastAsia="Times New Roman" w:hAnsi="Times New Roman" w:cs="Times New Roman"/>
          <w:b/>
          <w:sz w:val="28"/>
          <w:szCs w:val="28"/>
          <w:lang w:eastAsia="ru-RU"/>
        </w:rPr>
        <w:t xml:space="preserve">інші заходи та заклади молодіжної політики </w:t>
      </w:r>
      <w:r w:rsidRPr="00964D79">
        <w:rPr>
          <w:rFonts w:ascii="Times New Roman" w:eastAsia="Times New Roman" w:hAnsi="Times New Roman" w:cs="Times New Roman"/>
          <w:sz w:val="28"/>
          <w:szCs w:val="28"/>
          <w:lang w:eastAsia="ru-RU"/>
        </w:rPr>
        <w:t>за рахунок загального фонду передбачаються видатки в сумі 1 </w:t>
      </w:r>
      <w:r w:rsidR="00B05403" w:rsidRPr="00964D79">
        <w:rPr>
          <w:rFonts w:ascii="Times New Roman" w:eastAsia="Times New Roman" w:hAnsi="Times New Roman" w:cs="Times New Roman"/>
          <w:sz w:val="28"/>
          <w:szCs w:val="28"/>
          <w:lang w:eastAsia="ru-RU"/>
        </w:rPr>
        <w:t>4</w:t>
      </w:r>
      <w:r w:rsidRPr="00964D79">
        <w:rPr>
          <w:rFonts w:ascii="Times New Roman" w:eastAsia="Times New Roman" w:hAnsi="Times New Roman" w:cs="Times New Roman"/>
          <w:sz w:val="28"/>
          <w:szCs w:val="28"/>
          <w:lang w:eastAsia="ru-RU"/>
        </w:rPr>
        <w:t>14,</w:t>
      </w:r>
      <w:r w:rsidR="00B05403" w:rsidRPr="00964D79">
        <w:rPr>
          <w:rFonts w:ascii="Times New Roman" w:eastAsia="Times New Roman" w:hAnsi="Times New Roman" w:cs="Times New Roman"/>
          <w:sz w:val="28"/>
          <w:szCs w:val="28"/>
          <w:lang w:eastAsia="ru-RU"/>
        </w:rPr>
        <w:t>4</w:t>
      </w:r>
      <w:r w:rsidRPr="00964D79">
        <w:rPr>
          <w:rFonts w:ascii="Times New Roman" w:eastAsia="Times New Roman" w:hAnsi="Times New Roman" w:cs="Times New Roman"/>
          <w:sz w:val="28"/>
          <w:szCs w:val="28"/>
          <w:lang w:eastAsia="ru-RU"/>
        </w:rPr>
        <w:t xml:space="preserve"> тис. грн.</w:t>
      </w:r>
    </w:p>
    <w:p w14:paraId="05FA8E20" w14:textId="3FE02290"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На виконання Комплексної програми «Молодь Кременчука» планується виділити кошти в сумі 1 </w:t>
      </w:r>
      <w:r w:rsidR="00B05403" w:rsidRPr="00964D79">
        <w:rPr>
          <w:rFonts w:ascii="Times New Roman" w:eastAsia="Times New Roman" w:hAnsi="Times New Roman" w:cs="Times New Roman"/>
          <w:sz w:val="28"/>
          <w:szCs w:val="28"/>
          <w:lang w:eastAsia="ru-RU"/>
        </w:rPr>
        <w:t>3</w:t>
      </w:r>
      <w:r w:rsidRPr="00964D79">
        <w:rPr>
          <w:rFonts w:ascii="Times New Roman" w:eastAsia="Times New Roman" w:hAnsi="Times New Roman" w:cs="Times New Roman"/>
          <w:sz w:val="28"/>
          <w:szCs w:val="28"/>
          <w:lang w:eastAsia="ru-RU"/>
        </w:rPr>
        <w:t>12,</w:t>
      </w:r>
      <w:r w:rsidR="00B05403" w:rsidRPr="00964D79">
        <w:rPr>
          <w:rFonts w:ascii="Times New Roman" w:eastAsia="Times New Roman" w:hAnsi="Times New Roman" w:cs="Times New Roman"/>
          <w:sz w:val="28"/>
          <w:szCs w:val="28"/>
          <w:lang w:eastAsia="ru-RU"/>
        </w:rPr>
        <w:t>4</w:t>
      </w:r>
      <w:r w:rsidRPr="00964D79">
        <w:rPr>
          <w:rFonts w:ascii="Times New Roman" w:eastAsia="Times New Roman" w:hAnsi="Times New Roman" w:cs="Times New Roman"/>
          <w:sz w:val="28"/>
          <w:szCs w:val="28"/>
          <w:lang w:eastAsia="ru-RU"/>
        </w:rPr>
        <w:t xml:space="preserve">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xml:space="preserve"> та міської цільової програми </w:t>
      </w:r>
      <w:r w:rsidR="00EF5D4A" w:rsidRPr="00964D79">
        <w:rPr>
          <w:rFonts w:ascii="Times New Roman" w:eastAsia="Times New Roman" w:hAnsi="Times New Roman" w:cs="Times New Roman"/>
          <w:sz w:val="28"/>
          <w:szCs w:val="28"/>
          <w:lang w:eastAsia="ru-RU"/>
        </w:rPr>
        <w:t>з утвердження української національної та громадянської ідентичності</w:t>
      </w:r>
      <w:r w:rsidRPr="00964D79">
        <w:rPr>
          <w:rFonts w:ascii="Times New Roman" w:eastAsia="Times New Roman" w:hAnsi="Times New Roman" w:cs="Times New Roman"/>
          <w:sz w:val="28"/>
          <w:szCs w:val="28"/>
          <w:lang w:eastAsia="ru-RU"/>
        </w:rPr>
        <w:t xml:space="preserve"> – </w:t>
      </w:r>
      <w:r w:rsidR="00DC2A4B">
        <w:rPr>
          <w:rFonts w:ascii="Times New Roman" w:eastAsia="Times New Roman" w:hAnsi="Times New Roman" w:cs="Times New Roman"/>
          <w:sz w:val="28"/>
          <w:szCs w:val="28"/>
          <w:lang w:eastAsia="ru-RU"/>
        </w:rPr>
        <w:t xml:space="preserve">                 </w:t>
      </w:r>
      <w:r w:rsidRPr="00964D79">
        <w:rPr>
          <w:rFonts w:ascii="Times New Roman" w:eastAsia="Times New Roman" w:hAnsi="Times New Roman" w:cs="Times New Roman"/>
          <w:sz w:val="28"/>
          <w:szCs w:val="28"/>
          <w:lang w:eastAsia="ru-RU"/>
        </w:rPr>
        <w:t xml:space="preserve">23,0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в т.ч.:</w:t>
      </w:r>
    </w:p>
    <w:p w14:paraId="782B23B5" w14:textId="77777777" w:rsidR="002E38D5" w:rsidRPr="00964D79" w:rsidRDefault="002E38D5" w:rsidP="00DC2A4B">
      <w:pPr>
        <w:widowControl w:val="0"/>
        <w:numPr>
          <w:ilvl w:val="0"/>
          <w:numId w:val="6"/>
        </w:numPr>
        <w:tabs>
          <w:tab w:val="left" w:pos="709"/>
          <w:tab w:val="left" w:pos="851"/>
          <w:tab w:val="left" w:pos="1134"/>
        </w:tabs>
        <w:autoSpaceDE w:val="0"/>
        <w:autoSpaceDN w:val="0"/>
        <w:adjustRightInd w:val="0"/>
        <w:ind w:left="0"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на надання фінансової підтримки Кременчуцькому міському комітету молодіжних організацій – </w:t>
      </w:r>
      <w:r w:rsidR="00B05403" w:rsidRPr="00964D79">
        <w:rPr>
          <w:rFonts w:ascii="Times New Roman" w:eastAsia="Times New Roman" w:hAnsi="Times New Roman" w:cs="Times New Roman"/>
          <w:sz w:val="28"/>
          <w:szCs w:val="28"/>
          <w:lang w:eastAsia="ru-RU"/>
        </w:rPr>
        <w:t>711,4</w:t>
      </w:r>
      <w:r w:rsidRPr="00964D79">
        <w:rPr>
          <w:rFonts w:ascii="Times New Roman" w:eastAsia="Times New Roman" w:hAnsi="Times New Roman" w:cs="Times New Roman"/>
          <w:sz w:val="28"/>
          <w:szCs w:val="28"/>
          <w:lang w:eastAsia="ru-RU"/>
        </w:rPr>
        <w:t xml:space="preserve">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2A05DEE6" w14:textId="77777777" w:rsidR="002E38D5" w:rsidRPr="00964D79" w:rsidRDefault="002E38D5" w:rsidP="00DC2A4B">
      <w:pPr>
        <w:widowControl w:val="0"/>
        <w:numPr>
          <w:ilvl w:val="0"/>
          <w:numId w:val="6"/>
        </w:numPr>
        <w:tabs>
          <w:tab w:val="left" w:pos="709"/>
          <w:tab w:val="left" w:pos="851"/>
          <w:tab w:val="left" w:pos="1134"/>
        </w:tabs>
        <w:autoSpaceDE w:val="0"/>
        <w:autoSpaceDN w:val="0"/>
        <w:adjustRightInd w:val="0"/>
        <w:ind w:left="0"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на виплату стипендій Кременчуцької міської ради за визначені успіхи у навчанні та науковій роботі студентам вищих навчальних закладів                                м. Кременчука та учням професійно-технічних навчальних закладів                              м. Кременчука – </w:t>
      </w:r>
      <w:r w:rsidR="00B05403" w:rsidRPr="00964D79">
        <w:rPr>
          <w:rFonts w:ascii="Times New Roman" w:eastAsia="Times New Roman" w:hAnsi="Times New Roman" w:cs="Times New Roman"/>
          <w:sz w:val="28"/>
          <w:szCs w:val="28"/>
          <w:lang w:eastAsia="ru-RU"/>
        </w:rPr>
        <w:t>624,0</w:t>
      </w:r>
      <w:r w:rsidRPr="00964D79">
        <w:rPr>
          <w:rFonts w:ascii="Times New Roman" w:eastAsia="Times New Roman" w:hAnsi="Times New Roman" w:cs="Times New Roman"/>
          <w:sz w:val="28"/>
          <w:szCs w:val="28"/>
          <w:lang w:eastAsia="ru-RU"/>
        </w:rPr>
        <w:t xml:space="preserve"> тис. грн. Виплата стипендій планується 34 стипендіатам,   розмір стипендій залишається на рівні 202</w:t>
      </w:r>
      <w:r w:rsidR="00B05403" w:rsidRPr="00964D79">
        <w:rPr>
          <w:rFonts w:ascii="Times New Roman" w:eastAsia="Times New Roman" w:hAnsi="Times New Roman" w:cs="Times New Roman"/>
          <w:sz w:val="28"/>
          <w:szCs w:val="28"/>
          <w:lang w:eastAsia="ru-RU"/>
        </w:rPr>
        <w:t>3</w:t>
      </w:r>
      <w:r w:rsidRPr="00964D79">
        <w:rPr>
          <w:rFonts w:ascii="Times New Roman" w:eastAsia="Times New Roman" w:hAnsi="Times New Roman" w:cs="Times New Roman"/>
          <w:sz w:val="28"/>
          <w:szCs w:val="28"/>
          <w:lang w:eastAsia="ru-RU"/>
        </w:rPr>
        <w:t xml:space="preserve"> року. </w:t>
      </w:r>
    </w:p>
    <w:p w14:paraId="3E44F90B" w14:textId="77777777" w:rsidR="002E38D5" w:rsidRPr="00964D79" w:rsidRDefault="002E38D5" w:rsidP="00DC2A4B">
      <w:pPr>
        <w:widowControl w:val="0"/>
        <w:tabs>
          <w:tab w:val="left" w:pos="709"/>
          <w:tab w:val="left" w:pos="1134"/>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На виконання Комплексної програми підготовки молоді Кременчуцької міської територіальної громади до військової служби і призову її до Збройних Сил України та Національної гвардії України передбачаються видатки в сумі 79,0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які будуть використані на потреби Кременчуцького об’єднаного міського територіального центру комплектування та соціальної підтримки.</w:t>
      </w:r>
    </w:p>
    <w:p w14:paraId="7712EC84" w14:textId="77777777" w:rsidR="002E38D5" w:rsidRPr="00964D79"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4E87C37D" w14:textId="7E4EFDA4" w:rsidR="00363455" w:rsidRPr="00964D79" w:rsidRDefault="002E38D5" w:rsidP="00DC2A4B">
      <w:pPr>
        <w:tabs>
          <w:tab w:val="left" w:pos="709"/>
        </w:tabs>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Для </w:t>
      </w:r>
      <w:r w:rsidRPr="00964D79">
        <w:rPr>
          <w:rFonts w:ascii="Times New Roman" w:eastAsia="Times New Roman" w:hAnsi="Times New Roman" w:cs="Times New Roman"/>
          <w:b/>
          <w:sz w:val="28"/>
          <w:szCs w:val="28"/>
          <w:lang w:eastAsia="ru-RU"/>
        </w:rPr>
        <w:t xml:space="preserve">надання соціальних гарантій фізичним особам, які надають соціальні послуги громадянам похилого віку, особам з інвалідністю, дітям з інвалідністю, хворим, які не здатні до самообслуговування і потребують сторонньої допомоги </w:t>
      </w:r>
      <w:r w:rsidRPr="00964D79">
        <w:rPr>
          <w:rFonts w:ascii="Times New Roman" w:eastAsia="Times New Roman" w:hAnsi="Times New Roman" w:cs="Times New Roman"/>
          <w:sz w:val="28"/>
          <w:szCs w:val="28"/>
          <w:lang w:eastAsia="ru-RU"/>
        </w:rPr>
        <w:t xml:space="preserve">пропонуються до затвердження видатки в сумі                     </w:t>
      </w:r>
      <w:r w:rsidRPr="00F3441D">
        <w:rPr>
          <w:rFonts w:ascii="Times New Roman" w:eastAsia="Times New Roman" w:hAnsi="Times New Roman" w:cs="Times New Roman"/>
          <w:sz w:val="28"/>
          <w:szCs w:val="28"/>
          <w:lang w:eastAsia="ru-RU"/>
        </w:rPr>
        <w:t>6 </w:t>
      </w:r>
      <w:r w:rsidR="00F3441D" w:rsidRPr="00F3441D">
        <w:rPr>
          <w:rFonts w:ascii="Times New Roman" w:eastAsia="Times New Roman" w:hAnsi="Times New Roman" w:cs="Times New Roman"/>
          <w:sz w:val="28"/>
          <w:szCs w:val="28"/>
          <w:lang w:eastAsia="ru-RU"/>
        </w:rPr>
        <w:t>100,0</w:t>
      </w:r>
      <w:r w:rsidRPr="00F3441D">
        <w:rPr>
          <w:rFonts w:ascii="Times New Roman" w:eastAsia="Times New Roman" w:hAnsi="Times New Roman" w:cs="Times New Roman"/>
          <w:sz w:val="28"/>
          <w:szCs w:val="28"/>
          <w:lang w:eastAsia="ru-RU"/>
        </w:rPr>
        <w:t xml:space="preserve"> тис</w:t>
      </w:r>
      <w:r w:rsidRPr="00964D79">
        <w:rPr>
          <w:rFonts w:ascii="Times New Roman" w:eastAsia="Times New Roman" w:hAnsi="Times New Roman" w:cs="Times New Roman"/>
          <w:sz w:val="28"/>
          <w:szCs w:val="28"/>
          <w:lang w:eastAsia="ru-RU"/>
        </w:rPr>
        <w:t>. грн.</w:t>
      </w:r>
    </w:p>
    <w:p w14:paraId="093382C9" w14:textId="77777777" w:rsidR="00363455" w:rsidRPr="00964D79" w:rsidRDefault="00363455" w:rsidP="00DC2A4B">
      <w:pPr>
        <w:tabs>
          <w:tab w:val="left" w:pos="709"/>
        </w:tabs>
        <w:ind w:firstLine="567"/>
        <w:jc w:val="both"/>
        <w:rPr>
          <w:rFonts w:ascii="Times New Roman" w:eastAsia="Times New Roman" w:hAnsi="Times New Roman" w:cs="Times New Roman"/>
          <w:sz w:val="28"/>
          <w:szCs w:val="28"/>
          <w:lang w:eastAsia="ru-RU"/>
        </w:rPr>
      </w:pPr>
    </w:p>
    <w:p w14:paraId="5F214D24" w14:textId="36537EF9" w:rsidR="002E38D5" w:rsidRPr="00964D79" w:rsidRDefault="00180DCB" w:rsidP="00DC2A4B">
      <w:pPr>
        <w:tabs>
          <w:tab w:val="left" w:pos="709"/>
        </w:tabs>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На</w:t>
      </w:r>
      <w:r w:rsidR="002E38D5" w:rsidRPr="00964D79">
        <w:rPr>
          <w:rFonts w:ascii="Times New Roman" w:eastAsia="Times New Roman" w:hAnsi="Times New Roman" w:cs="Times New Roman"/>
          <w:sz w:val="28"/>
          <w:szCs w:val="28"/>
          <w:lang w:eastAsia="ru-RU"/>
        </w:rPr>
        <w:t xml:space="preserve"> 202</w:t>
      </w:r>
      <w:r w:rsidR="002B60DD" w:rsidRPr="00964D79">
        <w:rPr>
          <w:rFonts w:ascii="Times New Roman" w:eastAsia="Times New Roman" w:hAnsi="Times New Roman" w:cs="Times New Roman"/>
          <w:sz w:val="28"/>
          <w:szCs w:val="28"/>
          <w:lang w:eastAsia="ru-RU"/>
        </w:rPr>
        <w:t>4</w:t>
      </w:r>
      <w:r w:rsidR="002E38D5" w:rsidRPr="00964D79">
        <w:rPr>
          <w:rFonts w:ascii="Times New Roman" w:eastAsia="Times New Roman" w:hAnsi="Times New Roman" w:cs="Times New Roman"/>
          <w:sz w:val="28"/>
          <w:szCs w:val="28"/>
          <w:lang w:eastAsia="ru-RU"/>
        </w:rPr>
        <w:t xml:space="preserve"> р</w:t>
      </w:r>
      <w:r w:rsidRPr="00964D79">
        <w:rPr>
          <w:rFonts w:ascii="Times New Roman" w:eastAsia="Times New Roman" w:hAnsi="Times New Roman" w:cs="Times New Roman"/>
          <w:sz w:val="28"/>
          <w:szCs w:val="28"/>
          <w:lang w:eastAsia="ru-RU"/>
        </w:rPr>
        <w:t>ік</w:t>
      </w:r>
      <w:r w:rsidR="002E38D5" w:rsidRPr="00964D79">
        <w:rPr>
          <w:rFonts w:ascii="Times New Roman" w:eastAsia="Times New Roman" w:hAnsi="Times New Roman" w:cs="Times New Roman"/>
          <w:sz w:val="28"/>
          <w:szCs w:val="28"/>
          <w:lang w:eastAsia="ru-RU"/>
        </w:rPr>
        <w:t xml:space="preserve"> пропонуються до затвердження  видатки  в сумі                          </w:t>
      </w:r>
      <w:r w:rsidR="002B60DD" w:rsidRPr="00964D79">
        <w:rPr>
          <w:rFonts w:ascii="Times New Roman" w:eastAsia="Times New Roman" w:hAnsi="Times New Roman" w:cs="Times New Roman"/>
          <w:sz w:val="28"/>
          <w:szCs w:val="28"/>
          <w:lang w:eastAsia="ru-RU"/>
        </w:rPr>
        <w:t>3 000</w:t>
      </w:r>
      <w:r w:rsidR="002E38D5" w:rsidRPr="00964D79">
        <w:rPr>
          <w:rFonts w:ascii="Times New Roman" w:eastAsia="Times New Roman" w:hAnsi="Times New Roman" w:cs="Times New Roman"/>
          <w:sz w:val="28"/>
          <w:szCs w:val="28"/>
          <w:lang w:eastAsia="ru-RU"/>
        </w:rPr>
        <w:t xml:space="preserve">,0 тис. </w:t>
      </w:r>
      <w:proofErr w:type="spellStart"/>
      <w:r w:rsidR="002E38D5" w:rsidRPr="00964D79">
        <w:rPr>
          <w:rFonts w:ascii="Times New Roman" w:eastAsia="Times New Roman" w:hAnsi="Times New Roman" w:cs="Times New Roman"/>
          <w:sz w:val="28"/>
          <w:szCs w:val="28"/>
          <w:lang w:eastAsia="ru-RU"/>
        </w:rPr>
        <w:t>грн</w:t>
      </w:r>
      <w:proofErr w:type="spellEnd"/>
      <w:r w:rsidR="002E38D5" w:rsidRPr="00964D79">
        <w:rPr>
          <w:rFonts w:ascii="Times New Roman" w:eastAsia="Times New Roman" w:hAnsi="Times New Roman" w:cs="Times New Roman"/>
          <w:sz w:val="28"/>
          <w:szCs w:val="28"/>
          <w:lang w:eastAsia="ru-RU"/>
        </w:rPr>
        <w:t xml:space="preserve"> </w:t>
      </w:r>
      <w:r w:rsidR="002E38D5" w:rsidRPr="00964D79">
        <w:rPr>
          <w:rFonts w:ascii="Times New Roman" w:eastAsia="Times New Roman" w:hAnsi="Times New Roman" w:cs="Times New Roman"/>
          <w:b/>
          <w:sz w:val="28"/>
          <w:szCs w:val="28"/>
          <w:lang w:eastAsia="ru-RU"/>
        </w:rPr>
        <w:t xml:space="preserve">на надання пільг населенню </w:t>
      </w:r>
      <w:r w:rsidR="006F00BF" w:rsidRPr="00964D79">
        <w:rPr>
          <w:rFonts w:ascii="Times New Roman" w:eastAsia="Times New Roman" w:hAnsi="Times New Roman" w:cs="Times New Roman"/>
          <w:b/>
          <w:sz w:val="28"/>
          <w:szCs w:val="28"/>
          <w:lang w:eastAsia="ru-RU"/>
        </w:rPr>
        <w:t xml:space="preserve">(крім ветеранів війни і праці, військової служби, органів внутрішніх справ та громадян, які постраждали внаслідок Чорнобильської катастрофи) </w:t>
      </w:r>
      <w:r w:rsidR="002E38D5" w:rsidRPr="00964D79">
        <w:rPr>
          <w:rFonts w:ascii="Times New Roman" w:eastAsia="Times New Roman" w:hAnsi="Times New Roman" w:cs="Times New Roman"/>
          <w:b/>
          <w:sz w:val="28"/>
          <w:szCs w:val="28"/>
          <w:lang w:eastAsia="ru-RU"/>
        </w:rPr>
        <w:t xml:space="preserve">на оплату </w:t>
      </w:r>
      <w:proofErr w:type="spellStart"/>
      <w:r w:rsidR="002E38D5" w:rsidRPr="00964D79">
        <w:rPr>
          <w:rFonts w:ascii="Times New Roman" w:eastAsia="Times New Roman" w:hAnsi="Times New Roman" w:cs="Times New Roman"/>
          <w:b/>
          <w:sz w:val="28"/>
          <w:szCs w:val="28"/>
          <w:lang w:eastAsia="ru-RU"/>
        </w:rPr>
        <w:t>житлово</w:t>
      </w:r>
      <w:proofErr w:type="spellEnd"/>
      <w:r w:rsidR="002E38D5" w:rsidRPr="00964D79">
        <w:rPr>
          <w:rFonts w:ascii="Times New Roman" w:eastAsia="Times New Roman" w:hAnsi="Times New Roman" w:cs="Times New Roman"/>
          <w:b/>
          <w:sz w:val="28"/>
          <w:szCs w:val="28"/>
          <w:lang w:eastAsia="ru-RU"/>
        </w:rPr>
        <w:t xml:space="preserve"> - комунальних </w:t>
      </w:r>
      <w:r w:rsidR="002E38D5" w:rsidRPr="00964D79">
        <w:rPr>
          <w:rFonts w:ascii="Times New Roman" w:eastAsia="Times New Roman" w:hAnsi="Times New Roman" w:cs="Times New Roman"/>
          <w:b/>
          <w:sz w:val="28"/>
          <w:szCs w:val="28"/>
          <w:lang w:eastAsia="ru-RU"/>
        </w:rPr>
        <w:lastRenderedPageBreak/>
        <w:t>послуг</w:t>
      </w:r>
      <w:r w:rsidR="005A491E" w:rsidRPr="00964D79">
        <w:rPr>
          <w:rFonts w:ascii="Times New Roman" w:eastAsia="Times New Roman" w:hAnsi="Times New Roman" w:cs="Times New Roman"/>
          <w:b/>
          <w:sz w:val="28"/>
          <w:szCs w:val="28"/>
          <w:lang w:eastAsia="ru-RU"/>
        </w:rPr>
        <w:t xml:space="preserve">: </w:t>
      </w:r>
      <w:r w:rsidR="00F705FC" w:rsidRPr="00964D79">
        <w:rPr>
          <w:rFonts w:ascii="Times New Roman" w:eastAsia="Times New Roman" w:hAnsi="Times New Roman" w:cs="Times New Roman"/>
          <w:sz w:val="28"/>
          <w:szCs w:val="28"/>
          <w:lang w:eastAsia="ru-RU"/>
        </w:rPr>
        <w:t xml:space="preserve">особи з інвалідністю по зору, сім’ї  загиблих воїнів-афганців, </w:t>
      </w:r>
      <w:r w:rsidR="002E38D5" w:rsidRPr="00964D79">
        <w:rPr>
          <w:rFonts w:ascii="Times New Roman" w:eastAsia="Times New Roman" w:hAnsi="Times New Roman" w:cs="Times New Roman"/>
          <w:sz w:val="28"/>
          <w:szCs w:val="28"/>
          <w:lang w:eastAsia="ru-RU"/>
        </w:rPr>
        <w:t xml:space="preserve">Почесні громадяни міста, Заслужені донори України, </w:t>
      </w:r>
      <w:r w:rsidR="00E6520F" w:rsidRPr="00964D79">
        <w:rPr>
          <w:rFonts w:ascii="Times New Roman" w:eastAsia="Times New Roman" w:hAnsi="Times New Roman" w:cs="Times New Roman"/>
          <w:sz w:val="28"/>
          <w:szCs w:val="28"/>
          <w:lang w:eastAsia="ru-RU"/>
        </w:rPr>
        <w:t xml:space="preserve">члени </w:t>
      </w:r>
      <w:r w:rsidR="002E38D5" w:rsidRPr="00964D79">
        <w:rPr>
          <w:rFonts w:ascii="Times New Roman" w:eastAsia="Times New Roman" w:hAnsi="Times New Roman" w:cs="Times New Roman"/>
          <w:sz w:val="28"/>
          <w:szCs w:val="28"/>
          <w:lang w:eastAsia="ru-RU"/>
        </w:rPr>
        <w:t>сім</w:t>
      </w:r>
      <w:r w:rsidR="00E6520F" w:rsidRPr="00964D79">
        <w:rPr>
          <w:rFonts w:ascii="Times New Roman" w:eastAsia="Times New Roman" w:hAnsi="Times New Roman" w:cs="Times New Roman"/>
          <w:sz w:val="28"/>
          <w:szCs w:val="28"/>
          <w:lang w:eastAsia="ru-RU"/>
        </w:rPr>
        <w:t>ей</w:t>
      </w:r>
      <w:r w:rsidR="002E38D5" w:rsidRPr="00964D79">
        <w:rPr>
          <w:rFonts w:ascii="Times New Roman" w:eastAsia="Times New Roman" w:hAnsi="Times New Roman" w:cs="Times New Roman"/>
          <w:sz w:val="28"/>
          <w:szCs w:val="28"/>
          <w:lang w:eastAsia="ru-RU"/>
        </w:rPr>
        <w:t xml:space="preserve">  загиблих </w:t>
      </w:r>
      <w:r w:rsidR="00E6520F" w:rsidRPr="00964D79">
        <w:rPr>
          <w:rFonts w:ascii="Times New Roman" w:eastAsia="Times New Roman" w:hAnsi="Times New Roman" w:cs="Times New Roman"/>
          <w:sz w:val="28"/>
          <w:szCs w:val="28"/>
          <w:lang w:eastAsia="ru-RU"/>
        </w:rPr>
        <w:t>(померлих) учасників</w:t>
      </w:r>
      <w:r w:rsidR="002E38D5" w:rsidRPr="00964D79">
        <w:rPr>
          <w:rFonts w:ascii="Times New Roman" w:eastAsia="Times New Roman" w:hAnsi="Times New Roman" w:cs="Times New Roman"/>
          <w:sz w:val="28"/>
          <w:szCs w:val="28"/>
          <w:lang w:eastAsia="ru-RU"/>
        </w:rPr>
        <w:t xml:space="preserve"> АТО</w:t>
      </w:r>
      <w:r w:rsidR="00E6520F" w:rsidRPr="00964D79">
        <w:rPr>
          <w:rFonts w:ascii="Times New Roman" w:eastAsia="Times New Roman" w:hAnsi="Times New Roman" w:cs="Times New Roman"/>
          <w:sz w:val="28"/>
          <w:szCs w:val="28"/>
          <w:lang w:eastAsia="ru-RU"/>
        </w:rPr>
        <w:t>, операції Об’єднаних сил, члени сімей  загиблих (померлих) Захисників та Захисниць України, члени сімей  загиблих учасників Революції Гідності, учасники-добровольці АТО</w:t>
      </w:r>
      <w:r w:rsidR="009D7F28" w:rsidRPr="00964D79">
        <w:rPr>
          <w:rFonts w:ascii="Times New Roman" w:eastAsia="Times New Roman" w:hAnsi="Times New Roman" w:cs="Times New Roman"/>
          <w:sz w:val="28"/>
          <w:szCs w:val="28"/>
          <w:lang w:eastAsia="ru-RU"/>
        </w:rPr>
        <w:t xml:space="preserve"> (статус яким встановлено Комісією з визнання та встановлення статусу учасника-добровольця АТО Полтавської ОДА)</w:t>
      </w:r>
      <w:r w:rsidR="00363455" w:rsidRPr="00964D79">
        <w:rPr>
          <w:rFonts w:ascii="Times New Roman" w:eastAsia="Times New Roman" w:hAnsi="Times New Roman" w:cs="Times New Roman"/>
          <w:sz w:val="28"/>
          <w:szCs w:val="28"/>
          <w:lang w:eastAsia="ru-RU"/>
        </w:rPr>
        <w:t>.</w:t>
      </w:r>
    </w:p>
    <w:p w14:paraId="0325178B" w14:textId="77777777" w:rsidR="00363455" w:rsidRPr="00964D79" w:rsidRDefault="00363455" w:rsidP="00DC2A4B">
      <w:pPr>
        <w:keepNext/>
        <w:tabs>
          <w:tab w:val="left" w:pos="709"/>
        </w:tabs>
        <w:overflowPunct w:val="0"/>
        <w:autoSpaceDE w:val="0"/>
        <w:autoSpaceDN w:val="0"/>
        <w:adjustRightInd w:val="0"/>
        <w:ind w:firstLine="567"/>
        <w:jc w:val="both"/>
        <w:textAlignment w:val="baseline"/>
        <w:outlineLvl w:val="0"/>
        <w:rPr>
          <w:rFonts w:ascii="Times New Roman" w:eastAsia="Times New Roman" w:hAnsi="Times New Roman" w:cs="Times New Roman"/>
          <w:sz w:val="28"/>
          <w:szCs w:val="28"/>
          <w:lang w:eastAsia="ru-RU"/>
        </w:rPr>
      </w:pPr>
    </w:p>
    <w:p w14:paraId="627D8BD0" w14:textId="77777777" w:rsidR="00964D79" w:rsidRPr="00964D79" w:rsidRDefault="00964D79" w:rsidP="00DC2A4B">
      <w:pPr>
        <w:keepNext/>
        <w:tabs>
          <w:tab w:val="left" w:pos="709"/>
        </w:tabs>
        <w:overflowPunct w:val="0"/>
        <w:autoSpaceDE w:val="0"/>
        <w:autoSpaceDN w:val="0"/>
        <w:adjustRightInd w:val="0"/>
        <w:ind w:firstLine="567"/>
        <w:jc w:val="both"/>
        <w:textAlignment w:val="baseline"/>
        <w:outlineLvl w:val="0"/>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Для надання </w:t>
      </w:r>
      <w:r w:rsidRPr="00964D79">
        <w:rPr>
          <w:rFonts w:ascii="Times New Roman" w:eastAsia="Times New Roman" w:hAnsi="Times New Roman" w:cs="Times New Roman"/>
          <w:b/>
          <w:sz w:val="28"/>
          <w:szCs w:val="28"/>
          <w:lang w:eastAsia="ru-RU"/>
        </w:rPr>
        <w:t>фінансової підтримки громадським організаціям ветеранів і осіб з інвалідністю, діяльність яких має соціальну спрямованість</w:t>
      </w:r>
      <w:r w:rsidRPr="00964D79">
        <w:rPr>
          <w:rFonts w:ascii="Times New Roman" w:eastAsia="Times New Roman" w:hAnsi="Times New Roman" w:cs="Times New Roman"/>
          <w:sz w:val="28"/>
          <w:szCs w:val="28"/>
          <w:lang w:eastAsia="ru-RU"/>
        </w:rPr>
        <w:t xml:space="preserve"> в місцевому бюджеті передбачаються кошти в сумі                            477,0 тис. грн. Видатки на 2024 рік заплановано на виконання Програми соціального забезпечення та соціального захисту населення Кременчуцької міської територіальної громади «Турбота».</w:t>
      </w:r>
    </w:p>
    <w:p w14:paraId="05698BF9" w14:textId="77777777" w:rsidR="00964D79" w:rsidRPr="00964D79" w:rsidRDefault="00964D79" w:rsidP="00DC2A4B">
      <w:pPr>
        <w:widowControl w:val="0"/>
        <w:tabs>
          <w:tab w:val="left" w:pos="709"/>
        </w:tabs>
        <w:autoSpaceDE w:val="0"/>
        <w:autoSpaceDN w:val="0"/>
        <w:adjustRightInd w:val="0"/>
        <w:ind w:firstLine="567"/>
        <w:rPr>
          <w:rFonts w:ascii="Times New Roman" w:eastAsia="Times New Roman" w:hAnsi="Times New Roman" w:cs="Times New Roman"/>
          <w:sz w:val="28"/>
          <w:szCs w:val="28"/>
          <w:lang w:eastAsia="ru-RU"/>
        </w:rPr>
      </w:pPr>
    </w:p>
    <w:p w14:paraId="3D2B8807"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b/>
          <w:bCs/>
          <w:sz w:val="28"/>
          <w:szCs w:val="28"/>
          <w:lang w:eastAsia="ru-RU"/>
        </w:rPr>
        <w:t>Видатки, пов'язані з наданням підтримки внутрішньо переміщеним та/або евакуйованим особам у зв'язку із введенням воєнного стану</w:t>
      </w:r>
      <w:r w:rsidRPr="00964D79">
        <w:rPr>
          <w:rFonts w:ascii="Times New Roman" w:eastAsia="Times New Roman" w:hAnsi="Times New Roman" w:cs="Times New Roman"/>
          <w:sz w:val="28"/>
          <w:szCs w:val="28"/>
          <w:lang w:eastAsia="ru-RU"/>
        </w:rPr>
        <w:t xml:space="preserve"> передбачено в сумі 3 000,0 тис. грн. </w:t>
      </w:r>
    </w:p>
    <w:p w14:paraId="4A0E53B4"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4E820283" w14:textId="77777777" w:rsidR="00A03C1E" w:rsidRDefault="00964D79" w:rsidP="00DC2A4B">
      <w:pPr>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Обсяг видатків на </w:t>
      </w:r>
      <w:r w:rsidRPr="00964D79">
        <w:rPr>
          <w:rFonts w:ascii="Times New Roman" w:eastAsia="Times New Roman" w:hAnsi="Times New Roman" w:cs="Times New Roman"/>
          <w:b/>
          <w:sz w:val="28"/>
          <w:szCs w:val="28"/>
          <w:lang w:eastAsia="ru-RU"/>
        </w:rPr>
        <w:t xml:space="preserve">забезпечення діяльності інших закладів у сфері соціального захисту і соціального забезпечення </w:t>
      </w:r>
      <w:r w:rsidRPr="00964D79">
        <w:rPr>
          <w:rFonts w:ascii="Times New Roman" w:eastAsia="Times New Roman" w:hAnsi="Times New Roman" w:cs="Times New Roman"/>
          <w:sz w:val="28"/>
          <w:szCs w:val="28"/>
          <w:lang w:eastAsia="ru-RU"/>
        </w:rPr>
        <w:t>у 2024</w:t>
      </w:r>
      <w:r w:rsidRPr="00964D79">
        <w:rPr>
          <w:rFonts w:ascii="Times New Roman" w:eastAsia="Times New Roman" w:hAnsi="Times New Roman" w:cs="Times New Roman"/>
          <w:b/>
          <w:sz w:val="28"/>
          <w:szCs w:val="28"/>
          <w:lang w:eastAsia="ru-RU"/>
        </w:rPr>
        <w:t xml:space="preserve"> </w:t>
      </w:r>
      <w:r w:rsidRPr="00964D79">
        <w:rPr>
          <w:rFonts w:ascii="Times New Roman" w:eastAsia="Times New Roman" w:hAnsi="Times New Roman" w:cs="Times New Roman"/>
          <w:sz w:val="28"/>
          <w:szCs w:val="28"/>
          <w:lang w:eastAsia="ru-RU"/>
        </w:rPr>
        <w:t>році</w:t>
      </w:r>
      <w:r w:rsidRPr="00964D79">
        <w:rPr>
          <w:rFonts w:ascii="Times New Roman" w:eastAsia="Times New Roman" w:hAnsi="Times New Roman" w:cs="Times New Roman"/>
          <w:b/>
          <w:sz w:val="28"/>
          <w:szCs w:val="28"/>
          <w:lang w:eastAsia="ru-RU"/>
        </w:rPr>
        <w:t xml:space="preserve"> </w:t>
      </w:r>
      <w:r w:rsidRPr="00964D79">
        <w:rPr>
          <w:rFonts w:ascii="Times New Roman" w:eastAsia="Times New Roman" w:hAnsi="Times New Roman" w:cs="Times New Roman"/>
          <w:sz w:val="28"/>
          <w:szCs w:val="28"/>
          <w:lang w:eastAsia="ru-RU"/>
        </w:rPr>
        <w:t xml:space="preserve">передбачено в сумі 765,3 тис. грн. </w:t>
      </w:r>
    </w:p>
    <w:p w14:paraId="674BFC86" w14:textId="77777777" w:rsidR="00A03C1E" w:rsidRDefault="00964D79" w:rsidP="00DC2A4B">
      <w:pPr>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Кошти в сумі 600,0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xml:space="preserve"> заплановані на виконання Міської комплексної програми «Ветерани Кременчука» для надання фінансової підтримки статутної діяльності громадських об’єднань учасників АТО, ООС, волонтерських об’єднань та громадських об’єднань внутрішньо переміщених осіб. </w:t>
      </w:r>
    </w:p>
    <w:p w14:paraId="4460FED1" w14:textId="78238F7C" w:rsidR="00A03C1E" w:rsidRPr="00A03C1E" w:rsidRDefault="00964D79" w:rsidP="00DC2A4B">
      <w:pPr>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Кошти в сумі 165,3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 xml:space="preserve"> заплановані на </w:t>
      </w:r>
      <w:r w:rsidR="00A03C1E">
        <w:rPr>
          <w:rFonts w:ascii="Times New Roman" w:eastAsia="Times New Roman" w:hAnsi="Times New Roman" w:cs="Times New Roman"/>
          <w:sz w:val="28"/>
          <w:szCs w:val="28"/>
          <w:lang w:eastAsia="ru-RU"/>
        </w:rPr>
        <w:t xml:space="preserve">виконання </w:t>
      </w:r>
      <w:r w:rsidR="00A03C1E" w:rsidRPr="00964D79">
        <w:rPr>
          <w:rFonts w:ascii="Times New Roman" w:eastAsia="Times New Roman" w:hAnsi="Times New Roman" w:cs="Times New Roman"/>
          <w:sz w:val="28"/>
          <w:szCs w:val="28"/>
          <w:lang w:eastAsia="ru-RU"/>
        </w:rPr>
        <w:t xml:space="preserve">Міської </w:t>
      </w:r>
      <w:r w:rsidR="00A03C1E">
        <w:rPr>
          <w:rFonts w:ascii="Times New Roman" w:eastAsia="Times New Roman" w:hAnsi="Times New Roman" w:cs="Times New Roman"/>
          <w:sz w:val="28"/>
          <w:szCs w:val="28"/>
          <w:lang w:eastAsia="ru-RU"/>
        </w:rPr>
        <w:t xml:space="preserve">цільової </w:t>
      </w:r>
      <w:r w:rsidR="00A03C1E" w:rsidRPr="00964D79">
        <w:rPr>
          <w:rFonts w:ascii="Times New Roman" w:eastAsia="Times New Roman" w:hAnsi="Times New Roman" w:cs="Times New Roman"/>
          <w:sz w:val="28"/>
          <w:szCs w:val="28"/>
          <w:lang w:eastAsia="ru-RU"/>
        </w:rPr>
        <w:t>програми</w:t>
      </w:r>
      <w:r w:rsidR="00A03C1E" w:rsidRPr="00A03C1E">
        <w:rPr>
          <w:rFonts w:ascii="Times New Roman" w:eastAsia="Times New Roman" w:hAnsi="Times New Roman" w:cs="Times New Roman"/>
          <w:sz w:val="28"/>
          <w:szCs w:val="28"/>
          <w:lang w:eastAsia="ru-RU"/>
        </w:rPr>
        <w:t xml:space="preserve"> «Д</w:t>
      </w:r>
      <w:r w:rsidR="00A03C1E">
        <w:rPr>
          <w:rFonts w:ascii="Times New Roman" w:eastAsia="Times New Roman" w:hAnsi="Times New Roman" w:cs="Times New Roman"/>
          <w:sz w:val="28"/>
          <w:szCs w:val="28"/>
          <w:lang w:eastAsia="ru-RU"/>
        </w:rPr>
        <w:t>іти Кременчука</w:t>
      </w:r>
      <w:r w:rsidR="00A03C1E" w:rsidRPr="00A03C1E">
        <w:rPr>
          <w:rFonts w:ascii="Times New Roman" w:eastAsia="Times New Roman" w:hAnsi="Times New Roman" w:cs="Times New Roman"/>
          <w:sz w:val="28"/>
          <w:szCs w:val="28"/>
          <w:lang w:eastAsia="ru-RU"/>
        </w:rPr>
        <w:t>»</w:t>
      </w:r>
      <w:r w:rsidR="00A03C1E">
        <w:rPr>
          <w:rFonts w:ascii="Times New Roman" w:eastAsia="Times New Roman" w:hAnsi="Times New Roman" w:cs="Times New Roman"/>
          <w:sz w:val="28"/>
          <w:szCs w:val="28"/>
          <w:lang w:eastAsia="ru-RU"/>
        </w:rPr>
        <w:t xml:space="preserve"> для </w:t>
      </w:r>
      <w:r w:rsidR="00A03C1E" w:rsidRPr="00A03C1E">
        <w:rPr>
          <w:rFonts w:ascii="Times New Roman" w:eastAsia="Times New Roman" w:hAnsi="Times New Roman" w:cs="Times New Roman"/>
          <w:sz w:val="28"/>
          <w:szCs w:val="28"/>
          <w:lang w:eastAsia="ru-RU"/>
        </w:rPr>
        <w:t>забезпечити функціонування Центру Життєстійкості</w:t>
      </w:r>
      <w:r w:rsidR="00A03C1E">
        <w:rPr>
          <w:rFonts w:ascii="Times New Roman" w:eastAsia="Times New Roman" w:hAnsi="Times New Roman" w:cs="Times New Roman"/>
          <w:sz w:val="28"/>
          <w:szCs w:val="28"/>
          <w:lang w:eastAsia="ru-RU"/>
        </w:rPr>
        <w:t xml:space="preserve">, а саме </w:t>
      </w:r>
      <w:r w:rsidR="00A03C1E" w:rsidRPr="00A03C1E">
        <w:rPr>
          <w:rFonts w:ascii="Times New Roman" w:eastAsia="Times New Roman" w:hAnsi="Times New Roman" w:cs="Times New Roman"/>
          <w:sz w:val="28"/>
          <w:szCs w:val="28"/>
          <w:lang w:eastAsia="ru-RU"/>
        </w:rPr>
        <w:t>проведення різноманітних заходів із розвитку спроможності громади з акцентом на найбільш вразливі категорії населення, у тому числі молодь та родини.</w:t>
      </w:r>
    </w:p>
    <w:p w14:paraId="0593D00F"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12A191EA" w14:textId="149ACDD9"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Обсяг видатків на фінансування </w:t>
      </w:r>
      <w:r w:rsidRPr="00964D79">
        <w:rPr>
          <w:rFonts w:ascii="Times New Roman" w:eastAsia="Times New Roman" w:hAnsi="Times New Roman" w:cs="Times New Roman"/>
          <w:b/>
          <w:sz w:val="28"/>
          <w:szCs w:val="28"/>
          <w:lang w:eastAsia="ru-RU"/>
        </w:rPr>
        <w:t>інших заходів у сфері соціального захисту і соціального забезпечення</w:t>
      </w:r>
      <w:r w:rsidRPr="00964D79">
        <w:rPr>
          <w:rFonts w:ascii="Times New Roman" w:eastAsia="Times New Roman" w:hAnsi="Times New Roman" w:cs="Times New Roman"/>
          <w:sz w:val="28"/>
          <w:szCs w:val="28"/>
          <w:lang w:eastAsia="ru-RU"/>
        </w:rPr>
        <w:t xml:space="preserve"> на 2024 рік передбачено в сумі </w:t>
      </w:r>
      <w:r w:rsidR="00DC2A4B">
        <w:rPr>
          <w:rFonts w:ascii="Times New Roman" w:eastAsia="Times New Roman" w:hAnsi="Times New Roman" w:cs="Times New Roman"/>
          <w:sz w:val="28"/>
          <w:szCs w:val="28"/>
          <w:lang w:eastAsia="ru-RU"/>
        </w:rPr>
        <w:t xml:space="preserve">                          </w:t>
      </w:r>
      <w:r w:rsidRPr="00964D79">
        <w:rPr>
          <w:rFonts w:ascii="Times New Roman" w:eastAsia="Times New Roman" w:hAnsi="Times New Roman" w:cs="Times New Roman"/>
          <w:sz w:val="28"/>
          <w:szCs w:val="28"/>
          <w:lang w:eastAsia="ru-RU"/>
        </w:rPr>
        <w:t>115 023,2 тис. грн. Видатки місцевого бюджету заплановано відповідно до Програми соціального забезпечення та соціального захисту населення Кременчуцької міської територіальної громади «Турбота», Міської комплексної програми «Ветерани Кременчука», Програми відшкодування втрат за рахунок місцевого бюджету за перевезення пільгових категорій населення Кременчуцької міської територіальної громади міським автомобільним транспортом, електротранспортом та приміським залізничним транспортом по наступним напрямкам:</w:t>
      </w:r>
    </w:p>
    <w:p w14:paraId="5B6775E7"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пільгове харчування учнів закладів загальної середньої освіти</w:t>
      </w:r>
      <w:r w:rsidRPr="00964D79">
        <w:rPr>
          <w:rFonts w:ascii="Times New Roman" w:eastAsia="Times New Roman" w:hAnsi="Times New Roman" w:cs="Times New Roman"/>
          <w:sz w:val="28"/>
          <w:szCs w:val="28"/>
          <w:lang w:eastAsia="ru-RU"/>
        </w:rPr>
        <w:br/>
        <w:t xml:space="preserve">батьки яких, або особи, що їх замінюють, є учасниками бойових дій, учасниками-добровольцями АТО, постраждалими учасниками Революції Гідності, внутрішньо переміщеними особами або загинули внаслідок участі в </w:t>
      </w:r>
      <w:r w:rsidRPr="00964D79">
        <w:rPr>
          <w:rFonts w:ascii="Times New Roman" w:eastAsia="Times New Roman" w:hAnsi="Times New Roman" w:cs="Times New Roman"/>
          <w:sz w:val="28"/>
          <w:szCs w:val="28"/>
          <w:lang w:eastAsia="ru-RU"/>
        </w:rPr>
        <w:lastRenderedPageBreak/>
        <w:t xml:space="preserve">Революції Гідності, загинули, (померли) внаслідок проведення АТО, ООС, або мають статус особи з інвалідністю внаслідок війни в сумі 8 212,6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2B230C17" w14:textId="1F4836BB"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 </w:t>
      </w:r>
      <w:r w:rsidRPr="00964D79">
        <w:rPr>
          <w:rFonts w:ascii="Times New Roman" w:hAnsi="Times New Roman" w:cs="Times New Roman"/>
          <w:sz w:val="28"/>
          <w:szCs w:val="28"/>
        </w:rPr>
        <w:t xml:space="preserve">додаткове харчування військовослужбовців, які лікуються у стаціонарних відділеннях міських закладів охорони здоров’я, та безкоштовне зубопротезування даної категорії у стоматологічному відділенні </w:t>
      </w:r>
      <w:r w:rsidR="00FB5DC9">
        <w:rPr>
          <w:rFonts w:ascii="Times New Roman" w:hAnsi="Times New Roman" w:cs="Times New Roman"/>
          <w:sz w:val="28"/>
          <w:szCs w:val="28"/>
        </w:rPr>
        <w:t xml:space="preserve">                          </w:t>
      </w:r>
      <w:r w:rsidRPr="00964D79">
        <w:rPr>
          <w:rFonts w:ascii="Times New Roman" w:hAnsi="Times New Roman" w:cs="Times New Roman"/>
          <w:sz w:val="28"/>
          <w:szCs w:val="28"/>
        </w:rPr>
        <w:t>КНМП «Лікарня інтенсивного лікування «Кременчуцька</w:t>
      </w:r>
      <w:r w:rsidRPr="00964D79">
        <w:rPr>
          <w:rFonts w:ascii="Times New Roman" w:eastAsia="Times New Roman" w:hAnsi="Times New Roman" w:cs="Times New Roman"/>
          <w:sz w:val="28"/>
          <w:szCs w:val="28"/>
          <w:lang w:eastAsia="ru-RU"/>
        </w:rPr>
        <w:t xml:space="preserve"> в сумі  </w:t>
      </w:r>
      <w:r w:rsidR="00FB5DC9">
        <w:rPr>
          <w:rFonts w:ascii="Times New Roman" w:eastAsia="Times New Roman" w:hAnsi="Times New Roman" w:cs="Times New Roman"/>
          <w:sz w:val="28"/>
          <w:szCs w:val="28"/>
          <w:lang w:eastAsia="ru-RU"/>
        </w:rPr>
        <w:t xml:space="preserve">                            </w:t>
      </w:r>
      <w:r w:rsidRPr="00964D79">
        <w:rPr>
          <w:rFonts w:ascii="Times New Roman" w:eastAsia="Times New Roman" w:hAnsi="Times New Roman" w:cs="Times New Roman"/>
          <w:sz w:val="28"/>
          <w:szCs w:val="28"/>
          <w:lang w:eastAsia="ru-RU"/>
        </w:rPr>
        <w:t>3</w:t>
      </w:r>
      <w:r w:rsidRPr="00964D79">
        <w:rPr>
          <w:rFonts w:ascii="Times New Roman" w:eastAsia="Times New Roman" w:hAnsi="Times New Roman" w:cs="Times New Roman"/>
          <w:sz w:val="28"/>
          <w:szCs w:val="28"/>
          <w:lang w:val="en-US" w:eastAsia="ru-RU"/>
        </w:rPr>
        <w:t> </w:t>
      </w:r>
      <w:r w:rsidRPr="00964D79">
        <w:rPr>
          <w:rFonts w:ascii="Times New Roman" w:eastAsia="Times New Roman" w:hAnsi="Times New Roman" w:cs="Times New Roman"/>
          <w:sz w:val="28"/>
          <w:szCs w:val="28"/>
          <w:lang w:eastAsia="ru-RU"/>
        </w:rPr>
        <w:t xml:space="preserve">300,0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7A939AC7"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   надання одноразової матеріальної допомоги в сумі 27 930,0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0BA5CEFD"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 забезпечення продуктовими наборами окремих категорій громадян Кременчуцької міської територіальної громади в сумі 3 578,7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73027BC6"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  щомісячна стипендія міського голови в сумі 919,2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41536027"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 відшкодування власникові автостоянки вартості послуг із зберігання транспортних засобів в сумі 53,4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369C9082"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 відшкодування вартості навчання осіб з інвалідністю у закладах                        вищої освіти м. Кременчука в сумі 57,0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2F60AAFC"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  навчання учасників бойових дій, осіб з інвалідністю внаслідок війни, які брали участь в АТО, ООС, учасників-добровольців АТО, постраждалих учасників Революції Гідності, у закладах вищої освіти м. Кременчука в сумі                57,0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2A8C64A2"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 організація та проведення конкурсу соціального замовлення на надання послуг вразливим до ВІЛ групам населення в сумі 50,4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66FD6195"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 надання послуг (відшкодування) по похованню померлих громадян, постраждалих внаслідок Чорнобильської катастрофи І, ІІ та ІІІ категорій в сумі 440,0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21957CF4"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 проведення поховання загиблих (померлих) осіб, які захищали незалежність, суверенітет та територіальну цілісність України і брали участь в антитерористичній операції, забезпеченні її проведення, перебуваючи безпосередньо в районах проведення антитерористичної операції, </w:t>
      </w:r>
      <w:proofErr w:type="spellStart"/>
      <w:r w:rsidRPr="00964D79">
        <w:rPr>
          <w:rFonts w:ascii="Times New Roman" w:eastAsia="Times New Roman" w:hAnsi="Times New Roman" w:cs="Times New Roman"/>
          <w:sz w:val="28"/>
          <w:szCs w:val="28"/>
          <w:lang w:eastAsia="ru-RU"/>
        </w:rPr>
        <w:t>операції</w:t>
      </w:r>
      <w:proofErr w:type="spellEnd"/>
      <w:r w:rsidRPr="00964D79">
        <w:rPr>
          <w:rFonts w:ascii="Times New Roman" w:eastAsia="Times New Roman" w:hAnsi="Times New Roman" w:cs="Times New Roman"/>
          <w:sz w:val="28"/>
          <w:szCs w:val="28"/>
          <w:lang w:eastAsia="ru-RU"/>
        </w:rPr>
        <w:t xml:space="preserve"> Об’єднаних сил, осіб, які брали безпосередню участь у бойових діях та загинули під час воєнного стану у зв’язку з військовою агресією російської федерації проти України, учасників-добровольців антитерористичної операції, постраждалих учасників Революції Гідності в сумі 2 080,0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7EE75EB9"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 відшкодування втрат за перевезення пільгових категорій населення Кременчуцької міської територіальної громади міським автомобільним транспортом, електротранспортом та приміським залізничним транспортом в сумі 68 000,0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0D29E75B" w14:textId="77777777" w:rsidR="00964D79" w:rsidRP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xml:space="preserve">- організація відпочинку (з наданням оздоровчих послуг) учасників АТО, ООС, які були призвані на військову службу за призовом під час мобілізації та були звільнені у запас, учасників-добровольців АТО, постраждалих учасників Революції Гідності, а також членів їх сімей (дружини (чоловіка), неповнолітніх дітей) в сумі 117,8 тис. </w:t>
      </w:r>
      <w:proofErr w:type="spellStart"/>
      <w:r w:rsidRPr="00964D79">
        <w:rPr>
          <w:rFonts w:ascii="Times New Roman" w:eastAsia="Times New Roman" w:hAnsi="Times New Roman" w:cs="Times New Roman"/>
          <w:sz w:val="28"/>
          <w:szCs w:val="28"/>
          <w:lang w:eastAsia="ru-RU"/>
        </w:rPr>
        <w:t>грн</w:t>
      </w:r>
      <w:proofErr w:type="spellEnd"/>
      <w:r w:rsidRPr="00964D79">
        <w:rPr>
          <w:rFonts w:ascii="Times New Roman" w:eastAsia="Times New Roman" w:hAnsi="Times New Roman" w:cs="Times New Roman"/>
          <w:sz w:val="28"/>
          <w:szCs w:val="28"/>
          <w:lang w:eastAsia="ru-RU"/>
        </w:rPr>
        <w:t>;</w:t>
      </w:r>
    </w:p>
    <w:p w14:paraId="1B9D432F" w14:textId="58830A40" w:rsidR="00964D79" w:rsidRDefault="00964D7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64D79">
        <w:rPr>
          <w:rFonts w:ascii="Times New Roman" w:eastAsia="Times New Roman" w:hAnsi="Times New Roman" w:cs="Times New Roman"/>
          <w:sz w:val="28"/>
          <w:szCs w:val="28"/>
          <w:lang w:eastAsia="ru-RU"/>
        </w:rPr>
        <w:t>- забезпечення перевезення до закладів СМЕ та поховання померлих осіб без певного місця проживання, одиноких громадян, знайдених трупів людей</w:t>
      </w:r>
      <w:r w:rsidR="009D1601">
        <w:rPr>
          <w:rFonts w:ascii="Times New Roman" w:eastAsia="Times New Roman" w:hAnsi="Times New Roman" w:cs="Times New Roman"/>
          <w:sz w:val="28"/>
          <w:szCs w:val="28"/>
          <w:lang w:eastAsia="ru-RU"/>
        </w:rPr>
        <w:t xml:space="preserve"> (</w:t>
      </w:r>
      <w:r w:rsidR="009D1601" w:rsidRPr="00141EE8">
        <w:rPr>
          <w:rFonts w:ascii="Times New Roman" w:eastAsia="Times New Roman" w:hAnsi="Times New Roman" w:cs="Times New Roman"/>
          <w:sz w:val="28"/>
          <w:szCs w:val="28"/>
          <w:lang w:eastAsia="ru-RU"/>
        </w:rPr>
        <w:t>КП «СКРП»</w:t>
      </w:r>
      <w:r w:rsidR="009D1601">
        <w:rPr>
          <w:rFonts w:ascii="Times New Roman" w:eastAsia="Times New Roman" w:hAnsi="Times New Roman" w:cs="Times New Roman"/>
          <w:sz w:val="28"/>
          <w:szCs w:val="28"/>
          <w:lang w:eastAsia="ru-RU"/>
        </w:rPr>
        <w:t>)</w:t>
      </w:r>
      <w:r w:rsidR="009D1601" w:rsidRPr="00141EE8">
        <w:rPr>
          <w:rFonts w:ascii="Times New Roman" w:eastAsia="Times New Roman" w:hAnsi="Times New Roman" w:cs="Times New Roman"/>
          <w:sz w:val="28"/>
          <w:szCs w:val="28"/>
          <w:lang w:eastAsia="ru-RU"/>
        </w:rPr>
        <w:t xml:space="preserve"> </w:t>
      </w:r>
      <w:r w:rsidRPr="00964D79">
        <w:rPr>
          <w:rFonts w:ascii="Times New Roman" w:eastAsia="Times New Roman" w:hAnsi="Times New Roman" w:cs="Times New Roman"/>
          <w:sz w:val="28"/>
          <w:szCs w:val="28"/>
          <w:lang w:eastAsia="ru-RU"/>
        </w:rPr>
        <w:t xml:space="preserve"> в сумі 227,1 тис. грн.</w:t>
      </w:r>
    </w:p>
    <w:p w14:paraId="297FDB8B" w14:textId="77777777" w:rsidR="000B5289" w:rsidRDefault="000B5289"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bookmarkStart w:id="2" w:name="_GoBack"/>
      <w:bookmarkEnd w:id="2"/>
    </w:p>
    <w:p w14:paraId="14EECD7E" w14:textId="77777777" w:rsidR="003904AF" w:rsidRPr="00964D79" w:rsidRDefault="003904AF"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4E14BCA3" w14:textId="045016AE" w:rsidR="003F750A" w:rsidRPr="00BC5619" w:rsidRDefault="003F750A" w:rsidP="00DC2A4B">
      <w:pPr>
        <w:tabs>
          <w:tab w:val="left" w:pos="0"/>
        </w:tabs>
        <w:ind w:firstLine="567"/>
        <w:jc w:val="center"/>
        <w:rPr>
          <w:rFonts w:ascii="Times New Roman" w:eastAsia="Times New Roman" w:hAnsi="Times New Roman" w:cs="Times New Roman"/>
          <w:b/>
          <w:sz w:val="32"/>
          <w:szCs w:val="32"/>
          <w:lang w:eastAsia="ru-RU"/>
        </w:rPr>
      </w:pPr>
      <w:r w:rsidRPr="00BC5619">
        <w:rPr>
          <w:rFonts w:ascii="Times New Roman" w:eastAsia="Times New Roman" w:hAnsi="Times New Roman" w:cs="Times New Roman"/>
          <w:b/>
          <w:sz w:val="32"/>
          <w:szCs w:val="32"/>
          <w:lang w:eastAsia="ru-RU"/>
        </w:rPr>
        <w:lastRenderedPageBreak/>
        <w:t>Культура і мистецтво</w:t>
      </w:r>
    </w:p>
    <w:p w14:paraId="6A0D31F9" w14:textId="77777777" w:rsidR="006C7647" w:rsidRPr="00BC5619" w:rsidRDefault="006C7647"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BC5619">
        <w:rPr>
          <w:rFonts w:ascii="Times New Roman" w:eastAsia="Times New Roman" w:hAnsi="Times New Roman" w:cs="Times New Roman"/>
          <w:sz w:val="28"/>
          <w:szCs w:val="28"/>
          <w:lang w:eastAsia="ru-RU"/>
        </w:rPr>
        <w:t>По галузі «Культура і мистецтво» на 202</w:t>
      </w:r>
      <w:r w:rsidRPr="00BC5619">
        <w:rPr>
          <w:rFonts w:ascii="Times New Roman" w:eastAsia="Times New Roman" w:hAnsi="Times New Roman" w:cs="Times New Roman"/>
          <w:sz w:val="28"/>
          <w:szCs w:val="28"/>
          <w:lang w:val="ru-RU" w:eastAsia="ru-RU"/>
        </w:rPr>
        <w:t>4</w:t>
      </w:r>
      <w:r w:rsidRPr="00BC5619">
        <w:rPr>
          <w:rFonts w:ascii="Times New Roman" w:eastAsia="Times New Roman" w:hAnsi="Times New Roman" w:cs="Times New Roman"/>
          <w:sz w:val="28"/>
          <w:szCs w:val="28"/>
          <w:lang w:eastAsia="ru-RU"/>
        </w:rPr>
        <w:t xml:space="preserve"> рік  передбачаються  видатки у сумі </w:t>
      </w:r>
      <w:r w:rsidRPr="00BC5619">
        <w:rPr>
          <w:rFonts w:ascii="Times New Roman" w:eastAsia="Times New Roman" w:hAnsi="Times New Roman" w:cs="Times New Roman"/>
          <w:sz w:val="28"/>
          <w:szCs w:val="28"/>
          <w:lang w:val="ru-RU" w:eastAsia="ru-RU"/>
        </w:rPr>
        <w:t>67 9</w:t>
      </w:r>
      <w:r>
        <w:rPr>
          <w:rFonts w:ascii="Times New Roman" w:eastAsia="Times New Roman" w:hAnsi="Times New Roman" w:cs="Times New Roman"/>
          <w:sz w:val="28"/>
          <w:szCs w:val="28"/>
          <w:lang w:val="ru-RU" w:eastAsia="ru-RU"/>
        </w:rPr>
        <w:t>01</w:t>
      </w:r>
      <w:r w:rsidRPr="00BC5619">
        <w:rPr>
          <w:rFonts w:ascii="Times New Roman" w:eastAsia="Times New Roman" w:hAnsi="Times New Roman" w:cs="Times New Roman"/>
          <w:sz w:val="28"/>
          <w:szCs w:val="28"/>
          <w:lang w:val="ru-RU" w:eastAsia="ru-RU"/>
        </w:rPr>
        <w:t>,2</w:t>
      </w:r>
      <w:r w:rsidRPr="00BC5619">
        <w:rPr>
          <w:rFonts w:ascii="Times New Roman" w:eastAsia="Times New Roman" w:hAnsi="Times New Roman" w:cs="Times New Roman"/>
          <w:sz w:val="28"/>
          <w:szCs w:val="28"/>
          <w:lang w:eastAsia="ru-RU"/>
        </w:rPr>
        <w:t xml:space="preserve"> тис. </w:t>
      </w:r>
      <w:proofErr w:type="spellStart"/>
      <w:r w:rsidRPr="00BC5619">
        <w:rPr>
          <w:rFonts w:ascii="Times New Roman" w:eastAsia="Times New Roman" w:hAnsi="Times New Roman" w:cs="Times New Roman"/>
          <w:sz w:val="28"/>
          <w:szCs w:val="28"/>
          <w:lang w:eastAsia="ru-RU"/>
        </w:rPr>
        <w:t>грн</w:t>
      </w:r>
      <w:proofErr w:type="spellEnd"/>
      <w:r w:rsidRPr="00BC5619">
        <w:rPr>
          <w:rFonts w:ascii="Times New Roman" w:eastAsia="Times New Roman" w:hAnsi="Times New Roman" w:cs="Times New Roman"/>
          <w:sz w:val="28"/>
          <w:szCs w:val="28"/>
          <w:lang w:eastAsia="ru-RU"/>
        </w:rPr>
        <w:t>, що в порівнянні з 202</w:t>
      </w:r>
      <w:r w:rsidRPr="00BC5619">
        <w:rPr>
          <w:rFonts w:ascii="Times New Roman" w:eastAsia="Times New Roman" w:hAnsi="Times New Roman" w:cs="Times New Roman"/>
          <w:sz w:val="28"/>
          <w:szCs w:val="28"/>
          <w:lang w:val="ru-RU" w:eastAsia="ru-RU"/>
        </w:rPr>
        <w:t>3</w:t>
      </w:r>
      <w:r w:rsidRPr="00BC5619">
        <w:rPr>
          <w:rFonts w:ascii="Times New Roman" w:eastAsia="Times New Roman" w:hAnsi="Times New Roman" w:cs="Times New Roman"/>
          <w:sz w:val="28"/>
          <w:szCs w:val="28"/>
          <w:lang w:eastAsia="ru-RU"/>
        </w:rPr>
        <w:t xml:space="preserve"> роком більше на </w:t>
      </w:r>
      <w:r w:rsidRPr="00BC5619">
        <w:rPr>
          <w:rFonts w:ascii="Times New Roman" w:eastAsia="Times New Roman" w:hAnsi="Times New Roman" w:cs="Times New Roman"/>
          <w:sz w:val="28"/>
          <w:szCs w:val="28"/>
          <w:lang w:val="ru-RU" w:eastAsia="ru-RU"/>
        </w:rPr>
        <w:t>5</w:t>
      </w:r>
      <w:r>
        <w:rPr>
          <w:rFonts w:ascii="Times New Roman" w:eastAsia="Times New Roman" w:hAnsi="Times New Roman" w:cs="Times New Roman"/>
          <w:sz w:val="28"/>
          <w:szCs w:val="28"/>
          <w:lang w:val="ru-RU" w:eastAsia="ru-RU"/>
        </w:rPr>
        <w:t>35</w:t>
      </w:r>
      <w:r w:rsidRPr="00BC5619">
        <w:rPr>
          <w:rFonts w:ascii="Times New Roman" w:eastAsia="Times New Roman" w:hAnsi="Times New Roman" w:cs="Times New Roman"/>
          <w:sz w:val="28"/>
          <w:szCs w:val="28"/>
          <w:lang w:val="ru-RU" w:eastAsia="ru-RU"/>
        </w:rPr>
        <w:t>,0</w:t>
      </w:r>
      <w:r w:rsidRPr="00BC5619">
        <w:rPr>
          <w:rFonts w:ascii="Times New Roman" w:eastAsia="Times New Roman" w:hAnsi="Times New Roman" w:cs="Times New Roman"/>
          <w:sz w:val="28"/>
          <w:szCs w:val="28"/>
          <w:lang w:eastAsia="ru-RU"/>
        </w:rPr>
        <w:t xml:space="preserve"> тис. грн. </w:t>
      </w:r>
      <w:r>
        <w:rPr>
          <w:rFonts w:ascii="Times New Roman" w:eastAsia="Times New Roman" w:hAnsi="Times New Roman" w:cs="Times New Roman"/>
          <w:sz w:val="28"/>
          <w:szCs w:val="28"/>
          <w:lang w:eastAsia="ru-RU"/>
        </w:rPr>
        <w:t xml:space="preserve">на 0,8%. </w:t>
      </w:r>
      <w:r w:rsidRPr="00BC5619">
        <w:rPr>
          <w:rFonts w:ascii="Times New Roman" w:eastAsia="Times New Roman" w:hAnsi="Times New Roman" w:cs="Times New Roman"/>
          <w:sz w:val="28"/>
          <w:szCs w:val="28"/>
          <w:lang w:eastAsia="ru-RU"/>
        </w:rPr>
        <w:t>Загальний фонд – 66</w:t>
      </w:r>
      <w:r w:rsidRPr="00BC5619">
        <w:rPr>
          <w:rFonts w:ascii="Times New Roman" w:eastAsia="Times New Roman" w:hAnsi="Times New Roman" w:cs="Times New Roman"/>
          <w:sz w:val="28"/>
          <w:szCs w:val="28"/>
          <w:lang w:val="ru-RU" w:eastAsia="ru-RU"/>
        </w:rPr>
        <w:t> </w:t>
      </w:r>
      <w:r w:rsidRPr="00BC5619">
        <w:rPr>
          <w:rFonts w:ascii="Times New Roman" w:eastAsia="Times New Roman" w:hAnsi="Times New Roman" w:cs="Times New Roman"/>
          <w:sz w:val="28"/>
          <w:szCs w:val="28"/>
          <w:lang w:eastAsia="ru-RU"/>
        </w:rPr>
        <w:t>9</w:t>
      </w:r>
      <w:r>
        <w:rPr>
          <w:rFonts w:ascii="Times New Roman" w:eastAsia="Times New Roman" w:hAnsi="Times New Roman" w:cs="Times New Roman"/>
          <w:sz w:val="28"/>
          <w:szCs w:val="28"/>
          <w:lang w:eastAsia="ru-RU"/>
        </w:rPr>
        <w:t>44</w:t>
      </w:r>
      <w:r w:rsidRPr="00BC5619">
        <w:rPr>
          <w:rFonts w:ascii="Times New Roman" w:eastAsia="Times New Roman" w:hAnsi="Times New Roman" w:cs="Times New Roman"/>
          <w:sz w:val="28"/>
          <w:szCs w:val="28"/>
          <w:lang w:eastAsia="ru-RU"/>
        </w:rPr>
        <w:t xml:space="preserve">,2 тис. </w:t>
      </w:r>
      <w:proofErr w:type="spellStart"/>
      <w:r w:rsidRPr="00BC5619">
        <w:rPr>
          <w:rFonts w:ascii="Times New Roman" w:eastAsia="Times New Roman" w:hAnsi="Times New Roman" w:cs="Times New Roman"/>
          <w:sz w:val="28"/>
          <w:szCs w:val="28"/>
          <w:lang w:eastAsia="ru-RU"/>
        </w:rPr>
        <w:t>грн</w:t>
      </w:r>
      <w:proofErr w:type="spellEnd"/>
      <w:r w:rsidRPr="00BC5619">
        <w:rPr>
          <w:rFonts w:ascii="Times New Roman" w:eastAsia="Times New Roman" w:hAnsi="Times New Roman" w:cs="Times New Roman"/>
          <w:sz w:val="28"/>
          <w:szCs w:val="28"/>
          <w:lang w:eastAsia="ru-RU"/>
        </w:rPr>
        <w:t xml:space="preserve">, спеціальний фонд – 957,0 тис. </w:t>
      </w:r>
      <w:proofErr w:type="spellStart"/>
      <w:r w:rsidRPr="00BC5619">
        <w:rPr>
          <w:rFonts w:ascii="Times New Roman" w:eastAsia="Times New Roman" w:hAnsi="Times New Roman" w:cs="Times New Roman"/>
          <w:sz w:val="28"/>
          <w:szCs w:val="28"/>
          <w:lang w:eastAsia="ru-RU"/>
        </w:rPr>
        <w:t>грн</w:t>
      </w:r>
      <w:proofErr w:type="spellEnd"/>
      <w:r w:rsidRPr="00BC5619">
        <w:rPr>
          <w:rFonts w:ascii="Times New Roman" w:eastAsia="Times New Roman" w:hAnsi="Times New Roman" w:cs="Times New Roman"/>
          <w:sz w:val="28"/>
          <w:szCs w:val="28"/>
          <w:lang w:eastAsia="ru-RU"/>
        </w:rPr>
        <w:t xml:space="preserve">, це власні надходження бюджетних установ що на 229,8 тис. </w:t>
      </w:r>
      <w:proofErr w:type="spellStart"/>
      <w:r w:rsidRPr="00BC5619">
        <w:rPr>
          <w:rFonts w:ascii="Times New Roman" w:eastAsia="Times New Roman" w:hAnsi="Times New Roman" w:cs="Times New Roman"/>
          <w:sz w:val="28"/>
          <w:szCs w:val="28"/>
          <w:lang w:eastAsia="ru-RU"/>
        </w:rPr>
        <w:t>грн</w:t>
      </w:r>
      <w:proofErr w:type="spellEnd"/>
      <w:r w:rsidRPr="00BC5619">
        <w:rPr>
          <w:rFonts w:ascii="Times New Roman" w:eastAsia="Times New Roman" w:hAnsi="Times New Roman" w:cs="Times New Roman"/>
          <w:sz w:val="28"/>
          <w:szCs w:val="28"/>
          <w:lang w:eastAsia="ru-RU"/>
        </w:rPr>
        <w:t xml:space="preserve"> більше ніж у 2023 році з них: надходження від плати за послуги – 562,6 тис. </w:t>
      </w:r>
      <w:proofErr w:type="spellStart"/>
      <w:r w:rsidRPr="00BC5619">
        <w:rPr>
          <w:rFonts w:ascii="Times New Roman" w:eastAsia="Times New Roman" w:hAnsi="Times New Roman" w:cs="Times New Roman"/>
          <w:sz w:val="28"/>
          <w:szCs w:val="28"/>
          <w:lang w:eastAsia="ru-RU"/>
        </w:rPr>
        <w:t>грн</w:t>
      </w:r>
      <w:proofErr w:type="spellEnd"/>
      <w:r w:rsidRPr="00BC5619">
        <w:rPr>
          <w:rFonts w:ascii="Times New Roman" w:eastAsia="Times New Roman" w:hAnsi="Times New Roman" w:cs="Times New Roman"/>
          <w:sz w:val="28"/>
          <w:szCs w:val="28"/>
          <w:lang w:eastAsia="ru-RU"/>
        </w:rPr>
        <w:t xml:space="preserve">  та від оренди –359,4 тис. грн.</w:t>
      </w:r>
    </w:p>
    <w:p w14:paraId="17431652" w14:textId="391A96FF" w:rsidR="006C7647" w:rsidRDefault="006C7647"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F77AE5">
        <w:rPr>
          <w:rFonts w:ascii="Times New Roman" w:eastAsia="Times New Roman" w:hAnsi="Times New Roman" w:cs="Times New Roman"/>
          <w:sz w:val="28"/>
          <w:szCs w:val="28"/>
          <w:lang w:eastAsia="ru-RU"/>
        </w:rPr>
        <w:t xml:space="preserve">На утримання закладів культури та проведення заходів по загальному фонду (головний розпорядник управління культури і туризму Кременчуцької міської ради Кременчуцького району Полтавської області) передбачаються видатки в розмірі </w:t>
      </w:r>
      <w:r w:rsidRPr="001817CE">
        <w:rPr>
          <w:rFonts w:ascii="Times New Roman" w:eastAsia="Times New Roman" w:hAnsi="Times New Roman" w:cs="Times New Roman"/>
          <w:sz w:val="28"/>
          <w:szCs w:val="28"/>
          <w:lang w:eastAsia="ru-RU"/>
        </w:rPr>
        <w:t>65</w:t>
      </w:r>
      <w:r>
        <w:rPr>
          <w:rFonts w:ascii="Times New Roman" w:eastAsia="Times New Roman" w:hAnsi="Times New Roman" w:cs="Times New Roman"/>
          <w:sz w:val="28"/>
          <w:szCs w:val="28"/>
          <w:lang w:val="en-US" w:eastAsia="ru-RU"/>
        </w:rPr>
        <w:t> </w:t>
      </w:r>
      <w:r>
        <w:rPr>
          <w:rFonts w:ascii="Times New Roman" w:eastAsia="Times New Roman" w:hAnsi="Times New Roman" w:cs="Times New Roman"/>
          <w:sz w:val="28"/>
          <w:szCs w:val="28"/>
          <w:lang w:eastAsia="ru-RU"/>
        </w:rPr>
        <w:t>905,4</w:t>
      </w:r>
      <w:r w:rsidRPr="00F77AE5">
        <w:rPr>
          <w:rFonts w:ascii="Times New Roman" w:eastAsia="Times New Roman" w:hAnsi="Times New Roman" w:cs="Times New Roman"/>
          <w:sz w:val="28"/>
          <w:szCs w:val="28"/>
          <w:lang w:eastAsia="ru-RU"/>
        </w:rPr>
        <w:t xml:space="preserve"> тис. </w:t>
      </w:r>
      <w:proofErr w:type="spellStart"/>
      <w:r w:rsidRPr="00F77AE5">
        <w:rPr>
          <w:rFonts w:ascii="Times New Roman" w:eastAsia="Times New Roman" w:hAnsi="Times New Roman" w:cs="Times New Roman"/>
          <w:sz w:val="28"/>
          <w:szCs w:val="28"/>
          <w:lang w:eastAsia="ru-RU"/>
        </w:rPr>
        <w:t>грн</w:t>
      </w:r>
      <w:proofErr w:type="spellEnd"/>
      <w:r w:rsidRPr="00F77AE5">
        <w:rPr>
          <w:rFonts w:ascii="Times New Roman" w:eastAsia="Times New Roman" w:hAnsi="Times New Roman" w:cs="Times New Roman"/>
          <w:sz w:val="28"/>
          <w:szCs w:val="28"/>
          <w:lang w:eastAsia="ru-RU"/>
        </w:rPr>
        <w:t>, що на 7 4</w:t>
      </w:r>
      <w:r>
        <w:rPr>
          <w:rFonts w:ascii="Times New Roman" w:eastAsia="Times New Roman" w:hAnsi="Times New Roman" w:cs="Times New Roman"/>
          <w:sz w:val="28"/>
          <w:szCs w:val="28"/>
          <w:lang w:eastAsia="ru-RU"/>
        </w:rPr>
        <w:t>27</w:t>
      </w:r>
      <w:r w:rsidRPr="00F77AE5">
        <w:rPr>
          <w:rFonts w:ascii="Times New Roman" w:eastAsia="Times New Roman" w:hAnsi="Times New Roman" w:cs="Times New Roman"/>
          <w:sz w:val="28"/>
          <w:szCs w:val="28"/>
          <w:lang w:eastAsia="ru-RU"/>
        </w:rPr>
        <w:t xml:space="preserve">,8 тис. </w:t>
      </w:r>
      <w:proofErr w:type="spellStart"/>
      <w:r w:rsidRPr="00F77AE5">
        <w:rPr>
          <w:rFonts w:ascii="Times New Roman" w:eastAsia="Times New Roman" w:hAnsi="Times New Roman" w:cs="Times New Roman"/>
          <w:sz w:val="28"/>
          <w:szCs w:val="28"/>
          <w:lang w:eastAsia="ru-RU"/>
        </w:rPr>
        <w:t>грн</w:t>
      </w:r>
      <w:proofErr w:type="spellEnd"/>
      <w:r w:rsidRPr="00F77AE5">
        <w:rPr>
          <w:rFonts w:ascii="Times New Roman" w:eastAsia="Times New Roman" w:hAnsi="Times New Roman" w:cs="Times New Roman"/>
          <w:sz w:val="28"/>
          <w:szCs w:val="28"/>
          <w:lang w:eastAsia="ru-RU"/>
        </w:rPr>
        <w:t xml:space="preserve"> більше ніж у 2023 році. На утримання музею ім. Макаренка (головний розпорядник Департамент освіти Кременчуцької міської ради Кременчуцького району Полтавської області) передбачаються видатки в розмірі 1 038,8 тис. </w:t>
      </w:r>
      <w:proofErr w:type="spellStart"/>
      <w:r w:rsidRPr="00F77AE5">
        <w:rPr>
          <w:rFonts w:ascii="Times New Roman" w:eastAsia="Times New Roman" w:hAnsi="Times New Roman" w:cs="Times New Roman"/>
          <w:sz w:val="28"/>
          <w:szCs w:val="28"/>
          <w:lang w:eastAsia="ru-RU"/>
        </w:rPr>
        <w:t>грн</w:t>
      </w:r>
      <w:proofErr w:type="spellEnd"/>
      <w:r w:rsidRPr="00F77AE5">
        <w:rPr>
          <w:rFonts w:ascii="Times New Roman" w:eastAsia="Times New Roman" w:hAnsi="Times New Roman" w:cs="Times New Roman"/>
          <w:sz w:val="28"/>
          <w:szCs w:val="28"/>
          <w:lang w:eastAsia="ru-RU"/>
        </w:rPr>
        <w:t xml:space="preserve">, що на 180,0 тис. </w:t>
      </w:r>
      <w:proofErr w:type="spellStart"/>
      <w:r w:rsidRPr="00F77AE5">
        <w:rPr>
          <w:rFonts w:ascii="Times New Roman" w:eastAsia="Times New Roman" w:hAnsi="Times New Roman" w:cs="Times New Roman"/>
          <w:sz w:val="28"/>
          <w:szCs w:val="28"/>
          <w:lang w:eastAsia="ru-RU"/>
        </w:rPr>
        <w:t>грн</w:t>
      </w:r>
      <w:proofErr w:type="spellEnd"/>
      <w:r w:rsidRPr="00F77AE5">
        <w:rPr>
          <w:rFonts w:ascii="Times New Roman" w:eastAsia="Times New Roman" w:hAnsi="Times New Roman" w:cs="Times New Roman"/>
          <w:sz w:val="28"/>
          <w:szCs w:val="28"/>
          <w:lang w:eastAsia="ru-RU"/>
        </w:rPr>
        <w:t xml:space="preserve"> більше ніж у 2023 році. </w:t>
      </w:r>
    </w:p>
    <w:p w14:paraId="03BBFABF" w14:textId="77777777" w:rsidR="006C7647" w:rsidRPr="00F77AE5" w:rsidRDefault="006C7647"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F77AE5">
        <w:rPr>
          <w:rFonts w:ascii="Times New Roman" w:eastAsia="Times New Roman" w:hAnsi="Times New Roman" w:cs="Times New Roman"/>
          <w:sz w:val="28"/>
          <w:szCs w:val="28"/>
          <w:lang w:eastAsia="ru-RU"/>
        </w:rPr>
        <w:t xml:space="preserve">На проведення міських заходів головному розпоряднику коштів виконавчому комітету Кременчуцької міської ради Кременчуцького району Полтавської області, Автозаводській районній адміністрації Кременчуцької міської ради Кременчуцького району Полтавської області  та </w:t>
      </w:r>
      <w:proofErr w:type="spellStart"/>
      <w:r w:rsidRPr="00F77AE5">
        <w:rPr>
          <w:rFonts w:ascii="Times New Roman" w:eastAsia="Times New Roman" w:hAnsi="Times New Roman" w:cs="Times New Roman"/>
          <w:sz w:val="28"/>
          <w:szCs w:val="28"/>
          <w:lang w:eastAsia="ru-RU"/>
        </w:rPr>
        <w:t>Крюківській</w:t>
      </w:r>
      <w:proofErr w:type="spellEnd"/>
      <w:r w:rsidRPr="00F77AE5">
        <w:rPr>
          <w:rFonts w:ascii="Times New Roman" w:eastAsia="Times New Roman" w:hAnsi="Times New Roman" w:cs="Times New Roman"/>
          <w:sz w:val="28"/>
          <w:szCs w:val="28"/>
          <w:lang w:eastAsia="ru-RU"/>
        </w:rPr>
        <w:t xml:space="preserve"> районній адміністрації Кременчуцької міської ради Кременчуцького району Полтавської області </w:t>
      </w:r>
      <w:r>
        <w:rPr>
          <w:rFonts w:ascii="Times New Roman" w:eastAsia="Times New Roman" w:hAnsi="Times New Roman" w:cs="Times New Roman"/>
          <w:sz w:val="28"/>
          <w:szCs w:val="28"/>
          <w:lang w:eastAsia="ru-RU"/>
        </w:rPr>
        <w:t xml:space="preserve">, через обмеженість коштів в місцевому бюджеті </w:t>
      </w:r>
      <w:r w:rsidRPr="00F77AE5">
        <w:rPr>
          <w:rFonts w:ascii="Times New Roman" w:eastAsia="Times New Roman" w:hAnsi="Times New Roman" w:cs="Times New Roman"/>
          <w:sz w:val="28"/>
          <w:szCs w:val="28"/>
          <w:lang w:eastAsia="ru-RU"/>
        </w:rPr>
        <w:t>на 2024 рік видатки не заплановано.</w:t>
      </w:r>
    </w:p>
    <w:p w14:paraId="5D8F1247" w14:textId="72EE8160" w:rsidR="006C7647" w:rsidRPr="00470FDB" w:rsidRDefault="006C7647" w:rsidP="00DC2A4B">
      <w:pPr>
        <w:tabs>
          <w:tab w:val="center" w:pos="-180"/>
          <w:tab w:val="left" w:pos="0"/>
          <w:tab w:val="left" w:pos="709"/>
        </w:tabs>
        <w:ind w:firstLine="567"/>
        <w:jc w:val="both"/>
        <w:rPr>
          <w:rFonts w:ascii="Times New Roman" w:eastAsia="Times New Roman" w:hAnsi="Times New Roman" w:cs="Times New Roman"/>
          <w:spacing w:val="-6"/>
          <w:sz w:val="28"/>
          <w:szCs w:val="28"/>
          <w:lang w:eastAsia="ru-RU"/>
        </w:rPr>
      </w:pPr>
      <w:r w:rsidRPr="00470FDB">
        <w:rPr>
          <w:rFonts w:ascii="Times New Roman" w:eastAsia="Times New Roman" w:hAnsi="Times New Roman" w:cs="Times New Roman"/>
          <w:spacing w:val="-6"/>
          <w:sz w:val="28"/>
          <w:szCs w:val="20"/>
          <w:lang w:eastAsia="ru-RU"/>
        </w:rPr>
        <w:t xml:space="preserve">З метою організації дозвілля жителів та гостей міста на підтримку діяльності комунальних парків культури та відпочинку заплановано </w:t>
      </w:r>
      <w:r w:rsidRPr="00470FDB">
        <w:rPr>
          <w:rFonts w:ascii="Times New Roman" w:eastAsia="Times New Roman" w:hAnsi="Times New Roman" w:cs="Times New Roman"/>
          <w:spacing w:val="-6"/>
          <w:sz w:val="28"/>
          <w:szCs w:val="28"/>
          <w:lang w:eastAsia="ru-RU"/>
        </w:rPr>
        <w:t>видатки в сумі 9 976,0 тис. грн,</w:t>
      </w:r>
      <w:r w:rsidR="00CD55F7">
        <w:rPr>
          <w:rFonts w:ascii="Times New Roman" w:eastAsia="Times New Roman" w:hAnsi="Times New Roman" w:cs="Times New Roman"/>
          <w:spacing w:val="-6"/>
          <w:sz w:val="28"/>
          <w:szCs w:val="28"/>
          <w:lang w:eastAsia="ru-RU"/>
        </w:rPr>
        <w:t xml:space="preserve"> </w:t>
      </w:r>
      <w:r w:rsidRPr="00470FDB">
        <w:rPr>
          <w:rFonts w:ascii="Times New Roman" w:eastAsia="Times New Roman" w:hAnsi="Times New Roman" w:cs="Times New Roman"/>
          <w:spacing w:val="-6"/>
          <w:sz w:val="28"/>
          <w:szCs w:val="28"/>
          <w:lang w:eastAsia="ru-RU"/>
        </w:rPr>
        <w:t xml:space="preserve">що на  1 154,9 тис. </w:t>
      </w:r>
      <w:proofErr w:type="spellStart"/>
      <w:r w:rsidRPr="00470FDB">
        <w:rPr>
          <w:rFonts w:ascii="Times New Roman" w:eastAsia="Times New Roman" w:hAnsi="Times New Roman" w:cs="Times New Roman"/>
          <w:spacing w:val="-6"/>
          <w:sz w:val="28"/>
          <w:szCs w:val="28"/>
          <w:lang w:eastAsia="ru-RU"/>
        </w:rPr>
        <w:t>грн</w:t>
      </w:r>
      <w:proofErr w:type="spellEnd"/>
      <w:r w:rsidRPr="00470FDB">
        <w:rPr>
          <w:rFonts w:ascii="Times New Roman" w:eastAsia="Times New Roman" w:hAnsi="Times New Roman" w:cs="Times New Roman"/>
          <w:spacing w:val="-6"/>
          <w:sz w:val="28"/>
          <w:szCs w:val="28"/>
          <w:lang w:eastAsia="ru-RU"/>
        </w:rPr>
        <w:t xml:space="preserve">  більше ніж у 2023 році.</w:t>
      </w:r>
      <w:r w:rsidRPr="00470FDB">
        <w:rPr>
          <w:rFonts w:ascii="Times New Roman" w:eastAsia="Times New Roman" w:hAnsi="Times New Roman" w:cs="Times New Roman"/>
          <w:bCs/>
          <w:sz w:val="28"/>
          <w:szCs w:val="28"/>
          <w:lang w:eastAsia="ru-RU"/>
        </w:rPr>
        <w:t xml:space="preserve"> </w:t>
      </w:r>
    </w:p>
    <w:p w14:paraId="54BD2407" w14:textId="77777777" w:rsidR="006C7647" w:rsidRPr="0056022E" w:rsidRDefault="006C7647"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56022E">
        <w:rPr>
          <w:rFonts w:ascii="Times New Roman" w:eastAsia="Times New Roman" w:hAnsi="Times New Roman" w:cs="Times New Roman"/>
          <w:sz w:val="28"/>
          <w:szCs w:val="28"/>
          <w:lang w:eastAsia="ru-RU"/>
        </w:rPr>
        <w:t xml:space="preserve">З загального фонду бюджету видатки на заробітну плату з нарахуваннями передбачаються в сумі 46 977,9 тис. </w:t>
      </w:r>
      <w:proofErr w:type="spellStart"/>
      <w:r w:rsidRPr="0056022E">
        <w:rPr>
          <w:rFonts w:ascii="Times New Roman" w:eastAsia="Times New Roman" w:hAnsi="Times New Roman" w:cs="Times New Roman"/>
          <w:sz w:val="28"/>
          <w:szCs w:val="28"/>
          <w:lang w:eastAsia="ru-RU"/>
        </w:rPr>
        <w:t>грн</w:t>
      </w:r>
      <w:proofErr w:type="spellEnd"/>
      <w:r w:rsidRPr="0056022E">
        <w:rPr>
          <w:rFonts w:ascii="Times New Roman" w:eastAsia="Times New Roman" w:hAnsi="Times New Roman" w:cs="Times New Roman"/>
          <w:sz w:val="28"/>
          <w:szCs w:val="28"/>
          <w:lang w:eastAsia="ru-RU"/>
        </w:rPr>
        <w:t xml:space="preserve">, що на 6 569,0  тис. </w:t>
      </w:r>
      <w:proofErr w:type="spellStart"/>
      <w:r w:rsidRPr="0056022E">
        <w:rPr>
          <w:rFonts w:ascii="Times New Roman" w:eastAsia="Times New Roman" w:hAnsi="Times New Roman" w:cs="Times New Roman"/>
          <w:sz w:val="28"/>
          <w:szCs w:val="28"/>
          <w:lang w:eastAsia="ru-RU"/>
        </w:rPr>
        <w:t>грн</w:t>
      </w:r>
      <w:proofErr w:type="spellEnd"/>
      <w:r w:rsidRPr="0056022E">
        <w:rPr>
          <w:rFonts w:ascii="Times New Roman" w:eastAsia="Times New Roman" w:hAnsi="Times New Roman" w:cs="Times New Roman"/>
          <w:sz w:val="28"/>
          <w:szCs w:val="28"/>
          <w:lang w:eastAsia="ru-RU"/>
        </w:rPr>
        <w:t xml:space="preserve"> більше ніж у 2023 році. Питома вага цих видатків в загальному обсязі видатків 70,2%. </w:t>
      </w:r>
    </w:p>
    <w:p w14:paraId="771C1282" w14:textId="77777777" w:rsidR="006C7647" w:rsidRPr="0056022E" w:rsidRDefault="006C7647"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56022E">
        <w:rPr>
          <w:rFonts w:ascii="Times New Roman" w:eastAsia="Times New Roman" w:hAnsi="Times New Roman" w:cs="Times New Roman"/>
          <w:sz w:val="28"/>
          <w:szCs w:val="28"/>
          <w:lang w:eastAsia="ru-RU"/>
        </w:rPr>
        <w:t>Видатки на оплату комунальних послуг та енергоносіїв передбачені по загального фонду в сумі 8 675,9</w:t>
      </w:r>
      <w:r>
        <w:rPr>
          <w:rFonts w:ascii="Times New Roman" w:eastAsia="Times New Roman" w:hAnsi="Times New Roman" w:cs="Times New Roman"/>
          <w:sz w:val="28"/>
          <w:szCs w:val="28"/>
          <w:lang w:eastAsia="ru-RU"/>
        </w:rPr>
        <w:t xml:space="preserve"> тис. грн.</w:t>
      </w:r>
      <w:r w:rsidRPr="0056022E">
        <w:rPr>
          <w:rFonts w:ascii="Times New Roman" w:eastAsia="Times New Roman" w:hAnsi="Times New Roman" w:cs="Times New Roman"/>
          <w:sz w:val="28"/>
          <w:szCs w:val="28"/>
          <w:lang w:eastAsia="ru-RU"/>
        </w:rPr>
        <w:t xml:space="preserve"> Питома вага цих видатків в загальному обсязі видатків 13,0%. </w:t>
      </w:r>
    </w:p>
    <w:p w14:paraId="08AE1F5A" w14:textId="77777777" w:rsidR="00740427" w:rsidRPr="0056022E" w:rsidRDefault="00740427" w:rsidP="00DC2A4B">
      <w:pPr>
        <w:tabs>
          <w:tab w:val="num" w:pos="0"/>
          <w:tab w:val="left" w:pos="709"/>
          <w:tab w:val="left" w:pos="993"/>
        </w:tabs>
        <w:ind w:firstLine="567"/>
        <w:jc w:val="both"/>
        <w:rPr>
          <w:rFonts w:ascii="Times New Roman" w:eastAsia="Times New Roman" w:hAnsi="Times New Roman" w:cs="Times New Roman"/>
          <w:bCs/>
          <w:sz w:val="28"/>
          <w:szCs w:val="28"/>
          <w:lang w:eastAsia="ru-RU"/>
        </w:rPr>
      </w:pPr>
    </w:p>
    <w:p w14:paraId="09C29F55" w14:textId="77777777" w:rsidR="008E047D" w:rsidRPr="00531FDF" w:rsidRDefault="008E047D" w:rsidP="00DC2A4B">
      <w:pPr>
        <w:tabs>
          <w:tab w:val="left" w:pos="709"/>
          <w:tab w:val="left" w:pos="993"/>
        </w:tabs>
        <w:ind w:firstLine="567"/>
        <w:jc w:val="center"/>
        <w:rPr>
          <w:rFonts w:ascii="Times New Roman" w:eastAsia="Times New Roman" w:hAnsi="Times New Roman" w:cs="Times New Roman"/>
          <w:b/>
          <w:sz w:val="32"/>
          <w:szCs w:val="32"/>
          <w:lang w:eastAsia="ru-RU"/>
        </w:rPr>
      </w:pPr>
      <w:r w:rsidRPr="00531FDF">
        <w:rPr>
          <w:rFonts w:ascii="Times New Roman" w:eastAsia="Times New Roman" w:hAnsi="Times New Roman" w:cs="Times New Roman"/>
          <w:b/>
          <w:sz w:val="32"/>
          <w:szCs w:val="32"/>
          <w:lang w:eastAsia="ru-RU"/>
        </w:rPr>
        <w:t>Фізична культура і спорт</w:t>
      </w:r>
    </w:p>
    <w:p w14:paraId="0A6745CA" w14:textId="77777777" w:rsidR="008E047D" w:rsidRPr="00C026AE" w:rsidRDefault="008E047D" w:rsidP="00DC2A4B">
      <w:pPr>
        <w:tabs>
          <w:tab w:val="left" w:pos="709"/>
          <w:tab w:val="left" w:pos="993"/>
        </w:tabs>
        <w:ind w:firstLine="567"/>
        <w:jc w:val="both"/>
        <w:rPr>
          <w:rFonts w:ascii="Times New Roman" w:eastAsia="Times New Roman" w:hAnsi="Times New Roman" w:cs="Times New Roman"/>
          <w:sz w:val="28"/>
          <w:szCs w:val="28"/>
          <w:lang w:eastAsia="ru-RU"/>
        </w:rPr>
      </w:pPr>
      <w:r w:rsidRPr="0057091A">
        <w:rPr>
          <w:rFonts w:ascii="Times New Roman" w:eastAsia="Times New Roman" w:hAnsi="Times New Roman" w:cs="Times New Roman"/>
          <w:sz w:val="28"/>
          <w:szCs w:val="28"/>
          <w:lang w:eastAsia="ru-RU"/>
        </w:rPr>
        <w:t xml:space="preserve">На фізичну культуру і спорт в </w:t>
      </w:r>
      <w:r w:rsidRPr="0057091A">
        <w:rPr>
          <w:rFonts w:ascii="Times New Roman" w:eastAsia="Times New Roman" w:hAnsi="Times New Roman" w:cs="Times New Roman"/>
          <w:bCs/>
          <w:sz w:val="28"/>
          <w:szCs w:val="28"/>
          <w:lang w:eastAsia="ru-RU"/>
        </w:rPr>
        <w:t xml:space="preserve">бюджеті Кременчуцької міської </w:t>
      </w:r>
      <w:r w:rsidRPr="00C026AE">
        <w:rPr>
          <w:rFonts w:ascii="Times New Roman" w:eastAsia="Times New Roman" w:hAnsi="Times New Roman" w:cs="Times New Roman"/>
          <w:bCs/>
          <w:sz w:val="28"/>
          <w:szCs w:val="28"/>
          <w:lang w:eastAsia="ru-RU"/>
        </w:rPr>
        <w:t>територіальної громади на 2024 рік</w:t>
      </w:r>
      <w:r w:rsidRPr="00C026AE">
        <w:rPr>
          <w:rFonts w:ascii="Times New Roman" w:eastAsia="Times New Roman" w:hAnsi="Times New Roman" w:cs="Times New Roman"/>
          <w:sz w:val="28"/>
          <w:szCs w:val="28"/>
          <w:lang w:eastAsia="ru-RU"/>
        </w:rPr>
        <w:t xml:space="preserve"> передбачені видатки в сумі                          </w:t>
      </w:r>
      <w:r>
        <w:rPr>
          <w:rFonts w:ascii="Times New Roman" w:eastAsia="Times New Roman" w:hAnsi="Times New Roman" w:cs="Times New Roman"/>
          <w:sz w:val="28"/>
          <w:szCs w:val="28"/>
          <w:lang w:eastAsia="ru-RU"/>
        </w:rPr>
        <w:t>48 440,1</w:t>
      </w:r>
      <w:r w:rsidRPr="00C026AE">
        <w:rPr>
          <w:rFonts w:ascii="Times New Roman" w:eastAsia="Times New Roman" w:hAnsi="Times New Roman" w:cs="Times New Roman"/>
          <w:sz w:val="28"/>
          <w:szCs w:val="28"/>
          <w:lang w:eastAsia="ru-RU"/>
        </w:rPr>
        <w:t xml:space="preserve"> тис. </w:t>
      </w:r>
      <w:proofErr w:type="spellStart"/>
      <w:r w:rsidRPr="00C026AE">
        <w:rPr>
          <w:rFonts w:ascii="Times New Roman" w:eastAsia="Times New Roman" w:hAnsi="Times New Roman" w:cs="Times New Roman"/>
          <w:sz w:val="28"/>
          <w:szCs w:val="28"/>
          <w:lang w:eastAsia="ru-RU"/>
        </w:rPr>
        <w:t>грн</w:t>
      </w:r>
      <w:proofErr w:type="spellEnd"/>
      <w:r w:rsidRPr="00C026AE">
        <w:rPr>
          <w:rFonts w:ascii="Times New Roman" w:eastAsia="Times New Roman" w:hAnsi="Times New Roman" w:cs="Times New Roman"/>
          <w:sz w:val="28"/>
          <w:szCs w:val="28"/>
          <w:lang w:eastAsia="ru-RU"/>
        </w:rPr>
        <w:t xml:space="preserve">, в тому числі загальний фонд – </w:t>
      </w:r>
      <w:r>
        <w:rPr>
          <w:rFonts w:ascii="Times New Roman" w:eastAsia="Times New Roman" w:hAnsi="Times New Roman" w:cs="Times New Roman"/>
          <w:sz w:val="28"/>
          <w:szCs w:val="28"/>
          <w:lang w:eastAsia="ru-RU"/>
        </w:rPr>
        <w:t>48 406,5</w:t>
      </w:r>
      <w:r w:rsidRPr="00C026AE">
        <w:rPr>
          <w:rFonts w:ascii="Times New Roman" w:eastAsia="Times New Roman" w:hAnsi="Times New Roman" w:cs="Times New Roman"/>
          <w:sz w:val="28"/>
          <w:szCs w:val="28"/>
          <w:lang w:eastAsia="ru-RU"/>
        </w:rPr>
        <w:t xml:space="preserve"> тис. </w:t>
      </w:r>
      <w:proofErr w:type="spellStart"/>
      <w:r w:rsidRPr="00C026AE">
        <w:rPr>
          <w:rFonts w:ascii="Times New Roman" w:eastAsia="Times New Roman" w:hAnsi="Times New Roman" w:cs="Times New Roman"/>
          <w:sz w:val="28"/>
          <w:szCs w:val="28"/>
          <w:lang w:eastAsia="ru-RU"/>
        </w:rPr>
        <w:t>грн</w:t>
      </w:r>
      <w:proofErr w:type="spellEnd"/>
      <w:r w:rsidRPr="00C026AE">
        <w:rPr>
          <w:rFonts w:ascii="Times New Roman" w:eastAsia="Times New Roman" w:hAnsi="Times New Roman" w:cs="Times New Roman"/>
          <w:sz w:val="28"/>
          <w:szCs w:val="28"/>
          <w:lang w:eastAsia="ru-RU"/>
        </w:rPr>
        <w:t>, спеціальний фонд – 33,6 тис. грн. за рахунок власних надходжень бюджетних установ.</w:t>
      </w:r>
    </w:p>
    <w:p w14:paraId="36ED1BEB" w14:textId="77777777" w:rsidR="008E047D" w:rsidRPr="0057091A" w:rsidRDefault="008E047D" w:rsidP="00DC2A4B">
      <w:pPr>
        <w:tabs>
          <w:tab w:val="left" w:pos="709"/>
          <w:tab w:val="left" w:pos="993"/>
        </w:tabs>
        <w:ind w:firstLine="567"/>
        <w:jc w:val="both"/>
        <w:rPr>
          <w:rFonts w:ascii="Times New Roman" w:eastAsia="Times New Roman" w:hAnsi="Times New Roman" w:cs="Times New Roman"/>
          <w:sz w:val="28"/>
          <w:szCs w:val="28"/>
          <w:lang w:eastAsia="ru-RU"/>
        </w:rPr>
      </w:pPr>
      <w:r w:rsidRPr="00C026AE">
        <w:rPr>
          <w:rFonts w:ascii="Times New Roman" w:eastAsia="Times New Roman" w:hAnsi="Times New Roman" w:cs="Times New Roman"/>
          <w:sz w:val="28"/>
          <w:szCs w:val="28"/>
          <w:lang w:eastAsia="ru-RU"/>
        </w:rPr>
        <w:t xml:space="preserve">Видатки загального фонду передбачаються на утримання 5 комунальних </w:t>
      </w:r>
      <w:r w:rsidRPr="0057091A">
        <w:rPr>
          <w:rFonts w:ascii="Times New Roman" w:eastAsia="Times New Roman" w:hAnsi="Times New Roman" w:cs="Times New Roman"/>
          <w:sz w:val="28"/>
          <w:szCs w:val="28"/>
          <w:lang w:eastAsia="ru-RU"/>
        </w:rPr>
        <w:t xml:space="preserve">дитячо-юнацьких спортивних шкіл, централізованої бухгалтерії департаменту молоді та спорту Кременчуцької міської ради Кременчуцького району Полтавської області, проведення навчально-тренувальних зборів і змагань, виплату стипендій провідним та перспективним спортсменам міста, фінансову підтримку громадським організаціям фізкультурно-спортивної спрямованості та </w:t>
      </w:r>
      <w:proofErr w:type="spellStart"/>
      <w:r w:rsidRPr="0057091A">
        <w:rPr>
          <w:rFonts w:ascii="Times New Roman" w:eastAsia="Times New Roman" w:hAnsi="Times New Roman" w:cs="Times New Roman"/>
          <w:sz w:val="28"/>
          <w:szCs w:val="28"/>
          <w:lang w:eastAsia="ru-RU"/>
        </w:rPr>
        <w:t>КЗФКіС</w:t>
      </w:r>
      <w:proofErr w:type="spellEnd"/>
      <w:r w:rsidRPr="0057091A">
        <w:rPr>
          <w:rFonts w:ascii="Times New Roman" w:eastAsia="Times New Roman" w:hAnsi="Times New Roman" w:cs="Times New Roman"/>
          <w:sz w:val="28"/>
          <w:szCs w:val="28"/>
          <w:lang w:eastAsia="ru-RU"/>
        </w:rPr>
        <w:t xml:space="preserve"> «МФК «Кремінь».</w:t>
      </w:r>
    </w:p>
    <w:p w14:paraId="4154CF6D" w14:textId="1825ED6C" w:rsidR="008E047D" w:rsidRPr="000A12E8" w:rsidRDefault="008E047D" w:rsidP="00DC2A4B">
      <w:pPr>
        <w:tabs>
          <w:tab w:val="left" w:pos="709"/>
          <w:tab w:val="left" w:pos="993"/>
        </w:tabs>
        <w:ind w:firstLine="567"/>
        <w:jc w:val="both"/>
        <w:rPr>
          <w:rFonts w:ascii="Times New Roman" w:eastAsia="Times New Roman" w:hAnsi="Times New Roman" w:cs="Times New Roman"/>
          <w:sz w:val="28"/>
          <w:szCs w:val="28"/>
          <w:lang w:eastAsia="ru-RU"/>
        </w:rPr>
      </w:pPr>
      <w:r w:rsidRPr="000A12E8">
        <w:rPr>
          <w:rFonts w:ascii="Times New Roman" w:eastAsia="Times New Roman" w:hAnsi="Times New Roman" w:cs="Times New Roman"/>
          <w:sz w:val="28"/>
          <w:szCs w:val="28"/>
          <w:lang w:eastAsia="ru-RU"/>
        </w:rPr>
        <w:lastRenderedPageBreak/>
        <w:t xml:space="preserve">На заробітну плату з нарахуваннями передбачено кошти в сумі </w:t>
      </w:r>
      <w:r w:rsidR="00047367">
        <w:rPr>
          <w:rFonts w:ascii="Times New Roman" w:eastAsia="Times New Roman" w:hAnsi="Times New Roman" w:cs="Times New Roman"/>
          <w:sz w:val="28"/>
          <w:szCs w:val="28"/>
          <w:lang w:eastAsia="ru-RU"/>
        </w:rPr>
        <w:t xml:space="preserve">                   </w:t>
      </w:r>
      <w:r w:rsidRPr="000A12E8">
        <w:rPr>
          <w:rFonts w:ascii="Times New Roman" w:eastAsia="Times New Roman" w:hAnsi="Times New Roman" w:cs="Times New Roman"/>
          <w:sz w:val="28"/>
          <w:szCs w:val="28"/>
          <w:lang w:eastAsia="ru-RU"/>
        </w:rPr>
        <w:t xml:space="preserve">34 136,1 тис. грн. Питома вага видатків на заробітну плату від загальної суми складає 70,5 %. </w:t>
      </w:r>
    </w:p>
    <w:p w14:paraId="6DA66641" w14:textId="77777777" w:rsidR="008E047D" w:rsidRPr="000A12E8" w:rsidRDefault="008E047D" w:rsidP="00DC2A4B">
      <w:pPr>
        <w:tabs>
          <w:tab w:val="left" w:pos="709"/>
          <w:tab w:val="left" w:pos="993"/>
        </w:tabs>
        <w:ind w:firstLine="567"/>
        <w:jc w:val="both"/>
        <w:rPr>
          <w:rFonts w:ascii="Times New Roman" w:eastAsia="Times New Roman" w:hAnsi="Times New Roman" w:cs="Times New Roman"/>
          <w:sz w:val="28"/>
          <w:szCs w:val="28"/>
          <w:lang w:eastAsia="ru-RU"/>
        </w:rPr>
      </w:pPr>
      <w:r w:rsidRPr="000A12E8">
        <w:rPr>
          <w:rFonts w:ascii="Times New Roman" w:eastAsia="Times New Roman" w:hAnsi="Times New Roman" w:cs="Times New Roman"/>
          <w:sz w:val="28"/>
          <w:szCs w:val="28"/>
          <w:lang w:eastAsia="ru-RU"/>
        </w:rPr>
        <w:t>На оплату комунальних послуг та енергоносіїв заплановано кошти в сумі  5 580,0 тис. грн. Питома вага від загальної суми видатків галузі складає 10,5 %.</w:t>
      </w:r>
    </w:p>
    <w:p w14:paraId="23ADCDC4" w14:textId="646AC743" w:rsidR="008E047D" w:rsidRPr="007D4BF7" w:rsidRDefault="008E047D" w:rsidP="00DC2A4B">
      <w:pPr>
        <w:tabs>
          <w:tab w:val="left" w:pos="709"/>
          <w:tab w:val="left" w:pos="993"/>
        </w:tabs>
        <w:ind w:firstLine="567"/>
        <w:jc w:val="both"/>
        <w:rPr>
          <w:rFonts w:ascii="Times New Roman" w:eastAsia="Times New Roman" w:hAnsi="Times New Roman" w:cs="Times New Roman"/>
          <w:sz w:val="28"/>
          <w:szCs w:val="28"/>
          <w:lang w:eastAsia="ru-RU"/>
        </w:rPr>
      </w:pPr>
      <w:r w:rsidRPr="007D4BF7">
        <w:rPr>
          <w:rFonts w:ascii="Times New Roman" w:eastAsia="Times New Roman" w:hAnsi="Times New Roman" w:cs="Times New Roman"/>
          <w:sz w:val="28"/>
          <w:szCs w:val="28"/>
          <w:lang w:eastAsia="ru-RU"/>
        </w:rPr>
        <w:t>На виконання «Міської комплексної  Програми розвитку фізичної культури і спорту на 2023-2026 роки» в бюджеті на 2024 рік передбачається фінансова підтримка в сумі 6 </w:t>
      </w:r>
      <w:r>
        <w:rPr>
          <w:rFonts w:ascii="Times New Roman" w:eastAsia="Times New Roman" w:hAnsi="Times New Roman" w:cs="Times New Roman"/>
          <w:sz w:val="28"/>
          <w:szCs w:val="28"/>
          <w:lang w:eastAsia="ru-RU"/>
        </w:rPr>
        <w:t>08</w:t>
      </w:r>
      <w:r w:rsidRPr="007D4BF7">
        <w:rPr>
          <w:rFonts w:ascii="Times New Roman" w:eastAsia="Times New Roman" w:hAnsi="Times New Roman" w:cs="Times New Roman"/>
          <w:sz w:val="28"/>
          <w:szCs w:val="28"/>
          <w:lang w:eastAsia="ru-RU"/>
        </w:rPr>
        <w:t>2,1 тис.</w:t>
      </w:r>
      <w:r w:rsidR="00D76F49">
        <w:rPr>
          <w:rFonts w:ascii="Times New Roman" w:eastAsia="Times New Roman" w:hAnsi="Times New Roman" w:cs="Times New Roman"/>
          <w:sz w:val="28"/>
          <w:szCs w:val="28"/>
          <w:lang w:eastAsia="ru-RU"/>
        </w:rPr>
        <w:t xml:space="preserve"> </w:t>
      </w:r>
      <w:proofErr w:type="spellStart"/>
      <w:r w:rsidR="00D76F49">
        <w:rPr>
          <w:rFonts w:ascii="Times New Roman" w:eastAsia="Times New Roman" w:hAnsi="Times New Roman" w:cs="Times New Roman"/>
          <w:sz w:val="28"/>
          <w:szCs w:val="28"/>
          <w:lang w:eastAsia="ru-RU"/>
        </w:rPr>
        <w:t>грн</w:t>
      </w:r>
      <w:proofErr w:type="spellEnd"/>
      <w:r w:rsidRPr="007D4BF7">
        <w:rPr>
          <w:rFonts w:ascii="Times New Roman" w:eastAsia="Times New Roman" w:hAnsi="Times New Roman" w:cs="Times New Roman"/>
          <w:sz w:val="28"/>
          <w:szCs w:val="28"/>
          <w:lang w:eastAsia="ru-RU"/>
        </w:rPr>
        <w:t xml:space="preserve"> громадським організаціям фізкультурно-спортивної спрямованості та комунальним закладам галузі, а саме:</w:t>
      </w:r>
    </w:p>
    <w:p w14:paraId="5DBB9F4F" w14:textId="77777777" w:rsidR="008E047D" w:rsidRPr="007D4BF7" w:rsidRDefault="008E047D" w:rsidP="00D76F49">
      <w:pPr>
        <w:numPr>
          <w:ilvl w:val="0"/>
          <w:numId w:val="7"/>
        </w:numPr>
        <w:tabs>
          <w:tab w:val="left" w:pos="0"/>
          <w:tab w:val="left" w:pos="851"/>
        </w:tabs>
        <w:ind w:left="0" w:firstLine="567"/>
        <w:contextualSpacing/>
        <w:jc w:val="both"/>
        <w:rPr>
          <w:rFonts w:ascii="Times New Roman" w:eastAsia="Times New Roman" w:hAnsi="Times New Roman" w:cs="Times New Roman"/>
          <w:sz w:val="28"/>
          <w:szCs w:val="28"/>
          <w:lang w:eastAsia="ru-RU"/>
        </w:rPr>
      </w:pPr>
      <w:proofErr w:type="spellStart"/>
      <w:r w:rsidRPr="007D4BF7">
        <w:rPr>
          <w:rFonts w:ascii="Times New Roman" w:eastAsia="Times New Roman" w:hAnsi="Times New Roman" w:cs="Times New Roman"/>
          <w:sz w:val="28"/>
          <w:szCs w:val="28"/>
          <w:lang w:eastAsia="ru-RU"/>
        </w:rPr>
        <w:t>КЗФКіС</w:t>
      </w:r>
      <w:proofErr w:type="spellEnd"/>
      <w:r w:rsidRPr="007D4BF7">
        <w:rPr>
          <w:rFonts w:ascii="Times New Roman" w:eastAsia="Times New Roman" w:hAnsi="Times New Roman" w:cs="Times New Roman"/>
          <w:sz w:val="28"/>
          <w:szCs w:val="28"/>
          <w:lang w:eastAsia="ru-RU"/>
        </w:rPr>
        <w:t xml:space="preserve"> «МФК «Кремінь»;</w:t>
      </w:r>
    </w:p>
    <w:p w14:paraId="01DB8201" w14:textId="77777777" w:rsidR="008E047D" w:rsidRPr="007D4BF7" w:rsidRDefault="008E047D" w:rsidP="00D76F49">
      <w:pPr>
        <w:numPr>
          <w:ilvl w:val="0"/>
          <w:numId w:val="7"/>
        </w:numPr>
        <w:tabs>
          <w:tab w:val="left" w:pos="0"/>
          <w:tab w:val="left" w:pos="851"/>
        </w:tabs>
        <w:ind w:left="0" w:firstLine="567"/>
        <w:contextualSpacing/>
        <w:jc w:val="both"/>
        <w:rPr>
          <w:rFonts w:ascii="Times New Roman" w:eastAsia="Times New Roman" w:hAnsi="Times New Roman" w:cs="Times New Roman"/>
          <w:sz w:val="28"/>
          <w:szCs w:val="28"/>
          <w:lang w:eastAsia="ru-RU"/>
        </w:rPr>
      </w:pPr>
      <w:r w:rsidRPr="007D4BF7">
        <w:rPr>
          <w:rFonts w:ascii="Times New Roman" w:eastAsia="Times New Roman" w:hAnsi="Times New Roman" w:cs="Times New Roman"/>
          <w:sz w:val="28"/>
          <w:szCs w:val="28"/>
          <w:lang w:eastAsia="ru-RU"/>
        </w:rPr>
        <w:t>ГО «Шахово-шашковий клуб «К</w:t>
      </w:r>
      <w:r>
        <w:rPr>
          <w:rFonts w:ascii="Times New Roman" w:eastAsia="Times New Roman" w:hAnsi="Times New Roman" w:cs="Times New Roman"/>
          <w:sz w:val="28"/>
          <w:szCs w:val="28"/>
          <w:lang w:eastAsia="ru-RU"/>
        </w:rPr>
        <w:t>АЇССА</w:t>
      </w:r>
      <w:r w:rsidRPr="007D4BF7">
        <w:rPr>
          <w:rFonts w:ascii="Times New Roman" w:eastAsia="Times New Roman" w:hAnsi="Times New Roman" w:cs="Times New Roman"/>
          <w:sz w:val="28"/>
          <w:szCs w:val="28"/>
          <w:lang w:eastAsia="ru-RU"/>
        </w:rPr>
        <w:t>»;</w:t>
      </w:r>
    </w:p>
    <w:p w14:paraId="5D170DD8" w14:textId="77777777" w:rsidR="008E047D" w:rsidRDefault="008E047D" w:rsidP="00D76F49">
      <w:pPr>
        <w:numPr>
          <w:ilvl w:val="0"/>
          <w:numId w:val="7"/>
        </w:numPr>
        <w:tabs>
          <w:tab w:val="left" w:pos="0"/>
          <w:tab w:val="left" w:pos="851"/>
        </w:tabs>
        <w:ind w:left="0" w:firstLine="567"/>
        <w:contextualSpacing/>
        <w:jc w:val="both"/>
        <w:rPr>
          <w:rFonts w:ascii="Times New Roman" w:eastAsia="Times New Roman" w:hAnsi="Times New Roman" w:cs="Times New Roman"/>
          <w:sz w:val="28"/>
          <w:szCs w:val="28"/>
          <w:lang w:eastAsia="ru-RU"/>
        </w:rPr>
      </w:pPr>
      <w:r w:rsidRPr="007D4BF7">
        <w:rPr>
          <w:rFonts w:ascii="Times New Roman" w:eastAsia="Times New Roman" w:hAnsi="Times New Roman" w:cs="Times New Roman"/>
          <w:sz w:val="28"/>
          <w:szCs w:val="28"/>
          <w:lang w:eastAsia="ru-RU"/>
        </w:rPr>
        <w:t>ГО «Асоціація футболу Кременчука»</w:t>
      </w:r>
      <w:r>
        <w:rPr>
          <w:rFonts w:ascii="Times New Roman" w:eastAsia="Times New Roman" w:hAnsi="Times New Roman" w:cs="Times New Roman"/>
          <w:sz w:val="28"/>
          <w:szCs w:val="28"/>
          <w:lang w:eastAsia="ru-RU"/>
        </w:rPr>
        <w:t>;</w:t>
      </w:r>
    </w:p>
    <w:p w14:paraId="587AFB20" w14:textId="77777777" w:rsidR="008E047D" w:rsidRPr="007D4BF7" w:rsidRDefault="008E047D" w:rsidP="00D76F49">
      <w:pPr>
        <w:numPr>
          <w:ilvl w:val="0"/>
          <w:numId w:val="7"/>
        </w:numPr>
        <w:tabs>
          <w:tab w:val="left" w:pos="0"/>
          <w:tab w:val="left" w:pos="851"/>
        </w:tabs>
        <w:ind w:left="0"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Кременчуцька федерація </w:t>
      </w:r>
      <w:proofErr w:type="spellStart"/>
      <w:r>
        <w:rPr>
          <w:rFonts w:ascii="Times New Roman" w:eastAsia="Times New Roman" w:hAnsi="Times New Roman" w:cs="Times New Roman"/>
          <w:sz w:val="28"/>
          <w:szCs w:val="28"/>
          <w:lang w:eastAsia="ru-RU"/>
        </w:rPr>
        <w:t>Тхеквондо</w:t>
      </w:r>
      <w:proofErr w:type="spellEnd"/>
      <w:r>
        <w:rPr>
          <w:rFonts w:ascii="Times New Roman" w:eastAsia="Times New Roman" w:hAnsi="Times New Roman" w:cs="Times New Roman"/>
          <w:sz w:val="28"/>
          <w:szCs w:val="28"/>
          <w:lang w:eastAsia="ru-RU"/>
        </w:rPr>
        <w:t>.</w:t>
      </w:r>
    </w:p>
    <w:p w14:paraId="0100DB70" w14:textId="77777777" w:rsidR="008E047D" w:rsidRPr="007D4BF7" w:rsidRDefault="008E047D" w:rsidP="00DC2A4B">
      <w:pPr>
        <w:tabs>
          <w:tab w:val="left" w:pos="709"/>
          <w:tab w:val="left" w:pos="993"/>
        </w:tabs>
        <w:ind w:firstLine="567"/>
        <w:jc w:val="both"/>
        <w:rPr>
          <w:rFonts w:ascii="Times New Roman" w:eastAsia="Times New Roman" w:hAnsi="Times New Roman" w:cs="Times New Roman"/>
          <w:sz w:val="28"/>
          <w:szCs w:val="28"/>
          <w:lang w:eastAsia="ru-RU"/>
        </w:rPr>
      </w:pPr>
      <w:r w:rsidRPr="007D4BF7">
        <w:rPr>
          <w:rFonts w:ascii="Times New Roman" w:eastAsia="Times New Roman" w:hAnsi="Times New Roman" w:cs="Times New Roman"/>
          <w:sz w:val="28"/>
          <w:szCs w:val="28"/>
          <w:lang w:eastAsia="ru-RU"/>
        </w:rPr>
        <w:t xml:space="preserve">Видатки на стипендії провідним та перспективним спортсменам міста передбачені в сумі 1 000,0 тис. грн. Виплати стипендій плануються 47 спортсменам протягом 10 місяців, в тому числі учасникам Олімпійських та </w:t>
      </w:r>
      <w:proofErr w:type="spellStart"/>
      <w:r w:rsidRPr="007D4BF7">
        <w:rPr>
          <w:rFonts w:ascii="Times New Roman" w:eastAsia="Times New Roman" w:hAnsi="Times New Roman" w:cs="Times New Roman"/>
          <w:sz w:val="28"/>
          <w:szCs w:val="28"/>
          <w:lang w:eastAsia="ru-RU"/>
        </w:rPr>
        <w:t>Паралімпійських</w:t>
      </w:r>
      <w:proofErr w:type="spellEnd"/>
      <w:r w:rsidRPr="007D4BF7">
        <w:rPr>
          <w:rFonts w:ascii="Times New Roman" w:eastAsia="Times New Roman" w:hAnsi="Times New Roman" w:cs="Times New Roman"/>
          <w:sz w:val="28"/>
          <w:szCs w:val="28"/>
          <w:lang w:eastAsia="ru-RU"/>
        </w:rPr>
        <w:t xml:space="preserve"> ігор.</w:t>
      </w:r>
    </w:p>
    <w:p w14:paraId="18EEFEE1" w14:textId="6F6B45F4" w:rsidR="008E047D" w:rsidRPr="007D4BF7" w:rsidRDefault="008E047D" w:rsidP="00DC2A4B">
      <w:pPr>
        <w:tabs>
          <w:tab w:val="left" w:pos="709"/>
          <w:tab w:val="left" w:pos="993"/>
        </w:tabs>
        <w:ind w:firstLine="567"/>
        <w:jc w:val="both"/>
        <w:rPr>
          <w:rFonts w:ascii="Times New Roman" w:eastAsia="Times New Roman" w:hAnsi="Times New Roman" w:cs="Times New Roman"/>
          <w:sz w:val="28"/>
          <w:szCs w:val="28"/>
          <w:lang w:eastAsia="ru-RU"/>
        </w:rPr>
      </w:pPr>
      <w:r w:rsidRPr="007D4BF7">
        <w:rPr>
          <w:rFonts w:ascii="Times New Roman" w:eastAsia="Times New Roman" w:hAnsi="Times New Roman" w:cs="Times New Roman"/>
          <w:sz w:val="28"/>
          <w:szCs w:val="28"/>
          <w:lang w:eastAsia="ru-RU"/>
        </w:rPr>
        <w:t>Видатки спеціального фонду установ галузі фізична культура і спорт передбачені в сумі 3</w:t>
      </w:r>
      <w:r>
        <w:rPr>
          <w:rFonts w:ascii="Times New Roman" w:eastAsia="Times New Roman" w:hAnsi="Times New Roman" w:cs="Times New Roman"/>
          <w:sz w:val="28"/>
          <w:szCs w:val="28"/>
          <w:lang w:eastAsia="ru-RU"/>
        </w:rPr>
        <w:t>3</w:t>
      </w:r>
      <w:r w:rsidRPr="007D4BF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6</w:t>
      </w:r>
      <w:r w:rsidRPr="007D4BF7">
        <w:rPr>
          <w:rFonts w:ascii="Times New Roman" w:eastAsia="Times New Roman" w:hAnsi="Times New Roman" w:cs="Times New Roman"/>
          <w:sz w:val="28"/>
          <w:szCs w:val="28"/>
          <w:lang w:eastAsia="ru-RU"/>
        </w:rPr>
        <w:t xml:space="preserve"> тис. </w:t>
      </w:r>
      <w:proofErr w:type="spellStart"/>
      <w:r w:rsidRPr="007D4BF7">
        <w:rPr>
          <w:rFonts w:ascii="Times New Roman" w:eastAsia="Times New Roman" w:hAnsi="Times New Roman" w:cs="Times New Roman"/>
          <w:sz w:val="28"/>
          <w:szCs w:val="28"/>
          <w:lang w:eastAsia="ru-RU"/>
        </w:rPr>
        <w:t>грн</w:t>
      </w:r>
      <w:proofErr w:type="spellEnd"/>
      <w:r w:rsidRPr="007D4BF7">
        <w:rPr>
          <w:rFonts w:ascii="Times New Roman" w:eastAsia="Times New Roman" w:hAnsi="Times New Roman" w:cs="Times New Roman"/>
          <w:sz w:val="28"/>
          <w:szCs w:val="28"/>
          <w:lang w:eastAsia="ru-RU"/>
        </w:rPr>
        <w:t xml:space="preserve"> за рахунок власних надходжень бюджетних установ.</w:t>
      </w:r>
    </w:p>
    <w:p w14:paraId="7533F8B2" w14:textId="77777777" w:rsidR="002E38D5" w:rsidRPr="00C5388D" w:rsidRDefault="002E38D5" w:rsidP="00DC2A4B">
      <w:pPr>
        <w:tabs>
          <w:tab w:val="left" w:pos="709"/>
        </w:tabs>
        <w:overflowPunct w:val="0"/>
        <w:autoSpaceDE w:val="0"/>
        <w:autoSpaceDN w:val="0"/>
        <w:adjustRightInd w:val="0"/>
        <w:ind w:firstLine="567"/>
        <w:jc w:val="center"/>
        <w:textAlignment w:val="baseline"/>
        <w:rPr>
          <w:rFonts w:ascii="Times New Roman" w:eastAsia="Times New Roman" w:hAnsi="Times New Roman" w:cs="Times New Roman"/>
          <w:b/>
          <w:sz w:val="32"/>
          <w:szCs w:val="32"/>
          <w:lang w:eastAsia="ru-RU"/>
        </w:rPr>
      </w:pPr>
      <w:r w:rsidRPr="00C5388D">
        <w:rPr>
          <w:rFonts w:ascii="Times New Roman" w:eastAsia="Times New Roman" w:hAnsi="Times New Roman" w:cs="Times New Roman"/>
          <w:b/>
          <w:sz w:val="32"/>
          <w:szCs w:val="32"/>
          <w:lang w:eastAsia="ru-RU"/>
        </w:rPr>
        <w:t>Житлово-комунальне господарство</w:t>
      </w:r>
    </w:p>
    <w:p w14:paraId="65D8B02F" w14:textId="5E645B56" w:rsidR="002E38D5" w:rsidRPr="00C5388D"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C5388D">
        <w:rPr>
          <w:rFonts w:ascii="Times New Roman" w:eastAsia="Times New Roman" w:hAnsi="Times New Roman" w:cs="Times New Roman"/>
          <w:sz w:val="28"/>
          <w:szCs w:val="28"/>
          <w:lang w:eastAsia="ru-RU"/>
        </w:rPr>
        <w:t xml:space="preserve">Витрати із бюджету Кременчуцької міської територіальної громади на </w:t>
      </w:r>
      <w:r w:rsidRPr="00C5388D">
        <w:rPr>
          <w:rFonts w:ascii="Times New Roman" w:eastAsia="Times New Roman" w:hAnsi="Times New Roman" w:cs="Times New Roman"/>
          <w:b/>
          <w:sz w:val="28"/>
          <w:szCs w:val="28"/>
          <w:lang w:eastAsia="ru-RU"/>
        </w:rPr>
        <w:t>житлово-комунальне господарство</w:t>
      </w:r>
      <w:r w:rsidRPr="00C5388D">
        <w:rPr>
          <w:rFonts w:ascii="Times New Roman" w:eastAsia="Times New Roman" w:hAnsi="Times New Roman" w:cs="Times New Roman"/>
          <w:sz w:val="28"/>
          <w:szCs w:val="28"/>
          <w:lang w:eastAsia="ru-RU"/>
        </w:rPr>
        <w:t xml:space="preserve"> на 202</w:t>
      </w:r>
      <w:r w:rsidR="00C5388D" w:rsidRPr="00C5388D">
        <w:rPr>
          <w:rFonts w:ascii="Times New Roman" w:eastAsia="Times New Roman" w:hAnsi="Times New Roman" w:cs="Times New Roman"/>
          <w:sz w:val="28"/>
          <w:szCs w:val="28"/>
          <w:lang w:val="ru-RU" w:eastAsia="ru-RU"/>
        </w:rPr>
        <w:t>4</w:t>
      </w:r>
      <w:r w:rsidRPr="00C5388D">
        <w:rPr>
          <w:rFonts w:ascii="Times New Roman" w:eastAsia="Times New Roman" w:hAnsi="Times New Roman" w:cs="Times New Roman"/>
          <w:sz w:val="28"/>
          <w:szCs w:val="28"/>
          <w:lang w:eastAsia="ru-RU"/>
        </w:rPr>
        <w:t xml:space="preserve"> рік визначено в загальній сумі </w:t>
      </w:r>
      <w:r w:rsidR="004E232F">
        <w:rPr>
          <w:rFonts w:ascii="Times New Roman" w:eastAsia="Times New Roman" w:hAnsi="Times New Roman" w:cs="Times New Roman"/>
          <w:sz w:val="28"/>
          <w:szCs w:val="28"/>
          <w:lang w:val="ru-RU" w:eastAsia="ru-RU"/>
        </w:rPr>
        <w:t>44</w:t>
      </w:r>
      <w:r w:rsidR="00C5388D" w:rsidRPr="00C5388D">
        <w:rPr>
          <w:rFonts w:ascii="Times New Roman" w:eastAsia="Times New Roman" w:hAnsi="Times New Roman" w:cs="Times New Roman"/>
          <w:sz w:val="28"/>
          <w:szCs w:val="28"/>
          <w:lang w:val="ru-RU" w:eastAsia="ru-RU"/>
        </w:rPr>
        <w:t>2</w:t>
      </w:r>
      <w:r w:rsidR="003D676C">
        <w:rPr>
          <w:rFonts w:ascii="Times New Roman" w:eastAsia="Times New Roman" w:hAnsi="Times New Roman" w:cs="Times New Roman"/>
          <w:sz w:val="28"/>
          <w:szCs w:val="28"/>
          <w:lang w:val="en-US" w:eastAsia="ru-RU"/>
        </w:rPr>
        <w:t> </w:t>
      </w:r>
      <w:r w:rsidR="00BC48E2">
        <w:rPr>
          <w:rFonts w:ascii="Times New Roman" w:eastAsia="Times New Roman" w:hAnsi="Times New Roman" w:cs="Times New Roman"/>
          <w:sz w:val="28"/>
          <w:szCs w:val="28"/>
          <w:lang w:val="ru-RU" w:eastAsia="ru-RU"/>
        </w:rPr>
        <w:t>339</w:t>
      </w:r>
      <w:r w:rsidR="003D676C">
        <w:rPr>
          <w:rFonts w:ascii="Times New Roman" w:eastAsia="Times New Roman" w:hAnsi="Times New Roman" w:cs="Times New Roman"/>
          <w:sz w:val="28"/>
          <w:szCs w:val="28"/>
          <w:lang w:val="ru-RU" w:eastAsia="ru-RU"/>
        </w:rPr>
        <w:t>,</w:t>
      </w:r>
      <w:r w:rsidR="00BC48E2">
        <w:rPr>
          <w:rFonts w:ascii="Times New Roman" w:eastAsia="Times New Roman" w:hAnsi="Times New Roman" w:cs="Times New Roman"/>
          <w:sz w:val="28"/>
          <w:szCs w:val="28"/>
          <w:lang w:val="ru-RU" w:eastAsia="ru-RU"/>
        </w:rPr>
        <w:t>9</w:t>
      </w:r>
      <w:r w:rsidRPr="00C5388D">
        <w:rPr>
          <w:rFonts w:ascii="Times New Roman" w:eastAsia="Times New Roman" w:hAnsi="Times New Roman" w:cs="Times New Roman"/>
          <w:sz w:val="28"/>
          <w:szCs w:val="28"/>
          <w:lang w:eastAsia="ru-RU"/>
        </w:rPr>
        <w:t xml:space="preserve"> тис. </w:t>
      </w:r>
      <w:proofErr w:type="spellStart"/>
      <w:r w:rsidRPr="00C5388D">
        <w:rPr>
          <w:rFonts w:ascii="Times New Roman" w:eastAsia="Times New Roman" w:hAnsi="Times New Roman" w:cs="Times New Roman"/>
          <w:sz w:val="28"/>
          <w:szCs w:val="28"/>
          <w:lang w:eastAsia="ru-RU"/>
        </w:rPr>
        <w:t>грн</w:t>
      </w:r>
      <w:proofErr w:type="spellEnd"/>
      <w:r w:rsidRPr="00C5388D">
        <w:rPr>
          <w:rFonts w:ascii="Times New Roman" w:eastAsia="Times New Roman" w:hAnsi="Times New Roman" w:cs="Times New Roman"/>
          <w:sz w:val="28"/>
          <w:szCs w:val="28"/>
          <w:lang w:eastAsia="ru-RU"/>
        </w:rPr>
        <w:t xml:space="preserve">, з них загальний фонд – </w:t>
      </w:r>
      <w:r w:rsidR="004E232F">
        <w:rPr>
          <w:rFonts w:ascii="Times New Roman" w:eastAsia="Times New Roman" w:hAnsi="Times New Roman" w:cs="Times New Roman"/>
          <w:sz w:val="28"/>
          <w:szCs w:val="28"/>
          <w:lang w:eastAsia="ru-RU"/>
        </w:rPr>
        <w:t>43</w:t>
      </w:r>
      <w:r w:rsidR="00C5388D" w:rsidRPr="00C5388D">
        <w:rPr>
          <w:rFonts w:ascii="Times New Roman" w:eastAsia="Times New Roman" w:hAnsi="Times New Roman" w:cs="Times New Roman"/>
          <w:sz w:val="28"/>
          <w:szCs w:val="28"/>
          <w:lang w:val="ru-RU" w:eastAsia="ru-RU"/>
        </w:rPr>
        <w:t>0</w:t>
      </w:r>
      <w:r w:rsidRPr="00C5388D">
        <w:rPr>
          <w:rFonts w:ascii="Times New Roman" w:eastAsia="Times New Roman" w:hAnsi="Times New Roman" w:cs="Times New Roman"/>
          <w:sz w:val="28"/>
          <w:szCs w:val="28"/>
          <w:lang w:eastAsia="ru-RU"/>
        </w:rPr>
        <w:t> </w:t>
      </w:r>
      <w:r w:rsidR="00C5388D" w:rsidRPr="00C5388D">
        <w:rPr>
          <w:rFonts w:ascii="Times New Roman" w:eastAsia="Times New Roman" w:hAnsi="Times New Roman" w:cs="Times New Roman"/>
          <w:sz w:val="28"/>
          <w:szCs w:val="28"/>
          <w:lang w:val="ru-RU" w:eastAsia="ru-RU"/>
        </w:rPr>
        <w:t>443</w:t>
      </w:r>
      <w:r w:rsidRPr="00C5388D">
        <w:rPr>
          <w:rFonts w:ascii="Times New Roman" w:eastAsia="Times New Roman" w:hAnsi="Times New Roman" w:cs="Times New Roman"/>
          <w:sz w:val="28"/>
          <w:szCs w:val="28"/>
          <w:lang w:eastAsia="ru-RU"/>
        </w:rPr>
        <w:t xml:space="preserve">,7 тис. </w:t>
      </w:r>
      <w:proofErr w:type="spellStart"/>
      <w:r w:rsidRPr="00C5388D">
        <w:rPr>
          <w:rFonts w:ascii="Times New Roman" w:eastAsia="Times New Roman" w:hAnsi="Times New Roman" w:cs="Times New Roman"/>
          <w:sz w:val="28"/>
          <w:szCs w:val="28"/>
          <w:lang w:eastAsia="ru-RU"/>
        </w:rPr>
        <w:t>грн</w:t>
      </w:r>
      <w:proofErr w:type="spellEnd"/>
      <w:r w:rsidRPr="00C5388D">
        <w:rPr>
          <w:rFonts w:ascii="Times New Roman" w:eastAsia="Times New Roman" w:hAnsi="Times New Roman" w:cs="Times New Roman"/>
          <w:sz w:val="28"/>
          <w:szCs w:val="28"/>
          <w:lang w:eastAsia="ru-RU"/>
        </w:rPr>
        <w:t xml:space="preserve">, спеціальний </w:t>
      </w:r>
      <w:proofErr w:type="spellStart"/>
      <w:r w:rsidRPr="00C5388D">
        <w:rPr>
          <w:rFonts w:ascii="Times New Roman" w:eastAsia="Times New Roman" w:hAnsi="Times New Roman" w:cs="Times New Roman"/>
          <w:sz w:val="28"/>
          <w:szCs w:val="28"/>
          <w:lang w:eastAsia="ru-RU"/>
        </w:rPr>
        <w:t>фонд</w:t>
      </w:r>
      <w:r w:rsidRPr="00C5388D">
        <w:rPr>
          <w:rFonts w:ascii="Times New Roman" w:eastAsia="Times New Roman" w:hAnsi="Times New Roman" w:cs="Times New Roman"/>
          <w:b/>
          <w:sz w:val="28"/>
          <w:szCs w:val="28"/>
          <w:lang w:eastAsia="ru-RU"/>
        </w:rPr>
        <w:t>-</w:t>
      </w:r>
      <w:proofErr w:type="spellEnd"/>
      <w:r w:rsidRPr="00C5388D">
        <w:rPr>
          <w:rFonts w:ascii="Times New Roman" w:eastAsia="Times New Roman" w:hAnsi="Times New Roman" w:cs="Times New Roman"/>
          <w:b/>
          <w:sz w:val="28"/>
          <w:szCs w:val="28"/>
          <w:lang w:eastAsia="ru-RU"/>
        </w:rPr>
        <w:t xml:space="preserve">  </w:t>
      </w:r>
      <w:r w:rsidR="00C5388D" w:rsidRPr="00C5388D">
        <w:rPr>
          <w:rFonts w:ascii="Times New Roman" w:eastAsia="Times New Roman" w:hAnsi="Times New Roman" w:cs="Times New Roman"/>
          <w:sz w:val="28"/>
          <w:szCs w:val="28"/>
          <w:lang w:val="ru-RU" w:eastAsia="ru-RU"/>
        </w:rPr>
        <w:t>1</w:t>
      </w:r>
      <w:r w:rsidR="00683EC6" w:rsidRPr="00683EC6">
        <w:rPr>
          <w:rFonts w:ascii="Times New Roman" w:eastAsia="Times New Roman" w:hAnsi="Times New Roman" w:cs="Times New Roman"/>
          <w:sz w:val="28"/>
          <w:szCs w:val="28"/>
          <w:lang w:val="ru-RU" w:eastAsia="ru-RU"/>
        </w:rPr>
        <w:t>1</w:t>
      </w:r>
      <w:r w:rsidR="00683EC6">
        <w:rPr>
          <w:rFonts w:ascii="Times New Roman" w:eastAsia="Times New Roman" w:hAnsi="Times New Roman" w:cs="Times New Roman"/>
          <w:sz w:val="28"/>
          <w:szCs w:val="28"/>
          <w:lang w:val="en-US" w:eastAsia="ru-RU"/>
        </w:rPr>
        <w:t> </w:t>
      </w:r>
      <w:r w:rsidR="003D676C">
        <w:rPr>
          <w:rFonts w:ascii="Times New Roman" w:eastAsia="Times New Roman" w:hAnsi="Times New Roman" w:cs="Times New Roman"/>
          <w:sz w:val="28"/>
          <w:szCs w:val="28"/>
          <w:lang w:val="ru-RU" w:eastAsia="ru-RU"/>
        </w:rPr>
        <w:t>8</w:t>
      </w:r>
      <w:r w:rsidR="00BC48E2">
        <w:rPr>
          <w:rFonts w:ascii="Times New Roman" w:eastAsia="Times New Roman" w:hAnsi="Times New Roman" w:cs="Times New Roman"/>
          <w:sz w:val="28"/>
          <w:szCs w:val="28"/>
          <w:lang w:val="ru-RU" w:eastAsia="ru-RU"/>
        </w:rPr>
        <w:t>96</w:t>
      </w:r>
      <w:r w:rsidR="00C5388D" w:rsidRPr="00C5388D">
        <w:rPr>
          <w:rFonts w:ascii="Times New Roman" w:eastAsia="Times New Roman" w:hAnsi="Times New Roman" w:cs="Times New Roman"/>
          <w:sz w:val="28"/>
          <w:szCs w:val="28"/>
          <w:lang w:val="ru-RU" w:eastAsia="ru-RU"/>
        </w:rPr>
        <w:t>,</w:t>
      </w:r>
      <w:r w:rsidR="00BC48E2">
        <w:rPr>
          <w:rFonts w:ascii="Times New Roman" w:eastAsia="Times New Roman" w:hAnsi="Times New Roman" w:cs="Times New Roman"/>
          <w:sz w:val="28"/>
          <w:szCs w:val="28"/>
          <w:lang w:val="ru-RU" w:eastAsia="ru-RU"/>
        </w:rPr>
        <w:t>2</w:t>
      </w:r>
      <w:r w:rsidRPr="00C5388D">
        <w:rPr>
          <w:rFonts w:ascii="Times New Roman" w:eastAsia="Times New Roman" w:hAnsi="Times New Roman" w:cs="Times New Roman"/>
          <w:sz w:val="28"/>
          <w:szCs w:val="28"/>
          <w:lang w:eastAsia="ru-RU"/>
        </w:rPr>
        <w:t xml:space="preserve"> тис. грн. </w:t>
      </w:r>
    </w:p>
    <w:p w14:paraId="44EBEE17" w14:textId="77777777" w:rsidR="002E38D5" w:rsidRPr="003977BD"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3977BD">
        <w:rPr>
          <w:rFonts w:ascii="Times New Roman" w:eastAsia="Times New Roman" w:hAnsi="Times New Roman" w:cs="Times New Roman"/>
          <w:sz w:val="28"/>
          <w:szCs w:val="28"/>
          <w:lang w:eastAsia="ru-RU"/>
        </w:rPr>
        <w:t>Із загальної суми передбачено видатки на наступне:</w:t>
      </w:r>
    </w:p>
    <w:p w14:paraId="2A19BB3A" w14:textId="0C32FAD7" w:rsidR="002E38D5" w:rsidRPr="003977BD"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3977BD">
        <w:rPr>
          <w:rFonts w:ascii="Times New Roman" w:eastAsia="Times New Roman" w:hAnsi="Times New Roman" w:cs="Times New Roman"/>
          <w:b/>
          <w:iCs/>
          <w:sz w:val="28"/>
          <w:szCs w:val="28"/>
          <w:lang w:eastAsia="ru-RU"/>
        </w:rPr>
        <w:t>Експлуатація та технічне обслуговування житлового фонду</w:t>
      </w:r>
      <w:r w:rsidR="00D76F49">
        <w:rPr>
          <w:rFonts w:ascii="Times New Roman" w:eastAsia="Times New Roman" w:hAnsi="Times New Roman" w:cs="Times New Roman"/>
          <w:b/>
          <w:iCs/>
          <w:sz w:val="28"/>
          <w:szCs w:val="28"/>
          <w:lang w:eastAsia="ru-RU"/>
        </w:rPr>
        <w:t xml:space="preserve"> </w:t>
      </w:r>
      <w:r w:rsidR="00D76F49" w:rsidRPr="00141EE8">
        <w:rPr>
          <w:rFonts w:ascii="Times New Roman" w:eastAsia="Times New Roman" w:hAnsi="Times New Roman" w:cs="Times New Roman"/>
          <w:sz w:val="28"/>
          <w:szCs w:val="28"/>
          <w:lang w:eastAsia="ru-RU"/>
        </w:rPr>
        <w:t xml:space="preserve">– </w:t>
      </w:r>
      <w:r w:rsidRPr="003977BD">
        <w:rPr>
          <w:rFonts w:ascii="Times New Roman" w:eastAsia="Times New Roman" w:hAnsi="Times New Roman" w:cs="Times New Roman"/>
          <w:b/>
          <w:iCs/>
          <w:sz w:val="28"/>
          <w:szCs w:val="28"/>
          <w:lang w:eastAsia="ru-RU"/>
        </w:rPr>
        <w:t xml:space="preserve">                         </w:t>
      </w:r>
      <w:r w:rsidR="00C5388D" w:rsidRPr="003977BD">
        <w:rPr>
          <w:rFonts w:ascii="Times New Roman" w:eastAsia="Times New Roman" w:hAnsi="Times New Roman" w:cs="Times New Roman"/>
          <w:iCs/>
          <w:sz w:val="28"/>
          <w:szCs w:val="28"/>
          <w:lang w:eastAsia="ru-RU"/>
        </w:rPr>
        <w:t>15 229,1</w:t>
      </w:r>
      <w:r w:rsidRPr="003977BD">
        <w:rPr>
          <w:rFonts w:ascii="Times New Roman" w:eastAsia="Times New Roman" w:hAnsi="Times New Roman" w:cs="Times New Roman"/>
          <w:iCs/>
          <w:sz w:val="28"/>
          <w:szCs w:val="28"/>
          <w:lang w:eastAsia="ru-RU"/>
        </w:rPr>
        <w:t xml:space="preserve"> тис. </w:t>
      </w:r>
      <w:proofErr w:type="spellStart"/>
      <w:r w:rsidRPr="003977BD">
        <w:rPr>
          <w:rFonts w:ascii="Times New Roman" w:eastAsia="Times New Roman" w:hAnsi="Times New Roman" w:cs="Times New Roman"/>
          <w:iCs/>
          <w:sz w:val="28"/>
          <w:szCs w:val="28"/>
          <w:lang w:eastAsia="ru-RU"/>
        </w:rPr>
        <w:t>грн</w:t>
      </w:r>
      <w:proofErr w:type="spellEnd"/>
      <w:r w:rsidRPr="003977BD">
        <w:rPr>
          <w:rFonts w:ascii="Times New Roman" w:eastAsia="Times New Roman" w:hAnsi="Times New Roman" w:cs="Times New Roman"/>
          <w:iCs/>
          <w:sz w:val="28"/>
          <w:szCs w:val="28"/>
          <w:lang w:eastAsia="ru-RU"/>
        </w:rPr>
        <w:t xml:space="preserve"> </w:t>
      </w:r>
      <w:r w:rsidRPr="003977BD">
        <w:rPr>
          <w:rFonts w:ascii="Times New Roman" w:eastAsia="Times New Roman" w:hAnsi="Times New Roman" w:cs="Times New Roman"/>
          <w:sz w:val="28"/>
          <w:szCs w:val="28"/>
          <w:lang w:eastAsia="ru-RU"/>
        </w:rPr>
        <w:t xml:space="preserve"> для забезпечення діяльності КГЖЕП «Автозаводське. </w:t>
      </w:r>
    </w:p>
    <w:p w14:paraId="69EC488F" w14:textId="3604E6EF" w:rsidR="00C5388D" w:rsidRPr="003977BD"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3977BD">
        <w:rPr>
          <w:rFonts w:ascii="Times New Roman" w:eastAsia="Times New Roman" w:hAnsi="Times New Roman" w:cs="Times New Roman"/>
          <w:b/>
          <w:sz w:val="28"/>
          <w:szCs w:val="28"/>
          <w:lang w:eastAsia="ru-RU"/>
        </w:rPr>
        <w:t xml:space="preserve">Інша діяльність, пов’язана з експлуатацією об’єктів житлово-комунального господарства </w:t>
      </w:r>
      <w:r w:rsidRPr="003977BD">
        <w:rPr>
          <w:rFonts w:ascii="Times New Roman" w:eastAsia="Times New Roman" w:hAnsi="Times New Roman" w:cs="Times New Roman"/>
          <w:sz w:val="28"/>
          <w:szCs w:val="28"/>
          <w:lang w:eastAsia="ru-RU"/>
        </w:rPr>
        <w:t xml:space="preserve">– </w:t>
      </w:r>
      <w:r w:rsidR="00C5388D" w:rsidRPr="003977BD">
        <w:rPr>
          <w:rFonts w:ascii="Times New Roman" w:eastAsia="Times New Roman" w:hAnsi="Times New Roman" w:cs="Times New Roman"/>
          <w:sz w:val="28"/>
          <w:szCs w:val="28"/>
          <w:lang w:eastAsia="ru-RU"/>
        </w:rPr>
        <w:t xml:space="preserve">3 </w:t>
      </w:r>
      <w:r w:rsidR="00683EC6" w:rsidRPr="00683EC6">
        <w:rPr>
          <w:rFonts w:ascii="Times New Roman" w:eastAsia="Times New Roman" w:hAnsi="Times New Roman" w:cs="Times New Roman"/>
          <w:sz w:val="28"/>
          <w:szCs w:val="28"/>
          <w:lang w:val="ru-RU" w:eastAsia="ru-RU"/>
        </w:rPr>
        <w:t>3</w:t>
      </w:r>
      <w:r w:rsidR="003D676C">
        <w:rPr>
          <w:rFonts w:ascii="Times New Roman" w:eastAsia="Times New Roman" w:hAnsi="Times New Roman" w:cs="Times New Roman"/>
          <w:sz w:val="28"/>
          <w:szCs w:val="28"/>
          <w:lang w:val="ru-RU" w:eastAsia="ru-RU"/>
        </w:rPr>
        <w:t>30</w:t>
      </w:r>
      <w:r w:rsidRPr="003977BD">
        <w:rPr>
          <w:rFonts w:ascii="Times New Roman" w:eastAsia="Times New Roman" w:hAnsi="Times New Roman" w:cs="Times New Roman"/>
          <w:sz w:val="28"/>
          <w:szCs w:val="28"/>
          <w:lang w:eastAsia="ru-RU"/>
        </w:rPr>
        <w:t>,</w:t>
      </w:r>
      <w:r w:rsidR="00583C8B">
        <w:rPr>
          <w:rFonts w:ascii="Times New Roman" w:eastAsia="Times New Roman" w:hAnsi="Times New Roman" w:cs="Times New Roman"/>
          <w:sz w:val="28"/>
          <w:szCs w:val="28"/>
          <w:lang w:eastAsia="ru-RU"/>
        </w:rPr>
        <w:t>9</w:t>
      </w:r>
      <w:r w:rsidRPr="003977BD">
        <w:rPr>
          <w:rFonts w:ascii="Times New Roman" w:eastAsia="Times New Roman" w:hAnsi="Times New Roman" w:cs="Times New Roman"/>
          <w:sz w:val="28"/>
          <w:szCs w:val="28"/>
          <w:lang w:eastAsia="ru-RU"/>
        </w:rPr>
        <w:t xml:space="preserve"> тис. </w:t>
      </w:r>
      <w:proofErr w:type="spellStart"/>
      <w:r w:rsidRPr="003977BD">
        <w:rPr>
          <w:rFonts w:ascii="Times New Roman" w:eastAsia="Times New Roman" w:hAnsi="Times New Roman" w:cs="Times New Roman"/>
          <w:sz w:val="28"/>
          <w:szCs w:val="28"/>
          <w:lang w:eastAsia="ru-RU"/>
        </w:rPr>
        <w:t>грн</w:t>
      </w:r>
      <w:proofErr w:type="spellEnd"/>
      <w:r w:rsidR="00C5388D" w:rsidRPr="003977BD">
        <w:rPr>
          <w:rFonts w:ascii="Times New Roman" w:eastAsia="Times New Roman" w:hAnsi="Times New Roman" w:cs="Times New Roman"/>
          <w:sz w:val="28"/>
          <w:szCs w:val="28"/>
          <w:lang w:eastAsia="ru-RU"/>
        </w:rPr>
        <w:t xml:space="preserve"> на </w:t>
      </w:r>
      <w:r w:rsidRPr="003977BD">
        <w:rPr>
          <w:rFonts w:ascii="Times New Roman" w:eastAsia="Times New Roman" w:hAnsi="Times New Roman" w:cs="Times New Roman"/>
          <w:sz w:val="28"/>
          <w:szCs w:val="28"/>
          <w:lang w:eastAsia="ru-RU"/>
        </w:rPr>
        <w:t>капітальний ремонт житлового фонду</w:t>
      </w:r>
      <w:r w:rsidR="00C5388D" w:rsidRPr="003977BD">
        <w:rPr>
          <w:rFonts w:ascii="Times New Roman" w:eastAsia="Times New Roman" w:hAnsi="Times New Roman" w:cs="Times New Roman"/>
          <w:sz w:val="28"/>
          <w:szCs w:val="28"/>
          <w:lang w:eastAsia="ru-RU"/>
        </w:rPr>
        <w:t>.</w:t>
      </w:r>
      <w:r w:rsidRPr="003977BD">
        <w:rPr>
          <w:rFonts w:ascii="Times New Roman" w:eastAsia="Times New Roman" w:hAnsi="Times New Roman" w:cs="Times New Roman"/>
          <w:sz w:val="28"/>
          <w:szCs w:val="28"/>
          <w:lang w:eastAsia="ru-RU"/>
        </w:rPr>
        <w:t xml:space="preserve"> </w:t>
      </w:r>
    </w:p>
    <w:p w14:paraId="24A72726" w14:textId="33CBC5F2" w:rsidR="002E38D5" w:rsidRPr="003977BD"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3977BD">
        <w:rPr>
          <w:rFonts w:ascii="Times New Roman" w:eastAsia="Times New Roman" w:hAnsi="Times New Roman" w:cs="Times New Roman"/>
          <w:b/>
          <w:sz w:val="28"/>
          <w:szCs w:val="28"/>
          <w:lang w:eastAsia="ru-RU"/>
        </w:rPr>
        <w:t xml:space="preserve">Забезпечення функціонування підприємств, установ та організацій, що виробляють, виконують та/або надають житлово-комунальні послуги -                 </w:t>
      </w:r>
      <w:r w:rsidR="00C5388D" w:rsidRPr="003977BD">
        <w:rPr>
          <w:rFonts w:ascii="Times New Roman" w:eastAsia="Times New Roman" w:hAnsi="Times New Roman" w:cs="Times New Roman"/>
          <w:sz w:val="28"/>
          <w:szCs w:val="28"/>
          <w:lang w:eastAsia="ru-RU"/>
        </w:rPr>
        <w:t>93 928,0</w:t>
      </w:r>
      <w:r w:rsidRPr="003977BD">
        <w:rPr>
          <w:rFonts w:ascii="Times New Roman" w:eastAsia="Times New Roman" w:hAnsi="Times New Roman" w:cs="Times New Roman"/>
          <w:sz w:val="28"/>
          <w:szCs w:val="28"/>
          <w:lang w:eastAsia="ru-RU"/>
        </w:rPr>
        <w:t xml:space="preserve"> тис. </w:t>
      </w:r>
      <w:proofErr w:type="spellStart"/>
      <w:r w:rsidRPr="003977BD">
        <w:rPr>
          <w:rFonts w:ascii="Times New Roman" w:eastAsia="Times New Roman" w:hAnsi="Times New Roman" w:cs="Times New Roman"/>
          <w:sz w:val="28"/>
          <w:szCs w:val="28"/>
          <w:lang w:eastAsia="ru-RU"/>
        </w:rPr>
        <w:t>грн</w:t>
      </w:r>
      <w:proofErr w:type="spellEnd"/>
      <w:r w:rsidRPr="003977BD">
        <w:rPr>
          <w:rFonts w:ascii="Times New Roman" w:eastAsia="Times New Roman" w:hAnsi="Times New Roman" w:cs="Times New Roman"/>
          <w:b/>
          <w:sz w:val="28"/>
          <w:szCs w:val="28"/>
          <w:lang w:eastAsia="ru-RU"/>
        </w:rPr>
        <w:t>,</w:t>
      </w:r>
      <w:r w:rsidRPr="003977BD">
        <w:rPr>
          <w:rFonts w:ascii="Times New Roman" w:eastAsia="Times New Roman" w:hAnsi="Times New Roman" w:cs="Times New Roman"/>
          <w:sz w:val="28"/>
          <w:szCs w:val="28"/>
          <w:lang w:eastAsia="ru-RU"/>
        </w:rPr>
        <w:t xml:space="preserve"> в тому числі:</w:t>
      </w:r>
    </w:p>
    <w:p w14:paraId="3B959082" w14:textId="51AD0E9A" w:rsidR="002E38D5" w:rsidRPr="003977BD"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3977BD">
        <w:rPr>
          <w:rFonts w:ascii="Times New Roman" w:eastAsia="Times New Roman" w:hAnsi="Times New Roman" w:cs="Times New Roman"/>
          <w:sz w:val="28"/>
          <w:szCs w:val="28"/>
          <w:lang w:eastAsia="ru-RU"/>
        </w:rPr>
        <w:t>- КП «</w:t>
      </w:r>
      <w:proofErr w:type="spellStart"/>
      <w:r w:rsidRPr="003977BD">
        <w:rPr>
          <w:rFonts w:ascii="Times New Roman" w:eastAsia="Times New Roman" w:hAnsi="Times New Roman" w:cs="Times New Roman"/>
          <w:sz w:val="28"/>
          <w:szCs w:val="28"/>
          <w:lang w:eastAsia="ru-RU"/>
        </w:rPr>
        <w:t>Теплоенерго</w:t>
      </w:r>
      <w:proofErr w:type="spellEnd"/>
      <w:r w:rsidRPr="003977BD">
        <w:rPr>
          <w:rFonts w:ascii="Times New Roman" w:eastAsia="Times New Roman" w:hAnsi="Times New Roman" w:cs="Times New Roman"/>
          <w:sz w:val="28"/>
          <w:szCs w:val="28"/>
          <w:lang w:eastAsia="ru-RU"/>
        </w:rPr>
        <w:t xml:space="preserve">» – </w:t>
      </w:r>
      <w:r w:rsidR="00C5388D" w:rsidRPr="003977BD">
        <w:rPr>
          <w:rFonts w:ascii="Times New Roman" w:eastAsia="Times New Roman" w:hAnsi="Times New Roman" w:cs="Times New Roman"/>
          <w:sz w:val="28"/>
          <w:szCs w:val="28"/>
          <w:lang w:eastAsia="ru-RU"/>
        </w:rPr>
        <w:t>72 178,8</w:t>
      </w:r>
      <w:r w:rsidRPr="003977BD">
        <w:rPr>
          <w:rFonts w:ascii="Times New Roman" w:eastAsia="Times New Roman" w:hAnsi="Times New Roman" w:cs="Times New Roman"/>
          <w:sz w:val="28"/>
          <w:szCs w:val="28"/>
          <w:lang w:eastAsia="ru-RU"/>
        </w:rPr>
        <w:t xml:space="preserve"> тис. </w:t>
      </w:r>
      <w:proofErr w:type="spellStart"/>
      <w:r w:rsidRPr="003977BD">
        <w:rPr>
          <w:rFonts w:ascii="Times New Roman" w:eastAsia="Times New Roman" w:hAnsi="Times New Roman" w:cs="Times New Roman"/>
          <w:sz w:val="28"/>
          <w:szCs w:val="28"/>
          <w:lang w:eastAsia="ru-RU"/>
        </w:rPr>
        <w:t>грн</w:t>
      </w:r>
      <w:proofErr w:type="spellEnd"/>
      <w:r w:rsidRPr="003977BD">
        <w:rPr>
          <w:rFonts w:ascii="Times New Roman" w:eastAsia="Times New Roman" w:hAnsi="Times New Roman" w:cs="Times New Roman"/>
          <w:sz w:val="28"/>
          <w:szCs w:val="28"/>
          <w:lang w:eastAsia="ru-RU"/>
        </w:rPr>
        <w:t xml:space="preserve">, </w:t>
      </w:r>
      <w:r w:rsidR="00C5388D" w:rsidRPr="003977BD">
        <w:rPr>
          <w:rFonts w:ascii="Times New Roman" w:eastAsia="Times New Roman" w:hAnsi="Times New Roman" w:cs="Times New Roman"/>
          <w:sz w:val="28"/>
          <w:szCs w:val="28"/>
          <w:lang w:eastAsia="ru-RU"/>
        </w:rPr>
        <w:t>на</w:t>
      </w:r>
      <w:r w:rsidRPr="003977BD">
        <w:rPr>
          <w:rFonts w:ascii="Times New Roman" w:eastAsia="Times New Roman" w:hAnsi="Times New Roman" w:cs="Times New Roman"/>
          <w:sz w:val="28"/>
          <w:szCs w:val="28"/>
          <w:lang w:eastAsia="ru-RU"/>
        </w:rPr>
        <w:t xml:space="preserve"> </w:t>
      </w:r>
      <w:r w:rsidR="00C5388D" w:rsidRPr="003977BD">
        <w:rPr>
          <w:rFonts w:ascii="Times New Roman" w:eastAsia="Times New Roman" w:hAnsi="Times New Roman" w:cs="Times New Roman"/>
          <w:sz w:val="28"/>
          <w:szCs w:val="28"/>
          <w:lang w:eastAsia="ru-RU"/>
        </w:rPr>
        <w:t>поповнення обігових коштів на умовах повернення строком, визначеним умовами укладеного договору про надання поворотної фінансової допомоги</w:t>
      </w:r>
      <w:r w:rsidRPr="003977BD">
        <w:rPr>
          <w:rFonts w:ascii="Times New Roman" w:eastAsia="Times New Roman" w:hAnsi="Times New Roman" w:cs="Times New Roman"/>
          <w:sz w:val="28"/>
          <w:szCs w:val="28"/>
          <w:lang w:eastAsia="ru-RU"/>
        </w:rPr>
        <w:t>;</w:t>
      </w:r>
    </w:p>
    <w:p w14:paraId="73D5A271" w14:textId="5F8BE811" w:rsidR="002E38D5" w:rsidRPr="003977BD"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3977BD">
        <w:rPr>
          <w:rFonts w:ascii="Times New Roman" w:eastAsia="Times New Roman" w:hAnsi="Times New Roman" w:cs="Times New Roman"/>
          <w:sz w:val="28"/>
          <w:szCs w:val="28"/>
          <w:lang w:eastAsia="ru-RU"/>
        </w:rPr>
        <w:t>- КП «</w:t>
      </w:r>
      <w:proofErr w:type="spellStart"/>
      <w:r w:rsidRPr="003977BD">
        <w:rPr>
          <w:rFonts w:ascii="Times New Roman" w:eastAsia="Times New Roman" w:hAnsi="Times New Roman" w:cs="Times New Roman"/>
          <w:sz w:val="28"/>
          <w:szCs w:val="28"/>
          <w:lang w:eastAsia="ru-RU"/>
        </w:rPr>
        <w:t>Кременчукводоканал</w:t>
      </w:r>
      <w:proofErr w:type="spellEnd"/>
      <w:r w:rsidRPr="003977BD">
        <w:rPr>
          <w:rFonts w:ascii="Times New Roman" w:eastAsia="Times New Roman" w:hAnsi="Times New Roman" w:cs="Times New Roman"/>
          <w:sz w:val="28"/>
          <w:szCs w:val="28"/>
          <w:lang w:eastAsia="ru-RU"/>
        </w:rPr>
        <w:t xml:space="preserve">» – </w:t>
      </w:r>
      <w:r w:rsidR="00C5388D" w:rsidRPr="003977BD">
        <w:rPr>
          <w:rFonts w:ascii="Times New Roman" w:eastAsia="Times New Roman" w:hAnsi="Times New Roman" w:cs="Times New Roman"/>
          <w:sz w:val="28"/>
          <w:szCs w:val="28"/>
          <w:lang w:eastAsia="ru-RU"/>
        </w:rPr>
        <w:t>11 427,5</w:t>
      </w:r>
      <w:r w:rsidRPr="003977BD">
        <w:rPr>
          <w:rFonts w:ascii="Times New Roman" w:eastAsia="Times New Roman" w:hAnsi="Times New Roman" w:cs="Times New Roman"/>
          <w:sz w:val="28"/>
          <w:szCs w:val="28"/>
          <w:lang w:eastAsia="ru-RU"/>
        </w:rPr>
        <w:t xml:space="preserve"> тис. </w:t>
      </w:r>
      <w:proofErr w:type="spellStart"/>
      <w:r w:rsidRPr="003977BD">
        <w:rPr>
          <w:rFonts w:ascii="Times New Roman" w:eastAsia="Times New Roman" w:hAnsi="Times New Roman" w:cs="Times New Roman"/>
          <w:sz w:val="28"/>
          <w:szCs w:val="28"/>
          <w:lang w:eastAsia="ru-RU"/>
        </w:rPr>
        <w:t>грн</w:t>
      </w:r>
      <w:proofErr w:type="spellEnd"/>
      <w:r w:rsidRPr="003977BD">
        <w:rPr>
          <w:rFonts w:ascii="Times New Roman" w:eastAsia="Times New Roman" w:hAnsi="Times New Roman" w:cs="Times New Roman"/>
          <w:sz w:val="28"/>
          <w:szCs w:val="28"/>
          <w:lang w:eastAsia="ru-RU"/>
        </w:rPr>
        <w:t>, в тому числі: на</w:t>
      </w:r>
      <w:r w:rsidR="003977BD" w:rsidRPr="003977BD">
        <w:rPr>
          <w:rFonts w:ascii="Times New Roman" w:eastAsia="Times New Roman" w:hAnsi="Times New Roman" w:cs="Times New Roman"/>
          <w:sz w:val="28"/>
          <w:szCs w:val="28"/>
          <w:lang w:eastAsia="ru-RU"/>
        </w:rPr>
        <w:t xml:space="preserve"> виплату заробітної плати з нарахуваннями</w:t>
      </w:r>
      <w:r w:rsidR="00FB5DC9">
        <w:rPr>
          <w:rFonts w:ascii="Times New Roman" w:eastAsia="Times New Roman" w:hAnsi="Times New Roman" w:cs="Times New Roman"/>
          <w:sz w:val="28"/>
          <w:szCs w:val="28"/>
          <w:lang w:eastAsia="ru-RU"/>
        </w:rPr>
        <w:t xml:space="preserve"> </w:t>
      </w:r>
      <w:r w:rsidR="00FB5DC9" w:rsidRPr="003977BD">
        <w:rPr>
          <w:rFonts w:ascii="Times New Roman" w:eastAsia="Times New Roman" w:hAnsi="Times New Roman" w:cs="Times New Roman"/>
          <w:sz w:val="28"/>
          <w:szCs w:val="28"/>
          <w:lang w:eastAsia="ru-RU"/>
        </w:rPr>
        <w:t>–</w:t>
      </w:r>
      <w:r w:rsidR="003977BD" w:rsidRPr="003977BD">
        <w:rPr>
          <w:rFonts w:ascii="Times New Roman" w:eastAsia="Times New Roman" w:hAnsi="Times New Roman" w:cs="Times New Roman"/>
          <w:sz w:val="28"/>
          <w:szCs w:val="28"/>
          <w:lang w:eastAsia="ru-RU"/>
        </w:rPr>
        <w:t xml:space="preserve"> 6 000,0 тис. </w:t>
      </w:r>
      <w:proofErr w:type="spellStart"/>
      <w:r w:rsidR="003977BD" w:rsidRPr="003977BD">
        <w:rPr>
          <w:rFonts w:ascii="Times New Roman" w:eastAsia="Times New Roman" w:hAnsi="Times New Roman" w:cs="Times New Roman"/>
          <w:sz w:val="28"/>
          <w:szCs w:val="28"/>
          <w:lang w:eastAsia="ru-RU"/>
        </w:rPr>
        <w:t>грн</w:t>
      </w:r>
      <w:proofErr w:type="spellEnd"/>
      <w:r w:rsidR="003977BD" w:rsidRPr="003977BD">
        <w:rPr>
          <w:rFonts w:ascii="Times New Roman" w:eastAsia="Times New Roman" w:hAnsi="Times New Roman" w:cs="Times New Roman"/>
          <w:sz w:val="28"/>
          <w:szCs w:val="28"/>
          <w:lang w:eastAsia="ru-RU"/>
        </w:rPr>
        <w:t>,</w:t>
      </w:r>
      <w:r w:rsidRPr="003977BD">
        <w:rPr>
          <w:rFonts w:ascii="Times New Roman" w:eastAsia="Times New Roman" w:hAnsi="Times New Roman" w:cs="Times New Roman"/>
          <w:sz w:val="28"/>
          <w:szCs w:val="28"/>
          <w:lang w:eastAsia="ru-RU"/>
        </w:rPr>
        <w:t xml:space="preserve"> придбання каналізаційних люків </w:t>
      </w:r>
      <w:r w:rsidR="00FB5DC9" w:rsidRPr="003977BD">
        <w:rPr>
          <w:rFonts w:ascii="Times New Roman" w:eastAsia="Times New Roman" w:hAnsi="Times New Roman" w:cs="Times New Roman"/>
          <w:sz w:val="28"/>
          <w:szCs w:val="28"/>
          <w:lang w:eastAsia="ru-RU"/>
        </w:rPr>
        <w:t>–</w:t>
      </w:r>
      <w:r w:rsidRPr="003977BD">
        <w:rPr>
          <w:rFonts w:ascii="Times New Roman" w:eastAsia="Times New Roman" w:hAnsi="Times New Roman" w:cs="Times New Roman"/>
          <w:sz w:val="28"/>
          <w:szCs w:val="28"/>
          <w:lang w:eastAsia="ru-RU"/>
        </w:rPr>
        <w:t xml:space="preserve"> 500,0 тис. </w:t>
      </w:r>
      <w:proofErr w:type="spellStart"/>
      <w:r w:rsidRPr="003977BD">
        <w:rPr>
          <w:rFonts w:ascii="Times New Roman" w:eastAsia="Times New Roman" w:hAnsi="Times New Roman" w:cs="Times New Roman"/>
          <w:sz w:val="28"/>
          <w:szCs w:val="28"/>
          <w:lang w:eastAsia="ru-RU"/>
        </w:rPr>
        <w:t>грн</w:t>
      </w:r>
      <w:proofErr w:type="spellEnd"/>
      <w:r w:rsidRPr="003977BD">
        <w:rPr>
          <w:rFonts w:ascii="Times New Roman" w:eastAsia="Times New Roman" w:hAnsi="Times New Roman" w:cs="Times New Roman"/>
          <w:sz w:val="28"/>
          <w:szCs w:val="28"/>
          <w:lang w:eastAsia="ru-RU"/>
        </w:rPr>
        <w:t>,</w:t>
      </w:r>
      <w:r w:rsidRPr="003977BD">
        <w:rPr>
          <w:rFonts w:ascii="Times New Roman" w:eastAsia="Times New Roman" w:hAnsi="Times New Roman" w:cs="Times New Roman"/>
          <w:sz w:val="24"/>
          <w:szCs w:val="24"/>
          <w:lang w:eastAsia="ru-RU"/>
        </w:rPr>
        <w:t xml:space="preserve"> </w:t>
      </w:r>
      <w:r w:rsidRPr="003977BD">
        <w:rPr>
          <w:rFonts w:ascii="Times New Roman" w:eastAsia="Times New Roman" w:hAnsi="Times New Roman" w:cs="Times New Roman"/>
          <w:sz w:val="28"/>
          <w:szCs w:val="28"/>
          <w:lang w:eastAsia="ru-RU"/>
        </w:rPr>
        <w:t>на</w:t>
      </w:r>
      <w:r w:rsidRPr="003977BD">
        <w:rPr>
          <w:rFonts w:ascii="Times New Roman" w:eastAsia="Times New Roman" w:hAnsi="Times New Roman" w:cs="Times New Roman"/>
          <w:sz w:val="24"/>
          <w:szCs w:val="24"/>
          <w:lang w:eastAsia="ru-RU"/>
        </w:rPr>
        <w:t xml:space="preserve"> </w:t>
      </w:r>
      <w:r w:rsidRPr="003977BD">
        <w:rPr>
          <w:rFonts w:ascii="Times New Roman" w:eastAsia="Times New Roman" w:hAnsi="Times New Roman" w:cs="Times New Roman"/>
          <w:sz w:val="28"/>
          <w:szCs w:val="28"/>
          <w:lang w:eastAsia="ru-RU"/>
        </w:rPr>
        <w:t xml:space="preserve">придбання </w:t>
      </w:r>
      <w:proofErr w:type="spellStart"/>
      <w:r w:rsidR="003977BD" w:rsidRPr="003977BD">
        <w:rPr>
          <w:rFonts w:ascii="Times New Roman" w:eastAsia="Times New Roman" w:hAnsi="Times New Roman" w:cs="Times New Roman"/>
          <w:sz w:val="28"/>
          <w:szCs w:val="28"/>
          <w:lang w:eastAsia="ru-RU"/>
        </w:rPr>
        <w:t>гіпохлориту</w:t>
      </w:r>
      <w:proofErr w:type="spellEnd"/>
      <w:r w:rsidR="003977BD" w:rsidRPr="003977BD">
        <w:rPr>
          <w:rFonts w:ascii="Times New Roman" w:eastAsia="Times New Roman" w:hAnsi="Times New Roman" w:cs="Times New Roman"/>
          <w:sz w:val="28"/>
          <w:szCs w:val="28"/>
          <w:lang w:eastAsia="ru-RU"/>
        </w:rPr>
        <w:t xml:space="preserve"> натрію </w:t>
      </w:r>
      <w:r w:rsidRPr="003977BD">
        <w:rPr>
          <w:rFonts w:ascii="Times New Roman" w:eastAsia="Times New Roman" w:hAnsi="Times New Roman" w:cs="Times New Roman"/>
          <w:sz w:val="28"/>
          <w:szCs w:val="28"/>
          <w:lang w:eastAsia="ru-RU"/>
        </w:rPr>
        <w:t xml:space="preserve">– </w:t>
      </w:r>
      <w:r w:rsidR="003977BD" w:rsidRPr="003977BD">
        <w:rPr>
          <w:rFonts w:ascii="Times New Roman" w:eastAsia="Times New Roman" w:hAnsi="Times New Roman" w:cs="Times New Roman"/>
          <w:sz w:val="28"/>
          <w:szCs w:val="28"/>
          <w:lang w:eastAsia="ru-RU"/>
        </w:rPr>
        <w:t>1 000</w:t>
      </w:r>
      <w:r w:rsidRPr="003977BD">
        <w:rPr>
          <w:rFonts w:ascii="Times New Roman" w:eastAsia="Times New Roman" w:hAnsi="Times New Roman" w:cs="Times New Roman"/>
          <w:sz w:val="28"/>
          <w:szCs w:val="28"/>
          <w:lang w:eastAsia="ru-RU"/>
        </w:rPr>
        <w:t xml:space="preserve">,0 тис. </w:t>
      </w:r>
      <w:proofErr w:type="spellStart"/>
      <w:r w:rsidRPr="003977BD">
        <w:rPr>
          <w:rFonts w:ascii="Times New Roman" w:eastAsia="Times New Roman" w:hAnsi="Times New Roman" w:cs="Times New Roman"/>
          <w:sz w:val="28"/>
          <w:szCs w:val="28"/>
          <w:lang w:eastAsia="ru-RU"/>
        </w:rPr>
        <w:t>грн</w:t>
      </w:r>
      <w:proofErr w:type="spellEnd"/>
      <w:r w:rsidRPr="003977BD">
        <w:rPr>
          <w:rFonts w:ascii="Times New Roman" w:eastAsia="Times New Roman" w:hAnsi="Times New Roman" w:cs="Times New Roman"/>
          <w:sz w:val="28"/>
          <w:szCs w:val="28"/>
          <w:lang w:eastAsia="ru-RU"/>
        </w:rPr>
        <w:t>,</w:t>
      </w:r>
      <w:r w:rsidRPr="003977BD">
        <w:rPr>
          <w:rFonts w:ascii="Times New Roman" w:eastAsia="Times New Roman" w:hAnsi="Times New Roman" w:cs="Times New Roman"/>
          <w:sz w:val="24"/>
          <w:szCs w:val="24"/>
          <w:lang w:eastAsia="ru-RU"/>
        </w:rPr>
        <w:t xml:space="preserve"> </w:t>
      </w:r>
      <w:r w:rsidR="003977BD" w:rsidRPr="003977BD">
        <w:rPr>
          <w:rFonts w:ascii="Times New Roman" w:eastAsia="Times New Roman" w:hAnsi="Times New Roman" w:cs="Times New Roman"/>
          <w:sz w:val="28"/>
          <w:szCs w:val="28"/>
          <w:lang w:eastAsia="ru-RU"/>
        </w:rPr>
        <w:t>придбання будівельних матеріалів на проведення ремонтних робіт господарським способом – 2 800,0</w:t>
      </w:r>
      <w:r w:rsidRPr="003977BD">
        <w:rPr>
          <w:rFonts w:ascii="Times New Roman" w:eastAsia="Times New Roman" w:hAnsi="Times New Roman" w:cs="Times New Roman"/>
          <w:sz w:val="28"/>
          <w:szCs w:val="28"/>
          <w:lang w:eastAsia="ru-RU"/>
        </w:rPr>
        <w:t xml:space="preserve"> тис. </w:t>
      </w:r>
      <w:proofErr w:type="spellStart"/>
      <w:r w:rsidRPr="003977BD">
        <w:rPr>
          <w:rFonts w:ascii="Times New Roman" w:eastAsia="Times New Roman" w:hAnsi="Times New Roman" w:cs="Times New Roman"/>
          <w:sz w:val="28"/>
          <w:szCs w:val="28"/>
          <w:lang w:eastAsia="ru-RU"/>
        </w:rPr>
        <w:t>грн</w:t>
      </w:r>
      <w:proofErr w:type="spellEnd"/>
      <w:r w:rsidR="003977BD" w:rsidRPr="003977BD">
        <w:rPr>
          <w:rFonts w:ascii="Times New Roman" w:eastAsia="Times New Roman" w:hAnsi="Times New Roman" w:cs="Times New Roman"/>
          <w:sz w:val="28"/>
          <w:szCs w:val="28"/>
          <w:lang w:eastAsia="ru-RU"/>
        </w:rPr>
        <w:t>,</w:t>
      </w:r>
      <w:r w:rsidR="003977BD" w:rsidRPr="003977BD">
        <w:t xml:space="preserve"> </w:t>
      </w:r>
      <w:r w:rsidR="003977BD" w:rsidRPr="003977BD">
        <w:rPr>
          <w:rFonts w:ascii="Times New Roman" w:eastAsia="Times New Roman" w:hAnsi="Times New Roman" w:cs="Times New Roman"/>
          <w:sz w:val="28"/>
          <w:szCs w:val="28"/>
          <w:lang w:eastAsia="ru-RU"/>
        </w:rPr>
        <w:t xml:space="preserve">придбання, заміна та відновлення пожежних гідрантів - 400,0 тис. </w:t>
      </w:r>
      <w:proofErr w:type="spellStart"/>
      <w:r w:rsidR="003977BD" w:rsidRPr="003977BD">
        <w:rPr>
          <w:rFonts w:ascii="Times New Roman" w:eastAsia="Times New Roman" w:hAnsi="Times New Roman" w:cs="Times New Roman"/>
          <w:sz w:val="28"/>
          <w:szCs w:val="28"/>
          <w:lang w:eastAsia="ru-RU"/>
        </w:rPr>
        <w:t>грн</w:t>
      </w:r>
      <w:proofErr w:type="spellEnd"/>
      <w:r w:rsidR="003977BD" w:rsidRPr="003977BD">
        <w:rPr>
          <w:rFonts w:ascii="Times New Roman" w:eastAsia="Times New Roman" w:hAnsi="Times New Roman" w:cs="Times New Roman"/>
          <w:sz w:val="28"/>
          <w:szCs w:val="28"/>
          <w:lang w:eastAsia="ru-RU"/>
        </w:rPr>
        <w:t>,</w:t>
      </w:r>
      <w:r w:rsidR="003977BD" w:rsidRPr="003977BD">
        <w:t xml:space="preserve"> </w:t>
      </w:r>
      <w:r w:rsidR="003977BD" w:rsidRPr="003977BD">
        <w:rPr>
          <w:rFonts w:ascii="Times New Roman" w:eastAsia="Times New Roman" w:hAnsi="Times New Roman" w:cs="Times New Roman"/>
          <w:sz w:val="28"/>
          <w:szCs w:val="28"/>
          <w:lang w:eastAsia="ru-RU"/>
        </w:rPr>
        <w:t xml:space="preserve">утримання та забезпечення ресурсами Групи Реалізації </w:t>
      </w:r>
      <w:proofErr w:type="spellStart"/>
      <w:r w:rsidR="003977BD" w:rsidRPr="003977BD">
        <w:rPr>
          <w:rFonts w:ascii="Times New Roman" w:eastAsia="Times New Roman" w:hAnsi="Times New Roman" w:cs="Times New Roman"/>
          <w:sz w:val="28"/>
          <w:szCs w:val="28"/>
          <w:lang w:eastAsia="ru-RU"/>
        </w:rPr>
        <w:t>Проєкту</w:t>
      </w:r>
      <w:proofErr w:type="spellEnd"/>
      <w:r w:rsidR="003977BD" w:rsidRPr="003977BD">
        <w:rPr>
          <w:rFonts w:ascii="Times New Roman" w:eastAsia="Times New Roman" w:hAnsi="Times New Roman" w:cs="Times New Roman"/>
          <w:sz w:val="28"/>
          <w:szCs w:val="28"/>
          <w:lang w:eastAsia="ru-RU"/>
        </w:rPr>
        <w:t xml:space="preserve"> для впровадження  </w:t>
      </w:r>
      <w:proofErr w:type="spellStart"/>
      <w:r w:rsidR="003977BD" w:rsidRPr="003977BD">
        <w:rPr>
          <w:rFonts w:ascii="Times New Roman" w:eastAsia="Times New Roman" w:hAnsi="Times New Roman" w:cs="Times New Roman"/>
          <w:sz w:val="28"/>
          <w:szCs w:val="28"/>
          <w:lang w:eastAsia="ru-RU"/>
        </w:rPr>
        <w:t>проєкту</w:t>
      </w:r>
      <w:proofErr w:type="spellEnd"/>
      <w:r w:rsidR="003977BD" w:rsidRPr="003977BD">
        <w:rPr>
          <w:rFonts w:ascii="Times New Roman" w:eastAsia="Times New Roman" w:hAnsi="Times New Roman" w:cs="Times New Roman"/>
          <w:sz w:val="28"/>
          <w:szCs w:val="28"/>
          <w:lang w:eastAsia="ru-RU"/>
        </w:rPr>
        <w:t xml:space="preserve">  водопостачання Кременчука, техніко-економічного </w:t>
      </w:r>
      <w:proofErr w:type="spellStart"/>
      <w:r w:rsidR="003977BD" w:rsidRPr="003977BD">
        <w:rPr>
          <w:rFonts w:ascii="Times New Roman" w:eastAsia="Times New Roman" w:hAnsi="Times New Roman" w:cs="Times New Roman"/>
          <w:sz w:val="28"/>
          <w:szCs w:val="28"/>
          <w:lang w:eastAsia="ru-RU"/>
        </w:rPr>
        <w:t>обгрунтування</w:t>
      </w:r>
      <w:proofErr w:type="spellEnd"/>
      <w:r w:rsidR="003977BD" w:rsidRPr="003977BD">
        <w:rPr>
          <w:rFonts w:ascii="Times New Roman" w:eastAsia="Times New Roman" w:hAnsi="Times New Roman" w:cs="Times New Roman"/>
          <w:sz w:val="28"/>
          <w:szCs w:val="28"/>
          <w:lang w:eastAsia="ru-RU"/>
        </w:rPr>
        <w:t xml:space="preserve"> та сприяння міській раді                   </w:t>
      </w:r>
      <w:r w:rsidR="003977BD" w:rsidRPr="003977BD">
        <w:rPr>
          <w:rFonts w:ascii="Times New Roman" w:eastAsia="Times New Roman" w:hAnsi="Times New Roman" w:cs="Times New Roman"/>
          <w:sz w:val="28"/>
          <w:szCs w:val="28"/>
          <w:lang w:eastAsia="ru-RU"/>
        </w:rPr>
        <w:lastRenderedPageBreak/>
        <w:t xml:space="preserve">м. Кременчука відповідно до вимог  договору з </w:t>
      </w:r>
      <w:proofErr w:type="spellStart"/>
      <w:r w:rsidR="003977BD" w:rsidRPr="003977BD">
        <w:rPr>
          <w:rFonts w:ascii="Times New Roman" w:eastAsia="Times New Roman" w:hAnsi="Times New Roman" w:cs="Times New Roman"/>
          <w:sz w:val="28"/>
          <w:szCs w:val="28"/>
          <w:lang w:eastAsia="ru-RU"/>
        </w:rPr>
        <w:t>Swedfund</w:t>
      </w:r>
      <w:proofErr w:type="spellEnd"/>
      <w:r w:rsidR="003977BD" w:rsidRPr="003977BD">
        <w:rPr>
          <w:rFonts w:ascii="Times New Roman" w:eastAsia="Times New Roman" w:hAnsi="Times New Roman" w:cs="Times New Roman"/>
          <w:sz w:val="28"/>
          <w:szCs w:val="28"/>
          <w:lang w:eastAsia="ru-RU"/>
        </w:rPr>
        <w:t xml:space="preserve"> </w:t>
      </w:r>
      <w:proofErr w:type="spellStart"/>
      <w:r w:rsidR="003977BD" w:rsidRPr="003977BD">
        <w:rPr>
          <w:rFonts w:ascii="Times New Roman" w:eastAsia="Times New Roman" w:hAnsi="Times New Roman" w:cs="Times New Roman"/>
          <w:sz w:val="28"/>
          <w:szCs w:val="28"/>
          <w:lang w:eastAsia="ru-RU"/>
        </w:rPr>
        <w:t>International</w:t>
      </w:r>
      <w:proofErr w:type="spellEnd"/>
      <w:r w:rsidR="003977BD" w:rsidRPr="003977BD">
        <w:rPr>
          <w:rFonts w:ascii="Times New Roman" w:eastAsia="Times New Roman" w:hAnsi="Times New Roman" w:cs="Times New Roman"/>
          <w:sz w:val="28"/>
          <w:szCs w:val="28"/>
          <w:lang w:eastAsia="ru-RU"/>
        </w:rPr>
        <w:t xml:space="preserve"> AB </w:t>
      </w:r>
      <w:r w:rsidR="00FB5DC9" w:rsidRPr="003977BD">
        <w:rPr>
          <w:rFonts w:ascii="Times New Roman" w:eastAsia="Times New Roman" w:hAnsi="Times New Roman" w:cs="Times New Roman"/>
          <w:sz w:val="28"/>
          <w:szCs w:val="28"/>
          <w:lang w:eastAsia="ru-RU"/>
        </w:rPr>
        <w:t>–</w:t>
      </w:r>
      <w:r w:rsidR="003977BD" w:rsidRPr="003977BD">
        <w:rPr>
          <w:rFonts w:ascii="Times New Roman" w:eastAsia="Times New Roman" w:hAnsi="Times New Roman" w:cs="Times New Roman"/>
          <w:sz w:val="28"/>
          <w:szCs w:val="28"/>
          <w:lang w:eastAsia="ru-RU"/>
        </w:rPr>
        <w:t xml:space="preserve">             727,5 тис. </w:t>
      </w:r>
      <w:proofErr w:type="spellStart"/>
      <w:r w:rsidR="003977BD" w:rsidRPr="003977BD">
        <w:rPr>
          <w:rFonts w:ascii="Times New Roman" w:eastAsia="Times New Roman" w:hAnsi="Times New Roman" w:cs="Times New Roman"/>
          <w:sz w:val="28"/>
          <w:szCs w:val="28"/>
          <w:lang w:eastAsia="ru-RU"/>
        </w:rPr>
        <w:t>грн</w:t>
      </w:r>
      <w:proofErr w:type="spellEnd"/>
      <w:r w:rsidRPr="003977BD">
        <w:rPr>
          <w:rFonts w:ascii="Times New Roman" w:eastAsia="Times New Roman" w:hAnsi="Times New Roman" w:cs="Times New Roman"/>
          <w:sz w:val="28"/>
          <w:szCs w:val="28"/>
          <w:lang w:eastAsia="ru-RU"/>
        </w:rPr>
        <w:t>;</w:t>
      </w:r>
    </w:p>
    <w:p w14:paraId="65C5B35F" w14:textId="7E2DB427" w:rsidR="002E38D5" w:rsidRPr="003977BD" w:rsidRDefault="002E38D5" w:rsidP="00D76F49">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3977BD">
        <w:rPr>
          <w:rFonts w:ascii="Times New Roman" w:eastAsia="Times New Roman" w:hAnsi="Times New Roman" w:cs="Times New Roman"/>
          <w:sz w:val="24"/>
          <w:szCs w:val="24"/>
          <w:lang w:eastAsia="ru-RU"/>
        </w:rPr>
        <w:t xml:space="preserve"> - </w:t>
      </w:r>
      <w:r w:rsidRPr="003977BD">
        <w:rPr>
          <w:rFonts w:ascii="Times New Roman" w:eastAsia="Times New Roman" w:hAnsi="Times New Roman" w:cs="Times New Roman"/>
          <w:sz w:val="28"/>
          <w:szCs w:val="28"/>
          <w:lang w:eastAsia="ru-RU"/>
        </w:rPr>
        <w:t>КП</w:t>
      </w:r>
      <w:r w:rsidRPr="003977BD">
        <w:rPr>
          <w:rFonts w:ascii="Times New Roman" w:eastAsia="Times New Roman" w:hAnsi="Times New Roman" w:cs="Times New Roman"/>
          <w:sz w:val="24"/>
          <w:szCs w:val="24"/>
          <w:lang w:eastAsia="ru-RU"/>
        </w:rPr>
        <w:t xml:space="preserve"> </w:t>
      </w:r>
      <w:r w:rsidR="00D76F49">
        <w:rPr>
          <w:rFonts w:ascii="Times New Roman" w:eastAsia="Times New Roman" w:hAnsi="Times New Roman" w:cs="Times New Roman"/>
          <w:sz w:val="28"/>
          <w:szCs w:val="28"/>
          <w:lang w:eastAsia="ru-RU"/>
        </w:rPr>
        <w:t xml:space="preserve">«КОМФОРТНИЙ ДІМ» </w:t>
      </w:r>
      <w:r w:rsidR="00D76F49" w:rsidRPr="00141EE8">
        <w:rPr>
          <w:rFonts w:ascii="Times New Roman" w:eastAsia="Times New Roman" w:hAnsi="Times New Roman" w:cs="Times New Roman"/>
          <w:sz w:val="28"/>
          <w:szCs w:val="28"/>
          <w:lang w:eastAsia="ru-RU"/>
        </w:rPr>
        <w:t xml:space="preserve">– </w:t>
      </w:r>
      <w:r w:rsidRPr="003977BD">
        <w:rPr>
          <w:rFonts w:ascii="Times New Roman" w:eastAsia="Times New Roman" w:hAnsi="Times New Roman" w:cs="Times New Roman"/>
          <w:sz w:val="28"/>
          <w:szCs w:val="28"/>
          <w:lang w:eastAsia="ru-RU"/>
        </w:rPr>
        <w:t>2</w:t>
      </w:r>
      <w:r w:rsidR="003977BD" w:rsidRPr="003977BD">
        <w:rPr>
          <w:rFonts w:ascii="Times New Roman" w:eastAsia="Times New Roman" w:hAnsi="Times New Roman" w:cs="Times New Roman"/>
          <w:sz w:val="28"/>
          <w:szCs w:val="28"/>
          <w:lang w:eastAsia="ru-RU"/>
        </w:rPr>
        <w:t> 821,7</w:t>
      </w:r>
      <w:r w:rsidRPr="003977BD">
        <w:rPr>
          <w:rFonts w:ascii="Times New Roman" w:eastAsia="Times New Roman" w:hAnsi="Times New Roman" w:cs="Times New Roman"/>
          <w:sz w:val="28"/>
          <w:szCs w:val="28"/>
          <w:lang w:eastAsia="ru-RU"/>
        </w:rPr>
        <w:t xml:space="preserve"> тис. </w:t>
      </w:r>
      <w:proofErr w:type="spellStart"/>
      <w:r w:rsidRPr="003977BD">
        <w:rPr>
          <w:rFonts w:ascii="Times New Roman" w:eastAsia="Times New Roman" w:hAnsi="Times New Roman" w:cs="Times New Roman"/>
          <w:sz w:val="28"/>
          <w:szCs w:val="28"/>
          <w:lang w:eastAsia="ru-RU"/>
        </w:rPr>
        <w:t>грн</w:t>
      </w:r>
      <w:proofErr w:type="spellEnd"/>
      <w:r w:rsidRPr="003977BD">
        <w:rPr>
          <w:rFonts w:ascii="Times New Roman" w:eastAsia="Times New Roman" w:hAnsi="Times New Roman" w:cs="Times New Roman"/>
          <w:sz w:val="28"/>
          <w:szCs w:val="28"/>
          <w:lang w:eastAsia="ru-RU"/>
        </w:rPr>
        <w:t xml:space="preserve"> на</w:t>
      </w:r>
      <w:r w:rsidRPr="003977BD">
        <w:rPr>
          <w:rFonts w:ascii="Times New Roman" w:eastAsia="Times New Roman" w:hAnsi="Times New Roman" w:cs="Times New Roman"/>
          <w:sz w:val="24"/>
          <w:szCs w:val="24"/>
          <w:lang w:eastAsia="ru-RU"/>
        </w:rPr>
        <w:t xml:space="preserve"> </w:t>
      </w:r>
      <w:r w:rsidRPr="003977BD">
        <w:rPr>
          <w:rFonts w:ascii="Times New Roman" w:eastAsia="Times New Roman" w:hAnsi="Times New Roman" w:cs="Times New Roman"/>
          <w:sz w:val="28"/>
          <w:szCs w:val="28"/>
          <w:lang w:eastAsia="ru-RU"/>
        </w:rPr>
        <w:t>забезпечення діяльності та утримання в належному стані матеріально-технічної бази;</w:t>
      </w:r>
    </w:p>
    <w:p w14:paraId="6C7F3A1F" w14:textId="57D2A561" w:rsidR="002E38D5" w:rsidRPr="003977BD"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b/>
          <w:sz w:val="28"/>
          <w:szCs w:val="28"/>
          <w:lang w:eastAsia="ru-RU"/>
        </w:rPr>
      </w:pPr>
      <w:r w:rsidRPr="003977BD">
        <w:rPr>
          <w:rFonts w:ascii="Times New Roman" w:eastAsia="Times New Roman" w:hAnsi="Times New Roman" w:cs="Times New Roman"/>
          <w:sz w:val="28"/>
          <w:szCs w:val="28"/>
          <w:lang w:eastAsia="ru-RU"/>
        </w:rPr>
        <w:t xml:space="preserve">- КП «Кременчуцьке КАТП 1628» </w:t>
      </w:r>
      <w:r w:rsidR="00D76F49" w:rsidRPr="00141EE8">
        <w:rPr>
          <w:rFonts w:ascii="Times New Roman" w:eastAsia="Times New Roman" w:hAnsi="Times New Roman" w:cs="Times New Roman"/>
          <w:sz w:val="28"/>
          <w:szCs w:val="28"/>
          <w:lang w:eastAsia="ru-RU"/>
        </w:rPr>
        <w:t xml:space="preserve">– </w:t>
      </w:r>
      <w:r w:rsidR="003977BD" w:rsidRPr="003977BD">
        <w:rPr>
          <w:rFonts w:ascii="Times New Roman" w:eastAsia="Times New Roman" w:hAnsi="Times New Roman" w:cs="Times New Roman"/>
          <w:sz w:val="28"/>
          <w:szCs w:val="28"/>
          <w:lang w:eastAsia="ru-RU"/>
        </w:rPr>
        <w:t>7 5</w:t>
      </w:r>
      <w:r w:rsidRPr="003977BD">
        <w:rPr>
          <w:rFonts w:ascii="Times New Roman" w:eastAsia="Times New Roman" w:hAnsi="Times New Roman" w:cs="Times New Roman"/>
          <w:sz w:val="28"/>
          <w:szCs w:val="28"/>
          <w:lang w:eastAsia="ru-RU"/>
        </w:rPr>
        <w:t xml:space="preserve">00,0 тис. </w:t>
      </w:r>
      <w:proofErr w:type="spellStart"/>
      <w:r w:rsidRPr="003977BD">
        <w:rPr>
          <w:rFonts w:ascii="Times New Roman" w:eastAsia="Times New Roman" w:hAnsi="Times New Roman" w:cs="Times New Roman"/>
          <w:sz w:val="28"/>
          <w:szCs w:val="28"/>
          <w:lang w:eastAsia="ru-RU"/>
        </w:rPr>
        <w:t>грн</w:t>
      </w:r>
      <w:proofErr w:type="spellEnd"/>
      <w:r w:rsidRPr="003977BD">
        <w:rPr>
          <w:rFonts w:ascii="Times New Roman" w:eastAsia="Times New Roman" w:hAnsi="Times New Roman" w:cs="Times New Roman"/>
          <w:sz w:val="28"/>
          <w:szCs w:val="28"/>
          <w:lang w:eastAsia="ru-RU"/>
        </w:rPr>
        <w:t xml:space="preserve"> на виплату заробітної плати з </w:t>
      </w:r>
      <w:r w:rsidR="00E331AA" w:rsidRPr="003977BD">
        <w:rPr>
          <w:rFonts w:ascii="Times New Roman" w:eastAsia="Times New Roman" w:hAnsi="Times New Roman" w:cs="Times New Roman"/>
          <w:sz w:val="28"/>
          <w:szCs w:val="28"/>
          <w:lang w:eastAsia="ru-RU"/>
        </w:rPr>
        <w:t>нарахуваннями</w:t>
      </w:r>
      <w:r w:rsidRPr="003977BD">
        <w:rPr>
          <w:rFonts w:ascii="Times New Roman" w:eastAsia="Times New Roman" w:hAnsi="Times New Roman" w:cs="Times New Roman"/>
          <w:b/>
          <w:sz w:val="28"/>
          <w:szCs w:val="28"/>
          <w:lang w:eastAsia="ru-RU"/>
        </w:rPr>
        <w:t>.</w:t>
      </w:r>
    </w:p>
    <w:p w14:paraId="67E5A5B4" w14:textId="471F63BD" w:rsidR="002E38D5" w:rsidRPr="00F75EB3"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F75EB3">
        <w:rPr>
          <w:rFonts w:ascii="Times New Roman" w:eastAsia="Times New Roman" w:hAnsi="Times New Roman" w:cs="Times New Roman"/>
          <w:b/>
          <w:sz w:val="28"/>
          <w:szCs w:val="28"/>
          <w:lang w:eastAsia="ru-RU"/>
        </w:rPr>
        <w:t xml:space="preserve">Організація благоустрою населених пунктів </w:t>
      </w:r>
      <w:r w:rsidRPr="00F75EB3">
        <w:rPr>
          <w:rFonts w:ascii="Times New Roman" w:eastAsia="Times New Roman" w:hAnsi="Times New Roman" w:cs="Times New Roman"/>
          <w:sz w:val="28"/>
          <w:szCs w:val="28"/>
          <w:lang w:eastAsia="ru-RU"/>
        </w:rPr>
        <w:t>–</w:t>
      </w:r>
      <w:r w:rsidR="00D76F49">
        <w:rPr>
          <w:rFonts w:ascii="Times New Roman" w:eastAsia="Times New Roman" w:hAnsi="Times New Roman" w:cs="Times New Roman"/>
          <w:sz w:val="28"/>
          <w:szCs w:val="28"/>
          <w:lang w:eastAsia="ru-RU"/>
        </w:rPr>
        <w:t xml:space="preserve"> </w:t>
      </w:r>
      <w:r w:rsidR="00E6370A" w:rsidRPr="00F75EB3">
        <w:rPr>
          <w:rFonts w:ascii="Times New Roman" w:eastAsia="Times New Roman" w:hAnsi="Times New Roman" w:cs="Times New Roman"/>
          <w:sz w:val="28"/>
          <w:szCs w:val="28"/>
          <w:lang w:eastAsia="ru-RU"/>
        </w:rPr>
        <w:t>203 252,4</w:t>
      </w:r>
      <w:r w:rsidRPr="00F75EB3">
        <w:rPr>
          <w:rFonts w:ascii="Times New Roman" w:eastAsia="Times New Roman" w:hAnsi="Times New Roman" w:cs="Times New Roman"/>
          <w:sz w:val="28"/>
          <w:szCs w:val="28"/>
          <w:lang w:eastAsia="ru-RU"/>
        </w:rPr>
        <w:t xml:space="preserve"> тис. </w:t>
      </w:r>
      <w:proofErr w:type="spellStart"/>
      <w:r w:rsidRPr="00F75EB3">
        <w:rPr>
          <w:rFonts w:ascii="Times New Roman" w:eastAsia="Times New Roman" w:hAnsi="Times New Roman" w:cs="Times New Roman"/>
          <w:sz w:val="28"/>
          <w:szCs w:val="28"/>
          <w:lang w:eastAsia="ru-RU"/>
        </w:rPr>
        <w:t>грн</w:t>
      </w:r>
      <w:proofErr w:type="spellEnd"/>
      <w:r w:rsidRPr="00F75EB3">
        <w:rPr>
          <w:rFonts w:ascii="Times New Roman" w:eastAsia="Times New Roman" w:hAnsi="Times New Roman" w:cs="Times New Roman"/>
          <w:sz w:val="28"/>
          <w:szCs w:val="28"/>
          <w:lang w:eastAsia="ru-RU"/>
        </w:rPr>
        <w:t>, в тому числі:</w:t>
      </w:r>
    </w:p>
    <w:p w14:paraId="7012E0B3" w14:textId="3EDB3826" w:rsidR="002E38D5" w:rsidRPr="00141EE8" w:rsidRDefault="002E38D5" w:rsidP="00DC2A4B">
      <w:pPr>
        <w:tabs>
          <w:tab w:val="left" w:pos="709"/>
          <w:tab w:val="left" w:pos="851"/>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141EE8">
        <w:rPr>
          <w:rFonts w:ascii="Times New Roman" w:eastAsia="Times New Roman" w:hAnsi="Times New Roman" w:cs="Times New Roman"/>
          <w:sz w:val="28"/>
          <w:szCs w:val="28"/>
          <w:lang w:eastAsia="ru-RU"/>
        </w:rPr>
        <w:t xml:space="preserve">- КП «Кременчуцьке КАТП 1628» на </w:t>
      </w:r>
      <w:r w:rsidR="00E6370A" w:rsidRPr="00141EE8">
        <w:rPr>
          <w:rFonts w:ascii="Times New Roman" w:eastAsia="Times New Roman" w:hAnsi="Times New Roman" w:cs="Times New Roman"/>
          <w:sz w:val="28"/>
          <w:szCs w:val="28"/>
          <w:lang w:eastAsia="ru-RU"/>
        </w:rPr>
        <w:t xml:space="preserve">санітарне очищення Кременчуцької міської територіальної громади </w:t>
      </w:r>
      <w:r w:rsidRPr="00141EE8">
        <w:rPr>
          <w:rFonts w:ascii="Times New Roman" w:eastAsia="Times New Roman" w:hAnsi="Times New Roman" w:cs="Times New Roman"/>
          <w:sz w:val="28"/>
          <w:szCs w:val="28"/>
          <w:lang w:eastAsia="ru-RU"/>
        </w:rPr>
        <w:t>–</w:t>
      </w:r>
      <w:r w:rsidR="00E6370A" w:rsidRPr="00141EE8">
        <w:rPr>
          <w:rFonts w:ascii="Times New Roman" w:eastAsia="Times New Roman" w:hAnsi="Times New Roman" w:cs="Times New Roman"/>
          <w:sz w:val="28"/>
          <w:szCs w:val="28"/>
          <w:lang w:eastAsia="ru-RU"/>
        </w:rPr>
        <w:t xml:space="preserve"> 36 448,1</w:t>
      </w:r>
      <w:r w:rsidRPr="00141EE8">
        <w:rPr>
          <w:rFonts w:ascii="Times New Roman" w:eastAsia="Times New Roman" w:hAnsi="Times New Roman" w:cs="Times New Roman"/>
          <w:sz w:val="28"/>
          <w:szCs w:val="28"/>
          <w:lang w:eastAsia="ru-RU"/>
        </w:rPr>
        <w:t xml:space="preserve"> тис. </w:t>
      </w:r>
      <w:proofErr w:type="spellStart"/>
      <w:r w:rsidRPr="00141EE8">
        <w:rPr>
          <w:rFonts w:ascii="Times New Roman" w:eastAsia="Times New Roman" w:hAnsi="Times New Roman" w:cs="Times New Roman"/>
          <w:sz w:val="28"/>
          <w:szCs w:val="28"/>
          <w:lang w:eastAsia="ru-RU"/>
        </w:rPr>
        <w:t>грн</w:t>
      </w:r>
      <w:proofErr w:type="spellEnd"/>
      <w:r w:rsidRPr="00141EE8">
        <w:rPr>
          <w:rFonts w:ascii="Times New Roman" w:eastAsia="Times New Roman" w:hAnsi="Times New Roman" w:cs="Times New Roman"/>
          <w:sz w:val="28"/>
          <w:szCs w:val="28"/>
          <w:lang w:eastAsia="ru-RU"/>
        </w:rPr>
        <w:t>;</w:t>
      </w:r>
    </w:p>
    <w:p w14:paraId="1F432BF7" w14:textId="5BE72B53" w:rsidR="002E38D5" w:rsidRPr="00141EE8"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141EE8">
        <w:rPr>
          <w:rFonts w:ascii="Times New Roman" w:eastAsia="Times New Roman" w:hAnsi="Times New Roman" w:cs="Times New Roman"/>
          <w:sz w:val="28"/>
          <w:szCs w:val="28"/>
          <w:lang w:eastAsia="ru-RU"/>
        </w:rPr>
        <w:t xml:space="preserve">- КП «СКРП» - </w:t>
      </w:r>
      <w:r w:rsidR="00141EE8" w:rsidRPr="00141EE8">
        <w:rPr>
          <w:rFonts w:ascii="Times New Roman" w:eastAsia="Times New Roman" w:hAnsi="Times New Roman" w:cs="Times New Roman"/>
          <w:sz w:val="28"/>
          <w:szCs w:val="28"/>
          <w:lang w:eastAsia="ru-RU"/>
        </w:rPr>
        <w:t>10 980,5</w:t>
      </w:r>
      <w:r w:rsidRPr="00141EE8">
        <w:rPr>
          <w:rFonts w:ascii="Times New Roman" w:eastAsia="Times New Roman" w:hAnsi="Times New Roman" w:cs="Times New Roman"/>
          <w:sz w:val="28"/>
          <w:szCs w:val="28"/>
          <w:lang w:eastAsia="ru-RU"/>
        </w:rPr>
        <w:t xml:space="preserve"> тис. </w:t>
      </w:r>
      <w:proofErr w:type="spellStart"/>
      <w:r w:rsidRPr="00141EE8">
        <w:rPr>
          <w:rFonts w:ascii="Times New Roman" w:eastAsia="Times New Roman" w:hAnsi="Times New Roman" w:cs="Times New Roman"/>
          <w:sz w:val="28"/>
          <w:szCs w:val="28"/>
          <w:lang w:eastAsia="ru-RU"/>
        </w:rPr>
        <w:t>грн</w:t>
      </w:r>
      <w:proofErr w:type="spellEnd"/>
      <w:r w:rsidRPr="00141EE8">
        <w:rPr>
          <w:rFonts w:ascii="Times New Roman" w:eastAsia="Times New Roman" w:hAnsi="Times New Roman" w:cs="Times New Roman"/>
          <w:sz w:val="28"/>
          <w:szCs w:val="28"/>
          <w:lang w:eastAsia="ru-RU"/>
        </w:rPr>
        <w:t>, в тому числі: на утримання кладовищ</w:t>
      </w:r>
      <w:r w:rsidR="00141EE8" w:rsidRPr="00141EE8">
        <w:t xml:space="preserve"> </w:t>
      </w:r>
      <w:r w:rsidR="00141EE8" w:rsidRPr="00141EE8">
        <w:rPr>
          <w:rFonts w:ascii="Times New Roman" w:eastAsia="Times New Roman" w:hAnsi="Times New Roman" w:cs="Times New Roman"/>
          <w:sz w:val="28"/>
          <w:szCs w:val="28"/>
          <w:lang w:eastAsia="ru-RU"/>
        </w:rPr>
        <w:t>Кременчуцької міської територіальної громади</w:t>
      </w:r>
      <w:r w:rsidRPr="00141EE8">
        <w:rPr>
          <w:rFonts w:ascii="Times New Roman" w:eastAsia="Times New Roman" w:hAnsi="Times New Roman" w:cs="Times New Roman"/>
          <w:sz w:val="28"/>
          <w:szCs w:val="28"/>
          <w:lang w:eastAsia="ru-RU"/>
        </w:rPr>
        <w:t xml:space="preserve"> – </w:t>
      </w:r>
      <w:r w:rsidR="00141EE8" w:rsidRPr="00141EE8">
        <w:rPr>
          <w:rFonts w:ascii="Times New Roman" w:eastAsia="Times New Roman" w:hAnsi="Times New Roman" w:cs="Times New Roman"/>
          <w:sz w:val="28"/>
          <w:szCs w:val="28"/>
          <w:lang w:eastAsia="ru-RU"/>
        </w:rPr>
        <w:t>10</w:t>
      </w:r>
      <w:r w:rsidRPr="00141EE8">
        <w:rPr>
          <w:rFonts w:ascii="Times New Roman" w:eastAsia="Times New Roman" w:hAnsi="Times New Roman" w:cs="Times New Roman"/>
          <w:sz w:val="28"/>
          <w:szCs w:val="28"/>
          <w:lang w:eastAsia="ru-RU"/>
        </w:rPr>
        <w:t xml:space="preserve"> 000,0 тис. </w:t>
      </w:r>
      <w:proofErr w:type="spellStart"/>
      <w:r w:rsidRPr="00141EE8">
        <w:rPr>
          <w:rFonts w:ascii="Times New Roman" w:eastAsia="Times New Roman" w:hAnsi="Times New Roman" w:cs="Times New Roman"/>
          <w:sz w:val="28"/>
          <w:szCs w:val="28"/>
          <w:lang w:eastAsia="ru-RU"/>
        </w:rPr>
        <w:t>грн</w:t>
      </w:r>
      <w:proofErr w:type="spellEnd"/>
      <w:r w:rsidRPr="00141EE8">
        <w:rPr>
          <w:rFonts w:ascii="Times New Roman" w:eastAsia="Times New Roman" w:hAnsi="Times New Roman" w:cs="Times New Roman"/>
          <w:sz w:val="28"/>
          <w:szCs w:val="28"/>
          <w:lang w:eastAsia="ru-RU"/>
        </w:rPr>
        <w:t xml:space="preserve">, </w:t>
      </w:r>
      <w:r w:rsidR="00141EE8" w:rsidRPr="00141EE8">
        <w:rPr>
          <w:rFonts w:ascii="Times New Roman" w:eastAsia="Times New Roman" w:hAnsi="Times New Roman" w:cs="Times New Roman"/>
          <w:sz w:val="28"/>
          <w:szCs w:val="28"/>
          <w:lang w:eastAsia="ru-RU"/>
        </w:rPr>
        <w:t xml:space="preserve">виконання міської Програми з виявлення, локалізації та ліквідації карантинних бур’янів на території Кременчуцької міської територіальної громади на 2021-2025 роки» </w:t>
      </w:r>
      <w:r w:rsidR="00FB5DC9" w:rsidRPr="003977BD">
        <w:rPr>
          <w:rFonts w:ascii="Times New Roman" w:eastAsia="Times New Roman" w:hAnsi="Times New Roman" w:cs="Times New Roman"/>
          <w:sz w:val="28"/>
          <w:szCs w:val="28"/>
          <w:lang w:eastAsia="ru-RU"/>
        </w:rPr>
        <w:t>–</w:t>
      </w:r>
      <w:r w:rsidR="00FB5DC9">
        <w:rPr>
          <w:rFonts w:ascii="Times New Roman" w:eastAsia="Times New Roman" w:hAnsi="Times New Roman" w:cs="Times New Roman"/>
          <w:sz w:val="28"/>
          <w:szCs w:val="28"/>
          <w:lang w:eastAsia="ru-RU"/>
        </w:rPr>
        <w:t xml:space="preserve"> </w:t>
      </w:r>
      <w:r w:rsidR="00141EE8" w:rsidRPr="00141EE8">
        <w:rPr>
          <w:rFonts w:ascii="Times New Roman" w:eastAsia="Times New Roman" w:hAnsi="Times New Roman" w:cs="Times New Roman"/>
          <w:sz w:val="28"/>
          <w:szCs w:val="28"/>
          <w:lang w:eastAsia="ru-RU"/>
        </w:rPr>
        <w:t>980,5</w:t>
      </w:r>
      <w:r w:rsidRPr="00141EE8">
        <w:rPr>
          <w:rFonts w:ascii="Times New Roman" w:eastAsia="Times New Roman" w:hAnsi="Times New Roman" w:cs="Times New Roman"/>
          <w:sz w:val="28"/>
          <w:szCs w:val="28"/>
          <w:lang w:eastAsia="ru-RU"/>
        </w:rPr>
        <w:t xml:space="preserve"> тис. </w:t>
      </w:r>
      <w:proofErr w:type="spellStart"/>
      <w:r w:rsidRPr="00141EE8">
        <w:rPr>
          <w:rFonts w:ascii="Times New Roman" w:eastAsia="Times New Roman" w:hAnsi="Times New Roman" w:cs="Times New Roman"/>
          <w:sz w:val="28"/>
          <w:szCs w:val="28"/>
          <w:lang w:eastAsia="ru-RU"/>
        </w:rPr>
        <w:t>грн</w:t>
      </w:r>
      <w:proofErr w:type="spellEnd"/>
      <w:r w:rsidRPr="00141EE8">
        <w:rPr>
          <w:rFonts w:ascii="Times New Roman" w:eastAsia="Times New Roman" w:hAnsi="Times New Roman" w:cs="Times New Roman"/>
          <w:sz w:val="28"/>
          <w:szCs w:val="28"/>
          <w:lang w:eastAsia="ru-RU"/>
        </w:rPr>
        <w:t>;</w:t>
      </w:r>
    </w:p>
    <w:p w14:paraId="6EFA5CCC" w14:textId="310A74B6" w:rsidR="002E38D5" w:rsidRPr="007550ED" w:rsidRDefault="002E38D5" w:rsidP="00DC2A4B">
      <w:pPr>
        <w:tabs>
          <w:tab w:val="left" w:pos="567"/>
          <w:tab w:val="left" w:pos="709"/>
          <w:tab w:val="left" w:pos="993"/>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141EE8">
        <w:rPr>
          <w:rFonts w:ascii="Times New Roman" w:eastAsia="Times New Roman" w:hAnsi="Times New Roman" w:cs="Times New Roman"/>
          <w:sz w:val="28"/>
          <w:szCs w:val="28"/>
          <w:lang w:eastAsia="ru-RU"/>
        </w:rPr>
        <w:t xml:space="preserve">- </w:t>
      </w:r>
      <w:r w:rsidR="00D76F49">
        <w:rPr>
          <w:rFonts w:ascii="Times New Roman" w:eastAsia="Times New Roman" w:hAnsi="Times New Roman" w:cs="Times New Roman"/>
          <w:sz w:val="28"/>
          <w:szCs w:val="28"/>
          <w:lang w:eastAsia="ru-RU"/>
        </w:rPr>
        <w:t>в</w:t>
      </w:r>
      <w:r w:rsidR="00141EE8" w:rsidRPr="00141EE8">
        <w:rPr>
          <w:rFonts w:ascii="Times New Roman" w:eastAsia="Times New Roman" w:hAnsi="Times New Roman" w:cs="Times New Roman"/>
          <w:sz w:val="28"/>
          <w:szCs w:val="28"/>
          <w:lang w:eastAsia="ru-RU"/>
        </w:rPr>
        <w:t xml:space="preserve">иконання міської Програми по видаленню аварійних, сухостійних та фаутних дерев, а також </w:t>
      </w:r>
      <w:proofErr w:type="spellStart"/>
      <w:r w:rsidR="00141EE8" w:rsidRPr="00141EE8">
        <w:rPr>
          <w:rFonts w:ascii="Times New Roman" w:eastAsia="Times New Roman" w:hAnsi="Times New Roman" w:cs="Times New Roman"/>
          <w:sz w:val="28"/>
          <w:szCs w:val="28"/>
          <w:lang w:eastAsia="ru-RU"/>
        </w:rPr>
        <w:t>кронування</w:t>
      </w:r>
      <w:proofErr w:type="spellEnd"/>
      <w:r w:rsidR="00141EE8" w:rsidRPr="00141EE8">
        <w:rPr>
          <w:rFonts w:ascii="Times New Roman" w:eastAsia="Times New Roman" w:hAnsi="Times New Roman" w:cs="Times New Roman"/>
          <w:sz w:val="28"/>
          <w:szCs w:val="28"/>
          <w:lang w:eastAsia="ru-RU"/>
        </w:rPr>
        <w:t xml:space="preserve"> дерев, що досягли вікової межі, на 2021-2025 роки на території Кременчуцької міської територіальної громади </w:t>
      </w:r>
      <w:r w:rsidR="00D76F49" w:rsidRPr="00141EE8">
        <w:rPr>
          <w:rFonts w:ascii="Times New Roman" w:eastAsia="Times New Roman" w:hAnsi="Times New Roman" w:cs="Times New Roman"/>
          <w:sz w:val="28"/>
          <w:szCs w:val="28"/>
          <w:lang w:eastAsia="ru-RU"/>
        </w:rPr>
        <w:t xml:space="preserve">– </w:t>
      </w:r>
      <w:r w:rsidRPr="00141EE8">
        <w:rPr>
          <w:rFonts w:ascii="Times New Roman" w:eastAsia="Times New Roman" w:hAnsi="Times New Roman" w:cs="Times New Roman"/>
          <w:sz w:val="28"/>
          <w:szCs w:val="28"/>
          <w:lang w:eastAsia="ru-RU"/>
        </w:rPr>
        <w:t xml:space="preserve"> </w:t>
      </w:r>
      <w:r w:rsidR="000E2638" w:rsidRPr="00141EE8">
        <w:rPr>
          <w:rFonts w:ascii="Times New Roman" w:eastAsia="Times New Roman" w:hAnsi="Times New Roman" w:cs="Times New Roman"/>
          <w:sz w:val="28"/>
          <w:szCs w:val="28"/>
          <w:lang w:eastAsia="ru-RU"/>
        </w:rPr>
        <w:t xml:space="preserve">                  </w:t>
      </w:r>
      <w:r w:rsidR="00141EE8" w:rsidRPr="00141EE8">
        <w:rPr>
          <w:rFonts w:ascii="Times New Roman" w:eastAsia="Times New Roman" w:hAnsi="Times New Roman" w:cs="Times New Roman"/>
          <w:sz w:val="28"/>
          <w:szCs w:val="28"/>
          <w:lang w:eastAsia="ru-RU"/>
        </w:rPr>
        <w:t>2 5</w:t>
      </w:r>
      <w:r w:rsidR="007550ED">
        <w:rPr>
          <w:rFonts w:ascii="Times New Roman" w:eastAsia="Times New Roman" w:hAnsi="Times New Roman" w:cs="Times New Roman"/>
          <w:sz w:val="28"/>
          <w:szCs w:val="28"/>
          <w:lang w:eastAsia="ru-RU"/>
        </w:rPr>
        <w:t xml:space="preserve">00,000 тис. </w:t>
      </w:r>
      <w:proofErr w:type="spellStart"/>
      <w:r w:rsidR="007550ED">
        <w:rPr>
          <w:rFonts w:ascii="Times New Roman" w:eastAsia="Times New Roman" w:hAnsi="Times New Roman" w:cs="Times New Roman"/>
          <w:sz w:val="28"/>
          <w:szCs w:val="28"/>
          <w:lang w:eastAsia="ru-RU"/>
        </w:rPr>
        <w:t>грн</w:t>
      </w:r>
      <w:proofErr w:type="spellEnd"/>
      <w:r w:rsidR="007550ED">
        <w:rPr>
          <w:rFonts w:ascii="Times New Roman" w:eastAsia="Times New Roman" w:hAnsi="Times New Roman" w:cs="Times New Roman"/>
          <w:sz w:val="28"/>
          <w:szCs w:val="28"/>
          <w:lang w:eastAsia="ru-RU"/>
        </w:rPr>
        <w:t>;</w:t>
      </w:r>
    </w:p>
    <w:p w14:paraId="0CC6C405" w14:textId="1FCDE38A" w:rsidR="002E38D5" w:rsidRPr="00141EE8"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141EE8">
        <w:rPr>
          <w:rFonts w:ascii="Times New Roman" w:eastAsia="Times New Roman" w:hAnsi="Times New Roman" w:cs="Times New Roman"/>
          <w:sz w:val="28"/>
          <w:szCs w:val="28"/>
          <w:lang w:eastAsia="ru-RU"/>
        </w:rPr>
        <w:t xml:space="preserve">- КП «Благоустрій Кременчука» </w:t>
      </w:r>
      <w:r w:rsidR="00D76F49" w:rsidRPr="00141EE8">
        <w:rPr>
          <w:rFonts w:ascii="Times New Roman" w:eastAsia="Times New Roman" w:hAnsi="Times New Roman" w:cs="Times New Roman"/>
          <w:sz w:val="28"/>
          <w:szCs w:val="28"/>
          <w:lang w:eastAsia="ru-RU"/>
        </w:rPr>
        <w:t xml:space="preserve">– </w:t>
      </w:r>
      <w:r w:rsidR="00141EE8" w:rsidRPr="00141EE8">
        <w:rPr>
          <w:rFonts w:ascii="Times New Roman" w:eastAsia="Times New Roman" w:hAnsi="Times New Roman" w:cs="Times New Roman"/>
          <w:sz w:val="28"/>
          <w:szCs w:val="28"/>
          <w:lang w:eastAsia="ru-RU"/>
        </w:rPr>
        <w:t>91 765,4</w:t>
      </w:r>
      <w:r w:rsidRPr="00141EE8">
        <w:rPr>
          <w:rFonts w:ascii="Times New Roman" w:eastAsia="Times New Roman" w:hAnsi="Times New Roman" w:cs="Times New Roman"/>
          <w:sz w:val="28"/>
          <w:szCs w:val="28"/>
          <w:lang w:eastAsia="ru-RU"/>
        </w:rPr>
        <w:t xml:space="preserve"> тис. </w:t>
      </w:r>
      <w:proofErr w:type="spellStart"/>
      <w:r w:rsidRPr="00141EE8">
        <w:rPr>
          <w:rFonts w:ascii="Times New Roman" w:eastAsia="Times New Roman" w:hAnsi="Times New Roman" w:cs="Times New Roman"/>
          <w:sz w:val="28"/>
          <w:szCs w:val="28"/>
          <w:lang w:eastAsia="ru-RU"/>
        </w:rPr>
        <w:t>грн</w:t>
      </w:r>
      <w:proofErr w:type="spellEnd"/>
      <w:r w:rsidRPr="00141EE8">
        <w:rPr>
          <w:rFonts w:ascii="Times New Roman" w:eastAsia="Times New Roman" w:hAnsi="Times New Roman" w:cs="Times New Roman"/>
          <w:sz w:val="28"/>
          <w:szCs w:val="28"/>
          <w:lang w:eastAsia="ru-RU"/>
        </w:rPr>
        <w:t>, в тому числі на  забезпечення діяльності та розвитк</w:t>
      </w:r>
      <w:r w:rsidR="00141EE8" w:rsidRPr="00141EE8">
        <w:rPr>
          <w:rFonts w:ascii="Times New Roman" w:eastAsia="Times New Roman" w:hAnsi="Times New Roman" w:cs="Times New Roman"/>
          <w:sz w:val="28"/>
          <w:szCs w:val="28"/>
          <w:lang w:eastAsia="ru-RU"/>
        </w:rPr>
        <w:t>у</w:t>
      </w:r>
      <w:r w:rsidRPr="00141EE8">
        <w:rPr>
          <w:rFonts w:ascii="Times New Roman" w:eastAsia="Times New Roman" w:hAnsi="Times New Roman" w:cs="Times New Roman"/>
          <w:sz w:val="28"/>
          <w:szCs w:val="28"/>
          <w:lang w:eastAsia="ru-RU"/>
        </w:rPr>
        <w:t xml:space="preserve"> КП «Благоустрій Кременчука» </w:t>
      </w:r>
      <w:r w:rsidR="00FB5DC9" w:rsidRPr="003977BD">
        <w:rPr>
          <w:rFonts w:ascii="Times New Roman" w:eastAsia="Times New Roman" w:hAnsi="Times New Roman" w:cs="Times New Roman"/>
          <w:sz w:val="28"/>
          <w:szCs w:val="28"/>
          <w:lang w:eastAsia="ru-RU"/>
        </w:rPr>
        <w:t>–</w:t>
      </w:r>
      <w:r w:rsidRPr="00141EE8">
        <w:rPr>
          <w:rFonts w:ascii="Times New Roman" w:eastAsia="Times New Roman" w:hAnsi="Times New Roman" w:cs="Times New Roman"/>
          <w:sz w:val="28"/>
          <w:szCs w:val="28"/>
          <w:lang w:eastAsia="ru-RU"/>
        </w:rPr>
        <w:t xml:space="preserve">                 </w:t>
      </w:r>
      <w:r w:rsidR="00141EE8" w:rsidRPr="00141EE8">
        <w:rPr>
          <w:rFonts w:ascii="Times New Roman" w:eastAsia="Times New Roman" w:hAnsi="Times New Roman" w:cs="Times New Roman"/>
          <w:sz w:val="28"/>
          <w:szCs w:val="28"/>
          <w:lang w:eastAsia="ru-RU"/>
        </w:rPr>
        <w:t>89 265,4</w:t>
      </w:r>
      <w:r w:rsidRPr="00141EE8">
        <w:rPr>
          <w:rFonts w:ascii="Times New Roman" w:eastAsia="Times New Roman" w:hAnsi="Times New Roman" w:cs="Times New Roman"/>
          <w:sz w:val="28"/>
          <w:szCs w:val="28"/>
          <w:lang w:eastAsia="ru-RU"/>
        </w:rPr>
        <w:t xml:space="preserve"> тис. </w:t>
      </w:r>
      <w:proofErr w:type="spellStart"/>
      <w:r w:rsidRPr="00141EE8">
        <w:rPr>
          <w:rFonts w:ascii="Times New Roman" w:eastAsia="Times New Roman" w:hAnsi="Times New Roman" w:cs="Times New Roman"/>
          <w:sz w:val="28"/>
          <w:szCs w:val="28"/>
          <w:lang w:eastAsia="ru-RU"/>
        </w:rPr>
        <w:t>грн</w:t>
      </w:r>
      <w:proofErr w:type="spellEnd"/>
      <w:r w:rsidRPr="00141EE8">
        <w:rPr>
          <w:rFonts w:ascii="Times New Roman" w:eastAsia="Times New Roman" w:hAnsi="Times New Roman" w:cs="Times New Roman"/>
          <w:sz w:val="28"/>
          <w:szCs w:val="28"/>
          <w:lang w:eastAsia="ru-RU"/>
        </w:rPr>
        <w:t xml:space="preserve">, на виконання </w:t>
      </w:r>
      <w:r w:rsidR="00141EE8" w:rsidRPr="00141EE8">
        <w:rPr>
          <w:rFonts w:ascii="Times New Roman" w:eastAsia="Times New Roman" w:hAnsi="Times New Roman" w:cs="Times New Roman"/>
          <w:sz w:val="28"/>
          <w:szCs w:val="28"/>
          <w:lang w:eastAsia="ru-RU"/>
        </w:rPr>
        <w:t xml:space="preserve">міської Програми з виявлення, локалізації та ліквідації карантинних бур’янів на території Кременчуцької міської територіальної громади на 2021-2025 роки </w:t>
      </w:r>
      <w:r w:rsidR="00D76F49" w:rsidRPr="00141EE8">
        <w:rPr>
          <w:rFonts w:ascii="Times New Roman" w:eastAsia="Times New Roman" w:hAnsi="Times New Roman" w:cs="Times New Roman"/>
          <w:sz w:val="28"/>
          <w:szCs w:val="28"/>
          <w:lang w:eastAsia="ru-RU"/>
        </w:rPr>
        <w:t xml:space="preserve">– </w:t>
      </w:r>
      <w:r w:rsidRPr="00141EE8">
        <w:rPr>
          <w:rFonts w:ascii="Times New Roman" w:eastAsia="Times New Roman" w:hAnsi="Times New Roman" w:cs="Times New Roman"/>
          <w:sz w:val="28"/>
          <w:szCs w:val="28"/>
          <w:lang w:eastAsia="ru-RU"/>
        </w:rPr>
        <w:t xml:space="preserve">1 000,0 тис. </w:t>
      </w:r>
      <w:proofErr w:type="spellStart"/>
      <w:r w:rsidRPr="00141EE8">
        <w:rPr>
          <w:rFonts w:ascii="Times New Roman" w:eastAsia="Times New Roman" w:hAnsi="Times New Roman" w:cs="Times New Roman"/>
          <w:sz w:val="28"/>
          <w:szCs w:val="28"/>
          <w:lang w:eastAsia="ru-RU"/>
        </w:rPr>
        <w:t>грн</w:t>
      </w:r>
      <w:proofErr w:type="spellEnd"/>
      <w:r w:rsidR="00141EE8" w:rsidRPr="00141EE8">
        <w:rPr>
          <w:rFonts w:ascii="Times New Roman" w:eastAsia="Times New Roman" w:hAnsi="Times New Roman" w:cs="Times New Roman"/>
          <w:sz w:val="28"/>
          <w:szCs w:val="28"/>
          <w:lang w:eastAsia="ru-RU"/>
        </w:rPr>
        <w:t>,</w:t>
      </w:r>
      <w:r w:rsidR="00141EE8" w:rsidRPr="00141EE8">
        <w:t xml:space="preserve"> </w:t>
      </w:r>
      <w:r w:rsidR="00141EE8" w:rsidRPr="00141EE8">
        <w:rPr>
          <w:rFonts w:ascii="Times New Roman" w:eastAsia="Times New Roman" w:hAnsi="Times New Roman" w:cs="Times New Roman"/>
          <w:sz w:val="28"/>
          <w:szCs w:val="28"/>
          <w:lang w:eastAsia="ru-RU"/>
        </w:rPr>
        <w:t>капітальний ремонт зупинок громадського транспорту</w:t>
      </w:r>
      <w:r w:rsidR="00D76F49">
        <w:rPr>
          <w:rFonts w:ascii="Times New Roman" w:eastAsia="Times New Roman" w:hAnsi="Times New Roman" w:cs="Times New Roman"/>
          <w:sz w:val="28"/>
          <w:szCs w:val="28"/>
          <w:lang w:eastAsia="ru-RU"/>
        </w:rPr>
        <w:t xml:space="preserve"> </w:t>
      </w:r>
      <w:r w:rsidR="00D76F49" w:rsidRPr="00141EE8">
        <w:rPr>
          <w:rFonts w:ascii="Times New Roman" w:eastAsia="Times New Roman" w:hAnsi="Times New Roman" w:cs="Times New Roman"/>
          <w:sz w:val="28"/>
          <w:szCs w:val="28"/>
          <w:lang w:eastAsia="ru-RU"/>
        </w:rPr>
        <w:t xml:space="preserve">– </w:t>
      </w:r>
      <w:r w:rsidR="00141EE8" w:rsidRPr="00141EE8">
        <w:rPr>
          <w:rFonts w:ascii="Times New Roman" w:eastAsia="Times New Roman" w:hAnsi="Times New Roman" w:cs="Times New Roman"/>
          <w:sz w:val="28"/>
          <w:szCs w:val="28"/>
          <w:lang w:eastAsia="ru-RU"/>
        </w:rPr>
        <w:t xml:space="preserve">1 500,0 тис. </w:t>
      </w:r>
      <w:proofErr w:type="spellStart"/>
      <w:r w:rsidR="00141EE8" w:rsidRPr="00141EE8">
        <w:rPr>
          <w:rFonts w:ascii="Times New Roman" w:eastAsia="Times New Roman" w:hAnsi="Times New Roman" w:cs="Times New Roman"/>
          <w:sz w:val="28"/>
          <w:szCs w:val="28"/>
          <w:lang w:eastAsia="ru-RU"/>
        </w:rPr>
        <w:t>грн</w:t>
      </w:r>
      <w:proofErr w:type="spellEnd"/>
      <w:r w:rsidRPr="00141EE8">
        <w:rPr>
          <w:rFonts w:ascii="Times New Roman" w:eastAsia="Times New Roman" w:hAnsi="Times New Roman" w:cs="Times New Roman"/>
          <w:sz w:val="28"/>
          <w:szCs w:val="28"/>
          <w:lang w:eastAsia="ru-RU"/>
        </w:rPr>
        <w:t xml:space="preserve">; </w:t>
      </w:r>
    </w:p>
    <w:p w14:paraId="405AA438" w14:textId="45783C63" w:rsidR="002E38D5" w:rsidRPr="00141EE8" w:rsidRDefault="002E38D5" w:rsidP="00DC2A4B">
      <w:pPr>
        <w:tabs>
          <w:tab w:val="left" w:pos="709"/>
          <w:tab w:val="left" w:pos="851"/>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141EE8">
        <w:rPr>
          <w:rFonts w:ascii="Times New Roman" w:eastAsia="Times New Roman" w:hAnsi="Times New Roman" w:cs="Times New Roman"/>
          <w:sz w:val="28"/>
          <w:szCs w:val="28"/>
          <w:lang w:eastAsia="ru-RU"/>
        </w:rPr>
        <w:t>- КП «</w:t>
      </w:r>
      <w:proofErr w:type="spellStart"/>
      <w:r w:rsidRPr="00141EE8">
        <w:rPr>
          <w:rFonts w:ascii="Times New Roman" w:eastAsia="Times New Roman" w:hAnsi="Times New Roman" w:cs="Times New Roman"/>
          <w:sz w:val="28"/>
          <w:szCs w:val="28"/>
          <w:lang w:eastAsia="ru-RU"/>
        </w:rPr>
        <w:t>Спецсервіс-Кременчук</w:t>
      </w:r>
      <w:proofErr w:type="spellEnd"/>
      <w:r w:rsidRPr="00141EE8">
        <w:rPr>
          <w:rFonts w:ascii="Times New Roman" w:eastAsia="Times New Roman" w:hAnsi="Times New Roman" w:cs="Times New Roman"/>
          <w:sz w:val="28"/>
          <w:szCs w:val="28"/>
          <w:lang w:eastAsia="ru-RU"/>
        </w:rPr>
        <w:t xml:space="preserve">» </w:t>
      </w:r>
      <w:r w:rsidR="00D76F49" w:rsidRPr="00141EE8">
        <w:rPr>
          <w:rFonts w:ascii="Times New Roman" w:eastAsia="Times New Roman" w:hAnsi="Times New Roman" w:cs="Times New Roman"/>
          <w:sz w:val="28"/>
          <w:szCs w:val="28"/>
          <w:lang w:eastAsia="ru-RU"/>
        </w:rPr>
        <w:t xml:space="preserve">– </w:t>
      </w:r>
      <w:r w:rsidRPr="00141EE8">
        <w:rPr>
          <w:rFonts w:ascii="Times New Roman" w:eastAsia="Times New Roman" w:hAnsi="Times New Roman" w:cs="Times New Roman"/>
          <w:sz w:val="28"/>
          <w:szCs w:val="28"/>
          <w:lang w:eastAsia="ru-RU"/>
        </w:rPr>
        <w:t>на відлов безпритульних тварин                         4</w:t>
      </w:r>
      <w:r w:rsidR="00141EE8" w:rsidRPr="00141EE8">
        <w:rPr>
          <w:rFonts w:ascii="Times New Roman" w:eastAsia="Times New Roman" w:hAnsi="Times New Roman" w:cs="Times New Roman"/>
          <w:sz w:val="28"/>
          <w:szCs w:val="28"/>
          <w:lang w:eastAsia="ru-RU"/>
        </w:rPr>
        <w:t> 231,5</w:t>
      </w:r>
      <w:r w:rsidRPr="00141EE8">
        <w:rPr>
          <w:rFonts w:ascii="Times New Roman" w:eastAsia="Times New Roman" w:hAnsi="Times New Roman" w:cs="Times New Roman"/>
          <w:sz w:val="28"/>
          <w:szCs w:val="28"/>
          <w:lang w:eastAsia="ru-RU"/>
        </w:rPr>
        <w:t xml:space="preserve"> тис. </w:t>
      </w:r>
      <w:proofErr w:type="spellStart"/>
      <w:r w:rsidRPr="00141EE8">
        <w:rPr>
          <w:rFonts w:ascii="Times New Roman" w:eastAsia="Times New Roman" w:hAnsi="Times New Roman" w:cs="Times New Roman"/>
          <w:sz w:val="28"/>
          <w:szCs w:val="28"/>
          <w:lang w:eastAsia="ru-RU"/>
        </w:rPr>
        <w:t>грн</w:t>
      </w:r>
      <w:proofErr w:type="spellEnd"/>
      <w:r w:rsidRPr="00141EE8">
        <w:rPr>
          <w:rFonts w:ascii="Times New Roman" w:eastAsia="Times New Roman" w:hAnsi="Times New Roman" w:cs="Times New Roman"/>
          <w:sz w:val="28"/>
          <w:szCs w:val="28"/>
          <w:lang w:eastAsia="ru-RU"/>
        </w:rPr>
        <w:t>;</w:t>
      </w:r>
    </w:p>
    <w:p w14:paraId="705ADF38" w14:textId="49AD824E" w:rsidR="002E38D5" w:rsidRPr="00141EE8"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141EE8">
        <w:rPr>
          <w:rFonts w:ascii="Times New Roman" w:eastAsia="Times New Roman" w:hAnsi="Times New Roman" w:cs="Times New Roman"/>
          <w:sz w:val="28"/>
          <w:szCs w:val="28"/>
          <w:lang w:eastAsia="ru-RU"/>
        </w:rPr>
        <w:t>- КП «</w:t>
      </w:r>
      <w:proofErr w:type="spellStart"/>
      <w:r w:rsidRPr="00141EE8">
        <w:rPr>
          <w:rFonts w:ascii="Times New Roman" w:eastAsia="Times New Roman" w:hAnsi="Times New Roman" w:cs="Times New Roman"/>
          <w:sz w:val="28"/>
          <w:szCs w:val="28"/>
          <w:lang w:eastAsia="ru-RU"/>
        </w:rPr>
        <w:t>Міськсвітло</w:t>
      </w:r>
      <w:proofErr w:type="spellEnd"/>
      <w:r w:rsidRPr="00141EE8">
        <w:rPr>
          <w:rFonts w:ascii="Times New Roman" w:eastAsia="Times New Roman" w:hAnsi="Times New Roman" w:cs="Times New Roman"/>
          <w:sz w:val="28"/>
          <w:szCs w:val="28"/>
          <w:lang w:eastAsia="ru-RU"/>
        </w:rPr>
        <w:t xml:space="preserve">» – </w:t>
      </w:r>
      <w:r w:rsidR="00141EE8" w:rsidRPr="00141EE8">
        <w:rPr>
          <w:rFonts w:ascii="Times New Roman" w:eastAsia="Times New Roman" w:hAnsi="Times New Roman" w:cs="Times New Roman"/>
          <w:sz w:val="28"/>
          <w:szCs w:val="28"/>
          <w:lang w:eastAsia="ru-RU"/>
        </w:rPr>
        <w:t>57 326,9</w:t>
      </w:r>
      <w:r w:rsidRPr="00141EE8">
        <w:rPr>
          <w:rFonts w:ascii="Times New Roman" w:eastAsia="Times New Roman" w:hAnsi="Times New Roman" w:cs="Times New Roman"/>
          <w:sz w:val="28"/>
          <w:szCs w:val="28"/>
          <w:lang w:eastAsia="ru-RU"/>
        </w:rPr>
        <w:t xml:space="preserve"> тис. </w:t>
      </w:r>
      <w:proofErr w:type="spellStart"/>
      <w:r w:rsidRPr="00141EE8">
        <w:rPr>
          <w:rFonts w:ascii="Times New Roman" w:eastAsia="Times New Roman" w:hAnsi="Times New Roman" w:cs="Times New Roman"/>
          <w:sz w:val="28"/>
          <w:szCs w:val="28"/>
          <w:lang w:eastAsia="ru-RU"/>
        </w:rPr>
        <w:t>грн</w:t>
      </w:r>
      <w:proofErr w:type="spellEnd"/>
      <w:r w:rsidRPr="00141EE8">
        <w:rPr>
          <w:rFonts w:ascii="Times New Roman" w:eastAsia="Times New Roman" w:hAnsi="Times New Roman" w:cs="Times New Roman"/>
          <w:sz w:val="28"/>
          <w:szCs w:val="28"/>
          <w:lang w:eastAsia="ru-RU"/>
        </w:rPr>
        <w:t xml:space="preserve"> на утримання, </w:t>
      </w:r>
      <w:r w:rsidR="00141EE8" w:rsidRPr="00141EE8">
        <w:rPr>
          <w:rFonts w:ascii="Times New Roman" w:eastAsia="Times New Roman" w:hAnsi="Times New Roman" w:cs="Times New Roman"/>
          <w:sz w:val="28"/>
          <w:szCs w:val="28"/>
          <w:lang w:eastAsia="ru-RU"/>
        </w:rPr>
        <w:t>експлуатацію та ремонт мереж зовнішнього освітлення та об'єктів дорожнього руху</w:t>
      </w:r>
      <w:r w:rsidRPr="00141EE8">
        <w:rPr>
          <w:rFonts w:ascii="Times New Roman" w:eastAsia="Times New Roman" w:hAnsi="Times New Roman" w:cs="Times New Roman"/>
          <w:sz w:val="28"/>
          <w:szCs w:val="28"/>
          <w:lang w:eastAsia="ru-RU"/>
        </w:rPr>
        <w:t xml:space="preserve">. </w:t>
      </w:r>
    </w:p>
    <w:p w14:paraId="6932503E" w14:textId="3C5621A0" w:rsidR="002E38D5" w:rsidRPr="00275EBB"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b/>
          <w:sz w:val="28"/>
          <w:szCs w:val="28"/>
          <w:lang w:eastAsia="ru-RU"/>
        </w:rPr>
      </w:pPr>
      <w:r w:rsidRPr="00275EBB">
        <w:rPr>
          <w:rFonts w:ascii="Times New Roman" w:eastAsia="Times New Roman" w:hAnsi="Times New Roman" w:cs="Times New Roman"/>
          <w:b/>
          <w:sz w:val="28"/>
          <w:szCs w:val="28"/>
          <w:lang w:eastAsia="ru-RU"/>
        </w:rPr>
        <w:t>Витрати, пов’язані з наданням та обслуговуванням пільгових довгострокових кредитів, наданих громадянам на будівництво/придбання житла</w:t>
      </w:r>
      <w:r w:rsidRPr="00275EBB">
        <w:rPr>
          <w:rFonts w:ascii="Times New Roman" w:eastAsia="Times New Roman" w:hAnsi="Times New Roman" w:cs="Times New Roman"/>
          <w:sz w:val="28"/>
          <w:szCs w:val="28"/>
          <w:lang w:eastAsia="ru-RU"/>
        </w:rPr>
        <w:t xml:space="preserve"> – </w:t>
      </w:r>
      <w:r w:rsidR="00275EBB" w:rsidRPr="00275EBB">
        <w:rPr>
          <w:rFonts w:ascii="Times New Roman" w:eastAsia="Times New Roman" w:hAnsi="Times New Roman" w:cs="Times New Roman"/>
          <w:sz w:val="28"/>
          <w:szCs w:val="28"/>
          <w:lang w:eastAsia="ru-RU"/>
        </w:rPr>
        <w:t>95,3</w:t>
      </w:r>
      <w:r w:rsidRPr="00275EBB">
        <w:rPr>
          <w:rFonts w:ascii="Times New Roman" w:eastAsia="Times New Roman" w:hAnsi="Times New Roman" w:cs="Times New Roman"/>
          <w:sz w:val="28"/>
          <w:szCs w:val="28"/>
          <w:lang w:eastAsia="ru-RU"/>
        </w:rPr>
        <w:t xml:space="preserve"> тис. грн.</w:t>
      </w:r>
      <w:r w:rsidRPr="00275EBB">
        <w:rPr>
          <w:rFonts w:ascii="Times New Roman" w:eastAsia="Times New Roman" w:hAnsi="Times New Roman" w:cs="Times New Roman"/>
          <w:b/>
          <w:sz w:val="28"/>
          <w:szCs w:val="28"/>
          <w:lang w:eastAsia="ru-RU"/>
        </w:rPr>
        <w:t xml:space="preserve"> </w:t>
      </w:r>
    </w:p>
    <w:p w14:paraId="4A3D3FC0" w14:textId="7EA82750" w:rsidR="002E38D5" w:rsidRPr="004E232F"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4E232F">
        <w:rPr>
          <w:rFonts w:ascii="Times New Roman" w:eastAsia="Times New Roman" w:hAnsi="Times New Roman" w:cs="Times New Roman"/>
          <w:b/>
          <w:sz w:val="28"/>
          <w:szCs w:val="28"/>
          <w:lang w:eastAsia="ru-RU"/>
        </w:rPr>
        <w:t xml:space="preserve">Відшкодування різниці між розміром ціни (тарифу) на житлово-комунальні послуги, що затверджувалися рішенням виконавчого комітету Кременчуцької міської ради Кременчуцького району Полтавської області влади та розміром економічно обґрунтованих витрат на їх виробництво (надання) – </w:t>
      </w:r>
      <w:r w:rsidR="004E232F" w:rsidRPr="004E232F">
        <w:rPr>
          <w:rFonts w:ascii="Times New Roman" w:eastAsia="Times New Roman" w:hAnsi="Times New Roman" w:cs="Times New Roman"/>
          <w:sz w:val="28"/>
          <w:szCs w:val="28"/>
          <w:lang w:eastAsia="ru-RU"/>
        </w:rPr>
        <w:t>110</w:t>
      </w:r>
      <w:r w:rsidR="004E232F" w:rsidRPr="004E232F">
        <w:rPr>
          <w:rFonts w:ascii="Times New Roman" w:eastAsia="Times New Roman" w:hAnsi="Times New Roman" w:cs="Times New Roman"/>
          <w:sz w:val="28"/>
          <w:szCs w:val="28"/>
          <w:lang w:val="en-US" w:eastAsia="ru-RU"/>
        </w:rPr>
        <w:t> </w:t>
      </w:r>
      <w:r w:rsidR="004E232F" w:rsidRPr="004E232F">
        <w:rPr>
          <w:rFonts w:ascii="Times New Roman" w:eastAsia="Times New Roman" w:hAnsi="Times New Roman" w:cs="Times New Roman"/>
          <w:sz w:val="28"/>
          <w:szCs w:val="28"/>
          <w:lang w:eastAsia="ru-RU"/>
        </w:rPr>
        <w:t>000,0</w:t>
      </w:r>
      <w:r w:rsidRPr="004E232F">
        <w:rPr>
          <w:rFonts w:ascii="Times New Roman" w:eastAsia="Times New Roman" w:hAnsi="Times New Roman" w:cs="Times New Roman"/>
          <w:b/>
          <w:sz w:val="28"/>
          <w:szCs w:val="28"/>
          <w:lang w:eastAsia="ru-RU"/>
        </w:rPr>
        <w:t xml:space="preserve"> </w:t>
      </w:r>
      <w:r w:rsidRPr="004E232F">
        <w:rPr>
          <w:rFonts w:ascii="Times New Roman" w:eastAsia="Times New Roman" w:hAnsi="Times New Roman" w:cs="Times New Roman"/>
          <w:sz w:val="28"/>
          <w:szCs w:val="28"/>
          <w:lang w:eastAsia="ru-RU"/>
        </w:rPr>
        <w:t>тис. грн.</w:t>
      </w:r>
    </w:p>
    <w:p w14:paraId="2AC391CD" w14:textId="4F97E649" w:rsidR="002E38D5" w:rsidRPr="00583C8B"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583C8B">
        <w:rPr>
          <w:rFonts w:ascii="Times New Roman" w:eastAsia="Times New Roman" w:hAnsi="Times New Roman" w:cs="Times New Roman"/>
          <w:b/>
          <w:sz w:val="28"/>
          <w:szCs w:val="28"/>
          <w:lang w:eastAsia="ru-RU"/>
        </w:rPr>
        <w:t>Інша діяльність у сфері житлово</w:t>
      </w:r>
      <w:r w:rsidR="00D76F49">
        <w:rPr>
          <w:rFonts w:ascii="Times New Roman" w:eastAsia="Times New Roman" w:hAnsi="Times New Roman" w:cs="Times New Roman"/>
          <w:b/>
          <w:sz w:val="28"/>
          <w:szCs w:val="28"/>
          <w:lang w:eastAsia="ru-RU"/>
        </w:rPr>
        <w:t>-</w:t>
      </w:r>
      <w:r w:rsidRPr="00583C8B">
        <w:rPr>
          <w:rFonts w:ascii="Times New Roman" w:eastAsia="Times New Roman" w:hAnsi="Times New Roman" w:cs="Times New Roman"/>
          <w:b/>
          <w:sz w:val="28"/>
          <w:szCs w:val="28"/>
          <w:lang w:eastAsia="ru-RU"/>
        </w:rPr>
        <w:t xml:space="preserve">комунального господарства </w:t>
      </w:r>
      <w:r w:rsidRPr="00583C8B">
        <w:rPr>
          <w:rFonts w:ascii="Times New Roman" w:eastAsia="Times New Roman" w:hAnsi="Times New Roman" w:cs="Times New Roman"/>
          <w:sz w:val="28"/>
          <w:szCs w:val="28"/>
          <w:lang w:eastAsia="ru-RU"/>
        </w:rPr>
        <w:t>–</w:t>
      </w:r>
      <w:r w:rsidRPr="00583C8B">
        <w:rPr>
          <w:rFonts w:ascii="Times New Roman" w:eastAsia="Times New Roman" w:hAnsi="Times New Roman" w:cs="Times New Roman"/>
          <w:b/>
          <w:sz w:val="28"/>
          <w:szCs w:val="28"/>
          <w:lang w:eastAsia="ru-RU"/>
        </w:rPr>
        <w:t xml:space="preserve">                         </w:t>
      </w:r>
      <w:r w:rsidR="00583C8B" w:rsidRPr="00583C8B">
        <w:rPr>
          <w:rFonts w:ascii="Times New Roman" w:eastAsia="Times New Roman" w:hAnsi="Times New Roman" w:cs="Times New Roman"/>
          <w:sz w:val="28"/>
          <w:szCs w:val="28"/>
          <w:lang w:eastAsia="ru-RU"/>
        </w:rPr>
        <w:t>16 504,2</w:t>
      </w:r>
      <w:r w:rsidRPr="00583C8B">
        <w:rPr>
          <w:rFonts w:ascii="Times New Roman" w:eastAsia="Times New Roman" w:hAnsi="Times New Roman" w:cs="Times New Roman"/>
          <w:sz w:val="28"/>
          <w:szCs w:val="28"/>
          <w:lang w:eastAsia="ru-RU"/>
        </w:rPr>
        <w:t xml:space="preserve"> тис. </w:t>
      </w:r>
      <w:proofErr w:type="spellStart"/>
      <w:r w:rsidRPr="00583C8B">
        <w:rPr>
          <w:rFonts w:ascii="Times New Roman" w:eastAsia="Times New Roman" w:hAnsi="Times New Roman" w:cs="Times New Roman"/>
          <w:sz w:val="28"/>
          <w:szCs w:val="28"/>
          <w:lang w:eastAsia="ru-RU"/>
        </w:rPr>
        <w:t>грн</w:t>
      </w:r>
      <w:proofErr w:type="spellEnd"/>
      <w:r w:rsidRPr="00583C8B">
        <w:rPr>
          <w:rFonts w:ascii="Times New Roman" w:eastAsia="Times New Roman" w:hAnsi="Times New Roman" w:cs="Times New Roman"/>
          <w:sz w:val="28"/>
          <w:szCs w:val="28"/>
          <w:lang w:eastAsia="ru-RU"/>
        </w:rPr>
        <w:t>, з них на:</w:t>
      </w:r>
    </w:p>
    <w:p w14:paraId="2BBD3247" w14:textId="51CDAAFE" w:rsidR="002E38D5" w:rsidRPr="00583C8B"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583C8B">
        <w:rPr>
          <w:rFonts w:ascii="Times New Roman" w:eastAsia="Times New Roman" w:hAnsi="Times New Roman" w:cs="Times New Roman"/>
          <w:sz w:val="28"/>
          <w:szCs w:val="28"/>
          <w:lang w:eastAsia="ru-RU"/>
        </w:rPr>
        <w:t>- КП «</w:t>
      </w:r>
      <w:proofErr w:type="spellStart"/>
      <w:r w:rsidRPr="00583C8B">
        <w:rPr>
          <w:rFonts w:ascii="Times New Roman" w:eastAsia="Times New Roman" w:hAnsi="Times New Roman" w:cs="Times New Roman"/>
          <w:sz w:val="28"/>
          <w:szCs w:val="28"/>
          <w:lang w:eastAsia="ru-RU"/>
        </w:rPr>
        <w:t>Спецсервіс-Кременчук</w:t>
      </w:r>
      <w:proofErr w:type="spellEnd"/>
      <w:r w:rsidRPr="00583C8B">
        <w:rPr>
          <w:rFonts w:ascii="Times New Roman" w:eastAsia="Times New Roman" w:hAnsi="Times New Roman" w:cs="Times New Roman"/>
          <w:sz w:val="28"/>
          <w:szCs w:val="28"/>
          <w:lang w:eastAsia="ru-RU"/>
        </w:rPr>
        <w:t xml:space="preserve">» </w:t>
      </w:r>
      <w:r w:rsidR="00D76F49" w:rsidRPr="00141EE8">
        <w:rPr>
          <w:rFonts w:ascii="Times New Roman" w:eastAsia="Times New Roman" w:hAnsi="Times New Roman" w:cs="Times New Roman"/>
          <w:sz w:val="28"/>
          <w:szCs w:val="28"/>
          <w:lang w:eastAsia="ru-RU"/>
        </w:rPr>
        <w:t>–</w:t>
      </w:r>
      <w:r w:rsidR="00D76F49">
        <w:rPr>
          <w:rFonts w:ascii="Times New Roman" w:eastAsia="Times New Roman" w:hAnsi="Times New Roman" w:cs="Times New Roman"/>
          <w:sz w:val="28"/>
          <w:szCs w:val="28"/>
          <w:lang w:eastAsia="ru-RU"/>
        </w:rPr>
        <w:t xml:space="preserve"> </w:t>
      </w:r>
      <w:r w:rsidR="00583C8B" w:rsidRPr="00583C8B">
        <w:rPr>
          <w:rFonts w:ascii="Times New Roman" w:eastAsia="Times New Roman" w:hAnsi="Times New Roman" w:cs="Times New Roman"/>
          <w:sz w:val="28"/>
          <w:szCs w:val="28"/>
          <w:lang w:eastAsia="ru-RU"/>
        </w:rPr>
        <w:t>7 2</w:t>
      </w:r>
      <w:r w:rsidRPr="00583C8B">
        <w:rPr>
          <w:rFonts w:ascii="Times New Roman" w:eastAsia="Times New Roman" w:hAnsi="Times New Roman" w:cs="Times New Roman"/>
          <w:sz w:val="28"/>
          <w:szCs w:val="28"/>
          <w:lang w:eastAsia="ru-RU"/>
        </w:rPr>
        <w:t xml:space="preserve">00,0 тис. </w:t>
      </w:r>
      <w:proofErr w:type="spellStart"/>
      <w:r w:rsidRPr="00583C8B">
        <w:rPr>
          <w:rFonts w:ascii="Times New Roman" w:eastAsia="Times New Roman" w:hAnsi="Times New Roman" w:cs="Times New Roman"/>
          <w:sz w:val="28"/>
          <w:szCs w:val="28"/>
          <w:lang w:eastAsia="ru-RU"/>
        </w:rPr>
        <w:t>грн</w:t>
      </w:r>
      <w:proofErr w:type="spellEnd"/>
      <w:r w:rsidRPr="00583C8B">
        <w:rPr>
          <w:rFonts w:ascii="Times New Roman" w:eastAsia="Times New Roman" w:hAnsi="Times New Roman" w:cs="Times New Roman"/>
          <w:sz w:val="28"/>
          <w:szCs w:val="28"/>
          <w:lang w:eastAsia="ru-RU"/>
        </w:rPr>
        <w:t xml:space="preserve"> на утримання </w:t>
      </w:r>
      <w:r w:rsidR="00583C8B" w:rsidRPr="00583C8B">
        <w:rPr>
          <w:rFonts w:ascii="Times New Roman" w:eastAsia="Times New Roman" w:hAnsi="Times New Roman" w:cs="Times New Roman"/>
          <w:sz w:val="28"/>
          <w:szCs w:val="28"/>
          <w:lang w:eastAsia="ru-RU"/>
        </w:rPr>
        <w:t>безпритульних тварин в пункті тимчасової перетримки</w:t>
      </w:r>
      <w:r w:rsidRPr="00583C8B">
        <w:rPr>
          <w:rFonts w:ascii="Times New Roman" w:eastAsia="Times New Roman" w:hAnsi="Times New Roman" w:cs="Times New Roman"/>
          <w:sz w:val="28"/>
          <w:szCs w:val="28"/>
          <w:lang w:eastAsia="ru-RU"/>
        </w:rPr>
        <w:t xml:space="preserve">; </w:t>
      </w:r>
    </w:p>
    <w:p w14:paraId="143E883D" w14:textId="151507C0" w:rsidR="002E38D5" w:rsidRPr="00583C8B" w:rsidRDefault="002E38D5" w:rsidP="00DC2A4B">
      <w:pPr>
        <w:tabs>
          <w:tab w:val="left" w:pos="709"/>
        </w:tabs>
        <w:ind w:firstLine="567"/>
        <w:jc w:val="both"/>
        <w:rPr>
          <w:rFonts w:ascii="Times New Roman" w:eastAsia="Times New Roman" w:hAnsi="Times New Roman" w:cs="Times New Roman"/>
          <w:sz w:val="28"/>
          <w:szCs w:val="28"/>
          <w:lang w:eastAsia="ru-RU"/>
        </w:rPr>
      </w:pPr>
      <w:r w:rsidRPr="00583C8B">
        <w:rPr>
          <w:rFonts w:ascii="Times New Roman" w:eastAsia="Times New Roman" w:hAnsi="Times New Roman" w:cs="Times New Roman"/>
          <w:sz w:val="28"/>
          <w:szCs w:val="28"/>
          <w:lang w:eastAsia="ru-RU"/>
        </w:rPr>
        <w:t xml:space="preserve">- КП «Квартирне управління» </w:t>
      </w:r>
      <w:r w:rsidR="00D76F49" w:rsidRPr="00141EE8">
        <w:rPr>
          <w:rFonts w:ascii="Times New Roman" w:eastAsia="Times New Roman" w:hAnsi="Times New Roman" w:cs="Times New Roman"/>
          <w:sz w:val="28"/>
          <w:szCs w:val="28"/>
          <w:lang w:eastAsia="ru-RU"/>
        </w:rPr>
        <w:t>–</w:t>
      </w:r>
      <w:r w:rsidRPr="00583C8B">
        <w:rPr>
          <w:rFonts w:ascii="Times New Roman" w:eastAsia="Times New Roman" w:hAnsi="Times New Roman" w:cs="Times New Roman"/>
          <w:sz w:val="28"/>
          <w:szCs w:val="28"/>
          <w:lang w:eastAsia="ru-RU"/>
        </w:rPr>
        <w:t xml:space="preserve"> 4 </w:t>
      </w:r>
      <w:r w:rsidR="00583C8B" w:rsidRPr="00583C8B">
        <w:rPr>
          <w:rFonts w:ascii="Times New Roman" w:eastAsia="Times New Roman" w:hAnsi="Times New Roman" w:cs="Times New Roman"/>
          <w:sz w:val="28"/>
          <w:szCs w:val="28"/>
          <w:lang w:eastAsia="ru-RU"/>
        </w:rPr>
        <w:t>60</w:t>
      </w:r>
      <w:r w:rsidRPr="00583C8B">
        <w:rPr>
          <w:rFonts w:ascii="Times New Roman" w:eastAsia="Times New Roman" w:hAnsi="Times New Roman" w:cs="Times New Roman"/>
          <w:sz w:val="28"/>
          <w:szCs w:val="28"/>
          <w:lang w:eastAsia="ru-RU"/>
        </w:rPr>
        <w:t xml:space="preserve">0,0 тис. </w:t>
      </w:r>
      <w:proofErr w:type="spellStart"/>
      <w:r w:rsidRPr="00583C8B">
        <w:rPr>
          <w:rFonts w:ascii="Times New Roman" w:eastAsia="Times New Roman" w:hAnsi="Times New Roman" w:cs="Times New Roman"/>
          <w:sz w:val="28"/>
          <w:szCs w:val="28"/>
          <w:lang w:eastAsia="ru-RU"/>
        </w:rPr>
        <w:t>грн</w:t>
      </w:r>
      <w:proofErr w:type="spellEnd"/>
      <w:r w:rsidRPr="00583C8B">
        <w:rPr>
          <w:rFonts w:ascii="Times New Roman" w:eastAsia="Times New Roman" w:hAnsi="Times New Roman" w:cs="Times New Roman"/>
          <w:sz w:val="28"/>
          <w:szCs w:val="28"/>
          <w:lang w:eastAsia="ru-RU"/>
        </w:rPr>
        <w:t xml:space="preserve"> на</w:t>
      </w:r>
      <w:r w:rsidR="009D1601" w:rsidRPr="009D1601">
        <w:rPr>
          <w:rFonts w:ascii="Times New Roman" w:eastAsia="Times New Roman" w:hAnsi="Times New Roman" w:cs="Times New Roman"/>
          <w:sz w:val="28"/>
          <w:szCs w:val="28"/>
          <w:lang w:val="ru-RU" w:eastAsia="ru-RU"/>
        </w:rPr>
        <w:t xml:space="preserve"> </w:t>
      </w:r>
      <w:r w:rsidR="009D1601">
        <w:rPr>
          <w:rFonts w:ascii="Times New Roman" w:eastAsia="Times New Roman" w:hAnsi="Times New Roman" w:cs="Times New Roman"/>
          <w:sz w:val="28"/>
          <w:szCs w:val="28"/>
          <w:lang w:eastAsia="ru-RU"/>
        </w:rPr>
        <w:t>виконання заходів</w:t>
      </w:r>
      <w:r w:rsidRPr="00583C8B">
        <w:rPr>
          <w:rFonts w:ascii="Times New Roman" w:eastAsia="Times New Roman" w:hAnsi="Times New Roman" w:cs="Times New Roman"/>
          <w:sz w:val="28"/>
          <w:szCs w:val="28"/>
          <w:lang w:eastAsia="ru-RU"/>
        </w:rPr>
        <w:t xml:space="preserve"> </w:t>
      </w:r>
      <w:r w:rsidR="009D1601" w:rsidRPr="009D1601">
        <w:rPr>
          <w:rFonts w:ascii="Times New Roman" w:eastAsia="Times New Roman" w:hAnsi="Times New Roman" w:cs="Times New Roman"/>
          <w:sz w:val="28"/>
          <w:szCs w:val="28"/>
          <w:lang w:eastAsia="ru-RU"/>
        </w:rPr>
        <w:t>Програм</w:t>
      </w:r>
      <w:r w:rsidR="009D1601">
        <w:rPr>
          <w:rFonts w:ascii="Times New Roman" w:eastAsia="Times New Roman" w:hAnsi="Times New Roman" w:cs="Times New Roman"/>
          <w:sz w:val="28"/>
          <w:szCs w:val="28"/>
          <w:lang w:eastAsia="ru-RU"/>
        </w:rPr>
        <w:t>и</w:t>
      </w:r>
      <w:r w:rsidR="009D1601" w:rsidRPr="009D1601">
        <w:rPr>
          <w:rFonts w:ascii="Times New Roman" w:eastAsia="Times New Roman" w:hAnsi="Times New Roman" w:cs="Times New Roman"/>
          <w:sz w:val="28"/>
          <w:szCs w:val="28"/>
          <w:lang w:eastAsia="ru-RU"/>
        </w:rPr>
        <w:t xml:space="preserve"> розвитку КП</w:t>
      </w:r>
      <w:r w:rsidR="009D1601">
        <w:rPr>
          <w:rFonts w:ascii="Times New Roman" w:eastAsia="Times New Roman" w:hAnsi="Times New Roman" w:cs="Times New Roman"/>
          <w:sz w:val="28"/>
          <w:szCs w:val="28"/>
          <w:lang w:eastAsia="ru-RU"/>
        </w:rPr>
        <w:t xml:space="preserve"> </w:t>
      </w:r>
      <w:r w:rsidR="009D1601" w:rsidRPr="009D1601">
        <w:rPr>
          <w:rFonts w:ascii="Times New Roman" w:eastAsia="Times New Roman" w:hAnsi="Times New Roman" w:cs="Times New Roman"/>
          <w:sz w:val="28"/>
          <w:szCs w:val="28"/>
          <w:lang w:eastAsia="ru-RU"/>
        </w:rPr>
        <w:t>«Квартирне управління» на 2022-2024 роки»</w:t>
      </w:r>
      <w:r w:rsidRPr="00583C8B">
        <w:rPr>
          <w:rFonts w:ascii="Times New Roman" w:eastAsia="Times New Roman" w:hAnsi="Times New Roman" w:cs="Times New Roman"/>
          <w:sz w:val="28"/>
          <w:szCs w:val="28"/>
          <w:lang w:eastAsia="ru-RU"/>
        </w:rPr>
        <w:t xml:space="preserve">; </w:t>
      </w:r>
    </w:p>
    <w:p w14:paraId="3B6774E2" w14:textId="48B2B762" w:rsidR="002E38D5" w:rsidRPr="009D1601"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val="ru-RU" w:eastAsia="ru-RU"/>
        </w:rPr>
      </w:pPr>
      <w:r w:rsidRPr="00583C8B">
        <w:rPr>
          <w:rFonts w:ascii="Times New Roman" w:eastAsia="Times New Roman" w:hAnsi="Times New Roman" w:cs="Times New Roman"/>
          <w:sz w:val="28"/>
          <w:szCs w:val="28"/>
          <w:lang w:eastAsia="ru-RU"/>
        </w:rPr>
        <w:t xml:space="preserve">- КП «Благоустрій Кременчука» </w:t>
      </w:r>
      <w:r w:rsidR="00D76F49" w:rsidRPr="00141EE8">
        <w:rPr>
          <w:rFonts w:ascii="Times New Roman" w:eastAsia="Times New Roman" w:hAnsi="Times New Roman" w:cs="Times New Roman"/>
          <w:sz w:val="28"/>
          <w:szCs w:val="28"/>
          <w:lang w:eastAsia="ru-RU"/>
        </w:rPr>
        <w:t xml:space="preserve">– </w:t>
      </w:r>
      <w:r w:rsidRPr="00583C8B">
        <w:rPr>
          <w:rFonts w:ascii="Times New Roman" w:eastAsia="Times New Roman" w:hAnsi="Times New Roman" w:cs="Times New Roman"/>
          <w:sz w:val="28"/>
          <w:szCs w:val="28"/>
          <w:lang w:eastAsia="ru-RU"/>
        </w:rPr>
        <w:t xml:space="preserve"> </w:t>
      </w:r>
      <w:r w:rsidR="00583C8B" w:rsidRPr="00583C8B">
        <w:rPr>
          <w:rFonts w:ascii="Times New Roman" w:eastAsia="Times New Roman" w:hAnsi="Times New Roman" w:cs="Times New Roman"/>
          <w:sz w:val="28"/>
          <w:szCs w:val="28"/>
          <w:lang w:eastAsia="ru-RU"/>
        </w:rPr>
        <w:t>4 704,2</w:t>
      </w:r>
      <w:r w:rsidRPr="00583C8B">
        <w:rPr>
          <w:rFonts w:ascii="Times New Roman" w:eastAsia="Times New Roman" w:hAnsi="Times New Roman" w:cs="Times New Roman"/>
          <w:sz w:val="28"/>
          <w:szCs w:val="28"/>
          <w:lang w:eastAsia="ru-RU"/>
        </w:rPr>
        <w:t xml:space="preserve"> тис. </w:t>
      </w:r>
      <w:proofErr w:type="spellStart"/>
      <w:r w:rsidRPr="00583C8B">
        <w:rPr>
          <w:rFonts w:ascii="Times New Roman" w:eastAsia="Times New Roman" w:hAnsi="Times New Roman" w:cs="Times New Roman"/>
          <w:sz w:val="28"/>
          <w:szCs w:val="28"/>
          <w:lang w:eastAsia="ru-RU"/>
        </w:rPr>
        <w:t>грн</w:t>
      </w:r>
      <w:proofErr w:type="spellEnd"/>
      <w:r w:rsidRPr="00583C8B">
        <w:rPr>
          <w:rFonts w:ascii="Times New Roman" w:eastAsia="Times New Roman" w:hAnsi="Times New Roman" w:cs="Times New Roman"/>
          <w:sz w:val="28"/>
          <w:szCs w:val="28"/>
          <w:lang w:eastAsia="ru-RU"/>
        </w:rPr>
        <w:t>,</w:t>
      </w:r>
      <w:r w:rsidR="00583C8B" w:rsidRPr="00583C8B">
        <w:rPr>
          <w:rFonts w:ascii="Times New Roman" w:eastAsia="Times New Roman" w:hAnsi="Times New Roman" w:cs="Times New Roman"/>
          <w:sz w:val="28"/>
          <w:szCs w:val="28"/>
          <w:lang w:eastAsia="ru-RU"/>
        </w:rPr>
        <w:t xml:space="preserve"> з них на придбання механізмів –</w:t>
      </w:r>
      <w:r w:rsidRPr="00583C8B">
        <w:rPr>
          <w:rFonts w:ascii="Times New Roman" w:eastAsia="Times New Roman" w:hAnsi="Times New Roman" w:cs="Times New Roman"/>
          <w:sz w:val="28"/>
          <w:szCs w:val="28"/>
          <w:lang w:eastAsia="ru-RU"/>
        </w:rPr>
        <w:t xml:space="preserve"> </w:t>
      </w:r>
      <w:r w:rsidR="00583C8B" w:rsidRPr="00583C8B">
        <w:rPr>
          <w:rFonts w:ascii="Times New Roman" w:eastAsia="Times New Roman" w:hAnsi="Times New Roman" w:cs="Times New Roman"/>
          <w:sz w:val="28"/>
          <w:szCs w:val="28"/>
          <w:lang w:eastAsia="ru-RU"/>
        </w:rPr>
        <w:t>754,2</w:t>
      </w:r>
      <w:r w:rsidRPr="00583C8B">
        <w:rPr>
          <w:rFonts w:ascii="Times New Roman" w:eastAsia="Times New Roman" w:hAnsi="Times New Roman" w:cs="Times New Roman"/>
          <w:sz w:val="28"/>
          <w:szCs w:val="28"/>
          <w:lang w:eastAsia="ru-RU"/>
        </w:rPr>
        <w:t xml:space="preserve"> тис. </w:t>
      </w:r>
      <w:proofErr w:type="spellStart"/>
      <w:r w:rsidRPr="00583C8B">
        <w:rPr>
          <w:rFonts w:ascii="Times New Roman" w:eastAsia="Times New Roman" w:hAnsi="Times New Roman" w:cs="Times New Roman"/>
          <w:sz w:val="28"/>
          <w:szCs w:val="28"/>
          <w:lang w:eastAsia="ru-RU"/>
        </w:rPr>
        <w:t>грн</w:t>
      </w:r>
      <w:proofErr w:type="spellEnd"/>
      <w:r w:rsidRPr="00583C8B">
        <w:rPr>
          <w:rFonts w:ascii="Times New Roman" w:eastAsia="Times New Roman" w:hAnsi="Times New Roman" w:cs="Times New Roman"/>
          <w:sz w:val="28"/>
          <w:szCs w:val="28"/>
          <w:lang w:eastAsia="ru-RU"/>
        </w:rPr>
        <w:t xml:space="preserve">, </w:t>
      </w:r>
      <w:r w:rsidR="00583C8B" w:rsidRPr="00583C8B">
        <w:rPr>
          <w:rFonts w:ascii="Times New Roman" w:eastAsia="Times New Roman" w:hAnsi="Times New Roman" w:cs="Times New Roman"/>
          <w:sz w:val="28"/>
          <w:szCs w:val="28"/>
          <w:lang w:eastAsia="ru-RU"/>
        </w:rPr>
        <w:t>придбання автомобілю-самоскиду</w:t>
      </w:r>
      <w:r w:rsidRPr="00583C8B">
        <w:rPr>
          <w:rFonts w:ascii="Times New Roman" w:eastAsia="Times New Roman" w:hAnsi="Times New Roman" w:cs="Times New Roman"/>
          <w:sz w:val="28"/>
          <w:szCs w:val="28"/>
          <w:lang w:eastAsia="ru-RU"/>
        </w:rPr>
        <w:t xml:space="preserve"> </w:t>
      </w:r>
      <w:r w:rsidR="00583C8B" w:rsidRPr="00583C8B">
        <w:rPr>
          <w:rFonts w:ascii="Times New Roman" w:eastAsia="Times New Roman" w:hAnsi="Times New Roman" w:cs="Times New Roman"/>
          <w:sz w:val="28"/>
          <w:szCs w:val="28"/>
          <w:lang w:eastAsia="ru-RU"/>
        </w:rPr>
        <w:t>–</w:t>
      </w:r>
      <w:r w:rsidRPr="00583C8B">
        <w:rPr>
          <w:rFonts w:ascii="Times New Roman" w:eastAsia="Times New Roman" w:hAnsi="Times New Roman" w:cs="Times New Roman"/>
          <w:sz w:val="28"/>
          <w:szCs w:val="28"/>
          <w:lang w:eastAsia="ru-RU"/>
        </w:rPr>
        <w:t xml:space="preserve"> </w:t>
      </w:r>
      <w:r w:rsidR="00D76F49">
        <w:rPr>
          <w:rFonts w:ascii="Times New Roman" w:eastAsia="Times New Roman" w:hAnsi="Times New Roman" w:cs="Times New Roman"/>
          <w:sz w:val="28"/>
          <w:szCs w:val="28"/>
          <w:lang w:eastAsia="ru-RU"/>
        </w:rPr>
        <w:t xml:space="preserve">                                   </w:t>
      </w:r>
      <w:r w:rsidR="00583C8B" w:rsidRPr="00583C8B">
        <w:rPr>
          <w:rFonts w:ascii="Times New Roman" w:eastAsia="Times New Roman" w:hAnsi="Times New Roman" w:cs="Times New Roman"/>
          <w:sz w:val="28"/>
          <w:szCs w:val="28"/>
          <w:lang w:eastAsia="ru-RU"/>
        </w:rPr>
        <w:t>3 95</w:t>
      </w:r>
      <w:r w:rsidRPr="00583C8B">
        <w:rPr>
          <w:rFonts w:ascii="Times New Roman" w:eastAsia="Times New Roman" w:hAnsi="Times New Roman" w:cs="Times New Roman"/>
          <w:sz w:val="28"/>
          <w:szCs w:val="28"/>
          <w:lang w:eastAsia="ru-RU"/>
        </w:rPr>
        <w:t xml:space="preserve">0,0 тис. </w:t>
      </w:r>
      <w:proofErr w:type="spellStart"/>
      <w:r w:rsidRPr="00583C8B">
        <w:rPr>
          <w:rFonts w:ascii="Times New Roman" w:eastAsia="Times New Roman" w:hAnsi="Times New Roman" w:cs="Times New Roman"/>
          <w:sz w:val="28"/>
          <w:szCs w:val="28"/>
          <w:lang w:eastAsia="ru-RU"/>
        </w:rPr>
        <w:t>грн</w:t>
      </w:r>
      <w:proofErr w:type="spellEnd"/>
      <w:r w:rsidR="009D1601" w:rsidRPr="009D1601">
        <w:rPr>
          <w:rFonts w:ascii="Times New Roman" w:eastAsia="Times New Roman" w:hAnsi="Times New Roman" w:cs="Times New Roman"/>
          <w:sz w:val="28"/>
          <w:szCs w:val="28"/>
          <w:lang w:val="ru-RU" w:eastAsia="ru-RU"/>
        </w:rPr>
        <w:t>.</w:t>
      </w:r>
    </w:p>
    <w:p w14:paraId="174AAA80" w14:textId="77777777" w:rsidR="00583C8B" w:rsidRDefault="00583C8B" w:rsidP="00DC2A4B">
      <w:pPr>
        <w:tabs>
          <w:tab w:val="left" w:pos="709"/>
        </w:tabs>
        <w:overflowPunct w:val="0"/>
        <w:autoSpaceDE w:val="0"/>
        <w:autoSpaceDN w:val="0"/>
        <w:adjustRightInd w:val="0"/>
        <w:ind w:firstLine="567"/>
        <w:jc w:val="center"/>
        <w:textAlignment w:val="baseline"/>
        <w:rPr>
          <w:rFonts w:ascii="Times New Roman" w:eastAsia="Times New Roman" w:hAnsi="Times New Roman" w:cs="Times New Roman"/>
          <w:b/>
          <w:color w:val="FF0000"/>
          <w:sz w:val="32"/>
          <w:szCs w:val="32"/>
          <w:lang w:eastAsia="ru-RU"/>
        </w:rPr>
      </w:pPr>
    </w:p>
    <w:p w14:paraId="2B0F8AF3" w14:textId="1B085BE7" w:rsidR="0007212A" w:rsidRPr="00A231A6" w:rsidRDefault="0007212A" w:rsidP="00DC2A4B">
      <w:pPr>
        <w:tabs>
          <w:tab w:val="left" w:pos="709"/>
        </w:tabs>
        <w:overflowPunct w:val="0"/>
        <w:autoSpaceDE w:val="0"/>
        <w:autoSpaceDN w:val="0"/>
        <w:adjustRightInd w:val="0"/>
        <w:ind w:firstLine="567"/>
        <w:jc w:val="center"/>
        <w:textAlignment w:val="baseline"/>
        <w:rPr>
          <w:rFonts w:ascii="Times New Roman" w:eastAsia="Times New Roman" w:hAnsi="Times New Roman" w:cs="Times New Roman"/>
          <w:b/>
          <w:sz w:val="32"/>
          <w:szCs w:val="32"/>
          <w:lang w:eastAsia="ru-RU"/>
        </w:rPr>
      </w:pPr>
      <w:r w:rsidRPr="00A231A6">
        <w:rPr>
          <w:rFonts w:ascii="Times New Roman" w:eastAsia="Times New Roman" w:hAnsi="Times New Roman" w:cs="Times New Roman"/>
          <w:b/>
          <w:sz w:val="32"/>
          <w:szCs w:val="32"/>
          <w:lang w:eastAsia="ru-RU"/>
        </w:rPr>
        <w:t>Економічна діяльність</w:t>
      </w:r>
    </w:p>
    <w:p w14:paraId="31349C2F" w14:textId="12FF1264" w:rsidR="002E38D5" w:rsidRDefault="002E38D5"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color w:val="FF0000"/>
          <w:sz w:val="24"/>
          <w:szCs w:val="24"/>
          <w:lang w:eastAsia="ru-RU"/>
        </w:rPr>
      </w:pPr>
      <w:r w:rsidRPr="0007212A">
        <w:rPr>
          <w:rFonts w:ascii="Times New Roman" w:eastAsia="Times New Roman" w:hAnsi="Times New Roman" w:cs="Times New Roman"/>
          <w:b/>
          <w:sz w:val="28"/>
          <w:szCs w:val="28"/>
          <w:lang w:eastAsia="ru-RU"/>
        </w:rPr>
        <w:t>Здійснення заходів із землеустрою</w:t>
      </w:r>
      <w:r w:rsidR="00EF235B">
        <w:rPr>
          <w:rFonts w:ascii="Times New Roman" w:eastAsia="Times New Roman" w:hAnsi="Times New Roman" w:cs="Times New Roman"/>
          <w:b/>
          <w:sz w:val="28"/>
          <w:szCs w:val="28"/>
          <w:lang w:eastAsia="ru-RU"/>
        </w:rPr>
        <w:t xml:space="preserve">. </w:t>
      </w:r>
      <w:r w:rsidRPr="00135BB3">
        <w:rPr>
          <w:rFonts w:ascii="Times New Roman" w:eastAsia="Times New Roman" w:hAnsi="Times New Roman" w:cs="Times New Roman"/>
          <w:sz w:val="28"/>
          <w:szCs w:val="28"/>
          <w:lang w:eastAsia="ru-RU"/>
        </w:rPr>
        <w:t xml:space="preserve">На заходи щодо виконання </w:t>
      </w:r>
      <w:r w:rsidRPr="00135BB3">
        <w:rPr>
          <w:rFonts w:ascii="Times New Roman" w:eastAsia="Times New Roman" w:hAnsi="Times New Roman" w:cs="Times New Roman"/>
          <w:bCs/>
          <w:sz w:val="28"/>
          <w:szCs w:val="28"/>
          <w:shd w:val="clear" w:color="auto" w:fill="FFFFFF"/>
          <w:lang w:eastAsia="ru-RU"/>
        </w:rPr>
        <w:t>Програми реалізації Основних напрямів земельної реформи на 202</w:t>
      </w:r>
      <w:r w:rsidR="002E2D16" w:rsidRPr="00135BB3">
        <w:rPr>
          <w:rFonts w:ascii="Times New Roman" w:eastAsia="Times New Roman" w:hAnsi="Times New Roman" w:cs="Times New Roman"/>
          <w:bCs/>
          <w:sz w:val="28"/>
          <w:szCs w:val="28"/>
          <w:shd w:val="clear" w:color="auto" w:fill="FFFFFF"/>
          <w:lang w:eastAsia="ru-RU"/>
        </w:rPr>
        <w:t>4</w:t>
      </w:r>
      <w:r w:rsidRPr="00135BB3">
        <w:rPr>
          <w:rFonts w:ascii="Times New Roman" w:eastAsia="Times New Roman" w:hAnsi="Times New Roman" w:cs="Times New Roman"/>
          <w:bCs/>
          <w:sz w:val="28"/>
          <w:szCs w:val="28"/>
          <w:shd w:val="clear" w:color="auto" w:fill="FFFFFF"/>
          <w:lang w:eastAsia="ru-RU"/>
        </w:rPr>
        <w:t xml:space="preserve"> рік </w:t>
      </w:r>
      <w:r w:rsidRPr="00135BB3">
        <w:rPr>
          <w:rFonts w:ascii="Times New Roman" w:eastAsia="Times New Roman" w:hAnsi="Times New Roman" w:cs="Times New Roman"/>
          <w:sz w:val="28"/>
          <w:szCs w:val="28"/>
          <w:lang w:eastAsia="ru-RU"/>
        </w:rPr>
        <w:t xml:space="preserve">передбачаються асигнування в сумі </w:t>
      </w:r>
      <w:r w:rsidR="009560D4" w:rsidRPr="00135BB3">
        <w:rPr>
          <w:rFonts w:ascii="Times New Roman" w:eastAsia="Times New Roman" w:hAnsi="Times New Roman" w:cs="Times New Roman"/>
          <w:sz w:val="28"/>
          <w:szCs w:val="28"/>
          <w:lang w:eastAsia="ru-RU"/>
        </w:rPr>
        <w:t xml:space="preserve">150,0 </w:t>
      </w:r>
      <w:r w:rsidRPr="00135BB3">
        <w:rPr>
          <w:rFonts w:ascii="Times New Roman" w:eastAsia="Times New Roman" w:hAnsi="Times New Roman" w:cs="Times New Roman"/>
          <w:sz w:val="28"/>
          <w:szCs w:val="28"/>
          <w:lang w:eastAsia="ru-RU"/>
        </w:rPr>
        <w:t>тис. грн</w:t>
      </w:r>
      <w:r w:rsidR="000E487F">
        <w:rPr>
          <w:rFonts w:ascii="Times New Roman" w:eastAsia="Times New Roman" w:hAnsi="Times New Roman" w:cs="Times New Roman"/>
          <w:sz w:val="28"/>
          <w:szCs w:val="28"/>
          <w:lang w:eastAsia="ru-RU"/>
        </w:rPr>
        <w:t>.</w:t>
      </w:r>
      <w:r w:rsidRPr="00F45020">
        <w:rPr>
          <w:rFonts w:ascii="Times New Roman" w:eastAsia="Times New Roman" w:hAnsi="Times New Roman" w:cs="Times New Roman"/>
          <w:color w:val="FF0000"/>
          <w:sz w:val="24"/>
          <w:szCs w:val="24"/>
          <w:lang w:eastAsia="ru-RU"/>
        </w:rPr>
        <w:t xml:space="preserve"> </w:t>
      </w:r>
    </w:p>
    <w:p w14:paraId="1B00B913" w14:textId="77777777" w:rsidR="00C917D1" w:rsidRPr="00F45020" w:rsidRDefault="00C917D1"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color w:val="FF0000"/>
          <w:sz w:val="28"/>
          <w:szCs w:val="28"/>
          <w:lang w:eastAsia="ru-RU"/>
        </w:rPr>
      </w:pPr>
    </w:p>
    <w:p w14:paraId="4A58866C" w14:textId="77777777" w:rsidR="002E38D5" w:rsidRPr="00C917D1" w:rsidRDefault="002E38D5" w:rsidP="00DC2A4B">
      <w:pPr>
        <w:widowControl w:val="0"/>
        <w:tabs>
          <w:tab w:val="left" w:pos="709"/>
        </w:tabs>
        <w:autoSpaceDE w:val="0"/>
        <w:autoSpaceDN w:val="0"/>
        <w:adjustRightInd w:val="0"/>
        <w:ind w:firstLine="567"/>
        <w:jc w:val="center"/>
        <w:rPr>
          <w:rFonts w:ascii="Times New Roman" w:eastAsia="Times New Roman" w:hAnsi="Times New Roman" w:cs="Times New Roman"/>
          <w:b/>
          <w:sz w:val="28"/>
          <w:szCs w:val="28"/>
          <w:lang w:eastAsia="x-none"/>
        </w:rPr>
      </w:pPr>
      <w:r w:rsidRPr="00C917D1">
        <w:rPr>
          <w:rFonts w:ascii="Times New Roman" w:eastAsia="Times New Roman" w:hAnsi="Times New Roman" w:cs="Times New Roman"/>
          <w:b/>
          <w:sz w:val="28"/>
          <w:szCs w:val="28"/>
          <w:lang w:eastAsia="x-none"/>
        </w:rPr>
        <w:t>Будівництво та регіональний розвиток</w:t>
      </w:r>
    </w:p>
    <w:p w14:paraId="4129C4C9" w14:textId="30CE1EDA" w:rsidR="00740115" w:rsidRPr="00C917D1" w:rsidRDefault="002E38D5" w:rsidP="00DC2A4B">
      <w:pPr>
        <w:widowControl w:val="0"/>
        <w:tabs>
          <w:tab w:val="left" w:pos="709"/>
        </w:tabs>
        <w:autoSpaceDE w:val="0"/>
        <w:autoSpaceDN w:val="0"/>
        <w:adjustRightInd w:val="0"/>
        <w:ind w:firstLine="567"/>
        <w:jc w:val="both"/>
        <w:rPr>
          <w:rFonts w:ascii="Times New Roman" w:hAnsi="Times New Roman" w:cs="Times New Roman"/>
          <w:sz w:val="28"/>
          <w:szCs w:val="28"/>
        </w:rPr>
      </w:pPr>
      <w:r w:rsidRPr="00C917D1">
        <w:rPr>
          <w:rFonts w:ascii="Times New Roman" w:eastAsia="Times New Roman" w:hAnsi="Times New Roman" w:cs="Times New Roman"/>
          <w:sz w:val="28"/>
          <w:szCs w:val="28"/>
          <w:lang w:eastAsia="ru-RU"/>
        </w:rPr>
        <w:t>На будівництво, реконструкцію в спеціальному фонді (бюджет розвитку) бюджету Кременчуцької міської територіальної громади на 202</w:t>
      </w:r>
      <w:r w:rsidR="00C917D1" w:rsidRPr="00C917D1">
        <w:rPr>
          <w:rFonts w:ascii="Times New Roman" w:eastAsia="Times New Roman" w:hAnsi="Times New Roman" w:cs="Times New Roman"/>
          <w:sz w:val="28"/>
          <w:szCs w:val="28"/>
          <w:lang w:eastAsia="ru-RU"/>
        </w:rPr>
        <w:t>4</w:t>
      </w:r>
      <w:r w:rsidRPr="00C917D1">
        <w:rPr>
          <w:rFonts w:ascii="Times New Roman" w:eastAsia="Times New Roman" w:hAnsi="Times New Roman" w:cs="Times New Roman"/>
          <w:sz w:val="28"/>
          <w:szCs w:val="28"/>
          <w:lang w:eastAsia="ru-RU"/>
        </w:rPr>
        <w:t xml:space="preserve"> рік передбачаються асигнування в сумі </w:t>
      </w:r>
      <w:r w:rsidR="00C917D1" w:rsidRPr="00C917D1">
        <w:rPr>
          <w:rFonts w:ascii="Times New Roman" w:eastAsia="Times New Roman" w:hAnsi="Times New Roman" w:cs="Times New Roman"/>
          <w:sz w:val="28"/>
          <w:szCs w:val="28"/>
          <w:lang w:eastAsia="ru-RU"/>
        </w:rPr>
        <w:t>49 274,7</w:t>
      </w:r>
      <w:r w:rsidR="00740115" w:rsidRPr="00C917D1">
        <w:rPr>
          <w:rFonts w:ascii="Times New Roman" w:hAnsi="Times New Roman" w:cs="Times New Roman"/>
          <w:sz w:val="28"/>
          <w:szCs w:val="28"/>
        </w:rPr>
        <w:t xml:space="preserve"> тис. </w:t>
      </w:r>
      <w:proofErr w:type="spellStart"/>
      <w:r w:rsidR="00740115" w:rsidRPr="00C917D1">
        <w:rPr>
          <w:rFonts w:ascii="Times New Roman" w:hAnsi="Times New Roman" w:cs="Times New Roman"/>
          <w:sz w:val="28"/>
          <w:szCs w:val="28"/>
        </w:rPr>
        <w:t>грн</w:t>
      </w:r>
      <w:proofErr w:type="spellEnd"/>
      <w:r w:rsidR="00740115" w:rsidRPr="00C917D1">
        <w:rPr>
          <w:rFonts w:ascii="Times New Roman" w:hAnsi="Times New Roman" w:cs="Times New Roman"/>
          <w:sz w:val="28"/>
          <w:szCs w:val="28"/>
        </w:rPr>
        <w:t>, в тому числі:</w:t>
      </w:r>
    </w:p>
    <w:p w14:paraId="7A6F2DE8" w14:textId="2D8EA3B9" w:rsidR="00740115" w:rsidRPr="00C917D1" w:rsidRDefault="00740115" w:rsidP="00DC2A4B">
      <w:pPr>
        <w:widowControl w:val="0"/>
        <w:tabs>
          <w:tab w:val="left" w:pos="709"/>
        </w:tabs>
        <w:ind w:firstLine="567"/>
        <w:jc w:val="both"/>
        <w:rPr>
          <w:rFonts w:ascii="Times New Roman" w:hAnsi="Times New Roman" w:cs="Times New Roman"/>
          <w:kern w:val="2"/>
          <w:sz w:val="28"/>
          <w:szCs w:val="28"/>
        </w:rPr>
      </w:pPr>
      <w:r w:rsidRPr="00C917D1">
        <w:rPr>
          <w:rFonts w:ascii="Times New Roman" w:hAnsi="Times New Roman" w:cs="Times New Roman"/>
          <w:sz w:val="28"/>
          <w:szCs w:val="28"/>
        </w:rPr>
        <w:t>- виконавчому комітету Кременчуцької міської ради Кременчуцького району Полтавської області – 49</w:t>
      </w:r>
      <w:r w:rsidR="00C917D1" w:rsidRPr="00C917D1">
        <w:rPr>
          <w:rFonts w:ascii="Times New Roman" w:hAnsi="Times New Roman" w:cs="Times New Roman"/>
          <w:sz w:val="28"/>
          <w:szCs w:val="28"/>
        </w:rPr>
        <w:t> 129,1</w:t>
      </w:r>
      <w:r w:rsidRPr="00C917D1">
        <w:rPr>
          <w:rFonts w:ascii="Times New Roman" w:hAnsi="Times New Roman" w:cs="Times New Roman"/>
          <w:sz w:val="28"/>
          <w:szCs w:val="28"/>
        </w:rPr>
        <w:t xml:space="preserve"> тис. </w:t>
      </w:r>
      <w:proofErr w:type="spellStart"/>
      <w:r w:rsidRPr="00C917D1">
        <w:rPr>
          <w:rFonts w:ascii="Times New Roman" w:hAnsi="Times New Roman" w:cs="Times New Roman"/>
          <w:sz w:val="28"/>
          <w:szCs w:val="28"/>
        </w:rPr>
        <w:t>грн</w:t>
      </w:r>
      <w:proofErr w:type="spellEnd"/>
      <w:r w:rsidRPr="00C917D1">
        <w:rPr>
          <w:rFonts w:ascii="Times New Roman" w:hAnsi="Times New Roman" w:cs="Times New Roman"/>
          <w:sz w:val="28"/>
          <w:szCs w:val="28"/>
        </w:rPr>
        <w:t xml:space="preserve"> (спеціальний фонд бюджет розвитку) та </w:t>
      </w:r>
      <w:r w:rsidR="00C917D1" w:rsidRPr="00C917D1">
        <w:rPr>
          <w:rFonts w:ascii="Times New Roman" w:hAnsi="Times New Roman" w:cs="Times New Roman"/>
          <w:sz w:val="28"/>
          <w:szCs w:val="28"/>
        </w:rPr>
        <w:t>145,6</w:t>
      </w:r>
      <w:r w:rsidRPr="00C917D1">
        <w:rPr>
          <w:rFonts w:ascii="Times New Roman" w:hAnsi="Times New Roman" w:cs="Times New Roman"/>
          <w:sz w:val="28"/>
          <w:szCs w:val="28"/>
        </w:rPr>
        <w:t xml:space="preserve"> тис. </w:t>
      </w:r>
      <w:proofErr w:type="spellStart"/>
      <w:r w:rsidRPr="00C917D1">
        <w:rPr>
          <w:rFonts w:ascii="Times New Roman" w:hAnsi="Times New Roman" w:cs="Times New Roman"/>
          <w:sz w:val="28"/>
          <w:szCs w:val="28"/>
        </w:rPr>
        <w:t>грн</w:t>
      </w:r>
      <w:proofErr w:type="spellEnd"/>
      <w:r w:rsidRPr="00C917D1">
        <w:rPr>
          <w:rFonts w:ascii="Times New Roman" w:hAnsi="Times New Roman" w:cs="Times New Roman"/>
          <w:sz w:val="28"/>
          <w:szCs w:val="28"/>
        </w:rPr>
        <w:t xml:space="preserve"> (загальний фонд)</w:t>
      </w:r>
      <w:r w:rsidR="00C917D1">
        <w:rPr>
          <w:rFonts w:ascii="Times New Roman" w:hAnsi="Times New Roman" w:cs="Times New Roman"/>
          <w:sz w:val="28"/>
          <w:szCs w:val="28"/>
        </w:rPr>
        <w:t>.</w:t>
      </w:r>
    </w:p>
    <w:p w14:paraId="56703979" w14:textId="77777777" w:rsidR="002E38D5" w:rsidRPr="00F45020"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color w:val="FF0000"/>
          <w:sz w:val="28"/>
          <w:szCs w:val="28"/>
          <w:lang w:eastAsia="ru-RU"/>
        </w:rPr>
      </w:pPr>
    </w:p>
    <w:p w14:paraId="2A59B55E" w14:textId="77777777" w:rsidR="002E38D5" w:rsidRPr="0007212A" w:rsidRDefault="002E38D5" w:rsidP="00DC2A4B">
      <w:pPr>
        <w:widowControl w:val="0"/>
        <w:tabs>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07212A">
        <w:rPr>
          <w:rFonts w:ascii="Times New Roman" w:eastAsia="Times New Roman" w:hAnsi="Times New Roman" w:cs="Times New Roman"/>
          <w:b/>
          <w:sz w:val="28"/>
          <w:szCs w:val="28"/>
          <w:lang w:eastAsia="ru-RU"/>
        </w:rPr>
        <w:t xml:space="preserve">Транспорт та транспортна інфраструктура, </w:t>
      </w:r>
    </w:p>
    <w:p w14:paraId="4E8FABE4" w14:textId="77777777" w:rsidR="002E38D5" w:rsidRPr="0007212A" w:rsidRDefault="002E38D5" w:rsidP="00DC2A4B">
      <w:pPr>
        <w:widowControl w:val="0"/>
        <w:tabs>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07212A">
        <w:rPr>
          <w:rFonts w:ascii="Times New Roman" w:eastAsia="Times New Roman" w:hAnsi="Times New Roman" w:cs="Times New Roman"/>
          <w:b/>
          <w:sz w:val="28"/>
          <w:szCs w:val="28"/>
          <w:lang w:eastAsia="ru-RU"/>
        </w:rPr>
        <w:t>дорожнє господарство</w:t>
      </w:r>
    </w:p>
    <w:p w14:paraId="78C2345F" w14:textId="116A6938" w:rsidR="002E38D5" w:rsidRPr="00D92C4F"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D92C4F">
        <w:rPr>
          <w:rFonts w:ascii="Times New Roman" w:eastAsia="Times New Roman" w:hAnsi="Times New Roman" w:cs="Times New Roman"/>
          <w:sz w:val="28"/>
          <w:szCs w:val="28"/>
          <w:lang w:eastAsia="ru-RU"/>
        </w:rPr>
        <w:t xml:space="preserve">На </w:t>
      </w:r>
      <w:r w:rsidRPr="00D92C4F">
        <w:rPr>
          <w:rFonts w:ascii="Times New Roman" w:eastAsia="Times New Roman" w:hAnsi="Times New Roman" w:cs="Times New Roman"/>
          <w:b/>
          <w:sz w:val="28"/>
          <w:szCs w:val="28"/>
          <w:lang w:eastAsia="ru-RU"/>
        </w:rPr>
        <w:t>утримання та розвиток автотранспорту</w:t>
      </w:r>
      <w:r w:rsidRPr="00D92C4F">
        <w:rPr>
          <w:rFonts w:ascii="Times New Roman" w:eastAsia="Times New Roman" w:hAnsi="Times New Roman" w:cs="Times New Roman"/>
          <w:sz w:val="28"/>
          <w:szCs w:val="28"/>
          <w:lang w:eastAsia="ru-RU"/>
        </w:rPr>
        <w:t xml:space="preserve"> на виконання заходів Програми розвитку та забезпечення діяльності комунального підприємства «Кременчуцьке тролейбусне управління імені Л.Я.Левітана»,  а саме утримання </w:t>
      </w:r>
      <w:r w:rsidR="0005032A" w:rsidRPr="0005032A">
        <w:rPr>
          <w:rFonts w:ascii="Times New Roman" w:eastAsia="Times New Roman" w:hAnsi="Times New Roman" w:cs="Times New Roman"/>
          <w:sz w:val="28"/>
          <w:szCs w:val="28"/>
          <w:lang w:eastAsia="ru-RU"/>
        </w:rPr>
        <w:t>9</w:t>
      </w:r>
      <w:r w:rsidRPr="0005032A">
        <w:rPr>
          <w:rFonts w:ascii="Times New Roman" w:eastAsia="Times New Roman" w:hAnsi="Times New Roman" w:cs="Times New Roman"/>
          <w:sz w:val="28"/>
          <w:szCs w:val="28"/>
          <w:lang w:eastAsia="ru-RU"/>
        </w:rPr>
        <w:t xml:space="preserve"> одиниць автобусів </w:t>
      </w:r>
      <w:r w:rsidRPr="00D92C4F">
        <w:rPr>
          <w:rFonts w:ascii="Times New Roman" w:eastAsia="Times New Roman" w:hAnsi="Times New Roman" w:cs="Times New Roman"/>
          <w:sz w:val="28"/>
          <w:szCs w:val="28"/>
          <w:lang w:eastAsia="ru-RU"/>
        </w:rPr>
        <w:t>для КП «Кременчуцьке тролейбусне управління</w:t>
      </w:r>
      <w:r w:rsidR="000536C2" w:rsidRPr="00D92C4F">
        <w:rPr>
          <w:rFonts w:ascii="Times New Roman" w:eastAsia="Times New Roman" w:hAnsi="Times New Roman" w:cs="Times New Roman"/>
          <w:sz w:val="28"/>
          <w:szCs w:val="28"/>
          <w:lang w:eastAsia="ru-RU"/>
        </w:rPr>
        <w:t xml:space="preserve"> </w:t>
      </w:r>
      <w:r w:rsidR="00D76F49">
        <w:rPr>
          <w:rFonts w:ascii="Times New Roman" w:eastAsia="Times New Roman" w:hAnsi="Times New Roman" w:cs="Times New Roman"/>
          <w:sz w:val="28"/>
          <w:szCs w:val="28"/>
          <w:lang w:eastAsia="ru-RU"/>
        </w:rPr>
        <w:t xml:space="preserve">                      </w:t>
      </w:r>
      <w:r w:rsidR="000536C2" w:rsidRPr="00D92C4F">
        <w:rPr>
          <w:rFonts w:ascii="Times New Roman" w:eastAsia="Times New Roman" w:hAnsi="Times New Roman" w:cs="Times New Roman"/>
          <w:sz w:val="28"/>
          <w:szCs w:val="28"/>
          <w:lang w:eastAsia="ru-RU"/>
        </w:rPr>
        <w:t>імені Л.Я.Левітана</w:t>
      </w:r>
      <w:r w:rsidRPr="00D92C4F">
        <w:rPr>
          <w:rFonts w:ascii="Times New Roman" w:eastAsia="Times New Roman" w:hAnsi="Times New Roman" w:cs="Times New Roman"/>
          <w:sz w:val="28"/>
          <w:szCs w:val="28"/>
          <w:lang w:eastAsia="ru-RU"/>
        </w:rPr>
        <w:t>» на  202</w:t>
      </w:r>
      <w:r w:rsidR="00D92C4F" w:rsidRPr="00D92C4F">
        <w:rPr>
          <w:rFonts w:ascii="Times New Roman" w:eastAsia="Times New Roman" w:hAnsi="Times New Roman" w:cs="Times New Roman"/>
          <w:sz w:val="28"/>
          <w:szCs w:val="28"/>
          <w:lang w:eastAsia="ru-RU"/>
        </w:rPr>
        <w:t>4</w:t>
      </w:r>
      <w:r w:rsidRPr="00D92C4F">
        <w:rPr>
          <w:rFonts w:ascii="Times New Roman" w:eastAsia="Times New Roman" w:hAnsi="Times New Roman" w:cs="Times New Roman"/>
          <w:sz w:val="28"/>
          <w:szCs w:val="28"/>
          <w:lang w:eastAsia="ru-RU"/>
        </w:rPr>
        <w:t xml:space="preserve"> рік передбачені видатки в сумі </w:t>
      </w:r>
      <w:r w:rsidR="00D92C4F" w:rsidRPr="00D92C4F">
        <w:rPr>
          <w:rFonts w:ascii="Times New Roman" w:eastAsia="Times New Roman" w:hAnsi="Times New Roman" w:cs="Times New Roman"/>
          <w:sz w:val="28"/>
          <w:szCs w:val="28"/>
          <w:lang w:eastAsia="ru-RU"/>
        </w:rPr>
        <w:t>7 057,7</w:t>
      </w:r>
      <w:r w:rsidRPr="00D92C4F">
        <w:rPr>
          <w:rFonts w:ascii="Times New Roman" w:eastAsia="Times New Roman" w:hAnsi="Times New Roman" w:cs="Times New Roman"/>
          <w:sz w:val="28"/>
          <w:szCs w:val="28"/>
          <w:lang w:eastAsia="ru-RU"/>
        </w:rPr>
        <w:t xml:space="preserve"> тис. грн.</w:t>
      </w:r>
    </w:p>
    <w:p w14:paraId="4D602BF4" w14:textId="06E72423" w:rsidR="002E38D5" w:rsidRPr="000536C2"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0536C2">
        <w:rPr>
          <w:rFonts w:ascii="Times New Roman" w:eastAsia="Times New Roman" w:hAnsi="Times New Roman" w:cs="Times New Roman"/>
          <w:sz w:val="28"/>
          <w:szCs w:val="28"/>
          <w:lang w:eastAsia="ru-RU"/>
        </w:rPr>
        <w:t xml:space="preserve">На </w:t>
      </w:r>
      <w:r w:rsidRPr="000536C2">
        <w:rPr>
          <w:rFonts w:ascii="Times New Roman" w:eastAsia="Times New Roman" w:hAnsi="Times New Roman" w:cs="Times New Roman"/>
          <w:b/>
          <w:sz w:val="28"/>
          <w:szCs w:val="28"/>
          <w:lang w:eastAsia="ru-RU"/>
        </w:rPr>
        <w:t>утримання та розвиток наземного електротранспорту</w:t>
      </w:r>
      <w:r w:rsidRPr="000536C2">
        <w:rPr>
          <w:rFonts w:ascii="Times New Roman" w:eastAsia="Times New Roman" w:hAnsi="Times New Roman" w:cs="Times New Roman"/>
          <w:sz w:val="28"/>
          <w:szCs w:val="28"/>
          <w:lang w:eastAsia="ru-RU"/>
        </w:rPr>
        <w:t xml:space="preserve"> на  202</w:t>
      </w:r>
      <w:r w:rsidR="000536C2" w:rsidRPr="000536C2">
        <w:rPr>
          <w:rFonts w:ascii="Times New Roman" w:eastAsia="Times New Roman" w:hAnsi="Times New Roman" w:cs="Times New Roman"/>
          <w:sz w:val="28"/>
          <w:szCs w:val="28"/>
          <w:lang w:val="ru-RU" w:eastAsia="ru-RU"/>
        </w:rPr>
        <w:t>4</w:t>
      </w:r>
      <w:r w:rsidRPr="000536C2">
        <w:rPr>
          <w:rFonts w:ascii="Times New Roman" w:eastAsia="Times New Roman" w:hAnsi="Times New Roman" w:cs="Times New Roman"/>
          <w:sz w:val="28"/>
          <w:szCs w:val="28"/>
          <w:lang w:eastAsia="ru-RU"/>
        </w:rPr>
        <w:t xml:space="preserve"> рік для КП «Кременчуцьке тролейбусне управління</w:t>
      </w:r>
      <w:r w:rsidR="000536C2" w:rsidRPr="000536C2">
        <w:rPr>
          <w:rFonts w:ascii="Times New Roman" w:eastAsia="Times New Roman" w:hAnsi="Times New Roman" w:cs="Times New Roman"/>
          <w:sz w:val="28"/>
          <w:szCs w:val="28"/>
          <w:lang w:val="ru-RU" w:eastAsia="ru-RU"/>
        </w:rPr>
        <w:t xml:space="preserve"> </w:t>
      </w:r>
      <w:r w:rsidR="000536C2" w:rsidRPr="000536C2">
        <w:rPr>
          <w:rFonts w:ascii="Times New Roman" w:eastAsia="Times New Roman" w:hAnsi="Times New Roman" w:cs="Times New Roman"/>
          <w:sz w:val="28"/>
          <w:szCs w:val="28"/>
          <w:lang w:eastAsia="ru-RU"/>
        </w:rPr>
        <w:t>імені Л.Я.Левітана</w:t>
      </w:r>
      <w:r w:rsidRPr="000536C2">
        <w:rPr>
          <w:rFonts w:ascii="Times New Roman" w:eastAsia="Times New Roman" w:hAnsi="Times New Roman" w:cs="Times New Roman"/>
          <w:sz w:val="28"/>
          <w:szCs w:val="28"/>
          <w:lang w:eastAsia="ru-RU"/>
        </w:rPr>
        <w:t xml:space="preserve">» передбачаються видатки в сумі  </w:t>
      </w:r>
      <w:r w:rsidR="000536C2" w:rsidRPr="000536C2">
        <w:rPr>
          <w:rFonts w:ascii="Times New Roman" w:eastAsia="Times New Roman" w:hAnsi="Times New Roman" w:cs="Times New Roman"/>
          <w:sz w:val="28"/>
          <w:szCs w:val="28"/>
          <w:lang w:val="ru-RU" w:eastAsia="ru-RU"/>
        </w:rPr>
        <w:t>94 581</w:t>
      </w:r>
      <w:r w:rsidR="000536C2" w:rsidRPr="000536C2">
        <w:rPr>
          <w:rFonts w:ascii="Times New Roman" w:eastAsia="Times New Roman" w:hAnsi="Times New Roman" w:cs="Times New Roman"/>
          <w:sz w:val="28"/>
          <w:szCs w:val="28"/>
          <w:lang w:eastAsia="ru-RU"/>
        </w:rPr>
        <w:t>,2</w:t>
      </w:r>
      <w:r w:rsidRPr="000536C2">
        <w:rPr>
          <w:rFonts w:ascii="Times New Roman" w:eastAsia="Times New Roman" w:hAnsi="Times New Roman" w:cs="Times New Roman"/>
          <w:sz w:val="28"/>
          <w:szCs w:val="28"/>
          <w:lang w:eastAsia="ru-RU"/>
        </w:rPr>
        <w:t xml:space="preserve"> тис. грн. </w:t>
      </w:r>
    </w:p>
    <w:p w14:paraId="6EC59796" w14:textId="77777777" w:rsidR="00A231A6" w:rsidRPr="00A231A6"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A231A6">
        <w:rPr>
          <w:rFonts w:ascii="Times New Roman" w:eastAsia="Times New Roman" w:hAnsi="Times New Roman" w:cs="Times New Roman"/>
          <w:sz w:val="28"/>
          <w:szCs w:val="28"/>
          <w:lang w:eastAsia="ru-RU"/>
        </w:rPr>
        <w:t xml:space="preserve">На </w:t>
      </w:r>
      <w:r w:rsidRPr="00A231A6">
        <w:rPr>
          <w:rFonts w:ascii="Times New Roman" w:eastAsia="Times New Roman" w:hAnsi="Times New Roman" w:cs="Times New Roman"/>
          <w:b/>
          <w:sz w:val="28"/>
          <w:szCs w:val="28"/>
          <w:lang w:eastAsia="ru-RU"/>
        </w:rPr>
        <w:t>утримання та розвиток автомобільних доріг та дорожньої інфраструктури</w:t>
      </w:r>
      <w:r w:rsidRPr="00A231A6">
        <w:rPr>
          <w:rFonts w:ascii="Times New Roman" w:eastAsia="Times New Roman" w:hAnsi="Times New Roman" w:cs="Times New Roman"/>
          <w:sz w:val="28"/>
          <w:szCs w:val="28"/>
          <w:lang w:eastAsia="ru-RU"/>
        </w:rPr>
        <w:t xml:space="preserve"> на 202</w:t>
      </w:r>
      <w:r w:rsidR="00A231A6" w:rsidRPr="00A231A6">
        <w:rPr>
          <w:rFonts w:ascii="Times New Roman" w:eastAsia="Times New Roman" w:hAnsi="Times New Roman" w:cs="Times New Roman"/>
          <w:sz w:val="28"/>
          <w:szCs w:val="28"/>
          <w:lang w:eastAsia="ru-RU"/>
        </w:rPr>
        <w:t>4</w:t>
      </w:r>
      <w:r w:rsidRPr="00A231A6">
        <w:rPr>
          <w:rFonts w:ascii="Times New Roman" w:eastAsia="Times New Roman" w:hAnsi="Times New Roman" w:cs="Times New Roman"/>
          <w:sz w:val="28"/>
          <w:szCs w:val="28"/>
          <w:lang w:eastAsia="ru-RU"/>
        </w:rPr>
        <w:t xml:space="preserve"> рік передбачаються видатки в сумі </w:t>
      </w:r>
      <w:r w:rsidR="00A231A6" w:rsidRPr="00A231A6">
        <w:rPr>
          <w:rFonts w:ascii="Times New Roman" w:eastAsia="Times New Roman" w:hAnsi="Times New Roman" w:cs="Times New Roman"/>
          <w:sz w:val="28"/>
          <w:szCs w:val="28"/>
          <w:lang w:eastAsia="ru-RU"/>
        </w:rPr>
        <w:t>131 762,5</w:t>
      </w:r>
      <w:r w:rsidRPr="00A231A6">
        <w:rPr>
          <w:rFonts w:ascii="Times New Roman" w:eastAsia="Times New Roman" w:hAnsi="Times New Roman" w:cs="Times New Roman"/>
          <w:sz w:val="28"/>
          <w:szCs w:val="28"/>
          <w:lang w:eastAsia="ru-RU"/>
        </w:rPr>
        <w:t xml:space="preserve"> тис. </w:t>
      </w:r>
      <w:proofErr w:type="spellStart"/>
      <w:r w:rsidRPr="00A231A6">
        <w:rPr>
          <w:rFonts w:ascii="Times New Roman" w:eastAsia="Times New Roman" w:hAnsi="Times New Roman" w:cs="Times New Roman"/>
          <w:sz w:val="28"/>
          <w:szCs w:val="28"/>
          <w:lang w:eastAsia="ru-RU"/>
        </w:rPr>
        <w:t>грн</w:t>
      </w:r>
      <w:proofErr w:type="spellEnd"/>
      <w:r w:rsidRPr="00A231A6">
        <w:rPr>
          <w:rFonts w:ascii="Times New Roman" w:eastAsia="Times New Roman" w:hAnsi="Times New Roman" w:cs="Times New Roman"/>
          <w:sz w:val="28"/>
          <w:szCs w:val="28"/>
          <w:lang w:eastAsia="ru-RU"/>
        </w:rPr>
        <w:t>, в тому числі:</w:t>
      </w:r>
    </w:p>
    <w:p w14:paraId="5F0CC248" w14:textId="496CF4AD" w:rsidR="00A231A6" w:rsidRPr="00A231A6" w:rsidRDefault="00A231A6"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A231A6">
        <w:rPr>
          <w:rFonts w:ascii="Times New Roman" w:eastAsia="Times New Roman" w:hAnsi="Times New Roman" w:cs="Times New Roman"/>
          <w:sz w:val="28"/>
          <w:szCs w:val="28"/>
          <w:lang w:eastAsia="ru-RU"/>
        </w:rPr>
        <w:t>- КП КПС ШРБУ</w:t>
      </w:r>
      <w:r w:rsidR="00D76F49">
        <w:rPr>
          <w:rFonts w:ascii="Times New Roman" w:eastAsia="Times New Roman" w:hAnsi="Times New Roman" w:cs="Times New Roman"/>
          <w:sz w:val="28"/>
          <w:szCs w:val="28"/>
          <w:lang w:eastAsia="ru-RU"/>
        </w:rPr>
        <w:t xml:space="preserve"> </w:t>
      </w:r>
      <w:r w:rsidR="00D76F49" w:rsidRPr="00141EE8">
        <w:rPr>
          <w:rFonts w:ascii="Times New Roman" w:eastAsia="Times New Roman" w:hAnsi="Times New Roman" w:cs="Times New Roman"/>
          <w:sz w:val="28"/>
          <w:szCs w:val="28"/>
          <w:lang w:eastAsia="ru-RU"/>
        </w:rPr>
        <w:t xml:space="preserve">– </w:t>
      </w:r>
      <w:r w:rsidRPr="00A231A6">
        <w:rPr>
          <w:rFonts w:ascii="Times New Roman" w:eastAsia="Times New Roman" w:hAnsi="Times New Roman" w:cs="Times New Roman"/>
          <w:sz w:val="28"/>
          <w:szCs w:val="28"/>
          <w:lang w:eastAsia="ru-RU"/>
        </w:rPr>
        <w:t xml:space="preserve"> 130 762,5 тис. </w:t>
      </w:r>
      <w:proofErr w:type="spellStart"/>
      <w:r w:rsidRPr="00A231A6">
        <w:rPr>
          <w:rFonts w:ascii="Times New Roman" w:eastAsia="Times New Roman" w:hAnsi="Times New Roman" w:cs="Times New Roman"/>
          <w:sz w:val="28"/>
          <w:szCs w:val="28"/>
          <w:lang w:eastAsia="ru-RU"/>
        </w:rPr>
        <w:t>грн</w:t>
      </w:r>
      <w:proofErr w:type="spellEnd"/>
      <w:r w:rsidRPr="00A231A6">
        <w:rPr>
          <w:rFonts w:ascii="Times New Roman" w:eastAsia="Times New Roman" w:hAnsi="Times New Roman" w:cs="Times New Roman"/>
          <w:sz w:val="28"/>
          <w:szCs w:val="28"/>
          <w:lang w:eastAsia="ru-RU"/>
        </w:rPr>
        <w:t xml:space="preserve">, з них </w:t>
      </w:r>
      <w:r w:rsidR="002E38D5" w:rsidRPr="00A231A6">
        <w:rPr>
          <w:rFonts w:ascii="Times New Roman" w:eastAsia="Times New Roman" w:hAnsi="Times New Roman" w:cs="Times New Roman"/>
          <w:sz w:val="28"/>
          <w:szCs w:val="28"/>
          <w:lang w:eastAsia="ru-RU"/>
        </w:rPr>
        <w:t xml:space="preserve">на утримання </w:t>
      </w:r>
      <w:r w:rsidRPr="00A231A6">
        <w:rPr>
          <w:rFonts w:ascii="Times New Roman" w:eastAsia="Times New Roman" w:hAnsi="Times New Roman" w:cs="Times New Roman"/>
          <w:sz w:val="28"/>
          <w:szCs w:val="28"/>
          <w:lang w:eastAsia="ru-RU"/>
        </w:rPr>
        <w:t xml:space="preserve">та поточний ремонт вулично-шляхової мережі  та </w:t>
      </w:r>
      <w:proofErr w:type="spellStart"/>
      <w:r w:rsidRPr="00A231A6">
        <w:rPr>
          <w:rFonts w:ascii="Times New Roman" w:eastAsia="Times New Roman" w:hAnsi="Times New Roman" w:cs="Times New Roman"/>
          <w:sz w:val="28"/>
          <w:szCs w:val="28"/>
          <w:lang w:eastAsia="ru-RU"/>
        </w:rPr>
        <w:t>внутрішньоквартальних</w:t>
      </w:r>
      <w:proofErr w:type="spellEnd"/>
      <w:r w:rsidRPr="00A231A6">
        <w:rPr>
          <w:rFonts w:ascii="Times New Roman" w:eastAsia="Times New Roman" w:hAnsi="Times New Roman" w:cs="Times New Roman"/>
          <w:sz w:val="28"/>
          <w:szCs w:val="28"/>
          <w:lang w:eastAsia="ru-RU"/>
        </w:rPr>
        <w:t xml:space="preserve"> проходів та проїздів   Кременчуцької   міської  територіальної  громади </w:t>
      </w:r>
      <w:r w:rsidR="002E38D5" w:rsidRPr="00A231A6">
        <w:rPr>
          <w:rFonts w:ascii="Times New Roman" w:eastAsia="Times New Roman" w:hAnsi="Times New Roman" w:cs="Times New Roman"/>
          <w:sz w:val="28"/>
          <w:szCs w:val="28"/>
          <w:lang w:eastAsia="ru-RU"/>
        </w:rPr>
        <w:t>–</w:t>
      </w:r>
      <w:r w:rsidR="00D76F49">
        <w:rPr>
          <w:rFonts w:ascii="Times New Roman" w:eastAsia="Times New Roman" w:hAnsi="Times New Roman" w:cs="Times New Roman"/>
          <w:sz w:val="28"/>
          <w:szCs w:val="28"/>
          <w:lang w:eastAsia="ru-RU"/>
        </w:rPr>
        <w:t xml:space="preserve"> 119 603,5 тис. </w:t>
      </w:r>
      <w:proofErr w:type="spellStart"/>
      <w:r w:rsidR="00D76F49">
        <w:rPr>
          <w:rFonts w:ascii="Times New Roman" w:eastAsia="Times New Roman" w:hAnsi="Times New Roman" w:cs="Times New Roman"/>
          <w:sz w:val="28"/>
          <w:szCs w:val="28"/>
          <w:lang w:eastAsia="ru-RU"/>
        </w:rPr>
        <w:t>грн</w:t>
      </w:r>
      <w:proofErr w:type="spellEnd"/>
      <w:r w:rsidR="00D76F49">
        <w:rPr>
          <w:rFonts w:ascii="Times New Roman" w:eastAsia="Times New Roman" w:hAnsi="Times New Roman" w:cs="Times New Roman"/>
          <w:sz w:val="28"/>
          <w:szCs w:val="28"/>
          <w:lang w:eastAsia="ru-RU"/>
        </w:rPr>
        <w:t>;</w:t>
      </w:r>
    </w:p>
    <w:p w14:paraId="5E8844FF" w14:textId="7BB4CCA6" w:rsidR="00A231A6" w:rsidRPr="00A231A6" w:rsidRDefault="00D76F49" w:rsidP="00DC2A4B">
      <w:pPr>
        <w:widowControl w:val="0"/>
        <w:tabs>
          <w:tab w:val="left" w:pos="709"/>
        </w:tabs>
        <w:autoSpaceDE w:val="0"/>
        <w:autoSpaceDN w:val="0"/>
        <w:adjustRightInd w:val="0"/>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 xml:space="preserve">- </w:t>
      </w:r>
      <w:r w:rsidR="002E38D5" w:rsidRPr="00A231A6">
        <w:rPr>
          <w:rFonts w:ascii="Times New Roman" w:eastAsia="Times New Roman" w:hAnsi="Times New Roman" w:cs="Times New Roman"/>
          <w:sz w:val="28"/>
          <w:szCs w:val="28"/>
          <w:lang w:eastAsia="ru-RU"/>
        </w:rPr>
        <w:t xml:space="preserve">сплата відсотків за кредитом та погашення кредиту на виконання робіт з поточного ремонту та утримання вулично-шляхової мережі та </w:t>
      </w:r>
      <w:proofErr w:type="spellStart"/>
      <w:r w:rsidR="002E38D5" w:rsidRPr="00A231A6">
        <w:rPr>
          <w:rFonts w:ascii="Times New Roman" w:eastAsia="Times New Roman" w:hAnsi="Times New Roman" w:cs="Times New Roman"/>
          <w:sz w:val="28"/>
          <w:szCs w:val="28"/>
          <w:lang w:eastAsia="ru-RU"/>
        </w:rPr>
        <w:t>внутрішньоквартальних</w:t>
      </w:r>
      <w:proofErr w:type="spellEnd"/>
      <w:r w:rsidR="002E38D5" w:rsidRPr="00A231A6">
        <w:rPr>
          <w:rFonts w:ascii="Times New Roman" w:eastAsia="Times New Roman" w:hAnsi="Times New Roman" w:cs="Times New Roman"/>
          <w:sz w:val="28"/>
          <w:szCs w:val="28"/>
          <w:lang w:eastAsia="ru-RU"/>
        </w:rPr>
        <w:t xml:space="preserve"> проходів та проїздів</w:t>
      </w:r>
      <w:r w:rsidR="00AE25D0">
        <w:rPr>
          <w:rFonts w:ascii="Times New Roman" w:eastAsia="Times New Roman" w:hAnsi="Times New Roman" w:cs="Times New Roman"/>
          <w:sz w:val="28"/>
          <w:szCs w:val="28"/>
          <w:lang w:eastAsia="ru-RU"/>
        </w:rPr>
        <w:t xml:space="preserve"> </w:t>
      </w:r>
      <w:r w:rsidR="000E2638" w:rsidRPr="00A231A6">
        <w:rPr>
          <w:rFonts w:ascii="Times New Roman" w:eastAsia="Times New Roman" w:hAnsi="Times New Roman" w:cs="Times New Roman"/>
          <w:sz w:val="28"/>
          <w:szCs w:val="28"/>
          <w:lang w:eastAsia="ru-RU"/>
        </w:rPr>
        <w:t xml:space="preserve">– </w:t>
      </w:r>
      <w:r w:rsidR="00A231A6" w:rsidRPr="00A231A6">
        <w:rPr>
          <w:rFonts w:ascii="Times New Roman" w:eastAsia="Times New Roman" w:hAnsi="Times New Roman" w:cs="Times New Roman"/>
          <w:sz w:val="28"/>
          <w:szCs w:val="28"/>
          <w:lang w:eastAsia="ru-RU"/>
        </w:rPr>
        <w:t>11 159,0</w:t>
      </w:r>
      <w:r w:rsidR="002E38D5" w:rsidRPr="00A231A6">
        <w:rPr>
          <w:rFonts w:ascii="Times New Roman" w:eastAsia="Times New Roman" w:hAnsi="Times New Roman" w:cs="Times New Roman"/>
          <w:sz w:val="28"/>
          <w:szCs w:val="28"/>
          <w:lang w:eastAsia="ru-RU"/>
        </w:rPr>
        <w:t xml:space="preserve"> тис. </w:t>
      </w:r>
      <w:proofErr w:type="spellStart"/>
      <w:r w:rsidR="002E38D5" w:rsidRPr="00A231A6">
        <w:rPr>
          <w:rFonts w:ascii="Times New Roman" w:eastAsia="Times New Roman" w:hAnsi="Times New Roman" w:cs="Times New Roman"/>
          <w:sz w:val="28"/>
          <w:szCs w:val="28"/>
          <w:lang w:eastAsia="ru-RU"/>
        </w:rPr>
        <w:t>грн</w:t>
      </w:r>
      <w:proofErr w:type="spellEnd"/>
      <w:r w:rsidR="002E38D5" w:rsidRPr="00A231A6">
        <w:rPr>
          <w:rFonts w:ascii="Times New Roman" w:eastAsia="Times New Roman" w:hAnsi="Times New Roman" w:cs="Times New Roman"/>
          <w:sz w:val="28"/>
          <w:szCs w:val="28"/>
          <w:lang w:eastAsia="ru-RU"/>
        </w:rPr>
        <w:t>;</w:t>
      </w:r>
      <w:r w:rsidR="002E38D5" w:rsidRPr="00A231A6">
        <w:rPr>
          <w:rFonts w:ascii="Times New Roman" w:eastAsia="Times New Roman" w:hAnsi="Times New Roman" w:cs="Times New Roman"/>
          <w:sz w:val="24"/>
          <w:szCs w:val="24"/>
          <w:lang w:eastAsia="ru-RU"/>
        </w:rPr>
        <w:t xml:space="preserve"> </w:t>
      </w:r>
    </w:p>
    <w:p w14:paraId="7D830AD3" w14:textId="2C094BFC" w:rsidR="002E38D5" w:rsidRPr="00A231A6" w:rsidRDefault="00A231A6"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A231A6">
        <w:rPr>
          <w:rFonts w:ascii="Times New Roman" w:eastAsia="Times New Roman" w:hAnsi="Times New Roman" w:cs="Times New Roman"/>
          <w:sz w:val="28"/>
          <w:szCs w:val="28"/>
          <w:lang w:eastAsia="ru-RU"/>
        </w:rPr>
        <w:t xml:space="preserve">- </w:t>
      </w:r>
      <w:r w:rsidR="00D76F49">
        <w:rPr>
          <w:rFonts w:ascii="Times New Roman" w:eastAsia="Times New Roman" w:hAnsi="Times New Roman" w:cs="Times New Roman"/>
          <w:sz w:val="28"/>
          <w:szCs w:val="28"/>
          <w:lang w:eastAsia="ru-RU"/>
        </w:rPr>
        <w:t>к</w:t>
      </w:r>
      <w:r w:rsidR="002E38D5" w:rsidRPr="00A231A6">
        <w:rPr>
          <w:rFonts w:ascii="Times New Roman" w:eastAsia="Times New Roman" w:hAnsi="Times New Roman" w:cs="Times New Roman"/>
          <w:sz w:val="28"/>
          <w:szCs w:val="28"/>
          <w:lang w:eastAsia="ru-RU"/>
        </w:rPr>
        <w:t xml:space="preserve">апітальний ремонт вулично-шляхової мережі міста </w:t>
      </w:r>
      <w:r w:rsidR="000E2638" w:rsidRPr="00A231A6">
        <w:rPr>
          <w:rFonts w:ascii="Times New Roman" w:eastAsia="Times New Roman" w:hAnsi="Times New Roman" w:cs="Times New Roman"/>
          <w:sz w:val="28"/>
          <w:szCs w:val="28"/>
          <w:lang w:eastAsia="ru-RU"/>
        </w:rPr>
        <w:t xml:space="preserve">–   </w:t>
      </w:r>
      <w:r w:rsidRPr="00A231A6">
        <w:rPr>
          <w:rFonts w:ascii="Times New Roman" w:eastAsia="Times New Roman" w:hAnsi="Times New Roman" w:cs="Times New Roman"/>
          <w:sz w:val="28"/>
          <w:szCs w:val="28"/>
          <w:lang w:eastAsia="ru-RU"/>
        </w:rPr>
        <w:t>1 0</w:t>
      </w:r>
      <w:r w:rsidR="002E38D5" w:rsidRPr="00A231A6">
        <w:rPr>
          <w:rFonts w:ascii="Times New Roman" w:eastAsia="Times New Roman" w:hAnsi="Times New Roman" w:cs="Times New Roman"/>
          <w:sz w:val="28"/>
          <w:szCs w:val="28"/>
          <w:lang w:eastAsia="ru-RU"/>
        </w:rPr>
        <w:t>00,0 тис. грн.</w:t>
      </w:r>
    </w:p>
    <w:p w14:paraId="5F5C8A2E" w14:textId="77777777" w:rsidR="00A231A6" w:rsidRDefault="00A231A6" w:rsidP="00DC2A4B">
      <w:pPr>
        <w:widowControl w:val="0"/>
        <w:tabs>
          <w:tab w:val="left" w:pos="709"/>
        </w:tabs>
        <w:autoSpaceDE w:val="0"/>
        <w:autoSpaceDN w:val="0"/>
        <w:adjustRightInd w:val="0"/>
        <w:ind w:firstLine="567"/>
        <w:jc w:val="center"/>
        <w:rPr>
          <w:rFonts w:ascii="Times New Roman" w:eastAsia="Times New Roman" w:hAnsi="Times New Roman" w:cs="Times New Roman"/>
          <w:b/>
          <w:color w:val="FF0000"/>
          <w:sz w:val="28"/>
          <w:szCs w:val="28"/>
          <w:lang w:eastAsia="ru-RU"/>
        </w:rPr>
      </w:pPr>
    </w:p>
    <w:p w14:paraId="27434308" w14:textId="77777777" w:rsidR="002E38D5" w:rsidRPr="008865DD" w:rsidRDefault="002E38D5" w:rsidP="00DC2A4B">
      <w:pPr>
        <w:widowControl w:val="0"/>
        <w:tabs>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8865DD">
        <w:rPr>
          <w:rFonts w:ascii="Times New Roman" w:eastAsia="Times New Roman" w:hAnsi="Times New Roman" w:cs="Times New Roman"/>
          <w:b/>
          <w:sz w:val="28"/>
          <w:szCs w:val="28"/>
          <w:lang w:eastAsia="ru-RU"/>
        </w:rPr>
        <w:t xml:space="preserve">Інші програми та заходи, </w:t>
      </w:r>
    </w:p>
    <w:p w14:paraId="5A6F3F7B" w14:textId="77777777" w:rsidR="002E38D5" w:rsidRPr="008865DD" w:rsidRDefault="002E38D5" w:rsidP="00DC2A4B">
      <w:pPr>
        <w:widowControl w:val="0"/>
        <w:tabs>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8865DD">
        <w:rPr>
          <w:rFonts w:ascii="Times New Roman" w:eastAsia="Times New Roman" w:hAnsi="Times New Roman" w:cs="Times New Roman"/>
          <w:b/>
          <w:sz w:val="28"/>
          <w:szCs w:val="28"/>
          <w:lang w:eastAsia="ru-RU"/>
        </w:rPr>
        <w:t>пов'язані з економічною діяльністю</w:t>
      </w:r>
    </w:p>
    <w:p w14:paraId="78E326A6" w14:textId="5369A869" w:rsidR="002E38D5" w:rsidRPr="00385A14"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385A14">
        <w:rPr>
          <w:rFonts w:ascii="Times New Roman" w:eastAsia="Times New Roman" w:hAnsi="Times New Roman" w:cs="Times New Roman"/>
          <w:b/>
          <w:sz w:val="28"/>
          <w:szCs w:val="28"/>
          <w:lang w:eastAsia="ru-RU"/>
        </w:rPr>
        <w:t>На сприяння розвитку малого і середнього підприємництва</w:t>
      </w:r>
      <w:r w:rsidRPr="00385A14">
        <w:rPr>
          <w:rFonts w:ascii="Times New Roman" w:eastAsia="Times New Roman" w:hAnsi="Times New Roman" w:cs="Times New Roman"/>
          <w:sz w:val="28"/>
          <w:szCs w:val="28"/>
          <w:lang w:eastAsia="ru-RU"/>
        </w:rPr>
        <w:t xml:space="preserve"> відповідно до Програми сприяння розвитку малого і середнього підприємництва в бюджеті Кременчуцької міської територіальної громади на 202</w:t>
      </w:r>
      <w:r w:rsidR="00385A14" w:rsidRPr="00385A14">
        <w:rPr>
          <w:rFonts w:ascii="Times New Roman" w:eastAsia="Times New Roman" w:hAnsi="Times New Roman" w:cs="Times New Roman"/>
          <w:sz w:val="28"/>
          <w:szCs w:val="28"/>
          <w:lang w:eastAsia="ru-RU"/>
        </w:rPr>
        <w:t>4</w:t>
      </w:r>
      <w:r w:rsidRPr="00385A14">
        <w:rPr>
          <w:rFonts w:ascii="Times New Roman" w:eastAsia="Times New Roman" w:hAnsi="Times New Roman" w:cs="Times New Roman"/>
          <w:sz w:val="28"/>
          <w:szCs w:val="28"/>
          <w:lang w:eastAsia="ru-RU"/>
        </w:rPr>
        <w:t xml:space="preserve"> рік передбачаються кошти в сумі </w:t>
      </w:r>
      <w:r w:rsidR="00385A14" w:rsidRPr="00385A14">
        <w:rPr>
          <w:rFonts w:ascii="Times New Roman" w:eastAsia="Times New Roman" w:hAnsi="Times New Roman" w:cs="Times New Roman"/>
          <w:sz w:val="28"/>
          <w:szCs w:val="28"/>
          <w:lang w:eastAsia="ru-RU"/>
        </w:rPr>
        <w:t>360</w:t>
      </w:r>
      <w:r w:rsidRPr="00385A14">
        <w:rPr>
          <w:rFonts w:ascii="Times New Roman" w:eastAsia="Times New Roman" w:hAnsi="Times New Roman" w:cs="Times New Roman"/>
          <w:sz w:val="28"/>
          <w:szCs w:val="28"/>
          <w:lang w:eastAsia="ru-RU"/>
        </w:rPr>
        <w:t>,0 тис. грн.</w:t>
      </w:r>
    </w:p>
    <w:p w14:paraId="3D4EADC2" w14:textId="04D673E9" w:rsidR="002E38D5" w:rsidRPr="000E3186" w:rsidRDefault="002E38D5" w:rsidP="00DC2A4B">
      <w:pPr>
        <w:widowControl w:val="0"/>
        <w:tabs>
          <w:tab w:val="left" w:pos="709"/>
        </w:tabs>
        <w:ind w:firstLine="567"/>
        <w:jc w:val="both"/>
        <w:rPr>
          <w:rFonts w:ascii="Times New Roman" w:eastAsia="Times New Roman" w:hAnsi="Times New Roman" w:cs="Times New Roman"/>
          <w:kern w:val="2"/>
          <w:sz w:val="28"/>
          <w:szCs w:val="28"/>
          <w:lang w:eastAsia="ru-RU"/>
        </w:rPr>
      </w:pPr>
      <w:r w:rsidRPr="000E3186">
        <w:rPr>
          <w:rFonts w:ascii="Times New Roman" w:eastAsia="Times New Roman" w:hAnsi="Times New Roman" w:cs="Times New Roman"/>
          <w:b/>
          <w:kern w:val="2"/>
          <w:sz w:val="28"/>
          <w:szCs w:val="28"/>
          <w:lang w:eastAsia="ru-RU"/>
        </w:rPr>
        <w:t xml:space="preserve">Заходи з енергозбереження </w:t>
      </w:r>
      <w:r w:rsidRPr="000E3186">
        <w:rPr>
          <w:rFonts w:ascii="Times New Roman" w:eastAsia="Times New Roman" w:hAnsi="Times New Roman" w:cs="Times New Roman"/>
          <w:kern w:val="2"/>
          <w:sz w:val="28"/>
          <w:szCs w:val="28"/>
          <w:lang w:eastAsia="ru-RU"/>
        </w:rPr>
        <w:t xml:space="preserve">– </w:t>
      </w:r>
      <w:r w:rsidR="000E3186" w:rsidRPr="000E3186">
        <w:rPr>
          <w:rFonts w:ascii="Times New Roman" w:eastAsia="Times New Roman" w:hAnsi="Times New Roman" w:cs="Times New Roman"/>
          <w:kern w:val="2"/>
          <w:sz w:val="28"/>
          <w:szCs w:val="28"/>
          <w:lang w:eastAsia="ru-RU"/>
        </w:rPr>
        <w:t>24 364,7</w:t>
      </w:r>
      <w:r w:rsidRPr="000E3186">
        <w:rPr>
          <w:rFonts w:ascii="Times New Roman" w:eastAsia="Times New Roman" w:hAnsi="Times New Roman" w:cs="Times New Roman"/>
          <w:kern w:val="2"/>
          <w:sz w:val="28"/>
          <w:szCs w:val="28"/>
          <w:lang w:eastAsia="ru-RU"/>
        </w:rPr>
        <w:t xml:space="preserve"> тис. грн. </w:t>
      </w:r>
    </w:p>
    <w:p w14:paraId="580AFB6B" w14:textId="79EEE518" w:rsidR="002E38D5" w:rsidRPr="000E3186" w:rsidRDefault="000E3186" w:rsidP="00DC2A4B">
      <w:pPr>
        <w:widowControl w:val="0"/>
        <w:tabs>
          <w:tab w:val="left" w:pos="709"/>
        </w:tabs>
        <w:ind w:firstLine="567"/>
        <w:jc w:val="both"/>
        <w:rPr>
          <w:rFonts w:ascii="Times New Roman" w:eastAsia="Times New Roman" w:hAnsi="Times New Roman" w:cs="Times New Roman"/>
          <w:kern w:val="2"/>
          <w:sz w:val="28"/>
          <w:szCs w:val="28"/>
          <w:lang w:eastAsia="ru-RU"/>
        </w:rPr>
      </w:pPr>
      <w:r w:rsidRPr="000E3186">
        <w:rPr>
          <w:rFonts w:ascii="Times New Roman" w:eastAsia="Times New Roman" w:hAnsi="Times New Roman" w:cs="Times New Roman"/>
          <w:kern w:val="2"/>
          <w:sz w:val="28"/>
          <w:szCs w:val="28"/>
          <w:lang w:eastAsia="ru-RU"/>
        </w:rPr>
        <w:t xml:space="preserve">Утримання та забезпечення ресурсами Групи Реалізації </w:t>
      </w:r>
      <w:proofErr w:type="spellStart"/>
      <w:r w:rsidRPr="000E3186">
        <w:rPr>
          <w:rFonts w:ascii="Times New Roman" w:eastAsia="Times New Roman" w:hAnsi="Times New Roman" w:cs="Times New Roman"/>
          <w:kern w:val="2"/>
          <w:sz w:val="28"/>
          <w:szCs w:val="28"/>
          <w:lang w:eastAsia="ru-RU"/>
        </w:rPr>
        <w:t>Проєкту</w:t>
      </w:r>
      <w:proofErr w:type="spellEnd"/>
      <w:r w:rsidRPr="000E3186">
        <w:rPr>
          <w:rFonts w:ascii="Times New Roman" w:eastAsia="Times New Roman" w:hAnsi="Times New Roman" w:cs="Times New Roman"/>
          <w:kern w:val="2"/>
          <w:sz w:val="28"/>
          <w:szCs w:val="28"/>
          <w:lang w:eastAsia="ru-RU"/>
        </w:rPr>
        <w:t xml:space="preserve"> для впровадження  </w:t>
      </w:r>
      <w:proofErr w:type="spellStart"/>
      <w:r w:rsidRPr="000E3186">
        <w:rPr>
          <w:rFonts w:ascii="Times New Roman" w:eastAsia="Times New Roman" w:hAnsi="Times New Roman" w:cs="Times New Roman"/>
          <w:kern w:val="2"/>
          <w:sz w:val="28"/>
          <w:szCs w:val="28"/>
          <w:lang w:eastAsia="ru-RU"/>
        </w:rPr>
        <w:t>проєкту</w:t>
      </w:r>
      <w:proofErr w:type="spellEnd"/>
      <w:r w:rsidRPr="000E3186">
        <w:rPr>
          <w:rFonts w:ascii="Times New Roman" w:eastAsia="Times New Roman" w:hAnsi="Times New Roman" w:cs="Times New Roman"/>
          <w:kern w:val="2"/>
          <w:sz w:val="28"/>
          <w:szCs w:val="28"/>
          <w:lang w:eastAsia="ru-RU"/>
        </w:rPr>
        <w:t xml:space="preserve"> «</w:t>
      </w:r>
      <w:proofErr w:type="spellStart"/>
      <w:r w:rsidRPr="000E3186">
        <w:rPr>
          <w:rFonts w:ascii="Times New Roman" w:eastAsia="Times New Roman" w:hAnsi="Times New Roman" w:cs="Times New Roman"/>
          <w:kern w:val="2"/>
          <w:sz w:val="28"/>
          <w:szCs w:val="28"/>
          <w:lang w:eastAsia="ru-RU"/>
        </w:rPr>
        <w:t>Енергоефективна</w:t>
      </w:r>
      <w:proofErr w:type="spellEnd"/>
      <w:r w:rsidRPr="000E3186">
        <w:rPr>
          <w:rFonts w:ascii="Times New Roman" w:eastAsia="Times New Roman" w:hAnsi="Times New Roman" w:cs="Times New Roman"/>
          <w:kern w:val="2"/>
          <w:sz w:val="28"/>
          <w:szCs w:val="28"/>
          <w:lang w:eastAsia="ru-RU"/>
        </w:rPr>
        <w:t xml:space="preserve"> </w:t>
      </w:r>
      <w:proofErr w:type="spellStart"/>
      <w:r w:rsidRPr="000E3186">
        <w:rPr>
          <w:rFonts w:ascii="Times New Roman" w:eastAsia="Times New Roman" w:hAnsi="Times New Roman" w:cs="Times New Roman"/>
          <w:kern w:val="2"/>
          <w:sz w:val="28"/>
          <w:szCs w:val="28"/>
          <w:lang w:eastAsia="ru-RU"/>
        </w:rPr>
        <w:t>Раківка</w:t>
      </w:r>
      <w:proofErr w:type="spellEnd"/>
      <w:r w:rsidRPr="000E3186">
        <w:rPr>
          <w:rFonts w:ascii="Times New Roman" w:eastAsia="Times New Roman" w:hAnsi="Times New Roman" w:cs="Times New Roman"/>
          <w:kern w:val="2"/>
          <w:sz w:val="28"/>
          <w:szCs w:val="28"/>
          <w:lang w:eastAsia="ru-RU"/>
        </w:rPr>
        <w:t xml:space="preserve">» відповідно до вимог  договору з Північною екологічною фінансовою корпорацією (НЕФКО)                          </w:t>
      </w:r>
      <w:r w:rsidR="002E38D5" w:rsidRPr="000E3186">
        <w:rPr>
          <w:rFonts w:ascii="Times New Roman" w:eastAsia="Times New Roman" w:hAnsi="Times New Roman" w:cs="Times New Roman"/>
          <w:kern w:val="2"/>
          <w:sz w:val="28"/>
          <w:szCs w:val="28"/>
          <w:lang w:eastAsia="ru-RU"/>
        </w:rPr>
        <w:t>(КП «</w:t>
      </w:r>
      <w:proofErr w:type="spellStart"/>
      <w:r w:rsidR="002E38D5" w:rsidRPr="000E3186">
        <w:rPr>
          <w:rFonts w:ascii="Times New Roman" w:eastAsia="Times New Roman" w:hAnsi="Times New Roman" w:cs="Times New Roman"/>
          <w:kern w:val="2"/>
          <w:sz w:val="28"/>
          <w:szCs w:val="28"/>
          <w:lang w:eastAsia="ru-RU"/>
        </w:rPr>
        <w:t>Теплоенерго</w:t>
      </w:r>
      <w:proofErr w:type="spellEnd"/>
      <w:r w:rsidR="002E38D5" w:rsidRPr="000E3186">
        <w:rPr>
          <w:rFonts w:ascii="Times New Roman" w:eastAsia="Times New Roman" w:hAnsi="Times New Roman" w:cs="Times New Roman"/>
          <w:kern w:val="2"/>
          <w:sz w:val="28"/>
          <w:szCs w:val="28"/>
          <w:lang w:eastAsia="ru-RU"/>
        </w:rPr>
        <w:t>») –  727,5 тис. грн.</w:t>
      </w:r>
    </w:p>
    <w:p w14:paraId="385C1588" w14:textId="06C33D94" w:rsidR="002E38D5" w:rsidRPr="0005032A"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05032A">
        <w:rPr>
          <w:rFonts w:ascii="Times New Roman" w:eastAsia="Times New Roman" w:hAnsi="Times New Roman" w:cs="Times New Roman"/>
          <w:kern w:val="2"/>
          <w:sz w:val="28"/>
          <w:szCs w:val="28"/>
          <w:lang w:eastAsia="ru-RU"/>
        </w:rPr>
        <w:lastRenderedPageBreak/>
        <w:t xml:space="preserve">На виконання </w:t>
      </w:r>
      <w:r w:rsidRPr="0005032A">
        <w:rPr>
          <w:rFonts w:ascii="Times New Roman" w:eastAsia="Times New Roman" w:hAnsi="Times New Roman" w:cs="Times New Roman"/>
          <w:sz w:val="28"/>
          <w:szCs w:val="28"/>
          <w:lang w:eastAsia="ru-RU"/>
        </w:rPr>
        <w:t xml:space="preserve">комплексної програми розвитку комунального підприємства «Кременчуцька Муніципальна </w:t>
      </w:r>
      <w:proofErr w:type="spellStart"/>
      <w:r w:rsidRPr="0005032A">
        <w:rPr>
          <w:rFonts w:ascii="Times New Roman" w:eastAsia="Times New Roman" w:hAnsi="Times New Roman" w:cs="Times New Roman"/>
          <w:sz w:val="28"/>
          <w:szCs w:val="28"/>
          <w:lang w:eastAsia="ru-RU"/>
        </w:rPr>
        <w:t>Енергосервісна</w:t>
      </w:r>
      <w:proofErr w:type="spellEnd"/>
      <w:r w:rsidRPr="0005032A">
        <w:rPr>
          <w:rFonts w:ascii="Times New Roman" w:eastAsia="Times New Roman" w:hAnsi="Times New Roman" w:cs="Times New Roman"/>
          <w:sz w:val="28"/>
          <w:szCs w:val="28"/>
          <w:lang w:eastAsia="ru-RU"/>
        </w:rPr>
        <w:t xml:space="preserve"> Компанія» </w:t>
      </w:r>
      <w:r w:rsidRPr="0005032A">
        <w:rPr>
          <w:rFonts w:ascii="Times New Roman" w:eastAsia="Times New Roman" w:hAnsi="Times New Roman" w:cs="Times New Roman"/>
          <w:kern w:val="2"/>
          <w:sz w:val="28"/>
          <w:szCs w:val="28"/>
          <w:lang w:eastAsia="ru-RU"/>
        </w:rPr>
        <w:t>місцеві гарантії по кредиту ЄБРР на 202</w:t>
      </w:r>
      <w:r w:rsidR="0005032A" w:rsidRPr="0005032A">
        <w:rPr>
          <w:rFonts w:ascii="Times New Roman" w:eastAsia="Times New Roman" w:hAnsi="Times New Roman" w:cs="Times New Roman"/>
          <w:kern w:val="2"/>
          <w:sz w:val="28"/>
          <w:szCs w:val="28"/>
          <w:lang w:eastAsia="ru-RU"/>
        </w:rPr>
        <w:t>4</w:t>
      </w:r>
      <w:r w:rsidRPr="0005032A">
        <w:rPr>
          <w:rFonts w:ascii="Times New Roman" w:eastAsia="Times New Roman" w:hAnsi="Times New Roman" w:cs="Times New Roman"/>
          <w:kern w:val="2"/>
          <w:sz w:val="28"/>
          <w:szCs w:val="28"/>
          <w:lang w:eastAsia="ru-RU"/>
        </w:rPr>
        <w:t xml:space="preserve"> рік визначені в сумі </w:t>
      </w:r>
      <w:r w:rsidR="0005032A" w:rsidRPr="0005032A">
        <w:rPr>
          <w:rFonts w:ascii="Times New Roman" w:eastAsia="Times New Roman" w:hAnsi="Times New Roman" w:cs="Times New Roman"/>
          <w:kern w:val="2"/>
          <w:sz w:val="28"/>
          <w:szCs w:val="28"/>
          <w:lang w:eastAsia="ru-RU"/>
        </w:rPr>
        <w:t>21 137,2</w:t>
      </w:r>
      <w:r w:rsidRPr="0005032A">
        <w:rPr>
          <w:rFonts w:ascii="Times New Roman" w:eastAsia="Times New Roman" w:hAnsi="Times New Roman" w:cs="Times New Roman"/>
          <w:kern w:val="2"/>
          <w:sz w:val="28"/>
          <w:szCs w:val="28"/>
          <w:lang w:eastAsia="ru-RU"/>
        </w:rPr>
        <w:t xml:space="preserve"> тис. </w:t>
      </w:r>
      <w:proofErr w:type="spellStart"/>
      <w:r w:rsidRPr="0005032A">
        <w:rPr>
          <w:rFonts w:ascii="Times New Roman" w:eastAsia="Times New Roman" w:hAnsi="Times New Roman" w:cs="Times New Roman"/>
          <w:kern w:val="2"/>
          <w:sz w:val="28"/>
          <w:szCs w:val="28"/>
          <w:lang w:eastAsia="ru-RU"/>
        </w:rPr>
        <w:t>грн</w:t>
      </w:r>
      <w:proofErr w:type="spellEnd"/>
      <w:r w:rsidR="00486632">
        <w:rPr>
          <w:rFonts w:ascii="Times New Roman" w:eastAsia="Times New Roman" w:hAnsi="Times New Roman" w:cs="Times New Roman"/>
          <w:kern w:val="2"/>
          <w:sz w:val="28"/>
          <w:szCs w:val="28"/>
          <w:lang w:eastAsia="ru-RU"/>
        </w:rPr>
        <w:t xml:space="preserve">, на оплату послуг з технічного нагляду об’єктів по </w:t>
      </w:r>
      <w:proofErr w:type="spellStart"/>
      <w:r w:rsidR="00486632">
        <w:rPr>
          <w:rFonts w:ascii="Times New Roman" w:eastAsia="Times New Roman" w:hAnsi="Times New Roman" w:cs="Times New Roman"/>
          <w:kern w:val="2"/>
          <w:sz w:val="28"/>
          <w:szCs w:val="28"/>
          <w:lang w:eastAsia="ru-RU"/>
        </w:rPr>
        <w:t>проєкту</w:t>
      </w:r>
      <w:proofErr w:type="spellEnd"/>
      <w:r w:rsidRPr="0005032A">
        <w:rPr>
          <w:rFonts w:ascii="Times New Roman" w:eastAsia="Times New Roman" w:hAnsi="Times New Roman" w:cs="Times New Roman"/>
          <w:kern w:val="2"/>
          <w:sz w:val="28"/>
          <w:szCs w:val="28"/>
          <w:lang w:eastAsia="ru-RU"/>
        </w:rPr>
        <w:t xml:space="preserve"> </w:t>
      </w:r>
      <w:r w:rsidR="00486632">
        <w:rPr>
          <w:rFonts w:ascii="Times New Roman" w:eastAsia="Times New Roman" w:hAnsi="Times New Roman" w:cs="Times New Roman"/>
          <w:kern w:val="2"/>
          <w:sz w:val="28"/>
          <w:szCs w:val="28"/>
          <w:lang w:eastAsia="ru-RU"/>
        </w:rPr>
        <w:t>«</w:t>
      </w:r>
      <w:r w:rsidR="00486632" w:rsidRPr="007272F2">
        <w:rPr>
          <w:rFonts w:ascii="Times New Roman" w:eastAsia="Times New Roman" w:hAnsi="Times New Roman" w:cs="Times New Roman"/>
          <w:kern w:val="2"/>
          <w:sz w:val="28"/>
          <w:szCs w:val="28"/>
          <w:lang w:eastAsia="ru-RU"/>
        </w:rPr>
        <w:t>«Підвищення енергоефективності громадських будівель у м. Кременчук»</w:t>
      </w:r>
      <w:r w:rsidR="00486632">
        <w:rPr>
          <w:rFonts w:ascii="Times New Roman" w:eastAsia="Times New Roman" w:hAnsi="Times New Roman" w:cs="Times New Roman"/>
          <w:kern w:val="2"/>
          <w:sz w:val="28"/>
          <w:szCs w:val="28"/>
          <w:lang w:eastAsia="ru-RU"/>
        </w:rPr>
        <w:t xml:space="preserve"> </w:t>
      </w:r>
      <w:r w:rsidR="00486632" w:rsidRPr="00385A14">
        <w:rPr>
          <w:rFonts w:ascii="Times New Roman" w:eastAsia="Times New Roman" w:hAnsi="Times New Roman" w:cs="Times New Roman"/>
          <w:sz w:val="28"/>
          <w:szCs w:val="28"/>
          <w:lang w:eastAsia="ru-RU"/>
        </w:rPr>
        <w:t xml:space="preserve">передбачаються кошти в сумі </w:t>
      </w:r>
      <w:r w:rsidR="00EB3A33">
        <w:rPr>
          <w:rFonts w:ascii="Times New Roman" w:eastAsia="Times New Roman" w:hAnsi="Times New Roman" w:cs="Times New Roman"/>
          <w:sz w:val="28"/>
          <w:szCs w:val="28"/>
          <w:lang w:eastAsia="ru-RU"/>
        </w:rPr>
        <w:t xml:space="preserve">                     </w:t>
      </w:r>
      <w:r w:rsidR="00486632">
        <w:rPr>
          <w:rFonts w:ascii="Times New Roman" w:eastAsia="Times New Roman" w:hAnsi="Times New Roman" w:cs="Times New Roman"/>
          <w:sz w:val="28"/>
          <w:szCs w:val="28"/>
          <w:lang w:eastAsia="ru-RU"/>
        </w:rPr>
        <w:t>2 500</w:t>
      </w:r>
      <w:r w:rsidR="00486632" w:rsidRPr="00385A14">
        <w:rPr>
          <w:rFonts w:ascii="Times New Roman" w:eastAsia="Times New Roman" w:hAnsi="Times New Roman" w:cs="Times New Roman"/>
          <w:sz w:val="28"/>
          <w:szCs w:val="28"/>
          <w:lang w:eastAsia="ru-RU"/>
        </w:rPr>
        <w:t>,0 тис. грн.</w:t>
      </w:r>
    </w:p>
    <w:p w14:paraId="3FB2DE32" w14:textId="1059BF45" w:rsidR="002E38D5" w:rsidRPr="009331C8" w:rsidRDefault="002E38D5" w:rsidP="00DC2A4B">
      <w:pPr>
        <w:widowControl w:val="0"/>
        <w:tabs>
          <w:tab w:val="left" w:pos="709"/>
        </w:tabs>
        <w:ind w:firstLine="567"/>
        <w:jc w:val="both"/>
        <w:rPr>
          <w:rFonts w:ascii="Times New Roman" w:eastAsia="Times New Roman" w:hAnsi="Times New Roman" w:cs="Times New Roman"/>
          <w:kern w:val="2"/>
          <w:sz w:val="28"/>
          <w:szCs w:val="28"/>
          <w:lang w:eastAsia="ru-RU"/>
        </w:rPr>
      </w:pPr>
      <w:r w:rsidRPr="009331C8">
        <w:rPr>
          <w:rFonts w:ascii="Times New Roman" w:eastAsia="Times New Roman" w:hAnsi="Times New Roman" w:cs="Times New Roman"/>
          <w:b/>
          <w:kern w:val="2"/>
          <w:sz w:val="28"/>
          <w:szCs w:val="28"/>
          <w:lang w:eastAsia="ru-RU"/>
        </w:rPr>
        <w:t>Проведення експертної грошової оцінки земельної ділянки чи права на неї</w:t>
      </w:r>
      <w:r w:rsidRPr="009331C8">
        <w:rPr>
          <w:rFonts w:ascii="Times New Roman" w:eastAsia="Times New Roman" w:hAnsi="Times New Roman" w:cs="Times New Roman"/>
          <w:kern w:val="2"/>
          <w:sz w:val="28"/>
          <w:szCs w:val="28"/>
          <w:lang w:eastAsia="ru-RU"/>
        </w:rPr>
        <w:t>. На виконання</w:t>
      </w:r>
      <w:r w:rsidRPr="009331C8">
        <w:rPr>
          <w:rFonts w:ascii="Times New Roman" w:eastAsia="Times New Roman" w:hAnsi="Times New Roman" w:cs="Times New Roman"/>
          <w:sz w:val="20"/>
          <w:szCs w:val="20"/>
          <w:lang w:eastAsia="ru-RU"/>
        </w:rPr>
        <w:t xml:space="preserve"> </w:t>
      </w:r>
      <w:r w:rsidRPr="009331C8">
        <w:rPr>
          <w:rFonts w:ascii="Times New Roman" w:eastAsia="Times New Roman" w:hAnsi="Times New Roman" w:cs="Times New Roman"/>
          <w:bCs/>
          <w:sz w:val="28"/>
          <w:szCs w:val="28"/>
          <w:shd w:val="clear" w:color="auto" w:fill="FFFFFF"/>
          <w:lang w:eastAsia="ru-RU"/>
        </w:rPr>
        <w:t>Програми проведення експертної грошової оцінки земельних ділянок, що підлягають продажу в 202</w:t>
      </w:r>
      <w:r w:rsidR="009331C8" w:rsidRPr="009331C8">
        <w:rPr>
          <w:rFonts w:ascii="Times New Roman" w:eastAsia="Times New Roman" w:hAnsi="Times New Roman" w:cs="Times New Roman"/>
          <w:bCs/>
          <w:sz w:val="28"/>
          <w:szCs w:val="28"/>
          <w:shd w:val="clear" w:color="auto" w:fill="FFFFFF"/>
          <w:lang w:eastAsia="ru-RU"/>
        </w:rPr>
        <w:t>4</w:t>
      </w:r>
      <w:r w:rsidRPr="009331C8">
        <w:rPr>
          <w:rFonts w:ascii="Times New Roman" w:eastAsia="Times New Roman" w:hAnsi="Times New Roman" w:cs="Times New Roman"/>
          <w:bCs/>
          <w:sz w:val="28"/>
          <w:szCs w:val="28"/>
          <w:shd w:val="clear" w:color="auto" w:fill="FFFFFF"/>
          <w:lang w:eastAsia="ru-RU"/>
        </w:rPr>
        <w:t xml:space="preserve"> році</w:t>
      </w:r>
      <w:r w:rsidRPr="009331C8">
        <w:rPr>
          <w:rFonts w:ascii="Times New Roman" w:eastAsia="Times New Roman" w:hAnsi="Times New Roman" w:cs="Times New Roman"/>
          <w:kern w:val="2"/>
          <w:sz w:val="28"/>
          <w:szCs w:val="28"/>
          <w:lang w:eastAsia="ru-RU"/>
        </w:rPr>
        <w:t>, передбачені кошти в сумі 99,0 тис. грн.</w:t>
      </w:r>
    </w:p>
    <w:p w14:paraId="4C02EB32" w14:textId="5C252DEC" w:rsidR="002E38D5" w:rsidRPr="00223E5D" w:rsidRDefault="002E38D5" w:rsidP="00DC2A4B">
      <w:pPr>
        <w:widowControl w:val="0"/>
        <w:tabs>
          <w:tab w:val="left" w:pos="709"/>
        </w:tabs>
        <w:ind w:firstLine="567"/>
        <w:jc w:val="both"/>
        <w:rPr>
          <w:rFonts w:ascii="Times New Roman" w:eastAsia="Times New Roman" w:hAnsi="Times New Roman" w:cs="Times New Roman"/>
          <w:bCs/>
          <w:sz w:val="28"/>
          <w:szCs w:val="28"/>
          <w:lang w:eastAsia="ru-RU"/>
        </w:rPr>
      </w:pPr>
      <w:r w:rsidRPr="00223E5D">
        <w:rPr>
          <w:rFonts w:ascii="Times New Roman" w:eastAsia="Times New Roman" w:hAnsi="Times New Roman" w:cs="Times New Roman"/>
          <w:b/>
          <w:bCs/>
          <w:sz w:val="28"/>
          <w:szCs w:val="28"/>
          <w:lang w:eastAsia="ru-RU"/>
        </w:rPr>
        <w:t>Підготовка земельних ділянок несільськогосподарського призначення або прав на них комунальної власності для продажу на земельних торгах та проведення таких торгів.</w:t>
      </w:r>
      <w:r w:rsidRPr="00223E5D">
        <w:rPr>
          <w:rFonts w:ascii="Times New Roman" w:eastAsia="Times New Roman" w:hAnsi="Times New Roman" w:cs="Times New Roman"/>
          <w:sz w:val="28"/>
          <w:szCs w:val="28"/>
          <w:lang w:eastAsia="ru-RU"/>
        </w:rPr>
        <w:t xml:space="preserve"> На заходи щодо виконання </w:t>
      </w:r>
      <w:r w:rsidRPr="00223E5D">
        <w:rPr>
          <w:rFonts w:ascii="Times New Roman" w:eastAsia="Times New Roman" w:hAnsi="Times New Roman" w:cs="Times New Roman"/>
          <w:bCs/>
          <w:sz w:val="28"/>
          <w:szCs w:val="28"/>
          <w:shd w:val="clear" w:color="auto" w:fill="FFFFFF"/>
          <w:lang w:eastAsia="ru-RU"/>
        </w:rPr>
        <w:t>Програми реалізації Основних напрямів земельної реформи на 202</w:t>
      </w:r>
      <w:r w:rsidR="00223E5D" w:rsidRPr="00223E5D">
        <w:rPr>
          <w:rFonts w:ascii="Times New Roman" w:eastAsia="Times New Roman" w:hAnsi="Times New Roman" w:cs="Times New Roman"/>
          <w:bCs/>
          <w:sz w:val="28"/>
          <w:szCs w:val="28"/>
          <w:shd w:val="clear" w:color="auto" w:fill="FFFFFF"/>
          <w:lang w:eastAsia="ru-RU"/>
        </w:rPr>
        <w:t>4</w:t>
      </w:r>
      <w:r w:rsidRPr="00223E5D">
        <w:rPr>
          <w:rFonts w:ascii="Times New Roman" w:eastAsia="Times New Roman" w:hAnsi="Times New Roman" w:cs="Times New Roman"/>
          <w:bCs/>
          <w:sz w:val="28"/>
          <w:szCs w:val="28"/>
          <w:shd w:val="clear" w:color="auto" w:fill="FFFFFF"/>
          <w:lang w:eastAsia="ru-RU"/>
        </w:rPr>
        <w:t xml:space="preserve"> рік </w:t>
      </w:r>
      <w:r w:rsidRPr="00223E5D">
        <w:rPr>
          <w:rFonts w:ascii="Times New Roman" w:eastAsia="Times New Roman" w:hAnsi="Times New Roman" w:cs="Times New Roman"/>
          <w:sz w:val="28"/>
          <w:szCs w:val="28"/>
          <w:lang w:eastAsia="ru-RU"/>
        </w:rPr>
        <w:t xml:space="preserve">передбачаються асигнування в сумі </w:t>
      </w:r>
      <w:r w:rsidRPr="00223E5D">
        <w:rPr>
          <w:rFonts w:ascii="Times New Roman" w:eastAsia="Times New Roman" w:hAnsi="Times New Roman" w:cs="Times New Roman"/>
          <w:bCs/>
          <w:sz w:val="28"/>
          <w:szCs w:val="28"/>
          <w:lang w:eastAsia="ru-RU"/>
        </w:rPr>
        <w:t>99,0 тис. грн.</w:t>
      </w:r>
    </w:p>
    <w:p w14:paraId="2705BE7F" w14:textId="25045CB1" w:rsidR="002E38D5" w:rsidRPr="008865DD"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865DD">
        <w:rPr>
          <w:rFonts w:ascii="Times New Roman" w:eastAsia="Times New Roman" w:hAnsi="Times New Roman" w:cs="Times New Roman"/>
          <w:b/>
          <w:sz w:val="28"/>
          <w:szCs w:val="28"/>
          <w:lang w:eastAsia="ru-RU"/>
        </w:rPr>
        <w:t>Внески до статутного капіталу суб’єктів</w:t>
      </w:r>
      <w:r w:rsidRPr="008865DD">
        <w:rPr>
          <w:rFonts w:ascii="Times New Roman" w:eastAsia="Times New Roman" w:hAnsi="Times New Roman" w:cs="Times New Roman"/>
          <w:sz w:val="28"/>
          <w:szCs w:val="28"/>
          <w:lang w:eastAsia="ru-RU"/>
        </w:rPr>
        <w:t xml:space="preserve"> господарювання визначені в сумі – </w:t>
      </w:r>
      <w:r w:rsidRPr="008865DD">
        <w:rPr>
          <w:rFonts w:ascii="Times New Roman" w:eastAsia="Times New Roman" w:hAnsi="Times New Roman" w:cs="Times New Roman"/>
          <w:b/>
          <w:sz w:val="28"/>
          <w:szCs w:val="28"/>
          <w:lang w:eastAsia="ru-RU"/>
        </w:rPr>
        <w:t xml:space="preserve"> </w:t>
      </w:r>
      <w:r w:rsidR="00673D99" w:rsidRPr="008865DD">
        <w:rPr>
          <w:rFonts w:ascii="Times New Roman" w:eastAsia="Times New Roman" w:hAnsi="Times New Roman" w:cs="Times New Roman"/>
          <w:sz w:val="28"/>
          <w:szCs w:val="28"/>
          <w:lang w:eastAsia="ru-RU"/>
        </w:rPr>
        <w:t>282 583,</w:t>
      </w:r>
      <w:r w:rsidR="008865DD" w:rsidRPr="008865DD">
        <w:rPr>
          <w:rFonts w:ascii="Times New Roman" w:eastAsia="Times New Roman" w:hAnsi="Times New Roman" w:cs="Times New Roman"/>
          <w:sz w:val="28"/>
          <w:szCs w:val="28"/>
          <w:lang w:eastAsia="ru-RU"/>
        </w:rPr>
        <w:t>7</w:t>
      </w:r>
      <w:r w:rsidRPr="008865DD">
        <w:rPr>
          <w:rFonts w:ascii="Times New Roman" w:eastAsia="Times New Roman" w:hAnsi="Times New Roman" w:cs="Times New Roman"/>
          <w:sz w:val="28"/>
          <w:szCs w:val="28"/>
          <w:lang w:eastAsia="ru-RU"/>
        </w:rPr>
        <w:t xml:space="preserve">  тис. </w:t>
      </w:r>
      <w:proofErr w:type="spellStart"/>
      <w:r w:rsidRPr="008865DD">
        <w:rPr>
          <w:rFonts w:ascii="Times New Roman" w:eastAsia="Times New Roman" w:hAnsi="Times New Roman" w:cs="Times New Roman"/>
          <w:sz w:val="28"/>
          <w:szCs w:val="28"/>
          <w:lang w:eastAsia="ru-RU"/>
        </w:rPr>
        <w:t>грн</w:t>
      </w:r>
      <w:proofErr w:type="spellEnd"/>
      <w:r w:rsidRPr="008865DD">
        <w:rPr>
          <w:rFonts w:ascii="Times New Roman" w:eastAsia="Times New Roman" w:hAnsi="Times New Roman" w:cs="Times New Roman"/>
          <w:sz w:val="28"/>
          <w:szCs w:val="28"/>
          <w:lang w:eastAsia="ru-RU"/>
        </w:rPr>
        <w:t>, з них:</w:t>
      </w:r>
    </w:p>
    <w:p w14:paraId="2269E61B" w14:textId="4D4A5B14" w:rsidR="002E38D5" w:rsidRPr="009B6E26"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9B6E26">
        <w:rPr>
          <w:rFonts w:ascii="Times New Roman" w:eastAsia="Times New Roman" w:hAnsi="Times New Roman" w:cs="Times New Roman"/>
          <w:sz w:val="28"/>
          <w:szCs w:val="28"/>
          <w:lang w:eastAsia="ru-RU"/>
        </w:rPr>
        <w:t>- КП «</w:t>
      </w:r>
      <w:proofErr w:type="spellStart"/>
      <w:r w:rsidRPr="009B6E26">
        <w:rPr>
          <w:rFonts w:ascii="Times New Roman" w:eastAsia="Times New Roman" w:hAnsi="Times New Roman" w:cs="Times New Roman"/>
          <w:sz w:val="28"/>
          <w:szCs w:val="28"/>
          <w:lang w:eastAsia="ru-RU"/>
        </w:rPr>
        <w:t>Кременчукводоканал</w:t>
      </w:r>
      <w:proofErr w:type="spellEnd"/>
      <w:r w:rsidRPr="009B6E26">
        <w:rPr>
          <w:rFonts w:ascii="Times New Roman" w:eastAsia="Times New Roman" w:hAnsi="Times New Roman" w:cs="Times New Roman"/>
          <w:sz w:val="28"/>
          <w:szCs w:val="28"/>
          <w:lang w:eastAsia="ru-RU"/>
        </w:rPr>
        <w:t>» –</w:t>
      </w:r>
      <w:r w:rsidR="00D76F49">
        <w:rPr>
          <w:rFonts w:ascii="Times New Roman" w:eastAsia="Times New Roman" w:hAnsi="Times New Roman" w:cs="Times New Roman"/>
          <w:sz w:val="28"/>
          <w:szCs w:val="28"/>
          <w:lang w:eastAsia="ru-RU"/>
        </w:rPr>
        <w:t xml:space="preserve"> </w:t>
      </w:r>
      <w:r w:rsidRPr="009B6E26">
        <w:rPr>
          <w:rFonts w:ascii="Times New Roman" w:eastAsia="Times New Roman" w:hAnsi="Times New Roman" w:cs="Times New Roman"/>
          <w:sz w:val="28"/>
          <w:szCs w:val="28"/>
          <w:lang w:eastAsia="ru-RU"/>
        </w:rPr>
        <w:t>28</w:t>
      </w:r>
      <w:r w:rsidR="009B6E26" w:rsidRPr="009B6E26">
        <w:rPr>
          <w:rFonts w:ascii="Times New Roman" w:eastAsia="Times New Roman" w:hAnsi="Times New Roman" w:cs="Times New Roman"/>
          <w:sz w:val="28"/>
          <w:szCs w:val="28"/>
          <w:lang w:eastAsia="ru-RU"/>
        </w:rPr>
        <w:t> 600,0</w:t>
      </w:r>
      <w:r w:rsidRPr="009B6E26">
        <w:rPr>
          <w:rFonts w:ascii="Times New Roman" w:eastAsia="Times New Roman" w:hAnsi="Times New Roman" w:cs="Times New Roman"/>
          <w:sz w:val="28"/>
          <w:szCs w:val="28"/>
          <w:lang w:eastAsia="ru-RU"/>
        </w:rPr>
        <w:t xml:space="preserve"> тис. </w:t>
      </w:r>
      <w:proofErr w:type="spellStart"/>
      <w:r w:rsidRPr="009B6E26">
        <w:rPr>
          <w:rFonts w:ascii="Times New Roman" w:eastAsia="Times New Roman" w:hAnsi="Times New Roman" w:cs="Times New Roman"/>
          <w:sz w:val="28"/>
          <w:szCs w:val="28"/>
          <w:lang w:eastAsia="ru-RU"/>
        </w:rPr>
        <w:t>грн</w:t>
      </w:r>
      <w:proofErr w:type="spellEnd"/>
      <w:r w:rsidRPr="009B6E26">
        <w:rPr>
          <w:rFonts w:ascii="Times New Roman" w:eastAsia="Times New Roman" w:hAnsi="Times New Roman" w:cs="Times New Roman"/>
          <w:sz w:val="28"/>
          <w:szCs w:val="28"/>
          <w:lang w:eastAsia="ru-RU"/>
        </w:rPr>
        <w:t>, в тому числі: на погашення основної суми по кредиту МБРР – 1</w:t>
      </w:r>
      <w:r w:rsidR="009B6E26" w:rsidRPr="009B6E26">
        <w:rPr>
          <w:rFonts w:ascii="Times New Roman" w:eastAsia="Times New Roman" w:hAnsi="Times New Roman" w:cs="Times New Roman"/>
          <w:sz w:val="28"/>
          <w:szCs w:val="28"/>
          <w:lang w:eastAsia="ru-RU"/>
        </w:rPr>
        <w:t>6</w:t>
      </w:r>
      <w:r w:rsidRPr="009B6E26">
        <w:rPr>
          <w:rFonts w:ascii="Times New Roman" w:eastAsia="Times New Roman" w:hAnsi="Times New Roman" w:cs="Times New Roman"/>
          <w:sz w:val="28"/>
          <w:szCs w:val="28"/>
          <w:lang w:eastAsia="ru-RU"/>
        </w:rPr>
        <w:t> </w:t>
      </w:r>
      <w:r w:rsidR="009B6E26" w:rsidRPr="009B6E26">
        <w:rPr>
          <w:rFonts w:ascii="Times New Roman" w:eastAsia="Times New Roman" w:hAnsi="Times New Roman" w:cs="Times New Roman"/>
          <w:sz w:val="28"/>
          <w:szCs w:val="28"/>
          <w:lang w:eastAsia="ru-RU"/>
        </w:rPr>
        <w:t>000</w:t>
      </w:r>
      <w:r w:rsidRPr="009B6E26">
        <w:rPr>
          <w:rFonts w:ascii="Times New Roman" w:eastAsia="Times New Roman" w:hAnsi="Times New Roman" w:cs="Times New Roman"/>
          <w:sz w:val="28"/>
          <w:szCs w:val="28"/>
          <w:lang w:eastAsia="ru-RU"/>
        </w:rPr>
        <w:t>,</w:t>
      </w:r>
      <w:r w:rsidR="009B6E26" w:rsidRPr="009B6E26">
        <w:rPr>
          <w:rFonts w:ascii="Times New Roman" w:eastAsia="Times New Roman" w:hAnsi="Times New Roman" w:cs="Times New Roman"/>
          <w:sz w:val="28"/>
          <w:szCs w:val="28"/>
          <w:lang w:eastAsia="ru-RU"/>
        </w:rPr>
        <w:t>0</w:t>
      </w:r>
      <w:r w:rsidRPr="009B6E26">
        <w:rPr>
          <w:rFonts w:ascii="Times New Roman" w:eastAsia="Times New Roman" w:hAnsi="Times New Roman" w:cs="Times New Roman"/>
          <w:sz w:val="28"/>
          <w:szCs w:val="28"/>
          <w:lang w:eastAsia="ru-RU"/>
        </w:rPr>
        <w:t xml:space="preserve"> тис. </w:t>
      </w:r>
      <w:proofErr w:type="spellStart"/>
      <w:r w:rsidRPr="009B6E26">
        <w:rPr>
          <w:rFonts w:ascii="Times New Roman" w:eastAsia="Times New Roman" w:hAnsi="Times New Roman" w:cs="Times New Roman"/>
          <w:sz w:val="28"/>
          <w:szCs w:val="28"/>
          <w:lang w:eastAsia="ru-RU"/>
        </w:rPr>
        <w:t>грн</w:t>
      </w:r>
      <w:proofErr w:type="spellEnd"/>
      <w:r w:rsidRPr="009B6E26">
        <w:rPr>
          <w:rFonts w:ascii="Times New Roman" w:eastAsia="Times New Roman" w:hAnsi="Times New Roman" w:cs="Times New Roman"/>
          <w:sz w:val="28"/>
          <w:szCs w:val="28"/>
          <w:lang w:eastAsia="ru-RU"/>
        </w:rPr>
        <w:t xml:space="preserve">, на заміну (придбання та встановлення) запірної арматури (засувок, затворів, зворотних клапанів) </w:t>
      </w:r>
      <w:r w:rsidR="00D76F49" w:rsidRPr="00141EE8">
        <w:rPr>
          <w:rFonts w:ascii="Times New Roman" w:eastAsia="Times New Roman" w:hAnsi="Times New Roman" w:cs="Times New Roman"/>
          <w:sz w:val="28"/>
          <w:szCs w:val="28"/>
          <w:lang w:eastAsia="ru-RU"/>
        </w:rPr>
        <w:t xml:space="preserve">– </w:t>
      </w:r>
      <w:r w:rsidRPr="009B6E26">
        <w:rPr>
          <w:rFonts w:ascii="Times New Roman" w:eastAsia="Times New Roman" w:hAnsi="Times New Roman" w:cs="Times New Roman"/>
          <w:sz w:val="28"/>
          <w:szCs w:val="28"/>
          <w:lang w:eastAsia="ru-RU"/>
        </w:rPr>
        <w:t>3 </w:t>
      </w:r>
      <w:r w:rsidR="009B6E26" w:rsidRPr="009B6E26">
        <w:rPr>
          <w:rFonts w:ascii="Times New Roman" w:eastAsia="Times New Roman" w:hAnsi="Times New Roman" w:cs="Times New Roman"/>
          <w:sz w:val="28"/>
          <w:szCs w:val="28"/>
          <w:lang w:eastAsia="ru-RU"/>
        </w:rPr>
        <w:t>6</w:t>
      </w:r>
      <w:r w:rsidRPr="009B6E26">
        <w:rPr>
          <w:rFonts w:ascii="Times New Roman" w:eastAsia="Times New Roman" w:hAnsi="Times New Roman" w:cs="Times New Roman"/>
          <w:sz w:val="28"/>
          <w:szCs w:val="28"/>
          <w:lang w:eastAsia="ru-RU"/>
        </w:rPr>
        <w:t xml:space="preserve">00,0 тис. </w:t>
      </w:r>
      <w:proofErr w:type="spellStart"/>
      <w:r w:rsidRPr="009B6E26">
        <w:rPr>
          <w:rFonts w:ascii="Times New Roman" w:eastAsia="Times New Roman" w:hAnsi="Times New Roman" w:cs="Times New Roman"/>
          <w:sz w:val="28"/>
          <w:szCs w:val="28"/>
          <w:lang w:eastAsia="ru-RU"/>
        </w:rPr>
        <w:t>грн</w:t>
      </w:r>
      <w:proofErr w:type="spellEnd"/>
      <w:r w:rsidRPr="009B6E26">
        <w:rPr>
          <w:rFonts w:ascii="Times New Roman" w:eastAsia="Times New Roman" w:hAnsi="Times New Roman" w:cs="Times New Roman"/>
          <w:sz w:val="28"/>
          <w:szCs w:val="28"/>
          <w:lang w:eastAsia="ru-RU"/>
        </w:rPr>
        <w:t>,</w:t>
      </w:r>
      <w:r w:rsidRPr="009B6E26">
        <w:rPr>
          <w:rFonts w:ascii="Times New Roman" w:eastAsia="Times New Roman" w:hAnsi="Times New Roman" w:cs="Times New Roman"/>
          <w:sz w:val="20"/>
          <w:szCs w:val="20"/>
          <w:lang w:eastAsia="ru-RU"/>
        </w:rPr>
        <w:t xml:space="preserve"> </w:t>
      </w:r>
      <w:r w:rsidRPr="009B6E26">
        <w:rPr>
          <w:rFonts w:ascii="Times New Roman" w:eastAsia="Times New Roman" w:hAnsi="Times New Roman" w:cs="Times New Roman"/>
          <w:sz w:val="28"/>
          <w:szCs w:val="28"/>
          <w:lang w:eastAsia="ru-RU"/>
        </w:rPr>
        <w:t xml:space="preserve">заміну аварійних ділянок  мереж водопостачання та водовідведення та споруд на них  – </w:t>
      </w:r>
      <w:r w:rsidR="000E2638" w:rsidRPr="009B6E26">
        <w:rPr>
          <w:rFonts w:ascii="Times New Roman" w:eastAsia="Times New Roman" w:hAnsi="Times New Roman" w:cs="Times New Roman"/>
          <w:sz w:val="28"/>
          <w:szCs w:val="28"/>
          <w:lang w:eastAsia="ru-RU"/>
        </w:rPr>
        <w:t xml:space="preserve"> </w:t>
      </w:r>
      <w:r w:rsidR="009B6E26" w:rsidRPr="009B6E26">
        <w:rPr>
          <w:rFonts w:ascii="Times New Roman" w:eastAsia="Times New Roman" w:hAnsi="Times New Roman" w:cs="Times New Roman"/>
          <w:sz w:val="28"/>
          <w:szCs w:val="28"/>
          <w:lang w:eastAsia="ru-RU"/>
        </w:rPr>
        <w:t>7</w:t>
      </w:r>
      <w:r w:rsidRPr="009B6E26">
        <w:rPr>
          <w:rFonts w:ascii="Times New Roman" w:eastAsia="Times New Roman" w:hAnsi="Times New Roman" w:cs="Times New Roman"/>
          <w:sz w:val="28"/>
          <w:szCs w:val="28"/>
          <w:lang w:eastAsia="ru-RU"/>
        </w:rPr>
        <w:t xml:space="preserve"> 000,0 тис. </w:t>
      </w:r>
      <w:proofErr w:type="spellStart"/>
      <w:r w:rsidRPr="009B6E26">
        <w:rPr>
          <w:rFonts w:ascii="Times New Roman" w:eastAsia="Times New Roman" w:hAnsi="Times New Roman" w:cs="Times New Roman"/>
          <w:sz w:val="28"/>
          <w:szCs w:val="28"/>
          <w:lang w:eastAsia="ru-RU"/>
        </w:rPr>
        <w:t>грн</w:t>
      </w:r>
      <w:proofErr w:type="spellEnd"/>
      <w:r w:rsidRPr="009B6E26">
        <w:rPr>
          <w:rFonts w:ascii="Times New Roman" w:eastAsia="Times New Roman" w:hAnsi="Times New Roman" w:cs="Times New Roman"/>
          <w:sz w:val="28"/>
          <w:szCs w:val="28"/>
          <w:lang w:eastAsia="ru-RU"/>
        </w:rPr>
        <w:t xml:space="preserve">, на заміну аварійних мереж водопостачання (водогони технічної та питної води) </w:t>
      </w:r>
      <w:r w:rsidR="00D76F49" w:rsidRPr="00141EE8">
        <w:rPr>
          <w:rFonts w:ascii="Times New Roman" w:eastAsia="Times New Roman" w:hAnsi="Times New Roman" w:cs="Times New Roman"/>
          <w:sz w:val="28"/>
          <w:szCs w:val="28"/>
          <w:lang w:eastAsia="ru-RU"/>
        </w:rPr>
        <w:t xml:space="preserve">– </w:t>
      </w:r>
      <w:r w:rsidR="009B6E26" w:rsidRPr="009B6E26">
        <w:rPr>
          <w:rFonts w:ascii="Times New Roman" w:eastAsia="Times New Roman" w:hAnsi="Times New Roman" w:cs="Times New Roman"/>
          <w:sz w:val="28"/>
          <w:szCs w:val="28"/>
          <w:lang w:eastAsia="ru-RU"/>
        </w:rPr>
        <w:t>2</w:t>
      </w:r>
      <w:r w:rsidRPr="009B6E26">
        <w:rPr>
          <w:rFonts w:ascii="Times New Roman" w:eastAsia="Times New Roman" w:hAnsi="Times New Roman" w:cs="Times New Roman"/>
          <w:sz w:val="28"/>
          <w:szCs w:val="28"/>
          <w:lang w:eastAsia="ru-RU"/>
        </w:rPr>
        <w:t xml:space="preserve"> 000,0 тис. </w:t>
      </w:r>
      <w:proofErr w:type="spellStart"/>
      <w:r w:rsidRPr="009B6E26">
        <w:rPr>
          <w:rFonts w:ascii="Times New Roman" w:eastAsia="Times New Roman" w:hAnsi="Times New Roman" w:cs="Times New Roman"/>
          <w:sz w:val="28"/>
          <w:szCs w:val="28"/>
          <w:lang w:eastAsia="ru-RU"/>
        </w:rPr>
        <w:t>грн</w:t>
      </w:r>
      <w:proofErr w:type="spellEnd"/>
      <w:r w:rsidRPr="009B6E26">
        <w:rPr>
          <w:rFonts w:ascii="Times New Roman" w:eastAsia="Times New Roman" w:hAnsi="Times New Roman" w:cs="Times New Roman"/>
          <w:sz w:val="28"/>
          <w:szCs w:val="28"/>
          <w:lang w:eastAsia="ru-RU"/>
        </w:rPr>
        <w:t>;</w:t>
      </w:r>
    </w:p>
    <w:p w14:paraId="53AD56B9" w14:textId="6EB24A8D" w:rsidR="002E38D5" w:rsidRPr="001705FC"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1705FC">
        <w:rPr>
          <w:rFonts w:ascii="Times New Roman" w:eastAsia="Times New Roman" w:hAnsi="Times New Roman" w:cs="Times New Roman"/>
          <w:sz w:val="28"/>
          <w:szCs w:val="28"/>
          <w:lang w:eastAsia="ru-RU"/>
        </w:rPr>
        <w:t>- КП «</w:t>
      </w:r>
      <w:proofErr w:type="spellStart"/>
      <w:r w:rsidRPr="001705FC">
        <w:rPr>
          <w:rFonts w:ascii="Times New Roman" w:eastAsia="Times New Roman" w:hAnsi="Times New Roman" w:cs="Times New Roman"/>
          <w:sz w:val="28"/>
          <w:szCs w:val="28"/>
          <w:lang w:eastAsia="ru-RU"/>
        </w:rPr>
        <w:t>Теплоенерго</w:t>
      </w:r>
      <w:proofErr w:type="spellEnd"/>
      <w:r w:rsidRPr="001705FC">
        <w:rPr>
          <w:rFonts w:ascii="Times New Roman" w:eastAsia="Times New Roman" w:hAnsi="Times New Roman" w:cs="Times New Roman"/>
          <w:sz w:val="28"/>
          <w:szCs w:val="28"/>
          <w:lang w:eastAsia="ru-RU"/>
        </w:rPr>
        <w:t xml:space="preserve">» – </w:t>
      </w:r>
      <w:r w:rsidR="009B6E26" w:rsidRPr="001705FC">
        <w:rPr>
          <w:rFonts w:ascii="Times New Roman" w:eastAsia="Times New Roman" w:hAnsi="Times New Roman" w:cs="Times New Roman"/>
          <w:sz w:val="28"/>
          <w:szCs w:val="28"/>
          <w:lang w:eastAsia="ru-RU"/>
        </w:rPr>
        <w:t>81 183,</w:t>
      </w:r>
      <w:r w:rsidR="008865DD">
        <w:rPr>
          <w:rFonts w:ascii="Times New Roman" w:eastAsia="Times New Roman" w:hAnsi="Times New Roman" w:cs="Times New Roman"/>
          <w:sz w:val="28"/>
          <w:szCs w:val="28"/>
          <w:lang w:eastAsia="ru-RU"/>
        </w:rPr>
        <w:t>8</w:t>
      </w:r>
      <w:r w:rsidRPr="001705FC">
        <w:rPr>
          <w:rFonts w:ascii="Times New Roman" w:eastAsia="Times New Roman" w:hAnsi="Times New Roman" w:cs="Times New Roman"/>
          <w:sz w:val="28"/>
          <w:szCs w:val="28"/>
          <w:lang w:eastAsia="ru-RU"/>
        </w:rPr>
        <w:t xml:space="preserve"> тис. </w:t>
      </w:r>
      <w:proofErr w:type="spellStart"/>
      <w:r w:rsidRPr="001705FC">
        <w:rPr>
          <w:rFonts w:ascii="Times New Roman" w:eastAsia="Times New Roman" w:hAnsi="Times New Roman" w:cs="Times New Roman"/>
          <w:sz w:val="28"/>
          <w:szCs w:val="28"/>
          <w:lang w:eastAsia="ru-RU"/>
        </w:rPr>
        <w:t>грн</w:t>
      </w:r>
      <w:proofErr w:type="spellEnd"/>
      <w:r w:rsidRPr="001705FC">
        <w:rPr>
          <w:rFonts w:ascii="Times New Roman" w:eastAsia="Times New Roman" w:hAnsi="Times New Roman" w:cs="Times New Roman"/>
          <w:sz w:val="28"/>
          <w:szCs w:val="28"/>
          <w:lang w:eastAsia="ru-RU"/>
        </w:rPr>
        <w:t xml:space="preserve">, в тому числі: на заміну (реконструкцію) мереж постачання теплової енергії та постачання гарячої води м. Кременчука – </w:t>
      </w:r>
      <w:r w:rsidR="009B6E26" w:rsidRPr="001705FC">
        <w:rPr>
          <w:rFonts w:ascii="Times New Roman" w:eastAsia="Times New Roman" w:hAnsi="Times New Roman" w:cs="Times New Roman"/>
          <w:sz w:val="28"/>
          <w:szCs w:val="28"/>
          <w:lang w:eastAsia="ru-RU"/>
        </w:rPr>
        <w:t>12</w:t>
      </w:r>
      <w:r w:rsidRPr="001705FC">
        <w:rPr>
          <w:rFonts w:ascii="Times New Roman" w:eastAsia="Times New Roman" w:hAnsi="Times New Roman" w:cs="Times New Roman"/>
          <w:sz w:val="28"/>
          <w:szCs w:val="28"/>
          <w:lang w:eastAsia="ru-RU"/>
        </w:rPr>
        <w:t xml:space="preserve"> </w:t>
      </w:r>
      <w:r w:rsidR="009B6E26" w:rsidRPr="001705FC">
        <w:rPr>
          <w:rFonts w:ascii="Times New Roman" w:eastAsia="Times New Roman" w:hAnsi="Times New Roman" w:cs="Times New Roman"/>
          <w:sz w:val="28"/>
          <w:szCs w:val="28"/>
          <w:lang w:eastAsia="ru-RU"/>
        </w:rPr>
        <w:t>0</w:t>
      </w:r>
      <w:r w:rsidRPr="001705FC">
        <w:rPr>
          <w:rFonts w:ascii="Times New Roman" w:eastAsia="Times New Roman" w:hAnsi="Times New Roman" w:cs="Times New Roman"/>
          <w:sz w:val="28"/>
          <w:szCs w:val="28"/>
          <w:lang w:eastAsia="ru-RU"/>
        </w:rPr>
        <w:t xml:space="preserve">00,0 тис. </w:t>
      </w:r>
      <w:proofErr w:type="spellStart"/>
      <w:r w:rsidRPr="001705FC">
        <w:rPr>
          <w:rFonts w:ascii="Times New Roman" w:eastAsia="Times New Roman" w:hAnsi="Times New Roman" w:cs="Times New Roman"/>
          <w:sz w:val="28"/>
          <w:szCs w:val="28"/>
          <w:lang w:eastAsia="ru-RU"/>
        </w:rPr>
        <w:t>грн</w:t>
      </w:r>
      <w:proofErr w:type="spellEnd"/>
      <w:r w:rsidRPr="001705FC">
        <w:rPr>
          <w:rFonts w:ascii="Times New Roman" w:eastAsia="Times New Roman" w:hAnsi="Times New Roman" w:cs="Times New Roman"/>
          <w:sz w:val="28"/>
          <w:szCs w:val="28"/>
          <w:lang w:eastAsia="ru-RU"/>
        </w:rPr>
        <w:t xml:space="preserve">, на </w:t>
      </w:r>
      <w:r w:rsidR="002172AC" w:rsidRPr="002172AC">
        <w:rPr>
          <w:rFonts w:ascii="Times New Roman" w:eastAsia="Times New Roman" w:hAnsi="Times New Roman" w:cs="Times New Roman"/>
          <w:sz w:val="28"/>
          <w:szCs w:val="28"/>
          <w:lang w:eastAsia="ru-RU"/>
        </w:rPr>
        <w:t xml:space="preserve">реконструкцію мереж постачання теплової енергії та постачання гарячої води р-ну </w:t>
      </w:r>
      <w:proofErr w:type="spellStart"/>
      <w:r w:rsidR="002172AC" w:rsidRPr="002172AC">
        <w:rPr>
          <w:rFonts w:ascii="Times New Roman" w:eastAsia="Times New Roman" w:hAnsi="Times New Roman" w:cs="Times New Roman"/>
          <w:sz w:val="28"/>
          <w:szCs w:val="28"/>
          <w:lang w:eastAsia="ru-RU"/>
        </w:rPr>
        <w:t>Раківка</w:t>
      </w:r>
      <w:proofErr w:type="spellEnd"/>
      <w:r w:rsidR="002172AC" w:rsidRPr="002172AC">
        <w:rPr>
          <w:rFonts w:ascii="Times New Roman" w:eastAsia="Times New Roman" w:hAnsi="Times New Roman" w:cs="Times New Roman"/>
          <w:sz w:val="28"/>
          <w:szCs w:val="28"/>
          <w:lang w:eastAsia="ru-RU"/>
        </w:rPr>
        <w:t xml:space="preserve"> м. Кременчука відповідно до вимог Північної Екологічної Фінансової Корпорації (НЕФКО)</w:t>
      </w:r>
      <w:r w:rsidR="00FB5DC9">
        <w:rPr>
          <w:rFonts w:ascii="Times New Roman" w:eastAsia="Times New Roman" w:hAnsi="Times New Roman" w:cs="Times New Roman"/>
          <w:sz w:val="28"/>
          <w:szCs w:val="28"/>
          <w:lang w:eastAsia="ru-RU"/>
        </w:rPr>
        <w:t xml:space="preserve"> </w:t>
      </w:r>
      <w:r w:rsidRPr="001705FC">
        <w:rPr>
          <w:rFonts w:ascii="Times New Roman" w:eastAsia="Times New Roman" w:hAnsi="Times New Roman" w:cs="Times New Roman"/>
          <w:sz w:val="28"/>
          <w:szCs w:val="28"/>
          <w:lang w:eastAsia="ru-RU"/>
        </w:rPr>
        <w:t>– 20</w:t>
      </w:r>
      <w:r w:rsidR="009B6E26" w:rsidRPr="001705FC">
        <w:rPr>
          <w:rFonts w:ascii="Times New Roman" w:eastAsia="Times New Roman" w:hAnsi="Times New Roman" w:cs="Times New Roman"/>
          <w:sz w:val="28"/>
          <w:szCs w:val="28"/>
          <w:lang w:eastAsia="ru-RU"/>
        </w:rPr>
        <w:t> 002,4</w:t>
      </w:r>
      <w:r w:rsidRPr="001705FC">
        <w:rPr>
          <w:rFonts w:ascii="Times New Roman" w:eastAsia="Times New Roman" w:hAnsi="Times New Roman" w:cs="Times New Roman"/>
          <w:sz w:val="28"/>
          <w:szCs w:val="28"/>
          <w:lang w:eastAsia="ru-RU"/>
        </w:rPr>
        <w:t xml:space="preserve"> тис. </w:t>
      </w:r>
      <w:proofErr w:type="spellStart"/>
      <w:r w:rsidRPr="001705FC">
        <w:rPr>
          <w:rFonts w:ascii="Times New Roman" w:eastAsia="Times New Roman" w:hAnsi="Times New Roman" w:cs="Times New Roman"/>
          <w:sz w:val="28"/>
          <w:szCs w:val="28"/>
          <w:lang w:eastAsia="ru-RU"/>
        </w:rPr>
        <w:t>грн</w:t>
      </w:r>
      <w:proofErr w:type="spellEnd"/>
      <w:r w:rsidRPr="001705FC">
        <w:rPr>
          <w:rFonts w:ascii="Times New Roman" w:eastAsia="Times New Roman" w:hAnsi="Times New Roman" w:cs="Times New Roman"/>
          <w:sz w:val="28"/>
          <w:szCs w:val="28"/>
          <w:lang w:eastAsia="ru-RU"/>
        </w:rPr>
        <w:t xml:space="preserve">, </w:t>
      </w:r>
      <w:r w:rsidR="009B6E26" w:rsidRPr="001705FC">
        <w:rPr>
          <w:rFonts w:ascii="Times New Roman" w:eastAsia="Times New Roman" w:hAnsi="Times New Roman" w:cs="Times New Roman"/>
          <w:sz w:val="28"/>
          <w:szCs w:val="28"/>
          <w:lang w:eastAsia="ru-RU"/>
        </w:rPr>
        <w:t xml:space="preserve">на нове будівництво ЦТП з встановленням циркуляційних насосів теплової мережі по вул. Київській, в районі 69-А </w:t>
      </w:r>
      <w:r w:rsidRPr="001705FC">
        <w:rPr>
          <w:rFonts w:ascii="Times New Roman" w:eastAsia="Times New Roman" w:hAnsi="Times New Roman" w:cs="Times New Roman"/>
          <w:sz w:val="28"/>
          <w:szCs w:val="28"/>
          <w:lang w:eastAsia="ru-RU"/>
        </w:rPr>
        <w:t>в м</w:t>
      </w:r>
      <w:r w:rsidR="009B6E26" w:rsidRPr="001705FC">
        <w:rPr>
          <w:rFonts w:ascii="Times New Roman" w:eastAsia="Times New Roman" w:hAnsi="Times New Roman" w:cs="Times New Roman"/>
          <w:sz w:val="28"/>
          <w:szCs w:val="28"/>
          <w:lang w:eastAsia="ru-RU"/>
        </w:rPr>
        <w:t>істі</w:t>
      </w:r>
      <w:r w:rsidRPr="001705FC">
        <w:rPr>
          <w:rFonts w:ascii="Times New Roman" w:eastAsia="Times New Roman" w:hAnsi="Times New Roman" w:cs="Times New Roman"/>
          <w:sz w:val="28"/>
          <w:szCs w:val="28"/>
          <w:lang w:eastAsia="ru-RU"/>
        </w:rPr>
        <w:t xml:space="preserve"> Кременчу</w:t>
      </w:r>
      <w:r w:rsidR="009B6E26" w:rsidRPr="001705FC">
        <w:rPr>
          <w:rFonts w:ascii="Times New Roman" w:eastAsia="Times New Roman" w:hAnsi="Times New Roman" w:cs="Times New Roman"/>
          <w:sz w:val="28"/>
          <w:szCs w:val="28"/>
          <w:lang w:eastAsia="ru-RU"/>
        </w:rPr>
        <w:t>ці</w:t>
      </w:r>
      <w:r w:rsidRPr="001705FC">
        <w:rPr>
          <w:rFonts w:ascii="Times New Roman" w:eastAsia="Times New Roman" w:hAnsi="Times New Roman" w:cs="Times New Roman"/>
          <w:sz w:val="28"/>
          <w:szCs w:val="28"/>
          <w:lang w:eastAsia="ru-RU"/>
        </w:rPr>
        <w:t xml:space="preserve"> </w:t>
      </w:r>
      <w:r w:rsidR="00FB5DC9" w:rsidRPr="003977BD">
        <w:rPr>
          <w:rFonts w:ascii="Times New Roman" w:eastAsia="Times New Roman" w:hAnsi="Times New Roman" w:cs="Times New Roman"/>
          <w:sz w:val="28"/>
          <w:szCs w:val="28"/>
          <w:lang w:eastAsia="ru-RU"/>
        </w:rPr>
        <w:t>–</w:t>
      </w:r>
      <w:r w:rsidRPr="001705FC">
        <w:rPr>
          <w:rFonts w:ascii="Times New Roman" w:eastAsia="Times New Roman" w:hAnsi="Times New Roman" w:cs="Times New Roman"/>
          <w:sz w:val="28"/>
          <w:szCs w:val="28"/>
          <w:lang w:eastAsia="ru-RU"/>
        </w:rPr>
        <w:t xml:space="preserve"> </w:t>
      </w:r>
      <w:r w:rsidR="009B6E26" w:rsidRPr="001705FC">
        <w:rPr>
          <w:rFonts w:ascii="Times New Roman" w:eastAsia="Times New Roman" w:hAnsi="Times New Roman" w:cs="Times New Roman"/>
          <w:sz w:val="28"/>
          <w:szCs w:val="28"/>
          <w:lang w:eastAsia="ru-RU"/>
        </w:rPr>
        <w:t>745</w:t>
      </w:r>
      <w:r w:rsidRPr="001705FC">
        <w:rPr>
          <w:rFonts w:ascii="Times New Roman" w:eastAsia="Times New Roman" w:hAnsi="Times New Roman" w:cs="Times New Roman"/>
          <w:sz w:val="28"/>
          <w:szCs w:val="28"/>
          <w:lang w:eastAsia="ru-RU"/>
        </w:rPr>
        <w:t>,</w:t>
      </w:r>
      <w:r w:rsidR="008865DD">
        <w:rPr>
          <w:rFonts w:ascii="Times New Roman" w:eastAsia="Times New Roman" w:hAnsi="Times New Roman" w:cs="Times New Roman"/>
          <w:sz w:val="28"/>
          <w:szCs w:val="28"/>
          <w:lang w:eastAsia="ru-RU"/>
        </w:rPr>
        <w:t>1</w:t>
      </w:r>
      <w:r w:rsidRPr="001705FC">
        <w:rPr>
          <w:rFonts w:ascii="Times New Roman" w:eastAsia="Times New Roman" w:hAnsi="Times New Roman" w:cs="Times New Roman"/>
          <w:sz w:val="28"/>
          <w:szCs w:val="28"/>
          <w:lang w:eastAsia="ru-RU"/>
        </w:rPr>
        <w:t xml:space="preserve"> тис. </w:t>
      </w:r>
      <w:proofErr w:type="spellStart"/>
      <w:r w:rsidRPr="001705FC">
        <w:rPr>
          <w:rFonts w:ascii="Times New Roman" w:eastAsia="Times New Roman" w:hAnsi="Times New Roman" w:cs="Times New Roman"/>
          <w:sz w:val="28"/>
          <w:szCs w:val="28"/>
          <w:lang w:eastAsia="ru-RU"/>
        </w:rPr>
        <w:t>грн</w:t>
      </w:r>
      <w:proofErr w:type="spellEnd"/>
      <w:r w:rsidRPr="001705FC">
        <w:rPr>
          <w:rFonts w:ascii="Times New Roman" w:eastAsia="Times New Roman" w:hAnsi="Times New Roman" w:cs="Times New Roman"/>
          <w:sz w:val="28"/>
          <w:szCs w:val="28"/>
          <w:lang w:eastAsia="ru-RU"/>
        </w:rPr>
        <w:t>,</w:t>
      </w:r>
      <w:r w:rsidRPr="001705FC">
        <w:rPr>
          <w:rFonts w:ascii="Times New Roman" w:eastAsia="Times New Roman" w:hAnsi="Times New Roman" w:cs="Times New Roman"/>
          <w:sz w:val="24"/>
          <w:szCs w:val="24"/>
          <w:lang w:eastAsia="ru-RU"/>
        </w:rPr>
        <w:t xml:space="preserve"> </w:t>
      </w:r>
      <w:r w:rsidR="00D76F49">
        <w:rPr>
          <w:rFonts w:ascii="Times New Roman" w:eastAsia="Times New Roman" w:hAnsi="Times New Roman" w:cs="Times New Roman"/>
          <w:sz w:val="28"/>
          <w:szCs w:val="28"/>
          <w:lang w:eastAsia="ru-RU"/>
        </w:rPr>
        <w:t xml:space="preserve">на </w:t>
      </w:r>
      <w:proofErr w:type="spellStart"/>
      <w:r w:rsidR="00D76F49">
        <w:rPr>
          <w:rFonts w:ascii="Times New Roman" w:eastAsia="Times New Roman" w:hAnsi="Times New Roman" w:cs="Times New Roman"/>
          <w:sz w:val="28"/>
          <w:szCs w:val="28"/>
          <w:lang w:eastAsia="ru-RU"/>
        </w:rPr>
        <w:t>співфінансування</w:t>
      </w:r>
      <w:proofErr w:type="spellEnd"/>
      <w:r w:rsidR="00D76F49">
        <w:rPr>
          <w:rFonts w:ascii="Times New Roman" w:eastAsia="Times New Roman" w:hAnsi="Times New Roman" w:cs="Times New Roman"/>
          <w:sz w:val="28"/>
          <w:szCs w:val="28"/>
          <w:lang w:eastAsia="ru-RU"/>
        </w:rPr>
        <w:t xml:space="preserve"> </w:t>
      </w:r>
      <w:proofErr w:type="spellStart"/>
      <w:r w:rsidR="00D76F49">
        <w:rPr>
          <w:rFonts w:ascii="Times New Roman" w:eastAsia="Times New Roman" w:hAnsi="Times New Roman" w:cs="Times New Roman"/>
          <w:sz w:val="28"/>
          <w:szCs w:val="28"/>
          <w:lang w:eastAsia="ru-RU"/>
        </w:rPr>
        <w:t>проєкту</w:t>
      </w:r>
      <w:proofErr w:type="spellEnd"/>
      <w:r w:rsidR="00D76F49">
        <w:rPr>
          <w:rFonts w:ascii="Times New Roman" w:eastAsia="Times New Roman" w:hAnsi="Times New Roman" w:cs="Times New Roman"/>
          <w:sz w:val="28"/>
          <w:szCs w:val="28"/>
          <w:lang w:eastAsia="ru-RU"/>
        </w:rPr>
        <w:t xml:space="preserve"> «</w:t>
      </w:r>
      <w:proofErr w:type="spellStart"/>
      <w:r w:rsidRPr="001705FC">
        <w:rPr>
          <w:rFonts w:ascii="Times New Roman" w:eastAsia="Times New Roman" w:hAnsi="Times New Roman" w:cs="Times New Roman"/>
          <w:sz w:val="28"/>
          <w:szCs w:val="28"/>
          <w:lang w:eastAsia="ru-RU"/>
        </w:rPr>
        <w:t>Енергоефективна</w:t>
      </w:r>
      <w:proofErr w:type="spellEnd"/>
      <w:r w:rsidRPr="001705FC">
        <w:rPr>
          <w:rFonts w:ascii="Times New Roman" w:eastAsia="Times New Roman" w:hAnsi="Times New Roman" w:cs="Times New Roman"/>
          <w:sz w:val="28"/>
          <w:szCs w:val="28"/>
          <w:lang w:eastAsia="ru-RU"/>
        </w:rPr>
        <w:t xml:space="preserve"> </w:t>
      </w:r>
      <w:proofErr w:type="spellStart"/>
      <w:r w:rsidRPr="001705FC">
        <w:rPr>
          <w:rFonts w:ascii="Times New Roman" w:eastAsia="Times New Roman" w:hAnsi="Times New Roman" w:cs="Times New Roman"/>
          <w:sz w:val="28"/>
          <w:szCs w:val="28"/>
          <w:lang w:eastAsia="ru-RU"/>
        </w:rPr>
        <w:t>Раківка</w:t>
      </w:r>
      <w:proofErr w:type="spellEnd"/>
      <w:r w:rsidR="00D76F49">
        <w:rPr>
          <w:rFonts w:ascii="Times New Roman" w:eastAsia="Times New Roman" w:hAnsi="Times New Roman" w:cs="Times New Roman"/>
          <w:sz w:val="28"/>
          <w:szCs w:val="28"/>
          <w:lang w:eastAsia="ru-RU"/>
        </w:rPr>
        <w:t>»</w:t>
      </w:r>
      <w:r w:rsidRPr="001705FC">
        <w:rPr>
          <w:rFonts w:ascii="Times New Roman" w:eastAsia="Times New Roman" w:hAnsi="Times New Roman" w:cs="Times New Roman"/>
          <w:sz w:val="28"/>
          <w:szCs w:val="28"/>
          <w:lang w:eastAsia="ru-RU"/>
        </w:rPr>
        <w:t xml:space="preserve">  на виконання умов договору з Північною Екологічною Фінансовою Корпорацією (НЕФКО) – </w:t>
      </w:r>
      <w:r w:rsidR="009B6E26" w:rsidRPr="001705FC">
        <w:rPr>
          <w:rFonts w:ascii="Times New Roman" w:eastAsia="Times New Roman" w:hAnsi="Times New Roman" w:cs="Times New Roman"/>
          <w:sz w:val="28"/>
          <w:szCs w:val="28"/>
          <w:lang w:eastAsia="ru-RU"/>
        </w:rPr>
        <w:t>48 436,3</w:t>
      </w:r>
      <w:r w:rsidR="000E2638" w:rsidRPr="001705FC">
        <w:rPr>
          <w:rFonts w:ascii="Times New Roman" w:eastAsia="Times New Roman" w:hAnsi="Times New Roman" w:cs="Times New Roman"/>
          <w:sz w:val="28"/>
          <w:szCs w:val="28"/>
          <w:lang w:eastAsia="ru-RU"/>
        </w:rPr>
        <w:t xml:space="preserve">  </w:t>
      </w:r>
      <w:r w:rsidRPr="001705FC">
        <w:rPr>
          <w:rFonts w:ascii="Times New Roman" w:eastAsia="Times New Roman" w:hAnsi="Times New Roman" w:cs="Times New Roman"/>
          <w:sz w:val="28"/>
          <w:szCs w:val="28"/>
          <w:lang w:eastAsia="ru-RU"/>
        </w:rPr>
        <w:t xml:space="preserve">тис. </w:t>
      </w:r>
      <w:proofErr w:type="spellStart"/>
      <w:r w:rsidRPr="001705FC">
        <w:rPr>
          <w:rFonts w:ascii="Times New Roman" w:eastAsia="Times New Roman" w:hAnsi="Times New Roman" w:cs="Times New Roman"/>
          <w:sz w:val="28"/>
          <w:szCs w:val="28"/>
          <w:lang w:eastAsia="ru-RU"/>
        </w:rPr>
        <w:t>грн</w:t>
      </w:r>
      <w:proofErr w:type="spellEnd"/>
      <w:r w:rsidRPr="001705FC">
        <w:rPr>
          <w:rFonts w:ascii="Times New Roman" w:eastAsia="Times New Roman" w:hAnsi="Times New Roman" w:cs="Times New Roman"/>
          <w:sz w:val="28"/>
          <w:szCs w:val="28"/>
          <w:lang w:eastAsia="ru-RU"/>
        </w:rPr>
        <w:t>;</w:t>
      </w:r>
    </w:p>
    <w:p w14:paraId="59029FFB" w14:textId="389EDBD5" w:rsidR="008865DD" w:rsidRPr="001705FC" w:rsidRDefault="008865DD" w:rsidP="00DC2A4B">
      <w:pPr>
        <w:widowControl w:val="0"/>
        <w:tabs>
          <w:tab w:val="left" w:pos="709"/>
          <w:tab w:val="left" w:pos="851"/>
          <w:tab w:val="left" w:pos="1134"/>
        </w:tabs>
        <w:autoSpaceDE w:val="0"/>
        <w:autoSpaceDN w:val="0"/>
        <w:adjustRightInd w:val="0"/>
        <w:ind w:firstLine="567"/>
        <w:jc w:val="both"/>
        <w:rPr>
          <w:rFonts w:ascii="Times New Roman" w:eastAsia="Times New Roman" w:hAnsi="Times New Roman" w:cs="Times New Roman"/>
          <w:sz w:val="28"/>
          <w:szCs w:val="28"/>
          <w:lang w:eastAsia="ru-RU"/>
        </w:rPr>
      </w:pPr>
      <w:r w:rsidRPr="001705FC">
        <w:rPr>
          <w:rFonts w:ascii="Times New Roman" w:eastAsia="Times New Roman" w:hAnsi="Times New Roman" w:cs="Times New Roman"/>
          <w:sz w:val="28"/>
          <w:szCs w:val="28"/>
          <w:lang w:eastAsia="ru-RU"/>
        </w:rPr>
        <w:t xml:space="preserve">- КП «СКРП» – 4 978,0 тис. </w:t>
      </w:r>
      <w:proofErr w:type="spellStart"/>
      <w:r w:rsidRPr="001705FC">
        <w:rPr>
          <w:rFonts w:ascii="Times New Roman" w:eastAsia="Times New Roman" w:hAnsi="Times New Roman" w:cs="Times New Roman"/>
          <w:sz w:val="28"/>
          <w:szCs w:val="28"/>
          <w:lang w:eastAsia="ru-RU"/>
        </w:rPr>
        <w:t>грн</w:t>
      </w:r>
      <w:proofErr w:type="spellEnd"/>
      <w:r w:rsidRPr="001705FC">
        <w:rPr>
          <w:rFonts w:ascii="Times New Roman" w:eastAsia="Times New Roman" w:hAnsi="Times New Roman" w:cs="Times New Roman"/>
          <w:sz w:val="28"/>
          <w:szCs w:val="28"/>
          <w:lang w:eastAsia="ru-RU"/>
        </w:rPr>
        <w:t>, з них на</w:t>
      </w:r>
      <w:r w:rsidRPr="001705FC">
        <w:rPr>
          <w:rFonts w:ascii="Times New Roman" w:eastAsia="Times New Roman" w:hAnsi="Times New Roman" w:cs="Times New Roman"/>
          <w:sz w:val="24"/>
          <w:szCs w:val="24"/>
          <w:lang w:eastAsia="ru-RU"/>
        </w:rPr>
        <w:t xml:space="preserve"> </w:t>
      </w:r>
      <w:r w:rsidRPr="001705FC">
        <w:rPr>
          <w:rFonts w:ascii="Times New Roman" w:eastAsia="Times New Roman" w:hAnsi="Times New Roman" w:cs="Times New Roman"/>
          <w:sz w:val="28"/>
          <w:szCs w:val="28"/>
          <w:lang w:eastAsia="ru-RU"/>
        </w:rPr>
        <w:t xml:space="preserve">виконання робіт з благоустрою  Меморіального сектору для почесних поховань захисників та захисниць України на  кладовищі по вул. </w:t>
      </w:r>
      <w:proofErr w:type="spellStart"/>
      <w:r w:rsidRPr="001705FC">
        <w:rPr>
          <w:rFonts w:ascii="Times New Roman" w:eastAsia="Times New Roman" w:hAnsi="Times New Roman" w:cs="Times New Roman"/>
          <w:sz w:val="28"/>
          <w:szCs w:val="28"/>
          <w:lang w:eastAsia="ru-RU"/>
        </w:rPr>
        <w:t>Свіштовській</w:t>
      </w:r>
      <w:proofErr w:type="spellEnd"/>
      <w:r w:rsidRPr="001705FC">
        <w:rPr>
          <w:rFonts w:ascii="Times New Roman" w:eastAsia="Times New Roman" w:hAnsi="Times New Roman" w:cs="Times New Roman"/>
          <w:sz w:val="28"/>
          <w:szCs w:val="28"/>
          <w:lang w:eastAsia="ru-RU"/>
        </w:rPr>
        <w:t xml:space="preserve"> (облаштування місць поховань з укладанням тротуарної плитки) – 978,0 тис. </w:t>
      </w:r>
      <w:proofErr w:type="spellStart"/>
      <w:r w:rsidRPr="001705FC">
        <w:rPr>
          <w:rFonts w:ascii="Times New Roman" w:eastAsia="Times New Roman" w:hAnsi="Times New Roman" w:cs="Times New Roman"/>
          <w:sz w:val="28"/>
          <w:szCs w:val="28"/>
          <w:lang w:eastAsia="ru-RU"/>
        </w:rPr>
        <w:t>грн</w:t>
      </w:r>
      <w:proofErr w:type="spellEnd"/>
      <w:r w:rsidRPr="001705FC">
        <w:rPr>
          <w:rFonts w:ascii="Times New Roman" w:eastAsia="Times New Roman" w:hAnsi="Times New Roman" w:cs="Times New Roman"/>
          <w:sz w:val="28"/>
          <w:szCs w:val="28"/>
          <w:lang w:eastAsia="ru-RU"/>
        </w:rPr>
        <w:t xml:space="preserve">, на реконструкцію частини міського кладовища з улаштуванням зони поховань сектора «В» за адресою: </w:t>
      </w:r>
      <w:r w:rsidR="00FB5DC9">
        <w:rPr>
          <w:rFonts w:ascii="Times New Roman" w:eastAsia="Times New Roman" w:hAnsi="Times New Roman" w:cs="Times New Roman"/>
          <w:sz w:val="28"/>
          <w:szCs w:val="28"/>
          <w:lang w:eastAsia="ru-RU"/>
        </w:rPr>
        <w:t xml:space="preserve">             </w:t>
      </w:r>
      <w:r w:rsidRPr="001705FC">
        <w:rPr>
          <w:rFonts w:ascii="Times New Roman" w:eastAsia="Times New Roman" w:hAnsi="Times New Roman" w:cs="Times New Roman"/>
          <w:sz w:val="28"/>
          <w:szCs w:val="28"/>
          <w:lang w:eastAsia="ru-RU"/>
        </w:rPr>
        <w:t xml:space="preserve">м. Кременчук, вул. </w:t>
      </w:r>
      <w:proofErr w:type="spellStart"/>
      <w:r w:rsidRPr="001705FC">
        <w:rPr>
          <w:rFonts w:ascii="Times New Roman" w:eastAsia="Times New Roman" w:hAnsi="Times New Roman" w:cs="Times New Roman"/>
          <w:sz w:val="28"/>
          <w:szCs w:val="28"/>
          <w:lang w:eastAsia="ru-RU"/>
        </w:rPr>
        <w:t>Свіштовська</w:t>
      </w:r>
      <w:proofErr w:type="spellEnd"/>
      <w:r w:rsidRPr="001705FC">
        <w:rPr>
          <w:rFonts w:ascii="Times New Roman" w:eastAsia="Times New Roman" w:hAnsi="Times New Roman" w:cs="Times New Roman"/>
          <w:sz w:val="28"/>
          <w:szCs w:val="28"/>
          <w:lang w:eastAsia="ru-RU"/>
        </w:rPr>
        <w:t xml:space="preserve"> </w:t>
      </w:r>
      <w:r w:rsidR="00D76F49" w:rsidRPr="00141EE8">
        <w:rPr>
          <w:rFonts w:ascii="Times New Roman" w:eastAsia="Times New Roman" w:hAnsi="Times New Roman" w:cs="Times New Roman"/>
          <w:sz w:val="28"/>
          <w:szCs w:val="28"/>
          <w:lang w:eastAsia="ru-RU"/>
        </w:rPr>
        <w:t xml:space="preserve">– </w:t>
      </w:r>
      <w:r w:rsidRPr="001705FC">
        <w:rPr>
          <w:rFonts w:ascii="Times New Roman" w:eastAsia="Times New Roman" w:hAnsi="Times New Roman" w:cs="Times New Roman"/>
          <w:sz w:val="28"/>
          <w:szCs w:val="28"/>
          <w:lang w:eastAsia="ru-RU"/>
        </w:rPr>
        <w:t xml:space="preserve"> 4 000,0 тис. </w:t>
      </w:r>
      <w:proofErr w:type="spellStart"/>
      <w:r w:rsidRPr="001705FC">
        <w:rPr>
          <w:rFonts w:ascii="Times New Roman" w:eastAsia="Times New Roman" w:hAnsi="Times New Roman" w:cs="Times New Roman"/>
          <w:sz w:val="28"/>
          <w:szCs w:val="28"/>
          <w:lang w:eastAsia="ru-RU"/>
        </w:rPr>
        <w:t>грн</w:t>
      </w:r>
      <w:proofErr w:type="spellEnd"/>
      <w:r w:rsidRPr="001705FC">
        <w:rPr>
          <w:rFonts w:ascii="Times New Roman" w:eastAsia="Times New Roman" w:hAnsi="Times New Roman" w:cs="Times New Roman"/>
          <w:sz w:val="28"/>
          <w:szCs w:val="28"/>
          <w:lang w:eastAsia="ru-RU"/>
        </w:rPr>
        <w:t>;</w:t>
      </w:r>
    </w:p>
    <w:p w14:paraId="13D193F6" w14:textId="130C68D5" w:rsidR="008865DD" w:rsidRDefault="008865DD"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1705FC">
        <w:rPr>
          <w:rFonts w:ascii="Times New Roman" w:eastAsia="Times New Roman" w:hAnsi="Times New Roman" w:cs="Times New Roman"/>
          <w:sz w:val="28"/>
          <w:szCs w:val="28"/>
          <w:lang w:eastAsia="ru-RU"/>
        </w:rPr>
        <w:t xml:space="preserve">- КП «Кременчуцьке КАТП 1628» </w:t>
      </w:r>
      <w:r w:rsidR="00D76F49" w:rsidRPr="00141EE8">
        <w:rPr>
          <w:rFonts w:ascii="Times New Roman" w:eastAsia="Times New Roman" w:hAnsi="Times New Roman" w:cs="Times New Roman"/>
          <w:sz w:val="28"/>
          <w:szCs w:val="28"/>
          <w:lang w:eastAsia="ru-RU"/>
        </w:rPr>
        <w:t xml:space="preserve">– </w:t>
      </w:r>
      <w:r w:rsidRPr="001705FC">
        <w:rPr>
          <w:rFonts w:ascii="Times New Roman" w:eastAsia="Times New Roman" w:hAnsi="Times New Roman" w:cs="Times New Roman"/>
          <w:sz w:val="28"/>
          <w:szCs w:val="28"/>
          <w:lang w:eastAsia="ru-RU"/>
        </w:rPr>
        <w:t xml:space="preserve"> 26 920,0 тис. </w:t>
      </w:r>
      <w:proofErr w:type="spellStart"/>
      <w:r w:rsidRPr="001705FC">
        <w:rPr>
          <w:rFonts w:ascii="Times New Roman" w:eastAsia="Times New Roman" w:hAnsi="Times New Roman" w:cs="Times New Roman"/>
          <w:sz w:val="28"/>
          <w:szCs w:val="28"/>
          <w:lang w:eastAsia="ru-RU"/>
        </w:rPr>
        <w:t>грн</w:t>
      </w:r>
      <w:proofErr w:type="spellEnd"/>
      <w:r w:rsidRPr="001705FC">
        <w:rPr>
          <w:rFonts w:ascii="Times New Roman" w:eastAsia="Times New Roman" w:hAnsi="Times New Roman" w:cs="Times New Roman"/>
          <w:sz w:val="28"/>
          <w:szCs w:val="28"/>
          <w:lang w:eastAsia="ru-RU"/>
        </w:rPr>
        <w:t xml:space="preserve"> на виконання заходів «Програми розвитку міського комунального пасажирського автомобільного транспорту м. Кременчука на 2019-2025 роки» (погашення кредиту)</w:t>
      </w:r>
      <w:r w:rsidRPr="008865DD">
        <w:rPr>
          <w:rFonts w:ascii="Times New Roman" w:eastAsia="Times New Roman" w:hAnsi="Times New Roman" w:cs="Times New Roman"/>
          <w:sz w:val="28"/>
          <w:szCs w:val="28"/>
          <w:lang w:eastAsia="ru-RU"/>
        </w:rPr>
        <w:t xml:space="preserve"> </w:t>
      </w:r>
      <w:r w:rsidRPr="0005032A">
        <w:rPr>
          <w:rFonts w:ascii="Times New Roman" w:eastAsia="Times New Roman" w:hAnsi="Times New Roman" w:cs="Times New Roman"/>
          <w:sz w:val="28"/>
          <w:szCs w:val="28"/>
          <w:lang w:eastAsia="ru-RU"/>
        </w:rPr>
        <w:t>;</w:t>
      </w:r>
    </w:p>
    <w:p w14:paraId="3BE4EAE6" w14:textId="6535CA70" w:rsidR="002E38D5" w:rsidRPr="0005032A" w:rsidRDefault="008865DD"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2E38D5" w:rsidRPr="0005032A">
        <w:rPr>
          <w:rFonts w:ascii="Times New Roman" w:eastAsia="Times New Roman" w:hAnsi="Times New Roman" w:cs="Times New Roman"/>
          <w:sz w:val="28"/>
          <w:szCs w:val="28"/>
          <w:lang w:eastAsia="ru-RU"/>
        </w:rPr>
        <w:t>КП «Кременчуцьке тролейбусне управління» –</w:t>
      </w:r>
      <w:r w:rsidR="00D76F49">
        <w:rPr>
          <w:rFonts w:ascii="Times New Roman" w:eastAsia="Times New Roman" w:hAnsi="Times New Roman" w:cs="Times New Roman"/>
          <w:sz w:val="28"/>
          <w:szCs w:val="28"/>
          <w:lang w:eastAsia="ru-RU"/>
        </w:rPr>
        <w:t xml:space="preserve"> </w:t>
      </w:r>
      <w:r w:rsidR="00673D99">
        <w:rPr>
          <w:rFonts w:ascii="Times New Roman" w:eastAsia="Times New Roman" w:hAnsi="Times New Roman" w:cs="Times New Roman"/>
          <w:sz w:val="28"/>
          <w:szCs w:val="28"/>
          <w:lang w:eastAsia="ru-RU"/>
        </w:rPr>
        <w:t>105 651</w:t>
      </w:r>
      <w:r w:rsidR="0005032A" w:rsidRPr="0005032A">
        <w:rPr>
          <w:rFonts w:ascii="Times New Roman" w:eastAsia="Times New Roman" w:hAnsi="Times New Roman" w:cs="Times New Roman"/>
          <w:sz w:val="28"/>
          <w:szCs w:val="28"/>
          <w:lang w:eastAsia="ru-RU"/>
        </w:rPr>
        <w:t>,9</w:t>
      </w:r>
      <w:r w:rsidR="002E38D5" w:rsidRPr="0005032A">
        <w:rPr>
          <w:rFonts w:ascii="Times New Roman" w:eastAsia="Times New Roman" w:hAnsi="Times New Roman" w:cs="Times New Roman"/>
          <w:sz w:val="28"/>
          <w:szCs w:val="28"/>
          <w:lang w:eastAsia="ru-RU"/>
        </w:rPr>
        <w:t xml:space="preserve"> тис. </w:t>
      </w:r>
      <w:proofErr w:type="spellStart"/>
      <w:r w:rsidR="002E38D5" w:rsidRPr="0005032A">
        <w:rPr>
          <w:rFonts w:ascii="Times New Roman" w:eastAsia="Times New Roman" w:hAnsi="Times New Roman" w:cs="Times New Roman"/>
          <w:sz w:val="28"/>
          <w:szCs w:val="28"/>
          <w:lang w:eastAsia="ru-RU"/>
        </w:rPr>
        <w:t>грн</w:t>
      </w:r>
      <w:proofErr w:type="spellEnd"/>
      <w:r>
        <w:rPr>
          <w:rFonts w:ascii="Times New Roman" w:eastAsia="Times New Roman" w:hAnsi="Times New Roman" w:cs="Times New Roman"/>
          <w:sz w:val="28"/>
          <w:szCs w:val="28"/>
          <w:lang w:eastAsia="ru-RU"/>
        </w:rPr>
        <w:t>, з них</w:t>
      </w:r>
      <w:r w:rsidR="002E38D5" w:rsidRPr="0005032A">
        <w:rPr>
          <w:rFonts w:ascii="Times New Roman" w:eastAsia="Times New Roman" w:hAnsi="Times New Roman" w:cs="Times New Roman"/>
          <w:sz w:val="28"/>
          <w:szCs w:val="28"/>
          <w:lang w:eastAsia="ru-RU"/>
        </w:rPr>
        <w:t xml:space="preserve"> на виконання наданих місцевих гарантій в частині погашення основної суми боргу по кредиту ЄБРР</w:t>
      </w:r>
      <w:r w:rsidR="00673D99">
        <w:rPr>
          <w:rFonts w:ascii="Times New Roman" w:eastAsia="Times New Roman" w:hAnsi="Times New Roman" w:cs="Times New Roman"/>
          <w:sz w:val="28"/>
          <w:szCs w:val="28"/>
          <w:lang w:eastAsia="ru-RU"/>
        </w:rPr>
        <w:t>-</w:t>
      </w:r>
      <w:r w:rsidR="00673D99" w:rsidRPr="0005032A">
        <w:rPr>
          <w:rFonts w:ascii="Times New Roman" w:eastAsia="Times New Roman" w:hAnsi="Times New Roman" w:cs="Times New Roman"/>
          <w:sz w:val="28"/>
          <w:szCs w:val="28"/>
          <w:lang w:eastAsia="ru-RU"/>
        </w:rPr>
        <w:t xml:space="preserve">37 251,9 тис. </w:t>
      </w:r>
      <w:proofErr w:type="spellStart"/>
      <w:r w:rsidR="00673D99" w:rsidRPr="0005032A">
        <w:rPr>
          <w:rFonts w:ascii="Times New Roman" w:eastAsia="Times New Roman" w:hAnsi="Times New Roman" w:cs="Times New Roman"/>
          <w:sz w:val="28"/>
          <w:szCs w:val="28"/>
          <w:lang w:eastAsia="ru-RU"/>
        </w:rPr>
        <w:t>грн</w:t>
      </w:r>
      <w:proofErr w:type="spellEnd"/>
      <w:r w:rsidR="0005032A" w:rsidRPr="0005032A">
        <w:rPr>
          <w:rFonts w:ascii="Times New Roman" w:eastAsia="Times New Roman" w:hAnsi="Times New Roman" w:cs="Times New Roman"/>
          <w:sz w:val="28"/>
          <w:szCs w:val="28"/>
          <w:lang w:eastAsia="ru-RU"/>
        </w:rPr>
        <w:t>, на виконання наданих місцевих гарантій в частині погашення основної суми боргу по кредиту ЄІБ</w:t>
      </w:r>
      <w:r w:rsidR="00D76F49">
        <w:rPr>
          <w:rFonts w:ascii="Times New Roman" w:eastAsia="Times New Roman" w:hAnsi="Times New Roman" w:cs="Times New Roman"/>
          <w:sz w:val="28"/>
          <w:szCs w:val="28"/>
          <w:lang w:eastAsia="ru-RU"/>
        </w:rPr>
        <w:t xml:space="preserve"> </w:t>
      </w:r>
      <w:r w:rsidR="00D76F49" w:rsidRPr="00141EE8">
        <w:rPr>
          <w:rFonts w:ascii="Times New Roman" w:eastAsia="Times New Roman" w:hAnsi="Times New Roman" w:cs="Times New Roman"/>
          <w:sz w:val="28"/>
          <w:szCs w:val="28"/>
          <w:lang w:eastAsia="ru-RU"/>
        </w:rPr>
        <w:t xml:space="preserve">– </w:t>
      </w:r>
      <w:r w:rsidR="0005032A" w:rsidRPr="0005032A">
        <w:rPr>
          <w:rFonts w:ascii="Times New Roman" w:eastAsia="Times New Roman" w:hAnsi="Times New Roman" w:cs="Times New Roman"/>
          <w:sz w:val="28"/>
          <w:szCs w:val="28"/>
          <w:lang w:eastAsia="ru-RU"/>
        </w:rPr>
        <w:t xml:space="preserve"> </w:t>
      </w:r>
      <w:r w:rsidR="00D76F49">
        <w:rPr>
          <w:rFonts w:ascii="Times New Roman" w:eastAsia="Times New Roman" w:hAnsi="Times New Roman" w:cs="Times New Roman"/>
          <w:sz w:val="28"/>
          <w:szCs w:val="28"/>
          <w:lang w:eastAsia="ru-RU"/>
        </w:rPr>
        <w:t xml:space="preserve">                   </w:t>
      </w:r>
      <w:r w:rsidR="00673D99" w:rsidRPr="0005032A">
        <w:rPr>
          <w:rFonts w:ascii="Times New Roman" w:eastAsia="Times New Roman" w:hAnsi="Times New Roman" w:cs="Times New Roman"/>
          <w:sz w:val="28"/>
          <w:szCs w:val="28"/>
          <w:lang w:eastAsia="ru-RU"/>
        </w:rPr>
        <w:lastRenderedPageBreak/>
        <w:t xml:space="preserve">68 400,0 тис. </w:t>
      </w:r>
      <w:proofErr w:type="spellStart"/>
      <w:r w:rsidR="00673D99" w:rsidRPr="0005032A">
        <w:rPr>
          <w:rFonts w:ascii="Times New Roman" w:eastAsia="Times New Roman" w:hAnsi="Times New Roman" w:cs="Times New Roman"/>
          <w:sz w:val="28"/>
          <w:szCs w:val="28"/>
          <w:lang w:eastAsia="ru-RU"/>
        </w:rPr>
        <w:t>грн</w:t>
      </w:r>
      <w:proofErr w:type="spellEnd"/>
      <w:r w:rsidR="002E38D5" w:rsidRPr="0005032A">
        <w:rPr>
          <w:rFonts w:ascii="Times New Roman" w:eastAsia="Times New Roman" w:hAnsi="Times New Roman" w:cs="Times New Roman"/>
          <w:sz w:val="28"/>
          <w:szCs w:val="28"/>
          <w:lang w:eastAsia="ru-RU"/>
        </w:rPr>
        <w:t>;</w:t>
      </w:r>
    </w:p>
    <w:p w14:paraId="13B2C6CB" w14:textId="45FEF5D4" w:rsidR="002E38D5" w:rsidRPr="001705FC" w:rsidRDefault="002E38D5" w:rsidP="00DC2A4B">
      <w:pPr>
        <w:widowControl w:val="0"/>
        <w:tabs>
          <w:tab w:val="left" w:pos="709"/>
          <w:tab w:val="left" w:pos="851"/>
          <w:tab w:val="left" w:pos="1134"/>
        </w:tabs>
        <w:autoSpaceDE w:val="0"/>
        <w:autoSpaceDN w:val="0"/>
        <w:adjustRightInd w:val="0"/>
        <w:ind w:firstLine="567"/>
        <w:jc w:val="both"/>
        <w:rPr>
          <w:rFonts w:ascii="Times New Roman" w:eastAsia="Times New Roman" w:hAnsi="Times New Roman" w:cs="Times New Roman"/>
          <w:sz w:val="28"/>
          <w:szCs w:val="28"/>
          <w:lang w:eastAsia="ru-RU"/>
        </w:rPr>
      </w:pPr>
      <w:r w:rsidRPr="0005032A">
        <w:rPr>
          <w:rFonts w:ascii="Times New Roman" w:eastAsia="Times New Roman" w:hAnsi="Times New Roman" w:cs="Times New Roman"/>
          <w:sz w:val="28"/>
          <w:szCs w:val="28"/>
          <w:lang w:eastAsia="ru-RU"/>
        </w:rPr>
        <w:t xml:space="preserve">- КП </w:t>
      </w:r>
      <w:r w:rsidRPr="0005032A">
        <w:rPr>
          <w:rFonts w:ascii="Times New Roman" w:eastAsia="Times New Roman" w:hAnsi="Times New Roman" w:cs="Times New Roman"/>
          <w:kern w:val="2"/>
          <w:sz w:val="28"/>
          <w:szCs w:val="28"/>
          <w:lang w:eastAsia="ru-RU"/>
        </w:rPr>
        <w:t xml:space="preserve">«Кременчуцька Муніципальна </w:t>
      </w:r>
      <w:proofErr w:type="spellStart"/>
      <w:r w:rsidRPr="0005032A">
        <w:rPr>
          <w:rFonts w:ascii="Times New Roman" w:eastAsia="Times New Roman" w:hAnsi="Times New Roman" w:cs="Times New Roman"/>
          <w:kern w:val="2"/>
          <w:sz w:val="28"/>
          <w:szCs w:val="28"/>
          <w:lang w:eastAsia="ru-RU"/>
        </w:rPr>
        <w:t>Енергосервісна</w:t>
      </w:r>
      <w:proofErr w:type="spellEnd"/>
      <w:r w:rsidRPr="0005032A">
        <w:rPr>
          <w:rFonts w:ascii="Times New Roman" w:eastAsia="Times New Roman" w:hAnsi="Times New Roman" w:cs="Times New Roman"/>
          <w:kern w:val="2"/>
          <w:sz w:val="28"/>
          <w:szCs w:val="28"/>
          <w:lang w:eastAsia="ru-RU"/>
        </w:rPr>
        <w:t xml:space="preserve"> Компанія» </w:t>
      </w:r>
      <w:r w:rsidR="00FB5DC9" w:rsidRPr="003977BD">
        <w:rPr>
          <w:rFonts w:ascii="Times New Roman" w:eastAsia="Times New Roman" w:hAnsi="Times New Roman" w:cs="Times New Roman"/>
          <w:sz w:val="28"/>
          <w:szCs w:val="28"/>
          <w:lang w:eastAsia="ru-RU"/>
        </w:rPr>
        <w:t>–</w:t>
      </w:r>
      <w:r w:rsidRPr="0005032A">
        <w:rPr>
          <w:rFonts w:ascii="Times New Roman" w:eastAsia="Times New Roman" w:hAnsi="Times New Roman" w:cs="Times New Roman"/>
          <w:kern w:val="2"/>
          <w:sz w:val="28"/>
          <w:szCs w:val="28"/>
          <w:lang w:eastAsia="ru-RU"/>
        </w:rPr>
        <w:t xml:space="preserve"> </w:t>
      </w:r>
      <w:r w:rsidR="000E2638" w:rsidRPr="0005032A">
        <w:rPr>
          <w:rFonts w:ascii="Times New Roman" w:eastAsia="Times New Roman" w:hAnsi="Times New Roman" w:cs="Times New Roman"/>
          <w:kern w:val="2"/>
          <w:sz w:val="28"/>
          <w:szCs w:val="28"/>
          <w:lang w:eastAsia="ru-RU"/>
        </w:rPr>
        <w:t xml:space="preserve">                </w:t>
      </w:r>
      <w:r w:rsidR="0005032A" w:rsidRPr="0005032A">
        <w:rPr>
          <w:rFonts w:ascii="Times New Roman" w:eastAsia="Times New Roman" w:hAnsi="Times New Roman" w:cs="Times New Roman"/>
          <w:kern w:val="2"/>
          <w:sz w:val="28"/>
          <w:szCs w:val="28"/>
          <w:lang w:eastAsia="ru-RU"/>
        </w:rPr>
        <w:t>35 250</w:t>
      </w:r>
      <w:r w:rsidRPr="0005032A">
        <w:rPr>
          <w:rFonts w:ascii="Times New Roman" w:eastAsia="Times New Roman" w:hAnsi="Times New Roman" w:cs="Times New Roman"/>
          <w:kern w:val="2"/>
          <w:sz w:val="28"/>
          <w:szCs w:val="28"/>
          <w:lang w:eastAsia="ru-RU"/>
        </w:rPr>
        <w:t xml:space="preserve">,0 тис. </w:t>
      </w:r>
      <w:proofErr w:type="spellStart"/>
      <w:r w:rsidRPr="0005032A">
        <w:rPr>
          <w:rFonts w:ascii="Times New Roman" w:eastAsia="Times New Roman" w:hAnsi="Times New Roman" w:cs="Times New Roman"/>
          <w:kern w:val="2"/>
          <w:sz w:val="28"/>
          <w:szCs w:val="28"/>
          <w:lang w:eastAsia="ru-RU"/>
        </w:rPr>
        <w:t>грн</w:t>
      </w:r>
      <w:proofErr w:type="spellEnd"/>
      <w:r w:rsidRPr="0005032A">
        <w:rPr>
          <w:rFonts w:ascii="Times New Roman" w:eastAsia="Times New Roman" w:hAnsi="Times New Roman" w:cs="Times New Roman"/>
          <w:kern w:val="2"/>
          <w:sz w:val="28"/>
          <w:szCs w:val="28"/>
          <w:lang w:eastAsia="ru-RU"/>
        </w:rPr>
        <w:t xml:space="preserve"> </w:t>
      </w:r>
      <w:r w:rsidRPr="0005032A">
        <w:rPr>
          <w:rFonts w:ascii="Times New Roman" w:eastAsia="Times New Roman" w:hAnsi="Times New Roman" w:cs="Times New Roman"/>
          <w:sz w:val="28"/>
          <w:szCs w:val="28"/>
          <w:lang w:eastAsia="ru-RU"/>
        </w:rPr>
        <w:t>на виконання наданих місцевих гарантій в частині погашення основної суми боргу по кредиту ЄБРР</w:t>
      </w:r>
      <w:r w:rsidR="008865DD">
        <w:rPr>
          <w:rFonts w:ascii="Times New Roman" w:eastAsia="Times New Roman" w:hAnsi="Times New Roman" w:cs="Times New Roman"/>
          <w:sz w:val="28"/>
          <w:szCs w:val="28"/>
          <w:lang w:eastAsia="ru-RU"/>
        </w:rPr>
        <w:t>.</w:t>
      </w:r>
    </w:p>
    <w:p w14:paraId="4C810BCC" w14:textId="2E6F2AC3" w:rsidR="002E38D5" w:rsidRPr="004E4E47"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4E4E47">
        <w:rPr>
          <w:rFonts w:ascii="Times New Roman" w:eastAsia="Times New Roman" w:hAnsi="Times New Roman" w:cs="Times New Roman"/>
          <w:b/>
          <w:sz w:val="28"/>
          <w:szCs w:val="28"/>
          <w:lang w:eastAsia="ru-RU"/>
        </w:rPr>
        <w:t xml:space="preserve">Членські внески до асоціацій органів місцевого самоврядування </w:t>
      </w:r>
      <w:r w:rsidRPr="004E4E47">
        <w:rPr>
          <w:rFonts w:ascii="Times New Roman" w:eastAsia="Times New Roman" w:hAnsi="Times New Roman" w:cs="Times New Roman"/>
          <w:sz w:val="28"/>
          <w:szCs w:val="28"/>
          <w:lang w:eastAsia="ru-RU"/>
        </w:rPr>
        <w:t>на 202</w:t>
      </w:r>
      <w:r w:rsidR="004E4E47" w:rsidRPr="004E4E47">
        <w:rPr>
          <w:rFonts w:ascii="Times New Roman" w:eastAsia="Times New Roman" w:hAnsi="Times New Roman" w:cs="Times New Roman"/>
          <w:sz w:val="28"/>
          <w:szCs w:val="28"/>
          <w:lang w:val="ru-RU" w:eastAsia="ru-RU"/>
        </w:rPr>
        <w:t>4</w:t>
      </w:r>
      <w:r w:rsidRPr="004E4E47">
        <w:rPr>
          <w:rFonts w:ascii="Times New Roman" w:eastAsia="Times New Roman" w:hAnsi="Times New Roman" w:cs="Times New Roman"/>
          <w:sz w:val="28"/>
          <w:szCs w:val="28"/>
          <w:lang w:eastAsia="ru-RU"/>
        </w:rPr>
        <w:t xml:space="preserve"> рік заплановано </w:t>
      </w:r>
      <w:r w:rsidR="004E4E47" w:rsidRPr="004E4E47">
        <w:rPr>
          <w:rFonts w:ascii="Times New Roman" w:eastAsia="Times New Roman" w:hAnsi="Times New Roman" w:cs="Times New Roman"/>
          <w:sz w:val="28"/>
          <w:szCs w:val="28"/>
          <w:lang w:val="ru-RU" w:eastAsia="ru-RU"/>
        </w:rPr>
        <w:t>351</w:t>
      </w:r>
      <w:r w:rsidRPr="004E4E47">
        <w:rPr>
          <w:rFonts w:ascii="Times New Roman" w:eastAsia="Times New Roman" w:hAnsi="Times New Roman" w:cs="Times New Roman"/>
          <w:sz w:val="28"/>
          <w:szCs w:val="28"/>
          <w:lang w:eastAsia="ru-RU"/>
        </w:rPr>
        <w:t>,</w:t>
      </w:r>
      <w:r w:rsidR="004E4E47" w:rsidRPr="004E4E47">
        <w:rPr>
          <w:rFonts w:ascii="Times New Roman" w:eastAsia="Times New Roman" w:hAnsi="Times New Roman" w:cs="Times New Roman"/>
          <w:sz w:val="28"/>
          <w:szCs w:val="28"/>
          <w:lang w:val="ru-RU" w:eastAsia="ru-RU"/>
        </w:rPr>
        <w:t>0</w:t>
      </w:r>
      <w:r w:rsidRPr="004E4E47">
        <w:rPr>
          <w:rFonts w:ascii="Times New Roman" w:eastAsia="Times New Roman" w:hAnsi="Times New Roman" w:cs="Times New Roman"/>
          <w:sz w:val="28"/>
          <w:szCs w:val="28"/>
          <w:lang w:eastAsia="ru-RU"/>
        </w:rPr>
        <w:t xml:space="preserve"> тис. грн.</w:t>
      </w:r>
    </w:p>
    <w:p w14:paraId="0DAE77D7" w14:textId="051BD1DF" w:rsidR="002E38D5" w:rsidRPr="00E56A3C" w:rsidRDefault="002E38D5" w:rsidP="00DC2A4B">
      <w:pPr>
        <w:widowControl w:val="0"/>
        <w:tabs>
          <w:tab w:val="left" w:pos="709"/>
        </w:tabs>
        <w:ind w:firstLine="567"/>
        <w:jc w:val="both"/>
        <w:rPr>
          <w:rFonts w:ascii="Times New Roman" w:eastAsia="Times New Roman" w:hAnsi="Times New Roman" w:cs="Times New Roman"/>
          <w:kern w:val="2"/>
          <w:sz w:val="28"/>
          <w:szCs w:val="28"/>
          <w:lang w:eastAsia="ru-RU"/>
        </w:rPr>
      </w:pPr>
      <w:r w:rsidRPr="00E56A3C">
        <w:rPr>
          <w:rFonts w:ascii="Times New Roman" w:eastAsia="Times New Roman" w:hAnsi="Times New Roman" w:cs="Times New Roman"/>
          <w:sz w:val="28"/>
          <w:szCs w:val="28"/>
          <w:lang w:eastAsia="ru-RU"/>
        </w:rPr>
        <w:t>На</w:t>
      </w:r>
      <w:r w:rsidRPr="00E56A3C">
        <w:rPr>
          <w:rFonts w:ascii="Times New Roman" w:eastAsia="Times New Roman" w:hAnsi="Times New Roman" w:cs="Times New Roman"/>
          <w:b/>
          <w:sz w:val="28"/>
          <w:szCs w:val="28"/>
          <w:lang w:eastAsia="ru-RU"/>
        </w:rPr>
        <w:t xml:space="preserve"> інші заходи, пов’язані з економічною діяльністю,</w:t>
      </w:r>
      <w:r w:rsidRPr="00E56A3C">
        <w:rPr>
          <w:rFonts w:ascii="Times New Roman" w:eastAsia="Times New Roman" w:hAnsi="Times New Roman" w:cs="Times New Roman"/>
          <w:kern w:val="2"/>
          <w:sz w:val="28"/>
          <w:szCs w:val="28"/>
          <w:lang w:eastAsia="ru-RU"/>
        </w:rPr>
        <w:t xml:space="preserve"> </w:t>
      </w:r>
      <w:r w:rsidR="00E56A3C" w:rsidRPr="00E56A3C">
        <w:rPr>
          <w:rFonts w:ascii="Times New Roman" w:eastAsia="Times New Roman" w:hAnsi="Times New Roman" w:cs="Times New Roman"/>
          <w:kern w:val="2"/>
          <w:sz w:val="28"/>
          <w:szCs w:val="28"/>
          <w:lang w:eastAsia="ru-RU"/>
        </w:rPr>
        <w:t xml:space="preserve">в загальному фонді </w:t>
      </w:r>
      <w:r w:rsidRPr="00E56A3C">
        <w:rPr>
          <w:rFonts w:ascii="Times New Roman" w:eastAsia="Times New Roman" w:hAnsi="Times New Roman" w:cs="Times New Roman"/>
          <w:kern w:val="2"/>
          <w:sz w:val="28"/>
          <w:szCs w:val="28"/>
          <w:lang w:eastAsia="ru-RU"/>
        </w:rPr>
        <w:t>заплановані видатки в сумі 3</w:t>
      </w:r>
      <w:r w:rsidR="00E56A3C" w:rsidRPr="00E56A3C">
        <w:rPr>
          <w:rFonts w:ascii="Times New Roman" w:eastAsia="Times New Roman" w:hAnsi="Times New Roman" w:cs="Times New Roman"/>
          <w:kern w:val="2"/>
          <w:sz w:val="28"/>
          <w:szCs w:val="28"/>
          <w:lang w:eastAsia="ru-RU"/>
        </w:rPr>
        <w:t>09</w:t>
      </w:r>
      <w:r w:rsidRPr="00E56A3C">
        <w:rPr>
          <w:rFonts w:ascii="Times New Roman" w:eastAsia="Times New Roman" w:hAnsi="Times New Roman" w:cs="Times New Roman"/>
          <w:kern w:val="2"/>
          <w:sz w:val="28"/>
          <w:szCs w:val="28"/>
          <w:lang w:eastAsia="ru-RU"/>
        </w:rPr>
        <w:t> </w:t>
      </w:r>
      <w:r w:rsidR="00E56A3C" w:rsidRPr="00E56A3C">
        <w:rPr>
          <w:rFonts w:ascii="Times New Roman" w:eastAsia="Times New Roman" w:hAnsi="Times New Roman" w:cs="Times New Roman"/>
          <w:kern w:val="2"/>
          <w:sz w:val="28"/>
          <w:szCs w:val="28"/>
          <w:lang w:eastAsia="ru-RU"/>
        </w:rPr>
        <w:t>881</w:t>
      </w:r>
      <w:r w:rsidRPr="00E56A3C">
        <w:rPr>
          <w:rFonts w:ascii="Times New Roman" w:eastAsia="Times New Roman" w:hAnsi="Times New Roman" w:cs="Times New Roman"/>
          <w:kern w:val="2"/>
          <w:sz w:val="28"/>
          <w:szCs w:val="28"/>
          <w:lang w:eastAsia="ru-RU"/>
        </w:rPr>
        <w:t>,</w:t>
      </w:r>
      <w:r w:rsidR="00E56A3C" w:rsidRPr="00E56A3C">
        <w:rPr>
          <w:rFonts w:ascii="Times New Roman" w:eastAsia="Times New Roman" w:hAnsi="Times New Roman" w:cs="Times New Roman"/>
          <w:kern w:val="2"/>
          <w:sz w:val="28"/>
          <w:szCs w:val="28"/>
          <w:lang w:eastAsia="ru-RU"/>
        </w:rPr>
        <w:t>6</w:t>
      </w:r>
      <w:r w:rsidRPr="00E56A3C">
        <w:rPr>
          <w:rFonts w:ascii="Times New Roman" w:eastAsia="Times New Roman" w:hAnsi="Times New Roman" w:cs="Times New Roman"/>
          <w:kern w:val="2"/>
          <w:sz w:val="28"/>
          <w:szCs w:val="28"/>
          <w:lang w:eastAsia="ru-RU"/>
        </w:rPr>
        <w:t xml:space="preserve"> тис. </w:t>
      </w:r>
      <w:proofErr w:type="spellStart"/>
      <w:r w:rsidRPr="00E56A3C">
        <w:rPr>
          <w:rFonts w:ascii="Times New Roman" w:eastAsia="Times New Roman" w:hAnsi="Times New Roman" w:cs="Times New Roman"/>
          <w:kern w:val="2"/>
          <w:sz w:val="28"/>
          <w:szCs w:val="28"/>
          <w:lang w:eastAsia="ru-RU"/>
        </w:rPr>
        <w:t>грн</w:t>
      </w:r>
      <w:proofErr w:type="spellEnd"/>
      <w:r w:rsidR="00E56A3C" w:rsidRPr="00E56A3C">
        <w:rPr>
          <w:rFonts w:ascii="Times New Roman" w:eastAsia="Times New Roman" w:hAnsi="Times New Roman" w:cs="Times New Roman"/>
          <w:kern w:val="2"/>
          <w:sz w:val="28"/>
          <w:szCs w:val="28"/>
          <w:lang w:eastAsia="ru-RU"/>
        </w:rPr>
        <w:t>, як</w:t>
      </w:r>
      <w:r w:rsidRPr="00E56A3C">
        <w:rPr>
          <w:rFonts w:ascii="Times New Roman" w:eastAsia="Times New Roman" w:hAnsi="Times New Roman" w:cs="Times New Roman"/>
          <w:kern w:val="2"/>
          <w:sz w:val="28"/>
          <w:szCs w:val="28"/>
          <w:lang w:eastAsia="ru-RU"/>
        </w:rPr>
        <w:t xml:space="preserve">і будуть спрямовані на виконання завдань ряду міських програм. </w:t>
      </w:r>
    </w:p>
    <w:p w14:paraId="793827B4" w14:textId="2FEAC9C7" w:rsidR="002E38D5" w:rsidRPr="004E4E47"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4E4E47">
        <w:rPr>
          <w:rFonts w:ascii="Times New Roman" w:eastAsia="Times New Roman" w:hAnsi="Times New Roman" w:cs="Times New Roman"/>
          <w:kern w:val="2"/>
          <w:sz w:val="28"/>
          <w:szCs w:val="28"/>
          <w:lang w:eastAsia="ru-RU"/>
        </w:rPr>
        <w:t xml:space="preserve">На виконання Комплексної програми розвитку КП «Кременчуцька Муніципальна </w:t>
      </w:r>
      <w:proofErr w:type="spellStart"/>
      <w:r w:rsidRPr="004E4E47">
        <w:rPr>
          <w:rFonts w:ascii="Times New Roman" w:eastAsia="Times New Roman" w:hAnsi="Times New Roman" w:cs="Times New Roman"/>
          <w:kern w:val="2"/>
          <w:sz w:val="28"/>
          <w:szCs w:val="28"/>
          <w:lang w:eastAsia="ru-RU"/>
        </w:rPr>
        <w:t>Енергосервісна</w:t>
      </w:r>
      <w:proofErr w:type="spellEnd"/>
      <w:r w:rsidRPr="004E4E47">
        <w:rPr>
          <w:rFonts w:ascii="Times New Roman" w:eastAsia="Times New Roman" w:hAnsi="Times New Roman" w:cs="Times New Roman"/>
          <w:kern w:val="2"/>
          <w:sz w:val="28"/>
          <w:szCs w:val="28"/>
          <w:lang w:eastAsia="ru-RU"/>
        </w:rPr>
        <w:t xml:space="preserve"> Компанія» Кременчуцької міської ради Кременчуцького району Полтавської області – 2 </w:t>
      </w:r>
      <w:r w:rsidR="004E4E47" w:rsidRPr="004E4E47">
        <w:rPr>
          <w:rFonts w:ascii="Times New Roman" w:eastAsia="Times New Roman" w:hAnsi="Times New Roman" w:cs="Times New Roman"/>
          <w:kern w:val="2"/>
          <w:sz w:val="28"/>
          <w:szCs w:val="28"/>
          <w:lang w:eastAsia="ru-RU"/>
        </w:rPr>
        <w:t>331</w:t>
      </w:r>
      <w:r w:rsidRPr="004E4E47">
        <w:rPr>
          <w:rFonts w:ascii="Times New Roman" w:eastAsia="Times New Roman" w:hAnsi="Times New Roman" w:cs="Times New Roman"/>
          <w:kern w:val="2"/>
          <w:sz w:val="28"/>
          <w:szCs w:val="28"/>
          <w:lang w:eastAsia="ru-RU"/>
        </w:rPr>
        <w:t>,</w:t>
      </w:r>
      <w:r w:rsidR="004E4E47" w:rsidRPr="004E4E47">
        <w:rPr>
          <w:rFonts w:ascii="Times New Roman" w:eastAsia="Times New Roman" w:hAnsi="Times New Roman" w:cs="Times New Roman"/>
          <w:kern w:val="2"/>
          <w:sz w:val="28"/>
          <w:szCs w:val="28"/>
          <w:lang w:eastAsia="ru-RU"/>
        </w:rPr>
        <w:t>6</w:t>
      </w:r>
      <w:r w:rsidRPr="004E4E47">
        <w:rPr>
          <w:rFonts w:ascii="Times New Roman" w:eastAsia="Times New Roman" w:hAnsi="Times New Roman" w:cs="Times New Roman"/>
          <w:kern w:val="2"/>
          <w:sz w:val="28"/>
          <w:szCs w:val="28"/>
          <w:lang w:eastAsia="ru-RU"/>
        </w:rPr>
        <w:t xml:space="preserve"> тис. грн. </w:t>
      </w:r>
    </w:p>
    <w:p w14:paraId="7A5811DC" w14:textId="6E46C4EF" w:rsidR="002E38D5" w:rsidRPr="004E4E47" w:rsidRDefault="002E38D5" w:rsidP="00DC2A4B">
      <w:pPr>
        <w:tabs>
          <w:tab w:val="left" w:pos="709"/>
        </w:tabs>
        <w:ind w:firstLine="567"/>
        <w:jc w:val="both"/>
        <w:rPr>
          <w:rFonts w:ascii="Times New Roman" w:eastAsia="Times New Roman" w:hAnsi="Times New Roman" w:cs="Times New Roman"/>
          <w:kern w:val="2"/>
          <w:sz w:val="28"/>
          <w:szCs w:val="28"/>
          <w:lang w:eastAsia="ru-RU"/>
        </w:rPr>
      </w:pPr>
      <w:r w:rsidRPr="004E4E47">
        <w:rPr>
          <w:rFonts w:ascii="Times New Roman" w:eastAsia="Times New Roman" w:hAnsi="Times New Roman" w:cs="Times New Roman"/>
          <w:sz w:val="28"/>
          <w:szCs w:val="28"/>
          <w:lang w:eastAsia="ru-RU"/>
        </w:rPr>
        <w:t>На виконання міської Програми інвестиційного та міжнародного розвитку Кременчуцької міської територіальної громади для  комунального підприємства «Інститут розвитку Кременчука»</w:t>
      </w:r>
      <w:r w:rsidRPr="004E4E47">
        <w:rPr>
          <w:rFonts w:ascii="Times New Roman" w:eastAsia="Times New Roman" w:hAnsi="Times New Roman" w:cs="Times New Roman"/>
          <w:kern w:val="2"/>
          <w:sz w:val="28"/>
          <w:szCs w:val="28"/>
          <w:lang w:eastAsia="ru-RU"/>
        </w:rPr>
        <w:t xml:space="preserve"> Кременчуцької міської ради Кременчуцького району Полтавської області</w:t>
      </w:r>
      <w:r w:rsidRPr="004E4E47">
        <w:rPr>
          <w:rFonts w:ascii="Times New Roman" w:eastAsia="Times New Roman" w:hAnsi="Times New Roman" w:cs="Times New Roman"/>
          <w:sz w:val="28"/>
          <w:szCs w:val="28"/>
          <w:lang w:eastAsia="ru-RU"/>
        </w:rPr>
        <w:t xml:space="preserve"> –</w:t>
      </w:r>
      <w:r w:rsidR="004E4E47" w:rsidRPr="004E4E47">
        <w:rPr>
          <w:rFonts w:ascii="Times New Roman" w:eastAsia="Times New Roman" w:hAnsi="Times New Roman" w:cs="Times New Roman"/>
          <w:kern w:val="2"/>
          <w:sz w:val="28"/>
          <w:szCs w:val="28"/>
          <w:lang w:eastAsia="ru-RU"/>
        </w:rPr>
        <w:t xml:space="preserve"> 2 550</w:t>
      </w:r>
      <w:r w:rsidRPr="004E4E47">
        <w:rPr>
          <w:rFonts w:ascii="Times New Roman" w:eastAsia="Times New Roman" w:hAnsi="Times New Roman" w:cs="Times New Roman"/>
          <w:kern w:val="2"/>
          <w:sz w:val="28"/>
          <w:szCs w:val="28"/>
          <w:lang w:eastAsia="ru-RU"/>
        </w:rPr>
        <w:t>,0 тис. грн.</w:t>
      </w:r>
    </w:p>
    <w:p w14:paraId="1FB20D4D" w14:textId="31D7FE0A" w:rsidR="002E38D5" w:rsidRPr="004E4E47" w:rsidRDefault="002E38D5" w:rsidP="00DC2A4B">
      <w:pPr>
        <w:widowControl w:val="0"/>
        <w:tabs>
          <w:tab w:val="left" w:pos="709"/>
        </w:tabs>
        <w:ind w:firstLine="567"/>
        <w:jc w:val="both"/>
        <w:rPr>
          <w:rFonts w:ascii="Times New Roman" w:eastAsia="Times New Roman" w:hAnsi="Times New Roman" w:cs="Times New Roman"/>
          <w:kern w:val="2"/>
          <w:sz w:val="28"/>
          <w:szCs w:val="28"/>
          <w:lang w:eastAsia="ru-RU"/>
        </w:rPr>
      </w:pPr>
      <w:r w:rsidRPr="004E4E47">
        <w:rPr>
          <w:rFonts w:ascii="Times New Roman" w:eastAsia="Times New Roman" w:hAnsi="Times New Roman" w:cs="Times New Roman"/>
          <w:sz w:val="28"/>
          <w:szCs w:val="28"/>
          <w:lang w:eastAsia="ru-RU"/>
        </w:rPr>
        <w:t xml:space="preserve">На виконання </w:t>
      </w:r>
      <w:r w:rsidRPr="004E4E47">
        <w:rPr>
          <w:rFonts w:ascii="Times New Roman" w:eastAsia="Times New Roman" w:hAnsi="Times New Roman" w:cs="Times New Roman"/>
          <w:kern w:val="2"/>
          <w:sz w:val="28"/>
          <w:szCs w:val="28"/>
          <w:lang w:eastAsia="ru-RU"/>
        </w:rPr>
        <w:t>Програми розвитку інформаційно-аналітичної системи «Безпечна громада»</w:t>
      </w:r>
      <w:r w:rsidR="004E4E47" w:rsidRPr="004E4E47">
        <w:rPr>
          <w:rFonts w:ascii="Times New Roman" w:eastAsia="Times New Roman" w:hAnsi="Times New Roman" w:cs="Times New Roman"/>
          <w:kern w:val="2"/>
          <w:sz w:val="28"/>
          <w:szCs w:val="28"/>
          <w:lang w:val="ru-RU" w:eastAsia="ru-RU"/>
        </w:rPr>
        <w:t xml:space="preserve"> </w:t>
      </w:r>
      <w:r w:rsidR="004E4E47" w:rsidRPr="004E4E47">
        <w:rPr>
          <w:rFonts w:ascii="Times New Roman" w:eastAsia="Times New Roman" w:hAnsi="Times New Roman" w:cs="Times New Roman"/>
          <w:kern w:val="2"/>
          <w:sz w:val="28"/>
          <w:szCs w:val="28"/>
          <w:lang w:eastAsia="ru-RU"/>
        </w:rPr>
        <w:t>у Кременчуцькій міській територіальній громаді</w:t>
      </w:r>
      <w:r w:rsidR="004E4E47">
        <w:rPr>
          <w:rFonts w:ascii="Times New Roman" w:eastAsia="Times New Roman" w:hAnsi="Times New Roman" w:cs="Times New Roman"/>
          <w:kern w:val="2"/>
          <w:sz w:val="28"/>
          <w:szCs w:val="28"/>
          <w:lang w:eastAsia="ru-RU"/>
        </w:rPr>
        <w:t xml:space="preserve"> </w:t>
      </w:r>
      <w:r w:rsidR="004E4E47" w:rsidRPr="004E4E47">
        <w:rPr>
          <w:rFonts w:ascii="Times New Roman" w:eastAsia="Times New Roman" w:hAnsi="Times New Roman" w:cs="Times New Roman"/>
          <w:kern w:val="2"/>
          <w:sz w:val="28"/>
          <w:szCs w:val="28"/>
          <w:lang w:eastAsia="ru-RU"/>
        </w:rPr>
        <w:t xml:space="preserve">– </w:t>
      </w:r>
      <w:r w:rsidR="004E4E47">
        <w:rPr>
          <w:rFonts w:ascii="Times New Roman" w:eastAsia="Times New Roman" w:hAnsi="Times New Roman" w:cs="Times New Roman"/>
          <w:kern w:val="2"/>
          <w:sz w:val="28"/>
          <w:szCs w:val="28"/>
          <w:lang w:eastAsia="ru-RU"/>
        </w:rPr>
        <w:t>2</w:t>
      </w:r>
      <w:r w:rsidR="004E4E47" w:rsidRPr="004E4E47">
        <w:rPr>
          <w:rFonts w:ascii="Times New Roman" w:eastAsia="Times New Roman" w:hAnsi="Times New Roman" w:cs="Times New Roman"/>
          <w:kern w:val="2"/>
          <w:sz w:val="28"/>
          <w:szCs w:val="28"/>
          <w:lang w:eastAsia="ru-RU"/>
        </w:rPr>
        <w:t> 9</w:t>
      </w:r>
      <w:r w:rsidRPr="004E4E47">
        <w:rPr>
          <w:rFonts w:ascii="Times New Roman" w:eastAsia="Times New Roman" w:hAnsi="Times New Roman" w:cs="Times New Roman"/>
          <w:kern w:val="2"/>
          <w:sz w:val="28"/>
          <w:szCs w:val="28"/>
          <w:lang w:eastAsia="ru-RU"/>
        </w:rPr>
        <w:t>00,00</w:t>
      </w:r>
      <w:r w:rsidR="004E4E47">
        <w:rPr>
          <w:rFonts w:ascii="Times New Roman" w:eastAsia="Times New Roman" w:hAnsi="Times New Roman" w:cs="Times New Roman"/>
          <w:kern w:val="2"/>
          <w:sz w:val="28"/>
          <w:szCs w:val="28"/>
          <w:lang w:eastAsia="ru-RU"/>
        </w:rPr>
        <w:t> </w:t>
      </w:r>
      <w:r w:rsidRPr="004E4E47">
        <w:rPr>
          <w:rFonts w:ascii="Times New Roman" w:eastAsia="Times New Roman" w:hAnsi="Times New Roman" w:cs="Times New Roman"/>
          <w:kern w:val="2"/>
          <w:sz w:val="28"/>
          <w:szCs w:val="28"/>
          <w:lang w:eastAsia="ru-RU"/>
        </w:rPr>
        <w:t>тис. грн.</w:t>
      </w:r>
    </w:p>
    <w:p w14:paraId="0CB4F780" w14:textId="0C2CB386" w:rsidR="002E38D5" w:rsidRPr="004E4E47" w:rsidRDefault="002E38D5" w:rsidP="00DC2A4B">
      <w:pPr>
        <w:widowControl w:val="0"/>
        <w:tabs>
          <w:tab w:val="left" w:pos="709"/>
        </w:tabs>
        <w:ind w:firstLine="567"/>
        <w:jc w:val="both"/>
        <w:rPr>
          <w:rFonts w:ascii="Times New Roman" w:eastAsia="Times New Roman" w:hAnsi="Times New Roman" w:cs="Times New Roman"/>
          <w:kern w:val="2"/>
          <w:sz w:val="28"/>
          <w:szCs w:val="28"/>
          <w:lang w:eastAsia="ru-RU"/>
        </w:rPr>
      </w:pPr>
      <w:r w:rsidRPr="004E4E47">
        <w:rPr>
          <w:rFonts w:ascii="Times New Roman" w:eastAsia="Times New Roman" w:hAnsi="Times New Roman" w:cs="Times New Roman"/>
          <w:kern w:val="2"/>
          <w:sz w:val="28"/>
          <w:szCs w:val="28"/>
          <w:lang w:eastAsia="ru-RU"/>
        </w:rPr>
        <w:t xml:space="preserve">На виконання міської програми </w:t>
      </w:r>
      <w:r w:rsidR="004E4E47" w:rsidRPr="004E4E47">
        <w:rPr>
          <w:rFonts w:ascii="Times New Roman" w:eastAsia="Times New Roman" w:hAnsi="Times New Roman" w:cs="Times New Roman"/>
          <w:kern w:val="2"/>
          <w:sz w:val="28"/>
          <w:szCs w:val="28"/>
          <w:lang w:eastAsia="ru-RU"/>
        </w:rPr>
        <w:t>діяльності</w:t>
      </w:r>
      <w:r w:rsidRPr="004E4E47">
        <w:rPr>
          <w:rFonts w:ascii="Times New Roman" w:eastAsia="Times New Roman" w:hAnsi="Times New Roman" w:cs="Times New Roman"/>
          <w:kern w:val="2"/>
          <w:sz w:val="28"/>
          <w:szCs w:val="28"/>
          <w:lang w:eastAsia="ru-RU"/>
        </w:rPr>
        <w:t xml:space="preserve"> комунального виробничого підприємства «Кременчуцьке міське управління капітального будівництва»</w:t>
      </w:r>
      <w:r w:rsidR="004E4E47" w:rsidRPr="004E4E47">
        <w:rPr>
          <w:rFonts w:ascii="Times New Roman" w:eastAsia="Times New Roman" w:hAnsi="Times New Roman" w:cs="Times New Roman"/>
          <w:kern w:val="2"/>
          <w:sz w:val="28"/>
          <w:szCs w:val="28"/>
          <w:lang w:eastAsia="ru-RU"/>
        </w:rPr>
        <w:t xml:space="preserve"> Кременчуцької міської ради Кременчуцького району Полтавської області</w:t>
      </w:r>
      <w:r w:rsidRPr="004E4E47">
        <w:rPr>
          <w:rFonts w:ascii="Times New Roman" w:eastAsia="Times New Roman" w:hAnsi="Times New Roman" w:cs="Times New Roman"/>
          <w:kern w:val="2"/>
          <w:sz w:val="28"/>
          <w:szCs w:val="28"/>
          <w:lang w:eastAsia="ru-RU"/>
        </w:rPr>
        <w:t xml:space="preserve"> – </w:t>
      </w:r>
      <w:r w:rsidR="004E4E47" w:rsidRPr="004E4E47">
        <w:rPr>
          <w:rFonts w:ascii="Times New Roman" w:eastAsia="Times New Roman" w:hAnsi="Times New Roman" w:cs="Times New Roman"/>
          <w:kern w:val="2"/>
          <w:sz w:val="28"/>
          <w:szCs w:val="28"/>
          <w:lang w:eastAsia="ru-RU"/>
        </w:rPr>
        <w:t>2</w:t>
      </w:r>
      <w:r w:rsidRPr="004E4E47">
        <w:rPr>
          <w:rFonts w:ascii="Times New Roman" w:eastAsia="Times New Roman" w:hAnsi="Times New Roman" w:cs="Times New Roman"/>
          <w:kern w:val="2"/>
          <w:sz w:val="28"/>
          <w:szCs w:val="28"/>
          <w:lang w:eastAsia="ru-RU"/>
        </w:rPr>
        <w:t> </w:t>
      </w:r>
      <w:r w:rsidR="004E4E47" w:rsidRPr="004E4E47">
        <w:rPr>
          <w:rFonts w:ascii="Times New Roman" w:eastAsia="Times New Roman" w:hAnsi="Times New Roman" w:cs="Times New Roman"/>
          <w:kern w:val="2"/>
          <w:sz w:val="28"/>
          <w:szCs w:val="28"/>
          <w:lang w:eastAsia="ru-RU"/>
        </w:rPr>
        <w:t>100</w:t>
      </w:r>
      <w:r w:rsidRPr="004E4E47">
        <w:rPr>
          <w:rFonts w:ascii="Times New Roman" w:eastAsia="Times New Roman" w:hAnsi="Times New Roman" w:cs="Times New Roman"/>
          <w:kern w:val="2"/>
          <w:sz w:val="28"/>
          <w:szCs w:val="28"/>
          <w:lang w:eastAsia="ru-RU"/>
        </w:rPr>
        <w:t>,0 тис. грн.</w:t>
      </w:r>
    </w:p>
    <w:p w14:paraId="293546B0" w14:textId="770EA8F3" w:rsidR="002E38D5" w:rsidRPr="002D6EA8" w:rsidRDefault="002E38D5" w:rsidP="00DC2A4B">
      <w:pPr>
        <w:widowControl w:val="0"/>
        <w:tabs>
          <w:tab w:val="left" w:pos="709"/>
        </w:tabs>
        <w:ind w:firstLine="567"/>
        <w:jc w:val="both"/>
        <w:rPr>
          <w:rFonts w:ascii="Times New Roman" w:eastAsia="Times New Roman" w:hAnsi="Times New Roman" w:cs="Times New Roman"/>
          <w:kern w:val="2"/>
          <w:sz w:val="28"/>
          <w:szCs w:val="28"/>
          <w:lang w:eastAsia="ru-RU"/>
        </w:rPr>
      </w:pPr>
      <w:r w:rsidRPr="009147CF">
        <w:rPr>
          <w:rFonts w:ascii="Times New Roman" w:eastAsia="Times New Roman" w:hAnsi="Times New Roman" w:cs="Times New Roman"/>
          <w:kern w:val="2"/>
          <w:sz w:val="28"/>
          <w:szCs w:val="28"/>
          <w:lang w:eastAsia="ru-RU"/>
        </w:rPr>
        <w:t xml:space="preserve">На виконання </w:t>
      </w:r>
      <w:r w:rsidRPr="009147CF">
        <w:rPr>
          <w:rFonts w:ascii="Times New Roman" w:eastAsia="Times New Roman" w:hAnsi="Times New Roman" w:cs="Times New Roman"/>
          <w:sz w:val="28"/>
          <w:szCs w:val="28"/>
          <w:lang w:eastAsia="ru-RU"/>
        </w:rPr>
        <w:t>Міської комплексної Стабілізаційної програми Кременчуцької міської територіальної громади</w:t>
      </w:r>
      <w:r w:rsidRPr="009147CF">
        <w:rPr>
          <w:rFonts w:ascii="Times New Roman" w:eastAsia="Times New Roman" w:hAnsi="Times New Roman" w:cs="Times New Roman"/>
          <w:kern w:val="2"/>
          <w:sz w:val="28"/>
          <w:szCs w:val="28"/>
          <w:lang w:eastAsia="ru-RU"/>
        </w:rPr>
        <w:t xml:space="preserve"> – 300 000,0 тис. грн.</w:t>
      </w:r>
      <w:r w:rsidR="002D6EA8" w:rsidRPr="002D6EA8">
        <w:rPr>
          <w:rFonts w:ascii="Times New Roman" w:eastAsia="Times New Roman" w:hAnsi="Times New Roman" w:cs="Times New Roman"/>
          <w:kern w:val="2"/>
          <w:sz w:val="28"/>
          <w:szCs w:val="28"/>
          <w:lang w:eastAsia="ru-RU"/>
        </w:rPr>
        <w:t xml:space="preserve"> </w:t>
      </w:r>
      <w:r w:rsidR="002D6EA8">
        <w:rPr>
          <w:rFonts w:ascii="Times New Roman" w:eastAsia="Times New Roman" w:hAnsi="Times New Roman" w:cs="Times New Roman"/>
          <w:kern w:val="2"/>
          <w:sz w:val="28"/>
          <w:szCs w:val="28"/>
          <w:lang w:eastAsia="ru-RU"/>
        </w:rPr>
        <w:t>Кошти будуть використовуватись відповідно положення про Стабілізаційний фонд, згідно прийнятих рішень.</w:t>
      </w:r>
    </w:p>
    <w:p w14:paraId="7BE58EBF" w14:textId="77777777" w:rsidR="002E38D5" w:rsidRPr="00F45020" w:rsidRDefault="002E38D5" w:rsidP="00DC2A4B">
      <w:pPr>
        <w:tabs>
          <w:tab w:val="left" w:pos="709"/>
        </w:tabs>
        <w:ind w:firstLine="567"/>
        <w:jc w:val="center"/>
        <w:rPr>
          <w:rFonts w:ascii="Times New Roman" w:eastAsia="Times New Roman" w:hAnsi="Times New Roman" w:cs="Times New Roman"/>
          <w:b/>
          <w:color w:val="FF0000"/>
          <w:sz w:val="28"/>
          <w:szCs w:val="28"/>
          <w:lang w:eastAsia="x-none"/>
        </w:rPr>
      </w:pPr>
    </w:p>
    <w:p w14:paraId="30A23A29" w14:textId="77777777" w:rsidR="002E38D5" w:rsidRPr="00A54567" w:rsidRDefault="002E38D5" w:rsidP="00DC2A4B">
      <w:pPr>
        <w:tabs>
          <w:tab w:val="left" w:pos="709"/>
        </w:tabs>
        <w:ind w:firstLine="567"/>
        <w:jc w:val="center"/>
        <w:rPr>
          <w:rFonts w:ascii="Times New Roman" w:eastAsia="Times New Roman" w:hAnsi="Times New Roman" w:cs="Times New Roman"/>
          <w:b/>
          <w:sz w:val="32"/>
          <w:szCs w:val="32"/>
          <w:lang w:eastAsia="x-none"/>
        </w:rPr>
      </w:pPr>
      <w:r w:rsidRPr="00A54567">
        <w:rPr>
          <w:rFonts w:ascii="Times New Roman" w:eastAsia="Times New Roman" w:hAnsi="Times New Roman" w:cs="Times New Roman"/>
          <w:b/>
          <w:sz w:val="32"/>
          <w:szCs w:val="32"/>
          <w:lang w:eastAsia="x-none"/>
        </w:rPr>
        <w:t>Цільові фонди (спеціальний фонд)</w:t>
      </w:r>
    </w:p>
    <w:p w14:paraId="5A9E0BA3" w14:textId="70A43CE4" w:rsidR="002E38D5"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A54567">
        <w:rPr>
          <w:rFonts w:ascii="Times New Roman" w:eastAsia="Times New Roman" w:hAnsi="Times New Roman" w:cs="Times New Roman"/>
          <w:sz w:val="28"/>
          <w:szCs w:val="28"/>
          <w:lang w:eastAsia="ru-RU"/>
        </w:rPr>
        <w:t>На цільові фонди, утворені органами місцевого самоврядування передбачені кошти від суб’єктів підприємницької діяльності – 2 </w:t>
      </w:r>
      <w:r w:rsidR="00A54567" w:rsidRPr="00A54567">
        <w:rPr>
          <w:rFonts w:ascii="Times New Roman" w:eastAsia="Times New Roman" w:hAnsi="Times New Roman" w:cs="Times New Roman"/>
          <w:sz w:val="28"/>
          <w:szCs w:val="28"/>
          <w:lang w:eastAsia="ru-RU"/>
        </w:rPr>
        <w:t>3</w:t>
      </w:r>
      <w:r w:rsidRPr="00A54567">
        <w:rPr>
          <w:rFonts w:ascii="Times New Roman" w:eastAsia="Times New Roman" w:hAnsi="Times New Roman" w:cs="Times New Roman"/>
          <w:sz w:val="28"/>
          <w:szCs w:val="28"/>
          <w:lang w:eastAsia="ru-RU"/>
        </w:rPr>
        <w:t>2</w:t>
      </w:r>
      <w:r w:rsidR="00A54567" w:rsidRPr="00A54567">
        <w:rPr>
          <w:rFonts w:ascii="Times New Roman" w:eastAsia="Times New Roman" w:hAnsi="Times New Roman" w:cs="Times New Roman"/>
          <w:sz w:val="28"/>
          <w:szCs w:val="28"/>
          <w:lang w:eastAsia="ru-RU"/>
        </w:rPr>
        <w:t>5</w:t>
      </w:r>
      <w:r w:rsidRPr="00A54567">
        <w:rPr>
          <w:rFonts w:ascii="Times New Roman" w:eastAsia="Times New Roman" w:hAnsi="Times New Roman" w:cs="Times New Roman"/>
          <w:sz w:val="28"/>
          <w:szCs w:val="28"/>
          <w:lang w:eastAsia="ru-RU"/>
        </w:rPr>
        <w:t>,</w:t>
      </w:r>
      <w:r w:rsidR="00A54567" w:rsidRPr="00A54567">
        <w:rPr>
          <w:rFonts w:ascii="Times New Roman" w:eastAsia="Times New Roman" w:hAnsi="Times New Roman" w:cs="Times New Roman"/>
          <w:sz w:val="28"/>
          <w:szCs w:val="28"/>
          <w:lang w:eastAsia="ru-RU"/>
        </w:rPr>
        <w:t>5</w:t>
      </w:r>
      <w:r w:rsidRPr="00A54567">
        <w:rPr>
          <w:rFonts w:ascii="Times New Roman" w:eastAsia="Times New Roman" w:hAnsi="Times New Roman" w:cs="Times New Roman"/>
          <w:sz w:val="28"/>
          <w:szCs w:val="28"/>
          <w:lang w:eastAsia="ru-RU"/>
        </w:rPr>
        <w:t xml:space="preserve"> тис. грн. Кошти витрачатимуться згідно рішень виконавчого комітету Кременчуцької міської ради Кременчуцького району Полтавської області.</w:t>
      </w:r>
    </w:p>
    <w:p w14:paraId="67C0E80B" w14:textId="77777777" w:rsidR="00FC690C" w:rsidRPr="00A54567" w:rsidRDefault="00FC690C"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7C3156C2" w14:textId="77777777" w:rsidR="002E38D5" w:rsidRPr="00FC690C" w:rsidRDefault="002E38D5" w:rsidP="00DC2A4B">
      <w:pPr>
        <w:widowControl w:val="0"/>
        <w:tabs>
          <w:tab w:val="left" w:pos="709"/>
        </w:tabs>
        <w:ind w:firstLine="567"/>
        <w:jc w:val="center"/>
        <w:rPr>
          <w:rFonts w:ascii="Times New Roman" w:eastAsia="Times New Roman" w:hAnsi="Times New Roman" w:cs="Times New Roman"/>
          <w:b/>
          <w:bCs/>
          <w:iCs/>
          <w:sz w:val="32"/>
          <w:szCs w:val="32"/>
          <w:lang w:eastAsia="ru-RU"/>
        </w:rPr>
      </w:pPr>
      <w:r w:rsidRPr="00FC690C">
        <w:rPr>
          <w:rFonts w:ascii="Times New Roman" w:eastAsia="Times New Roman" w:hAnsi="Times New Roman" w:cs="Times New Roman"/>
          <w:b/>
          <w:bCs/>
          <w:iCs/>
          <w:sz w:val="32"/>
          <w:szCs w:val="32"/>
          <w:lang w:eastAsia="ru-RU"/>
        </w:rPr>
        <w:t>Заходи із запобігання та ліквідації надзвичайних ситуацій та наслідків стихійного лиха</w:t>
      </w:r>
    </w:p>
    <w:p w14:paraId="7F6F401E" w14:textId="186F6DD9" w:rsidR="00FC690C" w:rsidRPr="00662A2D" w:rsidRDefault="00FC690C" w:rsidP="00DC2A4B">
      <w:pPr>
        <w:tabs>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3B4B58">
        <w:rPr>
          <w:rFonts w:ascii="Times New Roman" w:eastAsia="Times New Roman" w:hAnsi="Times New Roman" w:cs="Times New Roman"/>
          <w:sz w:val="28"/>
          <w:szCs w:val="28"/>
          <w:lang w:eastAsia="ru-RU"/>
        </w:rPr>
        <w:t>На виконання Програми розвитку</w:t>
      </w:r>
      <w:r w:rsidRPr="00FC690C">
        <w:rPr>
          <w:rFonts w:ascii="Times New Roman" w:eastAsia="Times New Roman" w:hAnsi="Times New Roman" w:cs="Times New Roman"/>
          <w:sz w:val="28"/>
          <w:szCs w:val="28"/>
          <w:lang w:eastAsia="ru-RU"/>
        </w:rPr>
        <w:t xml:space="preserve"> </w:t>
      </w:r>
      <w:r w:rsidRPr="003B4B58">
        <w:rPr>
          <w:rFonts w:ascii="Times New Roman" w:eastAsia="Times New Roman" w:hAnsi="Times New Roman" w:cs="Times New Roman"/>
          <w:sz w:val="28"/>
          <w:szCs w:val="28"/>
          <w:lang w:eastAsia="ru-RU"/>
        </w:rPr>
        <w:t>та удосконалення цивільного захисту населення</w:t>
      </w:r>
      <w:r w:rsidRPr="00FC690C">
        <w:rPr>
          <w:rFonts w:ascii="Times New Roman" w:eastAsia="Times New Roman" w:hAnsi="Times New Roman" w:cs="Times New Roman"/>
          <w:sz w:val="28"/>
          <w:szCs w:val="28"/>
          <w:lang w:eastAsia="ru-RU"/>
        </w:rPr>
        <w:t xml:space="preserve"> </w:t>
      </w:r>
      <w:r w:rsidRPr="003B4B58">
        <w:rPr>
          <w:rFonts w:ascii="Times New Roman" w:eastAsia="Times New Roman" w:hAnsi="Times New Roman" w:cs="Times New Roman"/>
          <w:sz w:val="28"/>
          <w:szCs w:val="28"/>
          <w:lang w:eastAsia="ru-RU"/>
        </w:rPr>
        <w:t xml:space="preserve">передбачаються видатки в сумі </w:t>
      </w:r>
      <w:r w:rsidRPr="00FC690C">
        <w:rPr>
          <w:rFonts w:ascii="Times New Roman" w:eastAsia="Times New Roman" w:hAnsi="Times New Roman" w:cs="Times New Roman"/>
          <w:sz w:val="28"/>
          <w:szCs w:val="28"/>
          <w:lang w:eastAsia="ru-RU"/>
        </w:rPr>
        <w:t>32 000</w:t>
      </w:r>
      <w:r w:rsidRPr="003B4B58">
        <w:rPr>
          <w:rFonts w:ascii="Times New Roman" w:eastAsia="Times New Roman" w:hAnsi="Times New Roman" w:cs="Times New Roman"/>
          <w:sz w:val="28"/>
          <w:szCs w:val="28"/>
          <w:lang w:eastAsia="ru-RU"/>
        </w:rPr>
        <w:t xml:space="preserve">,0 тис. </w:t>
      </w:r>
      <w:proofErr w:type="spellStart"/>
      <w:r w:rsidRPr="003B4B58">
        <w:rPr>
          <w:rFonts w:ascii="Times New Roman" w:eastAsia="Times New Roman" w:hAnsi="Times New Roman" w:cs="Times New Roman"/>
          <w:sz w:val="28"/>
          <w:szCs w:val="28"/>
          <w:lang w:eastAsia="ru-RU"/>
        </w:rPr>
        <w:t>грн</w:t>
      </w:r>
      <w:proofErr w:type="spellEnd"/>
      <w:r w:rsidRPr="00FC690C">
        <w:rPr>
          <w:rFonts w:ascii="Times New Roman" w:eastAsia="Times New Roman" w:hAnsi="Times New Roman" w:cs="Times New Roman"/>
          <w:sz w:val="28"/>
          <w:szCs w:val="28"/>
          <w:lang w:eastAsia="ru-RU"/>
        </w:rPr>
        <w:t xml:space="preserve">: поточні видатки загального фонду – 2 000,0 тис. </w:t>
      </w:r>
      <w:proofErr w:type="spellStart"/>
      <w:r w:rsidRPr="00FC690C">
        <w:rPr>
          <w:rFonts w:ascii="Times New Roman" w:eastAsia="Times New Roman" w:hAnsi="Times New Roman" w:cs="Times New Roman"/>
          <w:sz w:val="28"/>
          <w:szCs w:val="28"/>
          <w:lang w:eastAsia="ru-RU"/>
        </w:rPr>
        <w:t>грн</w:t>
      </w:r>
      <w:proofErr w:type="spellEnd"/>
      <w:r w:rsidRPr="00FC690C">
        <w:rPr>
          <w:rFonts w:ascii="Times New Roman" w:eastAsia="Times New Roman" w:hAnsi="Times New Roman" w:cs="Times New Roman"/>
          <w:sz w:val="28"/>
          <w:szCs w:val="28"/>
          <w:lang w:eastAsia="ru-RU"/>
        </w:rPr>
        <w:t>, капітальні видатки – 30</w:t>
      </w:r>
      <w:r w:rsidR="001F7551">
        <w:rPr>
          <w:rFonts w:ascii="Times New Roman" w:eastAsia="Times New Roman" w:hAnsi="Times New Roman" w:cs="Times New Roman"/>
          <w:sz w:val="28"/>
          <w:szCs w:val="28"/>
          <w:lang w:eastAsia="ru-RU"/>
        </w:rPr>
        <w:t xml:space="preserve"> 000</w:t>
      </w:r>
      <w:r w:rsidRPr="00FC690C">
        <w:rPr>
          <w:rFonts w:ascii="Times New Roman" w:eastAsia="Times New Roman" w:hAnsi="Times New Roman" w:cs="Times New Roman"/>
          <w:sz w:val="28"/>
          <w:szCs w:val="28"/>
          <w:lang w:eastAsia="ru-RU"/>
        </w:rPr>
        <w:t xml:space="preserve">,0 тис. </w:t>
      </w:r>
      <w:proofErr w:type="spellStart"/>
      <w:r w:rsidRPr="00FC690C">
        <w:rPr>
          <w:rFonts w:ascii="Times New Roman" w:eastAsia="Times New Roman" w:hAnsi="Times New Roman" w:cs="Times New Roman"/>
          <w:sz w:val="28"/>
          <w:szCs w:val="28"/>
          <w:lang w:eastAsia="ru-RU"/>
        </w:rPr>
        <w:t>грн</w:t>
      </w:r>
      <w:proofErr w:type="spellEnd"/>
      <w:r w:rsidRPr="00FC690C">
        <w:rPr>
          <w:rFonts w:ascii="Times New Roman" w:eastAsia="Times New Roman" w:hAnsi="Times New Roman" w:cs="Times New Roman"/>
          <w:sz w:val="28"/>
          <w:szCs w:val="28"/>
          <w:lang w:eastAsia="ru-RU"/>
        </w:rPr>
        <w:t xml:space="preserve"> за рахунок коштів бюджету розвитку спеціального фонду. </w:t>
      </w:r>
      <w:r w:rsidRPr="00662A2D">
        <w:rPr>
          <w:rFonts w:ascii="Times New Roman" w:eastAsia="Times New Roman" w:hAnsi="Times New Roman" w:cs="Times New Roman"/>
          <w:sz w:val="28"/>
          <w:szCs w:val="28"/>
          <w:lang w:eastAsia="ru-RU"/>
        </w:rPr>
        <w:t>Кошти будуть спрямовані на придбання засобів матеріального резерву</w:t>
      </w:r>
      <w:r w:rsidRPr="00FC690C">
        <w:rPr>
          <w:rFonts w:ascii="Times New Roman" w:eastAsia="Times New Roman" w:hAnsi="Times New Roman" w:cs="Times New Roman"/>
          <w:sz w:val="28"/>
          <w:szCs w:val="28"/>
          <w:lang w:eastAsia="ru-RU"/>
        </w:rPr>
        <w:t xml:space="preserve">; забезпечення функціонування збірних пунктів евакуації; обслуговування та забезпечення функціонування місцевої автоматизованої системи централізованого оповіщення громади; нове будівництво місцевої автоматизованої системи централізованого оповіщення громади та </w:t>
      </w:r>
      <w:proofErr w:type="spellStart"/>
      <w:r w:rsidRPr="00FC690C">
        <w:rPr>
          <w:rFonts w:ascii="Times New Roman" w:eastAsia="Times New Roman" w:hAnsi="Times New Roman" w:cs="Times New Roman"/>
          <w:sz w:val="28"/>
          <w:szCs w:val="28"/>
          <w:lang w:eastAsia="ru-RU"/>
        </w:rPr>
        <w:t>проєктні</w:t>
      </w:r>
      <w:proofErr w:type="spellEnd"/>
      <w:r w:rsidRPr="00FC690C">
        <w:rPr>
          <w:rFonts w:ascii="Times New Roman" w:eastAsia="Times New Roman" w:hAnsi="Times New Roman" w:cs="Times New Roman"/>
          <w:sz w:val="28"/>
          <w:szCs w:val="28"/>
          <w:lang w:eastAsia="ru-RU"/>
        </w:rPr>
        <w:t xml:space="preserve"> роботи</w:t>
      </w:r>
      <w:r w:rsidRPr="00662A2D">
        <w:rPr>
          <w:rFonts w:ascii="Times New Roman" w:eastAsia="Times New Roman" w:hAnsi="Times New Roman" w:cs="Times New Roman"/>
          <w:sz w:val="28"/>
          <w:szCs w:val="28"/>
          <w:lang w:eastAsia="ru-RU"/>
        </w:rPr>
        <w:t>.</w:t>
      </w:r>
    </w:p>
    <w:p w14:paraId="7B791866" w14:textId="77777777" w:rsidR="007550ED" w:rsidRPr="00DC2A4B" w:rsidRDefault="007550ED" w:rsidP="00DC2A4B">
      <w:pPr>
        <w:ind w:firstLine="567"/>
        <w:jc w:val="center"/>
        <w:rPr>
          <w:rFonts w:ascii="Times New Roman" w:eastAsia="Times New Roman" w:hAnsi="Times New Roman" w:cs="Times New Roman"/>
          <w:b/>
          <w:sz w:val="32"/>
          <w:szCs w:val="32"/>
          <w:lang w:eastAsia="ru-RU"/>
        </w:rPr>
      </w:pPr>
    </w:p>
    <w:p w14:paraId="5305218F" w14:textId="77777777" w:rsidR="002E38D5" w:rsidRPr="00A54567" w:rsidRDefault="002E38D5" w:rsidP="00DC2A4B">
      <w:pPr>
        <w:ind w:firstLine="567"/>
        <w:jc w:val="center"/>
        <w:rPr>
          <w:rFonts w:ascii="Times New Roman" w:eastAsia="Times New Roman" w:hAnsi="Times New Roman" w:cs="Times New Roman"/>
          <w:b/>
          <w:sz w:val="32"/>
          <w:szCs w:val="32"/>
          <w:lang w:eastAsia="ru-RU"/>
        </w:rPr>
      </w:pPr>
      <w:r w:rsidRPr="00A54567">
        <w:rPr>
          <w:rFonts w:ascii="Times New Roman" w:eastAsia="Times New Roman" w:hAnsi="Times New Roman" w:cs="Times New Roman"/>
          <w:b/>
          <w:sz w:val="32"/>
          <w:szCs w:val="32"/>
          <w:lang w:eastAsia="ru-RU"/>
        </w:rPr>
        <w:lastRenderedPageBreak/>
        <w:t>Заходи з організації рятування на водах</w:t>
      </w:r>
    </w:p>
    <w:p w14:paraId="06E546F7" w14:textId="65AF116C" w:rsidR="002E38D5" w:rsidRDefault="002E38D5" w:rsidP="00DC2A4B">
      <w:pPr>
        <w:ind w:firstLine="567"/>
        <w:jc w:val="both"/>
        <w:rPr>
          <w:rFonts w:ascii="Times New Roman" w:eastAsia="Times New Roman" w:hAnsi="Times New Roman" w:cs="Times New Roman"/>
          <w:sz w:val="28"/>
          <w:szCs w:val="28"/>
          <w:lang w:eastAsia="ru-RU"/>
        </w:rPr>
      </w:pPr>
      <w:r w:rsidRPr="00A54567">
        <w:rPr>
          <w:rFonts w:ascii="Times New Roman" w:eastAsia="Times New Roman" w:hAnsi="Times New Roman" w:cs="Times New Roman"/>
          <w:sz w:val="28"/>
          <w:szCs w:val="28"/>
          <w:lang w:eastAsia="ru-RU"/>
        </w:rPr>
        <w:t xml:space="preserve">На виконання заходів «Програми </w:t>
      </w:r>
      <w:r w:rsidRPr="00A54567">
        <w:rPr>
          <w:rFonts w:ascii="Times New Roman" w:eastAsia="Times New Roman" w:hAnsi="Times New Roman" w:cs="Times New Roman"/>
          <w:bCs/>
          <w:sz w:val="28"/>
          <w:szCs w:val="28"/>
          <w:lang w:eastAsia="ru-RU"/>
        </w:rPr>
        <w:t>діяльності та розвитку комунального підприємства «Кременчук АКВА - СЕРВ</w:t>
      </w:r>
      <w:r w:rsidR="00A54567" w:rsidRPr="00A54567">
        <w:rPr>
          <w:rFonts w:ascii="Times New Roman" w:eastAsia="Times New Roman" w:hAnsi="Times New Roman" w:cs="Times New Roman"/>
          <w:bCs/>
          <w:sz w:val="28"/>
          <w:szCs w:val="28"/>
          <w:lang w:eastAsia="ru-RU"/>
        </w:rPr>
        <w:t>ІС» на 2022</w:t>
      </w:r>
      <w:r w:rsidR="00D76F49">
        <w:rPr>
          <w:rFonts w:ascii="Times New Roman" w:eastAsia="Times New Roman" w:hAnsi="Times New Roman" w:cs="Times New Roman"/>
          <w:bCs/>
          <w:sz w:val="28"/>
          <w:szCs w:val="28"/>
          <w:lang w:eastAsia="ru-RU"/>
        </w:rPr>
        <w:t>-</w:t>
      </w:r>
      <w:r w:rsidR="00A54567" w:rsidRPr="00A54567">
        <w:rPr>
          <w:rFonts w:ascii="Times New Roman" w:eastAsia="Times New Roman" w:hAnsi="Times New Roman" w:cs="Times New Roman"/>
          <w:bCs/>
          <w:sz w:val="28"/>
          <w:szCs w:val="28"/>
          <w:lang w:eastAsia="ru-RU"/>
        </w:rPr>
        <w:t>2024 роки» на 202</w:t>
      </w:r>
      <w:r w:rsidR="00A54567" w:rsidRPr="00A54567">
        <w:rPr>
          <w:rFonts w:ascii="Times New Roman" w:eastAsia="Times New Roman" w:hAnsi="Times New Roman" w:cs="Times New Roman"/>
          <w:bCs/>
          <w:sz w:val="28"/>
          <w:szCs w:val="28"/>
          <w:lang w:val="ru-RU" w:eastAsia="ru-RU"/>
        </w:rPr>
        <w:t>4</w:t>
      </w:r>
      <w:r w:rsidRPr="00A54567">
        <w:rPr>
          <w:rFonts w:ascii="Times New Roman" w:eastAsia="Times New Roman" w:hAnsi="Times New Roman" w:cs="Times New Roman"/>
          <w:bCs/>
          <w:sz w:val="28"/>
          <w:szCs w:val="28"/>
          <w:lang w:eastAsia="ru-RU"/>
        </w:rPr>
        <w:t xml:space="preserve"> рік</w:t>
      </w:r>
      <w:r w:rsidRPr="00A54567">
        <w:rPr>
          <w:rFonts w:ascii="Times New Roman" w:eastAsia="Times New Roman" w:hAnsi="Times New Roman" w:cs="Times New Roman"/>
          <w:sz w:val="28"/>
          <w:szCs w:val="28"/>
          <w:lang w:eastAsia="ru-RU"/>
        </w:rPr>
        <w:t xml:space="preserve"> передбачаються видатки</w:t>
      </w:r>
      <w:r w:rsidR="00A54567">
        <w:rPr>
          <w:rFonts w:ascii="Times New Roman" w:eastAsia="Times New Roman" w:hAnsi="Times New Roman" w:cs="Times New Roman"/>
          <w:sz w:val="28"/>
          <w:szCs w:val="28"/>
          <w:lang w:eastAsia="ru-RU"/>
        </w:rPr>
        <w:t xml:space="preserve"> </w:t>
      </w:r>
      <w:r w:rsidR="00A54567" w:rsidRPr="00A54567">
        <w:rPr>
          <w:rFonts w:ascii="Times New Roman" w:eastAsia="Times New Roman" w:hAnsi="Times New Roman" w:cs="Times New Roman"/>
          <w:sz w:val="28"/>
          <w:szCs w:val="28"/>
          <w:lang w:eastAsia="ru-RU"/>
        </w:rPr>
        <w:t>по загальному фонду</w:t>
      </w:r>
      <w:r w:rsidRPr="00A54567">
        <w:rPr>
          <w:rFonts w:ascii="Times New Roman" w:eastAsia="Times New Roman" w:hAnsi="Times New Roman" w:cs="Times New Roman"/>
          <w:sz w:val="28"/>
          <w:szCs w:val="28"/>
          <w:lang w:eastAsia="ru-RU"/>
        </w:rPr>
        <w:t xml:space="preserve"> в сумі </w:t>
      </w:r>
      <w:r w:rsidR="00A54567" w:rsidRPr="00A54567">
        <w:rPr>
          <w:rFonts w:ascii="Times New Roman" w:eastAsia="Times New Roman" w:hAnsi="Times New Roman" w:cs="Times New Roman"/>
          <w:sz w:val="28"/>
          <w:szCs w:val="28"/>
          <w:lang w:val="ru-RU" w:eastAsia="ru-RU"/>
        </w:rPr>
        <w:t>10 349,3</w:t>
      </w:r>
      <w:r w:rsidRPr="00A54567">
        <w:rPr>
          <w:rFonts w:ascii="Times New Roman" w:eastAsia="Times New Roman" w:hAnsi="Times New Roman" w:cs="Times New Roman"/>
          <w:sz w:val="28"/>
          <w:szCs w:val="28"/>
          <w:lang w:eastAsia="ru-RU"/>
        </w:rPr>
        <w:t xml:space="preserve"> тис. грн.  </w:t>
      </w:r>
    </w:p>
    <w:p w14:paraId="2088CDFE" w14:textId="77777777" w:rsidR="00A02C43" w:rsidRPr="00A54567" w:rsidRDefault="00A02C43" w:rsidP="00DC2A4B">
      <w:pPr>
        <w:ind w:firstLine="567"/>
        <w:jc w:val="both"/>
        <w:rPr>
          <w:rFonts w:ascii="Times New Roman" w:eastAsia="Times New Roman" w:hAnsi="Times New Roman" w:cs="Times New Roman"/>
          <w:sz w:val="28"/>
          <w:szCs w:val="28"/>
          <w:lang w:eastAsia="ru-RU"/>
        </w:rPr>
      </w:pPr>
    </w:p>
    <w:p w14:paraId="24E0274E" w14:textId="77777777" w:rsidR="002E38D5" w:rsidRPr="000D128D" w:rsidRDefault="002E38D5" w:rsidP="00DC2A4B">
      <w:pPr>
        <w:widowControl w:val="0"/>
        <w:tabs>
          <w:tab w:val="left" w:pos="709"/>
        </w:tabs>
        <w:ind w:firstLine="567"/>
        <w:jc w:val="center"/>
        <w:rPr>
          <w:rFonts w:ascii="Times New Roman" w:eastAsia="Times New Roman" w:hAnsi="Times New Roman" w:cs="Times New Roman"/>
          <w:b/>
          <w:sz w:val="32"/>
          <w:szCs w:val="32"/>
          <w:lang w:eastAsia="ru-RU"/>
        </w:rPr>
      </w:pPr>
      <w:r w:rsidRPr="000D128D">
        <w:rPr>
          <w:rFonts w:ascii="Times New Roman" w:eastAsia="Times New Roman" w:hAnsi="Times New Roman" w:cs="Times New Roman"/>
          <w:b/>
          <w:sz w:val="32"/>
          <w:szCs w:val="32"/>
          <w:lang w:eastAsia="ru-RU"/>
        </w:rPr>
        <w:t xml:space="preserve">Громадський порядок та безпека </w:t>
      </w:r>
    </w:p>
    <w:p w14:paraId="4650B04E" w14:textId="5B7725F0" w:rsidR="002E38D5" w:rsidRDefault="002E38D5" w:rsidP="00DC2A4B">
      <w:pPr>
        <w:widowControl w:val="0"/>
        <w:tabs>
          <w:tab w:val="left" w:pos="709"/>
        </w:tabs>
        <w:ind w:firstLine="567"/>
        <w:jc w:val="both"/>
        <w:rPr>
          <w:rFonts w:ascii="Times New Roman" w:eastAsia="Times New Roman" w:hAnsi="Times New Roman" w:cs="Times New Roman"/>
          <w:kern w:val="2"/>
          <w:sz w:val="28"/>
          <w:szCs w:val="28"/>
          <w:lang w:eastAsia="ru-RU"/>
        </w:rPr>
      </w:pPr>
      <w:r w:rsidRPr="000D128D">
        <w:rPr>
          <w:rFonts w:ascii="Times New Roman" w:eastAsia="Times New Roman" w:hAnsi="Times New Roman" w:cs="Times New Roman"/>
          <w:kern w:val="2"/>
          <w:sz w:val="28"/>
          <w:szCs w:val="28"/>
          <w:lang w:eastAsia="ru-RU"/>
        </w:rPr>
        <w:t>На виконання комплексної програми розвитку КП «Муніципальна варта» Кременчуцької міської ради</w:t>
      </w:r>
      <w:r w:rsidR="000D128D" w:rsidRPr="000D128D">
        <w:rPr>
          <w:rFonts w:ascii="Times New Roman" w:eastAsia="Times New Roman" w:hAnsi="Times New Roman" w:cs="Times New Roman"/>
          <w:kern w:val="2"/>
          <w:sz w:val="28"/>
          <w:szCs w:val="28"/>
          <w:lang w:eastAsia="ru-RU"/>
        </w:rPr>
        <w:t xml:space="preserve"> Кременчуцького району</w:t>
      </w:r>
      <w:r w:rsidRPr="000D128D">
        <w:rPr>
          <w:rFonts w:ascii="Times New Roman" w:eastAsia="Times New Roman" w:hAnsi="Times New Roman" w:cs="Times New Roman"/>
          <w:kern w:val="2"/>
          <w:sz w:val="28"/>
          <w:szCs w:val="28"/>
          <w:lang w:eastAsia="ru-RU"/>
        </w:rPr>
        <w:t xml:space="preserve"> Полтавської області на 202</w:t>
      </w:r>
      <w:r w:rsidR="000D128D" w:rsidRPr="000D128D">
        <w:rPr>
          <w:rFonts w:ascii="Times New Roman" w:eastAsia="Times New Roman" w:hAnsi="Times New Roman" w:cs="Times New Roman"/>
          <w:kern w:val="2"/>
          <w:sz w:val="28"/>
          <w:szCs w:val="28"/>
          <w:lang w:eastAsia="ru-RU"/>
        </w:rPr>
        <w:t>4</w:t>
      </w:r>
      <w:r w:rsidRPr="000D128D">
        <w:rPr>
          <w:rFonts w:ascii="Times New Roman" w:eastAsia="Times New Roman" w:hAnsi="Times New Roman" w:cs="Times New Roman"/>
          <w:kern w:val="2"/>
          <w:sz w:val="28"/>
          <w:szCs w:val="28"/>
          <w:lang w:eastAsia="ru-RU"/>
        </w:rPr>
        <w:t xml:space="preserve"> рік передбачаються кошти в сумі  2</w:t>
      </w:r>
      <w:r w:rsidR="000D128D" w:rsidRPr="000D128D">
        <w:rPr>
          <w:rFonts w:ascii="Times New Roman" w:eastAsia="Times New Roman" w:hAnsi="Times New Roman" w:cs="Times New Roman"/>
          <w:kern w:val="2"/>
          <w:sz w:val="28"/>
          <w:szCs w:val="28"/>
          <w:lang w:eastAsia="ru-RU"/>
        </w:rPr>
        <w:t>0</w:t>
      </w:r>
      <w:r w:rsidRPr="000D128D">
        <w:rPr>
          <w:rFonts w:ascii="Times New Roman" w:eastAsia="Times New Roman" w:hAnsi="Times New Roman" w:cs="Times New Roman"/>
          <w:kern w:val="2"/>
          <w:sz w:val="28"/>
          <w:szCs w:val="28"/>
          <w:lang w:eastAsia="ru-RU"/>
        </w:rPr>
        <w:t> </w:t>
      </w:r>
      <w:r w:rsidR="000D128D" w:rsidRPr="000D128D">
        <w:rPr>
          <w:rFonts w:ascii="Times New Roman" w:eastAsia="Times New Roman" w:hAnsi="Times New Roman" w:cs="Times New Roman"/>
          <w:kern w:val="2"/>
          <w:sz w:val="28"/>
          <w:szCs w:val="28"/>
          <w:lang w:eastAsia="ru-RU"/>
        </w:rPr>
        <w:t>300</w:t>
      </w:r>
      <w:r w:rsidRPr="000D128D">
        <w:rPr>
          <w:rFonts w:ascii="Times New Roman" w:eastAsia="Times New Roman" w:hAnsi="Times New Roman" w:cs="Times New Roman"/>
          <w:kern w:val="2"/>
          <w:sz w:val="28"/>
          <w:szCs w:val="28"/>
          <w:lang w:eastAsia="ru-RU"/>
        </w:rPr>
        <w:t>,</w:t>
      </w:r>
      <w:r w:rsidR="000D128D" w:rsidRPr="000D128D">
        <w:rPr>
          <w:rFonts w:ascii="Times New Roman" w:eastAsia="Times New Roman" w:hAnsi="Times New Roman" w:cs="Times New Roman"/>
          <w:kern w:val="2"/>
          <w:sz w:val="28"/>
          <w:szCs w:val="28"/>
          <w:lang w:eastAsia="ru-RU"/>
        </w:rPr>
        <w:t>0</w:t>
      </w:r>
      <w:r w:rsidRPr="000D128D">
        <w:rPr>
          <w:rFonts w:ascii="Times New Roman" w:eastAsia="Times New Roman" w:hAnsi="Times New Roman" w:cs="Times New Roman"/>
          <w:kern w:val="2"/>
          <w:sz w:val="28"/>
          <w:szCs w:val="28"/>
          <w:lang w:eastAsia="ru-RU"/>
        </w:rPr>
        <w:t xml:space="preserve"> тис. грн.</w:t>
      </w:r>
    </w:p>
    <w:p w14:paraId="04F7446E" w14:textId="77777777" w:rsidR="000D128D" w:rsidRPr="000D128D" w:rsidRDefault="000D128D" w:rsidP="00DC2A4B">
      <w:pPr>
        <w:widowControl w:val="0"/>
        <w:tabs>
          <w:tab w:val="left" w:pos="709"/>
        </w:tabs>
        <w:ind w:firstLine="567"/>
        <w:jc w:val="both"/>
        <w:rPr>
          <w:rFonts w:ascii="Times New Roman" w:eastAsia="Times New Roman" w:hAnsi="Times New Roman" w:cs="Times New Roman"/>
          <w:sz w:val="28"/>
          <w:szCs w:val="28"/>
          <w:lang w:eastAsia="ru-RU"/>
        </w:rPr>
      </w:pPr>
    </w:p>
    <w:p w14:paraId="5D02904C" w14:textId="77777777" w:rsidR="002E38D5" w:rsidRPr="002A5767" w:rsidRDefault="002E38D5" w:rsidP="00DC2A4B">
      <w:pPr>
        <w:keepNext/>
        <w:tabs>
          <w:tab w:val="left" w:pos="709"/>
        </w:tabs>
        <w:overflowPunct w:val="0"/>
        <w:autoSpaceDE w:val="0"/>
        <w:autoSpaceDN w:val="0"/>
        <w:adjustRightInd w:val="0"/>
        <w:ind w:firstLine="567"/>
        <w:jc w:val="center"/>
        <w:textAlignment w:val="baseline"/>
        <w:outlineLvl w:val="1"/>
        <w:rPr>
          <w:rFonts w:ascii="Times New Roman" w:eastAsia="Times New Roman" w:hAnsi="Times New Roman" w:cs="Times New Roman"/>
          <w:b/>
          <w:sz w:val="32"/>
          <w:szCs w:val="32"/>
          <w:lang w:eastAsia="x-none"/>
        </w:rPr>
      </w:pPr>
      <w:r w:rsidRPr="002A5767">
        <w:rPr>
          <w:rFonts w:ascii="Times New Roman" w:eastAsia="Times New Roman" w:hAnsi="Times New Roman" w:cs="Times New Roman"/>
          <w:b/>
          <w:sz w:val="32"/>
          <w:szCs w:val="32"/>
          <w:lang w:eastAsia="x-none"/>
        </w:rPr>
        <w:t>Охорона навколишнього природного середовища</w:t>
      </w:r>
    </w:p>
    <w:p w14:paraId="4666A474" w14:textId="0E52441F" w:rsidR="002E38D5" w:rsidRPr="002A5767" w:rsidRDefault="002E38D5" w:rsidP="00DC2A4B">
      <w:pPr>
        <w:tabs>
          <w:tab w:val="left" w:pos="709"/>
        </w:tabs>
        <w:spacing w:after="120"/>
        <w:ind w:firstLine="567"/>
        <w:jc w:val="both"/>
        <w:rPr>
          <w:rFonts w:ascii="Times New Roman" w:eastAsia="Times New Roman" w:hAnsi="Times New Roman" w:cs="Times New Roman"/>
          <w:sz w:val="28"/>
          <w:szCs w:val="28"/>
          <w:lang w:eastAsia="x-none"/>
        </w:rPr>
      </w:pPr>
      <w:r w:rsidRPr="002A5767">
        <w:rPr>
          <w:rFonts w:ascii="Times New Roman" w:eastAsia="Times New Roman" w:hAnsi="Times New Roman" w:cs="Times New Roman"/>
          <w:sz w:val="28"/>
          <w:szCs w:val="28"/>
          <w:lang w:eastAsia="x-none"/>
        </w:rPr>
        <w:t>У 202</w:t>
      </w:r>
      <w:r w:rsidR="002A5767" w:rsidRPr="002A5767">
        <w:rPr>
          <w:rFonts w:ascii="Times New Roman" w:eastAsia="Times New Roman" w:hAnsi="Times New Roman" w:cs="Times New Roman"/>
          <w:sz w:val="28"/>
          <w:szCs w:val="28"/>
          <w:lang w:eastAsia="x-none"/>
        </w:rPr>
        <w:t>4</w:t>
      </w:r>
      <w:r w:rsidRPr="002A5767">
        <w:rPr>
          <w:rFonts w:ascii="Times New Roman" w:eastAsia="Times New Roman" w:hAnsi="Times New Roman" w:cs="Times New Roman"/>
          <w:sz w:val="28"/>
          <w:szCs w:val="28"/>
          <w:lang w:eastAsia="x-none"/>
        </w:rPr>
        <w:t xml:space="preserve"> році  на виконання Програми охорони довкілля («</w:t>
      </w:r>
      <w:proofErr w:type="spellStart"/>
      <w:r w:rsidRPr="002A5767">
        <w:rPr>
          <w:rFonts w:ascii="Times New Roman" w:eastAsia="Times New Roman" w:hAnsi="Times New Roman" w:cs="Times New Roman"/>
          <w:sz w:val="28"/>
          <w:szCs w:val="28"/>
          <w:lang w:eastAsia="x-none"/>
        </w:rPr>
        <w:t>Довкілля</w:t>
      </w:r>
      <w:proofErr w:type="spellEnd"/>
      <w:r w:rsidRPr="002A5767">
        <w:rPr>
          <w:rFonts w:ascii="Times New Roman" w:eastAsia="Times New Roman" w:hAnsi="Times New Roman" w:cs="Times New Roman"/>
          <w:sz w:val="28"/>
          <w:szCs w:val="28"/>
          <w:lang w:eastAsia="x-none"/>
        </w:rPr>
        <w:t xml:space="preserve"> - 2025») передбачаються  видатки в розмірі</w:t>
      </w:r>
      <w:r w:rsidRPr="00F45020">
        <w:rPr>
          <w:rFonts w:ascii="Times New Roman" w:eastAsia="Times New Roman" w:hAnsi="Times New Roman" w:cs="Times New Roman"/>
          <w:color w:val="FF0000"/>
          <w:sz w:val="28"/>
          <w:szCs w:val="28"/>
          <w:lang w:eastAsia="x-none"/>
        </w:rPr>
        <w:t xml:space="preserve"> </w:t>
      </w:r>
      <w:r w:rsidR="00A372C3" w:rsidRPr="00A372C3">
        <w:rPr>
          <w:rFonts w:ascii="Times New Roman" w:eastAsia="Times New Roman" w:hAnsi="Times New Roman" w:cs="Times New Roman"/>
          <w:sz w:val="28"/>
          <w:szCs w:val="28"/>
          <w:lang w:val="ru-RU" w:eastAsia="x-none"/>
        </w:rPr>
        <w:t>7 681</w:t>
      </w:r>
      <w:r w:rsidRPr="00A372C3">
        <w:rPr>
          <w:rFonts w:ascii="Times New Roman" w:eastAsia="Times New Roman" w:hAnsi="Times New Roman" w:cs="Times New Roman"/>
          <w:sz w:val="28"/>
          <w:szCs w:val="28"/>
          <w:lang w:eastAsia="x-none"/>
        </w:rPr>
        <w:t>,</w:t>
      </w:r>
      <w:r w:rsidR="00A372C3" w:rsidRPr="00A372C3">
        <w:rPr>
          <w:rFonts w:ascii="Times New Roman" w:eastAsia="Times New Roman" w:hAnsi="Times New Roman" w:cs="Times New Roman"/>
          <w:sz w:val="28"/>
          <w:szCs w:val="28"/>
          <w:lang w:val="ru-RU" w:eastAsia="x-none"/>
        </w:rPr>
        <w:t>8</w:t>
      </w:r>
      <w:r w:rsidRPr="00A372C3">
        <w:rPr>
          <w:rFonts w:ascii="Times New Roman" w:eastAsia="Times New Roman" w:hAnsi="Times New Roman" w:cs="Times New Roman"/>
          <w:sz w:val="28"/>
          <w:szCs w:val="28"/>
          <w:lang w:eastAsia="x-none"/>
        </w:rPr>
        <w:t xml:space="preserve"> тис. </w:t>
      </w:r>
      <w:proofErr w:type="spellStart"/>
      <w:r w:rsidRPr="00A372C3">
        <w:rPr>
          <w:rFonts w:ascii="Times New Roman" w:eastAsia="Times New Roman" w:hAnsi="Times New Roman" w:cs="Times New Roman"/>
          <w:sz w:val="28"/>
          <w:szCs w:val="28"/>
          <w:lang w:eastAsia="x-none"/>
        </w:rPr>
        <w:t>грн</w:t>
      </w:r>
      <w:proofErr w:type="spellEnd"/>
      <w:r w:rsidRPr="00A372C3">
        <w:rPr>
          <w:rFonts w:ascii="Times New Roman" w:eastAsia="Times New Roman" w:hAnsi="Times New Roman" w:cs="Times New Roman"/>
          <w:sz w:val="28"/>
          <w:szCs w:val="28"/>
          <w:lang w:eastAsia="x-none"/>
        </w:rPr>
        <w:t xml:space="preserve">, в т.ч.: за рахунок загального фонду місцевого бюджету – </w:t>
      </w:r>
      <w:r w:rsidR="00A372C3" w:rsidRPr="00A372C3">
        <w:rPr>
          <w:rFonts w:ascii="Times New Roman" w:eastAsia="Times New Roman" w:hAnsi="Times New Roman" w:cs="Times New Roman"/>
          <w:sz w:val="28"/>
          <w:szCs w:val="28"/>
          <w:lang w:val="ru-RU" w:eastAsia="x-none"/>
        </w:rPr>
        <w:t>1 651,8</w:t>
      </w:r>
      <w:r w:rsidR="00A372C3">
        <w:rPr>
          <w:rFonts w:ascii="Times New Roman" w:eastAsia="Times New Roman" w:hAnsi="Times New Roman" w:cs="Times New Roman"/>
          <w:sz w:val="28"/>
          <w:szCs w:val="28"/>
          <w:lang w:val="ru-RU" w:eastAsia="x-none"/>
        </w:rPr>
        <w:t xml:space="preserve"> </w:t>
      </w:r>
      <w:r w:rsidRPr="00A372C3">
        <w:rPr>
          <w:rFonts w:ascii="Times New Roman" w:eastAsia="Times New Roman" w:hAnsi="Times New Roman" w:cs="Times New Roman"/>
          <w:sz w:val="28"/>
          <w:szCs w:val="28"/>
          <w:lang w:eastAsia="x-none"/>
        </w:rPr>
        <w:t xml:space="preserve">тис. </w:t>
      </w:r>
      <w:proofErr w:type="spellStart"/>
      <w:r w:rsidRPr="00A372C3">
        <w:rPr>
          <w:rFonts w:ascii="Times New Roman" w:eastAsia="Times New Roman" w:hAnsi="Times New Roman" w:cs="Times New Roman"/>
          <w:sz w:val="28"/>
          <w:szCs w:val="28"/>
          <w:lang w:eastAsia="x-none"/>
        </w:rPr>
        <w:t>грн</w:t>
      </w:r>
      <w:proofErr w:type="spellEnd"/>
      <w:r w:rsidRPr="00A372C3">
        <w:rPr>
          <w:rFonts w:ascii="Times New Roman" w:eastAsia="Times New Roman" w:hAnsi="Times New Roman" w:cs="Times New Roman"/>
          <w:sz w:val="28"/>
          <w:szCs w:val="28"/>
          <w:lang w:eastAsia="x-none"/>
        </w:rPr>
        <w:t xml:space="preserve">, </w:t>
      </w:r>
      <w:r w:rsidRPr="002A5767">
        <w:rPr>
          <w:rFonts w:ascii="Times New Roman" w:eastAsia="Times New Roman" w:hAnsi="Times New Roman" w:cs="Times New Roman"/>
          <w:sz w:val="28"/>
          <w:szCs w:val="28"/>
          <w:lang w:eastAsia="x-none"/>
        </w:rPr>
        <w:t xml:space="preserve">за рахунок фонду охорони навколишнього природного </w:t>
      </w:r>
      <w:r w:rsidRPr="003852E1">
        <w:rPr>
          <w:rFonts w:ascii="Times New Roman" w:eastAsia="Times New Roman" w:hAnsi="Times New Roman" w:cs="Times New Roman"/>
          <w:sz w:val="28"/>
          <w:szCs w:val="28"/>
          <w:lang w:eastAsia="x-none"/>
        </w:rPr>
        <w:t xml:space="preserve">середовища </w:t>
      </w:r>
      <w:r w:rsidRPr="003852E1">
        <w:rPr>
          <w:rFonts w:ascii="Times New Roman" w:eastAsia="Times New Roman" w:hAnsi="Times New Roman" w:cs="Times New Roman"/>
          <w:sz w:val="28"/>
          <w:szCs w:val="28"/>
          <w:lang w:eastAsia="ru-RU"/>
        </w:rPr>
        <w:t>–</w:t>
      </w:r>
      <w:r w:rsidRPr="003852E1">
        <w:rPr>
          <w:rFonts w:ascii="Times New Roman" w:eastAsia="Times New Roman" w:hAnsi="Times New Roman" w:cs="Times New Roman"/>
          <w:sz w:val="28"/>
          <w:szCs w:val="28"/>
          <w:lang w:eastAsia="x-none"/>
        </w:rPr>
        <w:t xml:space="preserve"> </w:t>
      </w:r>
      <w:r w:rsidR="003852E1" w:rsidRPr="003852E1">
        <w:rPr>
          <w:rFonts w:ascii="Times New Roman" w:eastAsia="Times New Roman" w:hAnsi="Times New Roman" w:cs="Times New Roman"/>
          <w:sz w:val="28"/>
          <w:szCs w:val="28"/>
          <w:lang w:eastAsia="x-none"/>
        </w:rPr>
        <w:t>6</w:t>
      </w:r>
      <w:r w:rsidR="00AE25D0">
        <w:rPr>
          <w:rFonts w:ascii="Times New Roman" w:eastAsia="Times New Roman" w:hAnsi="Times New Roman" w:cs="Times New Roman"/>
          <w:sz w:val="28"/>
          <w:szCs w:val="28"/>
          <w:lang w:eastAsia="x-none"/>
        </w:rPr>
        <w:t xml:space="preserve"> </w:t>
      </w:r>
      <w:r w:rsidR="003852E1" w:rsidRPr="003852E1">
        <w:rPr>
          <w:rFonts w:ascii="Times New Roman" w:eastAsia="Times New Roman" w:hAnsi="Times New Roman" w:cs="Times New Roman"/>
          <w:sz w:val="28"/>
          <w:szCs w:val="28"/>
          <w:lang w:eastAsia="x-none"/>
        </w:rPr>
        <w:t>030</w:t>
      </w:r>
      <w:r w:rsidRPr="003852E1">
        <w:rPr>
          <w:rFonts w:ascii="Times New Roman" w:eastAsia="Times New Roman" w:hAnsi="Times New Roman" w:cs="Times New Roman"/>
          <w:sz w:val="28"/>
          <w:szCs w:val="28"/>
          <w:lang w:eastAsia="x-none"/>
        </w:rPr>
        <w:t xml:space="preserve">,0 тис. грн. Кошти </w:t>
      </w:r>
      <w:r w:rsidRPr="002A5767">
        <w:rPr>
          <w:rFonts w:ascii="Times New Roman" w:eastAsia="Times New Roman" w:hAnsi="Times New Roman" w:cs="Times New Roman"/>
          <w:sz w:val="28"/>
          <w:szCs w:val="28"/>
          <w:lang w:eastAsia="x-none"/>
        </w:rPr>
        <w:t xml:space="preserve">витрачатимуться згідно затвердженого Кременчуцькою міською радою Кременчуцького району Полтавської області розподілу видатків. </w:t>
      </w:r>
    </w:p>
    <w:p w14:paraId="6ABFBEBE" w14:textId="77777777" w:rsidR="002E38D5" w:rsidRPr="001514CF" w:rsidRDefault="002E38D5" w:rsidP="00DC2A4B">
      <w:pPr>
        <w:keepNext/>
        <w:tabs>
          <w:tab w:val="left" w:pos="709"/>
        </w:tabs>
        <w:overflowPunct w:val="0"/>
        <w:autoSpaceDE w:val="0"/>
        <w:autoSpaceDN w:val="0"/>
        <w:adjustRightInd w:val="0"/>
        <w:ind w:firstLine="567"/>
        <w:jc w:val="center"/>
        <w:textAlignment w:val="baseline"/>
        <w:outlineLvl w:val="1"/>
        <w:rPr>
          <w:rFonts w:ascii="Times New Roman" w:eastAsia="Times New Roman" w:hAnsi="Times New Roman" w:cs="Times New Roman"/>
          <w:b/>
          <w:sz w:val="32"/>
          <w:szCs w:val="32"/>
          <w:lang w:eastAsia="x-none"/>
        </w:rPr>
      </w:pPr>
      <w:r w:rsidRPr="001514CF">
        <w:rPr>
          <w:rFonts w:ascii="Times New Roman" w:eastAsia="Times New Roman" w:hAnsi="Times New Roman" w:cs="Times New Roman"/>
          <w:b/>
          <w:sz w:val="32"/>
          <w:szCs w:val="32"/>
          <w:lang w:eastAsia="x-none"/>
        </w:rPr>
        <w:t>Засоби масової інформації</w:t>
      </w:r>
    </w:p>
    <w:p w14:paraId="59057F99" w14:textId="085BF59A" w:rsidR="002E38D5" w:rsidRPr="00573E0E" w:rsidRDefault="002E38D5" w:rsidP="00DC2A4B">
      <w:pPr>
        <w:tabs>
          <w:tab w:val="left" w:pos="709"/>
        </w:tabs>
        <w:ind w:firstLine="567"/>
        <w:jc w:val="both"/>
        <w:rPr>
          <w:rFonts w:ascii="Times New Roman" w:eastAsia="Times New Roman" w:hAnsi="Times New Roman" w:cs="Times New Roman"/>
          <w:sz w:val="28"/>
          <w:szCs w:val="28"/>
          <w:lang w:eastAsia="ru-RU"/>
        </w:rPr>
      </w:pPr>
      <w:r w:rsidRPr="007272F2">
        <w:rPr>
          <w:rFonts w:ascii="Times New Roman" w:eastAsia="Times New Roman" w:hAnsi="Times New Roman" w:cs="Times New Roman"/>
          <w:sz w:val="28"/>
          <w:szCs w:val="28"/>
          <w:lang w:eastAsia="ru-RU"/>
        </w:rPr>
        <w:t>Для фінансової підтримки засобів масової інформації в бюджеті Кременчуцької міської територіальної громади на 202</w:t>
      </w:r>
      <w:r w:rsidR="007272F2" w:rsidRPr="007272F2">
        <w:rPr>
          <w:rFonts w:ascii="Times New Roman" w:eastAsia="Times New Roman" w:hAnsi="Times New Roman" w:cs="Times New Roman"/>
          <w:sz w:val="28"/>
          <w:szCs w:val="28"/>
          <w:lang w:eastAsia="ru-RU"/>
        </w:rPr>
        <w:t>4</w:t>
      </w:r>
      <w:r w:rsidRPr="007272F2">
        <w:rPr>
          <w:rFonts w:ascii="Times New Roman" w:eastAsia="Times New Roman" w:hAnsi="Times New Roman" w:cs="Times New Roman"/>
          <w:sz w:val="28"/>
          <w:szCs w:val="28"/>
          <w:lang w:eastAsia="ru-RU"/>
        </w:rPr>
        <w:t xml:space="preserve"> рік відповідно до </w:t>
      </w:r>
      <w:r w:rsidRPr="007272F2">
        <w:rPr>
          <w:rFonts w:ascii="Times New Roman" w:eastAsia="Times New Roman" w:hAnsi="Times New Roman" w:cs="Times New Roman"/>
          <w:bCs/>
          <w:sz w:val="28"/>
          <w:szCs w:val="28"/>
          <w:shd w:val="clear" w:color="auto" w:fill="FFFFFF"/>
          <w:lang w:eastAsia="ru-RU"/>
        </w:rPr>
        <w:t xml:space="preserve">міської «Програми сприяння розвитку інформаційної діяльності                                КП «Кременчуцька міська телерадіокомпанія» Кременчуцької міської ради Кременчуцького району Полтавської області на 2022-2026 роки» </w:t>
      </w:r>
      <w:r w:rsidRPr="007272F2">
        <w:rPr>
          <w:rFonts w:ascii="Times New Roman" w:eastAsia="Times New Roman" w:hAnsi="Times New Roman" w:cs="Times New Roman"/>
          <w:sz w:val="28"/>
          <w:szCs w:val="28"/>
          <w:lang w:eastAsia="ru-RU"/>
        </w:rPr>
        <w:t xml:space="preserve">для                          КП «Кременчуцька міська телерадіокомпанія» передбачаються кошти в сумі </w:t>
      </w:r>
      <w:r w:rsidR="00573E0E" w:rsidRPr="00573E0E">
        <w:rPr>
          <w:rFonts w:ascii="Times New Roman" w:eastAsia="Times New Roman" w:hAnsi="Times New Roman" w:cs="Times New Roman"/>
          <w:sz w:val="28"/>
          <w:szCs w:val="28"/>
          <w:lang w:eastAsia="ru-RU"/>
        </w:rPr>
        <w:t>21 984,2</w:t>
      </w:r>
      <w:r w:rsidRPr="00573E0E">
        <w:rPr>
          <w:rFonts w:ascii="Times New Roman" w:eastAsia="Times New Roman" w:hAnsi="Times New Roman" w:cs="Times New Roman"/>
          <w:sz w:val="28"/>
          <w:szCs w:val="28"/>
          <w:lang w:eastAsia="ru-RU"/>
        </w:rPr>
        <w:t xml:space="preserve"> тис. грн.  </w:t>
      </w:r>
    </w:p>
    <w:p w14:paraId="42FD0518" w14:textId="77777777" w:rsidR="002E38D5" w:rsidRPr="00F45020" w:rsidRDefault="002E38D5" w:rsidP="00DC2A4B">
      <w:pPr>
        <w:tabs>
          <w:tab w:val="left" w:pos="709"/>
        </w:tabs>
        <w:ind w:firstLine="567"/>
        <w:jc w:val="both"/>
        <w:rPr>
          <w:rFonts w:ascii="Times New Roman" w:eastAsia="Times New Roman" w:hAnsi="Times New Roman" w:cs="Times New Roman"/>
          <w:bCs/>
          <w:iCs/>
          <w:color w:val="FF0000"/>
          <w:sz w:val="28"/>
          <w:szCs w:val="28"/>
          <w:lang w:eastAsia="ru-RU"/>
        </w:rPr>
      </w:pPr>
    </w:p>
    <w:p w14:paraId="7FB954DD" w14:textId="77777777" w:rsidR="002E38D5" w:rsidRPr="00A54567" w:rsidRDefault="00397931" w:rsidP="00DC2A4B">
      <w:pPr>
        <w:tabs>
          <w:tab w:val="left" w:pos="709"/>
        </w:tabs>
        <w:ind w:firstLine="567"/>
        <w:jc w:val="both"/>
        <w:rPr>
          <w:rFonts w:ascii="Times New Roman" w:eastAsia="Times New Roman" w:hAnsi="Times New Roman" w:cs="Times New Roman"/>
          <w:bCs/>
          <w:iCs/>
          <w:sz w:val="28"/>
          <w:szCs w:val="28"/>
          <w:lang w:eastAsia="ru-RU"/>
        </w:rPr>
      </w:pPr>
      <w:r w:rsidRPr="00A54567">
        <w:rPr>
          <w:rFonts w:ascii="Times New Roman" w:eastAsia="Times New Roman" w:hAnsi="Times New Roman" w:cs="Times New Roman"/>
          <w:bCs/>
          <w:iCs/>
          <w:sz w:val="28"/>
          <w:szCs w:val="28"/>
          <w:lang w:eastAsia="ru-RU"/>
        </w:rPr>
        <w:t>Обсяг</w:t>
      </w:r>
      <w:r w:rsidRPr="00A54567">
        <w:rPr>
          <w:rFonts w:ascii="Times New Roman" w:eastAsia="Times New Roman" w:hAnsi="Times New Roman" w:cs="Times New Roman"/>
          <w:bCs/>
          <w:iCs/>
          <w:sz w:val="28"/>
          <w:szCs w:val="28"/>
          <w:lang w:val="ru-RU" w:eastAsia="ru-RU"/>
        </w:rPr>
        <w:t xml:space="preserve"> </w:t>
      </w:r>
      <w:r w:rsidRPr="00A54567">
        <w:rPr>
          <w:rFonts w:ascii="Times New Roman" w:eastAsia="Times New Roman" w:hAnsi="Times New Roman" w:cs="Times New Roman"/>
          <w:b/>
          <w:bCs/>
          <w:iCs/>
          <w:sz w:val="28"/>
          <w:szCs w:val="28"/>
          <w:lang w:val="ru-RU" w:eastAsia="ru-RU"/>
        </w:rPr>
        <w:t>р</w:t>
      </w:r>
      <w:proofErr w:type="spellStart"/>
      <w:r w:rsidR="002E38D5" w:rsidRPr="00A54567">
        <w:rPr>
          <w:rFonts w:ascii="Times New Roman" w:eastAsia="Times New Roman" w:hAnsi="Times New Roman" w:cs="Times New Roman"/>
          <w:b/>
          <w:bCs/>
          <w:iCs/>
          <w:sz w:val="28"/>
          <w:szCs w:val="28"/>
          <w:lang w:eastAsia="ru-RU"/>
        </w:rPr>
        <w:t>езервн</w:t>
      </w:r>
      <w:proofErr w:type="spellEnd"/>
      <w:r w:rsidRPr="00A54567">
        <w:rPr>
          <w:rFonts w:ascii="Times New Roman" w:eastAsia="Times New Roman" w:hAnsi="Times New Roman" w:cs="Times New Roman"/>
          <w:b/>
          <w:bCs/>
          <w:iCs/>
          <w:sz w:val="28"/>
          <w:szCs w:val="28"/>
          <w:lang w:val="ru-RU" w:eastAsia="ru-RU"/>
        </w:rPr>
        <w:t>ого</w:t>
      </w:r>
      <w:r w:rsidR="002E38D5" w:rsidRPr="00A54567">
        <w:rPr>
          <w:rFonts w:ascii="Times New Roman" w:eastAsia="Times New Roman" w:hAnsi="Times New Roman" w:cs="Times New Roman"/>
          <w:b/>
          <w:bCs/>
          <w:iCs/>
          <w:sz w:val="28"/>
          <w:szCs w:val="28"/>
          <w:lang w:eastAsia="ru-RU"/>
        </w:rPr>
        <w:t xml:space="preserve"> фонд</w:t>
      </w:r>
      <w:r w:rsidRPr="00A54567">
        <w:rPr>
          <w:rFonts w:ascii="Times New Roman" w:eastAsia="Times New Roman" w:hAnsi="Times New Roman" w:cs="Times New Roman"/>
          <w:b/>
          <w:bCs/>
          <w:iCs/>
          <w:sz w:val="28"/>
          <w:szCs w:val="28"/>
          <w:lang w:val="ru-RU" w:eastAsia="ru-RU"/>
        </w:rPr>
        <w:t>у</w:t>
      </w:r>
      <w:r w:rsidR="002E38D5" w:rsidRPr="00A54567">
        <w:rPr>
          <w:rFonts w:ascii="Times New Roman" w:eastAsia="Times New Roman" w:hAnsi="Times New Roman" w:cs="Times New Roman"/>
          <w:b/>
          <w:bCs/>
          <w:iCs/>
          <w:sz w:val="28"/>
          <w:szCs w:val="28"/>
          <w:lang w:eastAsia="ru-RU"/>
        </w:rPr>
        <w:t xml:space="preserve"> </w:t>
      </w:r>
      <w:r w:rsidR="002E38D5" w:rsidRPr="00A54567">
        <w:rPr>
          <w:rFonts w:ascii="Times New Roman" w:eastAsia="Times New Roman" w:hAnsi="Times New Roman" w:cs="Times New Roman"/>
          <w:bCs/>
          <w:iCs/>
          <w:sz w:val="28"/>
          <w:szCs w:val="28"/>
          <w:lang w:eastAsia="ru-RU"/>
        </w:rPr>
        <w:t xml:space="preserve">бюджету </w:t>
      </w:r>
      <w:r w:rsidR="002E38D5" w:rsidRPr="00A54567">
        <w:rPr>
          <w:rFonts w:ascii="Times New Roman" w:eastAsia="Times New Roman" w:hAnsi="Times New Roman" w:cs="Times New Roman"/>
          <w:bCs/>
          <w:spacing w:val="-1"/>
          <w:sz w:val="28"/>
          <w:szCs w:val="28"/>
          <w:lang w:eastAsia="ru-RU"/>
        </w:rPr>
        <w:t>Кременчуцької міської територіальної громади</w:t>
      </w:r>
      <w:r w:rsidR="002E38D5" w:rsidRPr="00A54567">
        <w:rPr>
          <w:rFonts w:ascii="Times New Roman" w:eastAsia="Times New Roman" w:hAnsi="Times New Roman" w:cs="Times New Roman"/>
          <w:bCs/>
          <w:iCs/>
          <w:sz w:val="28"/>
          <w:szCs w:val="28"/>
          <w:lang w:eastAsia="ru-RU"/>
        </w:rPr>
        <w:t xml:space="preserve"> </w:t>
      </w:r>
      <w:proofErr w:type="spellStart"/>
      <w:r w:rsidRPr="00A54567">
        <w:rPr>
          <w:rFonts w:ascii="Times New Roman" w:eastAsia="Times New Roman" w:hAnsi="Times New Roman" w:cs="Times New Roman"/>
          <w:bCs/>
          <w:iCs/>
          <w:sz w:val="28"/>
          <w:szCs w:val="28"/>
          <w:lang w:val="ru-RU" w:eastAsia="ru-RU"/>
        </w:rPr>
        <w:t>передбачено</w:t>
      </w:r>
      <w:proofErr w:type="spellEnd"/>
      <w:r w:rsidRPr="00A54567">
        <w:rPr>
          <w:rFonts w:ascii="Times New Roman" w:eastAsia="Times New Roman" w:hAnsi="Times New Roman" w:cs="Times New Roman"/>
          <w:bCs/>
          <w:iCs/>
          <w:sz w:val="28"/>
          <w:szCs w:val="28"/>
          <w:lang w:val="ru-RU" w:eastAsia="ru-RU"/>
        </w:rPr>
        <w:t xml:space="preserve"> </w:t>
      </w:r>
      <w:r w:rsidR="002E38D5" w:rsidRPr="00A54567">
        <w:rPr>
          <w:rFonts w:ascii="Times New Roman" w:eastAsia="Times New Roman" w:hAnsi="Times New Roman" w:cs="Times New Roman"/>
          <w:bCs/>
          <w:iCs/>
          <w:sz w:val="28"/>
          <w:szCs w:val="28"/>
          <w:lang w:eastAsia="ru-RU"/>
        </w:rPr>
        <w:t>в сумі 7 000,0 тис. грн.</w:t>
      </w:r>
    </w:p>
    <w:p w14:paraId="03F998C0" w14:textId="77777777" w:rsidR="002E38D5" w:rsidRPr="00F45020" w:rsidRDefault="002E38D5" w:rsidP="00DC2A4B">
      <w:pPr>
        <w:tabs>
          <w:tab w:val="left" w:pos="709"/>
        </w:tabs>
        <w:ind w:firstLine="567"/>
        <w:jc w:val="both"/>
        <w:rPr>
          <w:rFonts w:ascii="Times New Roman" w:eastAsia="Times New Roman" w:hAnsi="Times New Roman" w:cs="Times New Roman"/>
          <w:color w:val="FF0000"/>
          <w:sz w:val="28"/>
          <w:szCs w:val="28"/>
          <w:lang w:eastAsia="ru-RU"/>
        </w:rPr>
      </w:pPr>
    </w:p>
    <w:p w14:paraId="1965B7F9" w14:textId="77777777" w:rsidR="002E38D5" w:rsidRPr="00F877AC" w:rsidRDefault="002E38D5" w:rsidP="00DC2A4B">
      <w:pPr>
        <w:widowControl w:val="0"/>
        <w:tabs>
          <w:tab w:val="left" w:pos="709"/>
        </w:tabs>
        <w:autoSpaceDE w:val="0"/>
        <w:autoSpaceDN w:val="0"/>
        <w:adjustRightInd w:val="0"/>
        <w:ind w:firstLine="567"/>
        <w:jc w:val="center"/>
        <w:rPr>
          <w:rFonts w:ascii="Times New Roman" w:eastAsia="Times New Roman" w:hAnsi="Times New Roman" w:cs="Times New Roman"/>
          <w:b/>
          <w:sz w:val="32"/>
          <w:szCs w:val="32"/>
          <w:lang w:eastAsia="ru-RU"/>
        </w:rPr>
      </w:pPr>
      <w:r w:rsidRPr="00F877AC">
        <w:rPr>
          <w:rFonts w:ascii="Times New Roman" w:eastAsia="Times New Roman" w:hAnsi="Times New Roman" w:cs="Times New Roman"/>
          <w:b/>
          <w:sz w:val="32"/>
          <w:szCs w:val="32"/>
          <w:lang w:eastAsia="ru-RU"/>
        </w:rPr>
        <w:t>Кредитування</w:t>
      </w:r>
    </w:p>
    <w:p w14:paraId="6E4F841A" w14:textId="083C381A" w:rsidR="002E38D5" w:rsidRPr="00F877AC"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F877AC">
        <w:rPr>
          <w:rFonts w:ascii="Times New Roman" w:eastAsia="Times New Roman" w:hAnsi="Times New Roman" w:cs="Times New Roman"/>
          <w:sz w:val="28"/>
          <w:szCs w:val="28"/>
          <w:lang w:eastAsia="ru-RU"/>
        </w:rPr>
        <w:t>В бюджеті Кременчуцької міської територіальної громади на 202</w:t>
      </w:r>
      <w:r w:rsidR="00F877AC" w:rsidRPr="00F877AC">
        <w:rPr>
          <w:rFonts w:ascii="Times New Roman" w:eastAsia="Times New Roman" w:hAnsi="Times New Roman" w:cs="Times New Roman"/>
          <w:sz w:val="28"/>
          <w:szCs w:val="28"/>
          <w:lang w:eastAsia="ru-RU"/>
        </w:rPr>
        <w:t>4</w:t>
      </w:r>
      <w:r w:rsidRPr="00F877AC">
        <w:rPr>
          <w:rFonts w:ascii="Times New Roman" w:eastAsia="Times New Roman" w:hAnsi="Times New Roman" w:cs="Times New Roman"/>
          <w:sz w:val="28"/>
          <w:szCs w:val="28"/>
          <w:lang w:eastAsia="ru-RU"/>
        </w:rPr>
        <w:t xml:space="preserve"> рік</w:t>
      </w:r>
      <w:r w:rsidRPr="00F877AC">
        <w:rPr>
          <w:rFonts w:ascii="Times New Roman" w:eastAsia="Times New Roman" w:hAnsi="Times New Roman" w:cs="Times New Roman"/>
          <w:b/>
          <w:sz w:val="28"/>
          <w:szCs w:val="28"/>
          <w:lang w:eastAsia="ru-RU"/>
        </w:rPr>
        <w:t xml:space="preserve"> </w:t>
      </w:r>
      <w:r w:rsidRPr="00F877AC">
        <w:rPr>
          <w:rFonts w:ascii="Times New Roman" w:eastAsia="Times New Roman" w:hAnsi="Times New Roman" w:cs="Times New Roman"/>
          <w:sz w:val="28"/>
          <w:szCs w:val="28"/>
          <w:lang w:eastAsia="ru-RU"/>
        </w:rPr>
        <w:t xml:space="preserve">передбачається надати пільгові довгострокові кредити молодим сім’ям та одиноким молодим громадян  </w:t>
      </w:r>
      <w:r w:rsidR="000E2638" w:rsidRPr="00F877AC">
        <w:rPr>
          <w:rFonts w:ascii="Times New Roman" w:eastAsia="Times New Roman" w:hAnsi="Times New Roman" w:cs="Times New Roman"/>
          <w:sz w:val="28"/>
          <w:szCs w:val="28"/>
          <w:lang w:eastAsia="ru-RU"/>
        </w:rPr>
        <w:t xml:space="preserve">на будівництво/придбання житла </w:t>
      </w:r>
      <w:r w:rsidR="0010310C">
        <w:rPr>
          <w:rFonts w:ascii="Times New Roman" w:eastAsia="Times New Roman" w:hAnsi="Times New Roman" w:cs="Times New Roman"/>
          <w:sz w:val="28"/>
          <w:szCs w:val="28"/>
          <w:lang w:eastAsia="ru-RU"/>
        </w:rPr>
        <w:t>в сумі</w:t>
      </w:r>
      <w:r w:rsidRPr="00F877AC">
        <w:rPr>
          <w:rFonts w:ascii="Times New Roman" w:eastAsia="Times New Roman" w:hAnsi="Times New Roman" w:cs="Times New Roman"/>
          <w:sz w:val="28"/>
          <w:szCs w:val="28"/>
          <w:lang w:eastAsia="ru-RU"/>
        </w:rPr>
        <w:t xml:space="preserve"> </w:t>
      </w:r>
      <w:r w:rsidR="00D76F49">
        <w:rPr>
          <w:rFonts w:ascii="Times New Roman" w:eastAsia="Times New Roman" w:hAnsi="Times New Roman" w:cs="Times New Roman"/>
          <w:sz w:val="28"/>
          <w:szCs w:val="28"/>
          <w:lang w:eastAsia="ru-RU"/>
        </w:rPr>
        <w:t xml:space="preserve">                     </w:t>
      </w:r>
      <w:r w:rsidR="00F877AC" w:rsidRPr="00F877AC">
        <w:rPr>
          <w:rFonts w:ascii="Times New Roman" w:eastAsia="Times New Roman" w:hAnsi="Times New Roman" w:cs="Times New Roman"/>
          <w:sz w:val="28"/>
          <w:szCs w:val="28"/>
          <w:lang w:eastAsia="ru-RU"/>
        </w:rPr>
        <w:t>1</w:t>
      </w:r>
      <w:r w:rsidR="00F877AC" w:rsidRPr="00F877AC">
        <w:rPr>
          <w:rFonts w:ascii="Times New Roman" w:eastAsia="Times New Roman" w:hAnsi="Times New Roman" w:cs="Times New Roman"/>
          <w:sz w:val="28"/>
          <w:szCs w:val="28"/>
          <w:lang w:val="ru-RU" w:eastAsia="ru-RU"/>
        </w:rPr>
        <w:t> </w:t>
      </w:r>
      <w:r w:rsidR="00F877AC" w:rsidRPr="00F877AC">
        <w:rPr>
          <w:rFonts w:ascii="Times New Roman" w:eastAsia="Times New Roman" w:hAnsi="Times New Roman" w:cs="Times New Roman"/>
          <w:sz w:val="28"/>
          <w:szCs w:val="28"/>
          <w:lang w:eastAsia="ru-RU"/>
        </w:rPr>
        <w:t>587,7</w:t>
      </w:r>
      <w:r w:rsidRPr="00F877AC">
        <w:rPr>
          <w:rFonts w:ascii="Times New Roman" w:eastAsia="Times New Roman" w:hAnsi="Times New Roman" w:cs="Times New Roman"/>
          <w:sz w:val="28"/>
          <w:szCs w:val="28"/>
          <w:lang w:eastAsia="ru-RU"/>
        </w:rPr>
        <w:t xml:space="preserve"> тис. грн.</w:t>
      </w:r>
    </w:p>
    <w:p w14:paraId="7B8BBF92" w14:textId="77777777" w:rsidR="002E38D5" w:rsidRPr="00F877AC"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F877AC">
        <w:rPr>
          <w:rFonts w:ascii="Times New Roman" w:eastAsia="Times New Roman" w:hAnsi="Times New Roman" w:cs="Times New Roman"/>
          <w:sz w:val="28"/>
          <w:szCs w:val="28"/>
          <w:lang w:eastAsia="ru-RU"/>
        </w:rPr>
        <w:t>В 202</w:t>
      </w:r>
      <w:r w:rsidR="00F877AC" w:rsidRPr="00F877AC">
        <w:rPr>
          <w:rFonts w:ascii="Times New Roman" w:eastAsia="Times New Roman" w:hAnsi="Times New Roman" w:cs="Times New Roman"/>
          <w:sz w:val="28"/>
          <w:szCs w:val="28"/>
          <w:lang w:val="ru-RU" w:eastAsia="ru-RU"/>
        </w:rPr>
        <w:t>4</w:t>
      </w:r>
      <w:r w:rsidRPr="00F877AC">
        <w:rPr>
          <w:rFonts w:ascii="Times New Roman" w:eastAsia="Times New Roman" w:hAnsi="Times New Roman" w:cs="Times New Roman"/>
          <w:sz w:val="28"/>
          <w:szCs w:val="28"/>
          <w:lang w:eastAsia="ru-RU"/>
        </w:rPr>
        <w:t xml:space="preserve"> році планується повернення коштів, від наданих пільгових довгострокових кредитів молодим сім’ям та одиноким молодим громадянам  на будівництво/придбання житла в попередні роки та відсотків за користування ними в сумі 1 </w:t>
      </w:r>
      <w:r w:rsidR="00F877AC" w:rsidRPr="00F877AC">
        <w:rPr>
          <w:rFonts w:ascii="Times New Roman" w:eastAsia="Times New Roman" w:hAnsi="Times New Roman" w:cs="Times New Roman"/>
          <w:sz w:val="28"/>
          <w:szCs w:val="28"/>
          <w:lang w:val="ru-RU" w:eastAsia="ru-RU"/>
        </w:rPr>
        <w:t>683</w:t>
      </w:r>
      <w:r w:rsidRPr="00F877AC">
        <w:rPr>
          <w:rFonts w:ascii="Times New Roman" w:eastAsia="Times New Roman" w:hAnsi="Times New Roman" w:cs="Times New Roman"/>
          <w:sz w:val="28"/>
          <w:szCs w:val="28"/>
          <w:lang w:eastAsia="ru-RU"/>
        </w:rPr>
        <w:t>,0 тис. грн.</w:t>
      </w:r>
    </w:p>
    <w:p w14:paraId="3B41340F" w14:textId="77777777" w:rsidR="002E38D5" w:rsidRPr="00F45020" w:rsidRDefault="002E38D5" w:rsidP="00DC2A4B">
      <w:pPr>
        <w:widowControl w:val="0"/>
        <w:numPr>
          <w:ilvl w:val="12"/>
          <w:numId w:val="0"/>
        </w:numPr>
        <w:tabs>
          <w:tab w:val="left" w:pos="709"/>
        </w:tabs>
        <w:autoSpaceDE w:val="0"/>
        <w:autoSpaceDN w:val="0"/>
        <w:adjustRightInd w:val="0"/>
        <w:ind w:firstLine="567"/>
        <w:jc w:val="center"/>
        <w:rPr>
          <w:rFonts w:ascii="Times New Roman" w:eastAsia="Times New Roman" w:hAnsi="Times New Roman" w:cs="Times New Roman"/>
          <w:b/>
          <w:color w:val="FF0000"/>
          <w:sz w:val="32"/>
          <w:szCs w:val="32"/>
          <w:lang w:eastAsia="ru-RU"/>
        </w:rPr>
      </w:pPr>
    </w:p>
    <w:p w14:paraId="4F76EC34" w14:textId="77777777" w:rsidR="002E38D5" w:rsidRPr="00F877AC" w:rsidRDefault="002E38D5" w:rsidP="00DC2A4B">
      <w:pPr>
        <w:widowControl w:val="0"/>
        <w:numPr>
          <w:ilvl w:val="12"/>
          <w:numId w:val="0"/>
        </w:numPr>
        <w:tabs>
          <w:tab w:val="left" w:pos="709"/>
        </w:tabs>
        <w:autoSpaceDE w:val="0"/>
        <w:autoSpaceDN w:val="0"/>
        <w:adjustRightInd w:val="0"/>
        <w:ind w:firstLine="567"/>
        <w:jc w:val="center"/>
        <w:rPr>
          <w:rFonts w:ascii="Times New Roman" w:eastAsia="Times New Roman" w:hAnsi="Times New Roman" w:cs="Times New Roman"/>
          <w:b/>
          <w:sz w:val="32"/>
          <w:szCs w:val="32"/>
          <w:lang w:eastAsia="ru-RU"/>
        </w:rPr>
      </w:pPr>
      <w:r w:rsidRPr="00F877AC">
        <w:rPr>
          <w:rFonts w:ascii="Times New Roman" w:eastAsia="Times New Roman" w:hAnsi="Times New Roman" w:cs="Times New Roman"/>
          <w:b/>
          <w:sz w:val="32"/>
          <w:szCs w:val="32"/>
          <w:lang w:eastAsia="ru-RU"/>
        </w:rPr>
        <w:t>Інформація щодо наданих місцевих гарантій</w:t>
      </w:r>
    </w:p>
    <w:p w14:paraId="20506F0B" w14:textId="77777777" w:rsidR="002E38D5" w:rsidRPr="00F877AC"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F877AC">
        <w:rPr>
          <w:rFonts w:ascii="Times New Roman" w:eastAsia="Times New Roman" w:hAnsi="Times New Roman" w:cs="Times New Roman"/>
          <w:kern w:val="2"/>
          <w:sz w:val="28"/>
          <w:szCs w:val="28"/>
          <w:lang w:eastAsia="ru-RU"/>
        </w:rPr>
        <w:t xml:space="preserve">Відповідно до статті VІ Договору про </w:t>
      </w:r>
      <w:proofErr w:type="spellStart"/>
      <w:r w:rsidRPr="00F877AC">
        <w:rPr>
          <w:rFonts w:ascii="Times New Roman" w:eastAsia="Times New Roman" w:hAnsi="Times New Roman" w:cs="Times New Roman"/>
          <w:kern w:val="2"/>
          <w:sz w:val="28"/>
          <w:szCs w:val="28"/>
          <w:lang w:eastAsia="ru-RU"/>
        </w:rPr>
        <w:t>субкредитування</w:t>
      </w:r>
      <w:proofErr w:type="spellEnd"/>
      <w:r w:rsidRPr="00F877AC">
        <w:rPr>
          <w:rFonts w:ascii="Times New Roman" w:eastAsia="Times New Roman" w:hAnsi="Times New Roman" w:cs="Times New Roman"/>
          <w:kern w:val="2"/>
          <w:sz w:val="28"/>
          <w:szCs w:val="28"/>
          <w:lang w:eastAsia="ru-RU"/>
        </w:rPr>
        <w:t xml:space="preserve"> №28010-02/11 від 27.01.2010 між Міністерством фінансів України, Міністерством з питань </w:t>
      </w:r>
      <w:proofErr w:type="spellStart"/>
      <w:r w:rsidRPr="00F877AC">
        <w:rPr>
          <w:rFonts w:ascii="Times New Roman" w:eastAsia="Times New Roman" w:hAnsi="Times New Roman" w:cs="Times New Roman"/>
          <w:kern w:val="2"/>
          <w:sz w:val="28"/>
          <w:szCs w:val="28"/>
          <w:lang w:eastAsia="ru-RU"/>
        </w:rPr>
        <w:t>житлово</w:t>
      </w:r>
      <w:proofErr w:type="spellEnd"/>
      <w:r w:rsidRPr="00F877AC">
        <w:rPr>
          <w:rFonts w:ascii="Times New Roman" w:eastAsia="Times New Roman" w:hAnsi="Times New Roman" w:cs="Times New Roman"/>
          <w:kern w:val="2"/>
          <w:sz w:val="28"/>
          <w:szCs w:val="28"/>
          <w:lang w:eastAsia="ru-RU"/>
        </w:rPr>
        <w:t xml:space="preserve"> - комунального господарства України та комунальним підприємством «</w:t>
      </w:r>
      <w:proofErr w:type="spellStart"/>
      <w:r w:rsidRPr="00F877AC">
        <w:rPr>
          <w:rFonts w:ascii="Times New Roman" w:eastAsia="Times New Roman" w:hAnsi="Times New Roman" w:cs="Times New Roman"/>
          <w:kern w:val="2"/>
          <w:sz w:val="28"/>
          <w:szCs w:val="28"/>
          <w:lang w:eastAsia="ru-RU"/>
        </w:rPr>
        <w:t>Кременчукводоканал</w:t>
      </w:r>
      <w:proofErr w:type="spellEnd"/>
      <w:r w:rsidRPr="00F877AC">
        <w:rPr>
          <w:rFonts w:ascii="Times New Roman" w:eastAsia="Times New Roman" w:hAnsi="Times New Roman" w:cs="Times New Roman"/>
          <w:kern w:val="2"/>
          <w:sz w:val="28"/>
          <w:szCs w:val="28"/>
          <w:lang w:eastAsia="ru-RU"/>
        </w:rPr>
        <w:t xml:space="preserve">» «Про використання сум позики, що надається Україні Міжнародним банком реконструкції та розвитку» (Угода про позику «Проект </w:t>
      </w:r>
      <w:r w:rsidRPr="00F877AC">
        <w:rPr>
          <w:rFonts w:ascii="Times New Roman" w:eastAsia="Times New Roman" w:hAnsi="Times New Roman" w:cs="Times New Roman"/>
          <w:kern w:val="2"/>
          <w:sz w:val="28"/>
          <w:szCs w:val="28"/>
          <w:lang w:eastAsia="ru-RU"/>
        </w:rPr>
        <w:lastRenderedPageBreak/>
        <w:t xml:space="preserve">розвитку міської інфраструктури» №4869-UA від 26.05.2008) засобом забезпечення виконання </w:t>
      </w:r>
      <w:proofErr w:type="spellStart"/>
      <w:r w:rsidRPr="00F877AC">
        <w:rPr>
          <w:rFonts w:ascii="Times New Roman" w:eastAsia="Times New Roman" w:hAnsi="Times New Roman" w:cs="Times New Roman"/>
          <w:kern w:val="2"/>
          <w:sz w:val="28"/>
          <w:szCs w:val="28"/>
          <w:lang w:eastAsia="ru-RU"/>
        </w:rPr>
        <w:t>субпозичальником</w:t>
      </w:r>
      <w:proofErr w:type="spellEnd"/>
      <w:r w:rsidRPr="00F877AC">
        <w:rPr>
          <w:rFonts w:ascii="Times New Roman" w:eastAsia="Times New Roman" w:hAnsi="Times New Roman" w:cs="Times New Roman"/>
          <w:kern w:val="2"/>
          <w:sz w:val="28"/>
          <w:szCs w:val="28"/>
          <w:lang w:eastAsia="ru-RU"/>
        </w:rPr>
        <w:t xml:space="preserve"> своїх зобов’язань є гарантія Кременчуцької міської ради від 21.08.2009 року №1, надана Кременчуцькою міською радою Міністерству фінансів України. </w:t>
      </w:r>
    </w:p>
    <w:p w14:paraId="48C0BEE7" w14:textId="77777777" w:rsidR="000E2638" w:rsidRPr="00F877AC" w:rsidRDefault="000E2638" w:rsidP="00DC2A4B">
      <w:pPr>
        <w:widowControl w:val="0"/>
        <w:tabs>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p>
    <w:p w14:paraId="25688FD1" w14:textId="612997FC" w:rsidR="002E38D5" w:rsidRPr="00F877AC"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F877AC">
        <w:rPr>
          <w:rFonts w:ascii="Times New Roman" w:eastAsia="Times New Roman" w:hAnsi="Times New Roman" w:cs="Times New Roman"/>
          <w:kern w:val="2"/>
          <w:sz w:val="28"/>
          <w:szCs w:val="28"/>
          <w:lang w:eastAsia="ru-RU"/>
        </w:rPr>
        <w:t xml:space="preserve">Загальна сума </w:t>
      </w:r>
      <w:proofErr w:type="spellStart"/>
      <w:r w:rsidRPr="00F877AC">
        <w:rPr>
          <w:rFonts w:ascii="Times New Roman" w:eastAsia="Times New Roman" w:hAnsi="Times New Roman" w:cs="Times New Roman"/>
          <w:kern w:val="2"/>
          <w:sz w:val="28"/>
          <w:szCs w:val="28"/>
          <w:lang w:eastAsia="ru-RU"/>
        </w:rPr>
        <w:t>субкредиту</w:t>
      </w:r>
      <w:proofErr w:type="spellEnd"/>
      <w:r w:rsidRPr="00F877AC">
        <w:rPr>
          <w:rFonts w:ascii="Times New Roman" w:eastAsia="Times New Roman" w:hAnsi="Times New Roman" w:cs="Times New Roman"/>
          <w:kern w:val="2"/>
          <w:sz w:val="28"/>
          <w:szCs w:val="28"/>
          <w:lang w:eastAsia="ru-RU"/>
        </w:rPr>
        <w:t xml:space="preserve"> відповідно до Додаткової Угоди  від 01 квітня 2016 року № 28010-02/11-3 до Договору про </w:t>
      </w:r>
      <w:proofErr w:type="spellStart"/>
      <w:r w:rsidRPr="00F877AC">
        <w:rPr>
          <w:rFonts w:ascii="Times New Roman" w:eastAsia="Times New Roman" w:hAnsi="Times New Roman" w:cs="Times New Roman"/>
          <w:kern w:val="2"/>
          <w:sz w:val="28"/>
          <w:szCs w:val="28"/>
          <w:lang w:eastAsia="ru-RU"/>
        </w:rPr>
        <w:t>субкредитування</w:t>
      </w:r>
      <w:proofErr w:type="spellEnd"/>
      <w:r w:rsidRPr="00F877AC">
        <w:rPr>
          <w:rFonts w:ascii="Times New Roman" w:eastAsia="Times New Roman" w:hAnsi="Times New Roman" w:cs="Times New Roman"/>
          <w:kern w:val="2"/>
          <w:sz w:val="28"/>
          <w:szCs w:val="28"/>
          <w:lang w:eastAsia="ru-RU"/>
        </w:rPr>
        <w:t xml:space="preserve"> №28010-02/11 </w:t>
      </w:r>
      <w:r w:rsidR="00FB5DC9">
        <w:rPr>
          <w:rFonts w:ascii="Times New Roman" w:eastAsia="Times New Roman" w:hAnsi="Times New Roman" w:cs="Times New Roman"/>
          <w:kern w:val="2"/>
          <w:sz w:val="28"/>
          <w:szCs w:val="28"/>
          <w:lang w:eastAsia="ru-RU"/>
        </w:rPr>
        <w:t xml:space="preserve"> </w:t>
      </w:r>
      <w:r w:rsidRPr="00F877AC">
        <w:rPr>
          <w:rFonts w:ascii="Times New Roman" w:eastAsia="Times New Roman" w:hAnsi="Times New Roman" w:cs="Times New Roman"/>
          <w:kern w:val="2"/>
          <w:sz w:val="28"/>
          <w:szCs w:val="28"/>
          <w:lang w:eastAsia="ru-RU"/>
        </w:rPr>
        <w:t xml:space="preserve">від 27.01.2010 складає 6 528,7 тис. дол. США.  У відповідності до графіку погашення основної суми </w:t>
      </w:r>
      <w:proofErr w:type="spellStart"/>
      <w:r w:rsidRPr="00F877AC">
        <w:rPr>
          <w:rFonts w:ascii="Times New Roman" w:eastAsia="Times New Roman" w:hAnsi="Times New Roman" w:cs="Times New Roman"/>
          <w:kern w:val="2"/>
          <w:sz w:val="28"/>
          <w:szCs w:val="28"/>
          <w:lang w:eastAsia="ru-RU"/>
        </w:rPr>
        <w:t>субкредиту</w:t>
      </w:r>
      <w:proofErr w:type="spellEnd"/>
      <w:r w:rsidRPr="00F877AC">
        <w:rPr>
          <w:rFonts w:ascii="Times New Roman" w:eastAsia="Times New Roman" w:hAnsi="Times New Roman" w:cs="Times New Roman"/>
          <w:kern w:val="2"/>
          <w:sz w:val="28"/>
          <w:szCs w:val="28"/>
          <w:lang w:eastAsia="ru-RU"/>
        </w:rPr>
        <w:t xml:space="preserve"> останній платіж передбачається                         15 жовтня 2027 року. </w:t>
      </w:r>
    </w:p>
    <w:p w14:paraId="37620DFB" w14:textId="77777777" w:rsidR="002E38D5" w:rsidRPr="00F877AC"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F877AC">
        <w:rPr>
          <w:rFonts w:ascii="Times New Roman" w:eastAsia="Times New Roman" w:hAnsi="Times New Roman" w:cs="Times New Roman"/>
          <w:kern w:val="2"/>
          <w:sz w:val="28"/>
          <w:szCs w:val="28"/>
          <w:lang w:eastAsia="ru-RU"/>
        </w:rPr>
        <w:t>В 202</w:t>
      </w:r>
      <w:r w:rsidR="00F877AC" w:rsidRPr="00F877AC">
        <w:rPr>
          <w:rFonts w:ascii="Times New Roman" w:eastAsia="Times New Roman" w:hAnsi="Times New Roman" w:cs="Times New Roman"/>
          <w:kern w:val="2"/>
          <w:sz w:val="28"/>
          <w:szCs w:val="28"/>
          <w:lang w:val="ru-RU" w:eastAsia="ru-RU"/>
        </w:rPr>
        <w:t>4</w:t>
      </w:r>
      <w:r w:rsidRPr="00F877AC">
        <w:rPr>
          <w:rFonts w:ascii="Times New Roman" w:eastAsia="Times New Roman" w:hAnsi="Times New Roman" w:cs="Times New Roman"/>
          <w:kern w:val="2"/>
          <w:sz w:val="28"/>
          <w:szCs w:val="28"/>
          <w:lang w:eastAsia="ru-RU"/>
        </w:rPr>
        <w:t xml:space="preserve"> році погашення основної суми </w:t>
      </w:r>
      <w:proofErr w:type="spellStart"/>
      <w:r w:rsidRPr="00F877AC">
        <w:rPr>
          <w:rFonts w:ascii="Times New Roman" w:eastAsia="Times New Roman" w:hAnsi="Times New Roman" w:cs="Times New Roman"/>
          <w:kern w:val="2"/>
          <w:sz w:val="28"/>
          <w:szCs w:val="28"/>
          <w:lang w:eastAsia="ru-RU"/>
        </w:rPr>
        <w:t>субкредиту</w:t>
      </w:r>
      <w:proofErr w:type="spellEnd"/>
      <w:r w:rsidRPr="00F877AC">
        <w:rPr>
          <w:rFonts w:ascii="Times New Roman" w:eastAsia="Times New Roman" w:hAnsi="Times New Roman" w:cs="Times New Roman"/>
          <w:kern w:val="2"/>
          <w:sz w:val="28"/>
          <w:szCs w:val="28"/>
          <w:lang w:eastAsia="ru-RU"/>
        </w:rPr>
        <w:t xml:space="preserve"> передбачається здійснити двома платежами 15 квітня та 15 жовтня в загальній сумі                           431,7 тис. дол. США. Сплата відсотків та маржі відповідно до договору буде здійснюватись двічі на рік 15 квітня і 15 жовтня 202</w:t>
      </w:r>
      <w:r w:rsidR="00F877AC" w:rsidRPr="00F877AC">
        <w:rPr>
          <w:rFonts w:ascii="Times New Roman" w:eastAsia="Times New Roman" w:hAnsi="Times New Roman" w:cs="Times New Roman"/>
          <w:kern w:val="2"/>
          <w:sz w:val="28"/>
          <w:szCs w:val="28"/>
          <w:lang w:val="ru-RU" w:eastAsia="ru-RU"/>
        </w:rPr>
        <w:t>4</w:t>
      </w:r>
      <w:r w:rsidRPr="00F877AC">
        <w:rPr>
          <w:rFonts w:ascii="Times New Roman" w:eastAsia="Times New Roman" w:hAnsi="Times New Roman" w:cs="Times New Roman"/>
          <w:kern w:val="2"/>
          <w:sz w:val="28"/>
          <w:szCs w:val="28"/>
          <w:lang w:eastAsia="ru-RU"/>
        </w:rPr>
        <w:t xml:space="preserve"> року. </w:t>
      </w:r>
    </w:p>
    <w:p w14:paraId="47BF33D8" w14:textId="48C0A2B2" w:rsidR="002E38D5" w:rsidRPr="00BD0765" w:rsidRDefault="002E38D5" w:rsidP="00DC2A4B">
      <w:pPr>
        <w:widowControl w:val="0"/>
        <w:tabs>
          <w:tab w:val="left" w:pos="709"/>
        </w:tabs>
        <w:autoSpaceDE w:val="0"/>
        <w:autoSpaceDN w:val="0"/>
        <w:adjustRightInd w:val="0"/>
        <w:spacing w:after="120"/>
        <w:ind w:firstLine="567"/>
        <w:jc w:val="both"/>
        <w:rPr>
          <w:rFonts w:ascii="Times New Roman" w:eastAsia="Times New Roman" w:hAnsi="Times New Roman" w:cs="Times New Roman"/>
          <w:kern w:val="2"/>
          <w:sz w:val="28"/>
          <w:szCs w:val="28"/>
          <w:lang w:eastAsia="ru-RU"/>
        </w:rPr>
      </w:pPr>
      <w:r w:rsidRPr="00F877AC">
        <w:rPr>
          <w:rFonts w:ascii="Times New Roman" w:eastAsia="Times New Roman" w:hAnsi="Times New Roman" w:cs="Times New Roman"/>
          <w:kern w:val="2"/>
          <w:sz w:val="28"/>
          <w:szCs w:val="28"/>
          <w:lang w:eastAsia="ru-RU"/>
        </w:rPr>
        <w:t>Видатки на виконання наданих місцевих гарантій на 202</w:t>
      </w:r>
      <w:r w:rsidR="00F877AC" w:rsidRPr="00F877AC">
        <w:rPr>
          <w:rFonts w:ascii="Times New Roman" w:eastAsia="Times New Roman" w:hAnsi="Times New Roman" w:cs="Times New Roman"/>
          <w:kern w:val="2"/>
          <w:sz w:val="28"/>
          <w:szCs w:val="28"/>
          <w:lang w:val="ru-RU" w:eastAsia="ru-RU"/>
        </w:rPr>
        <w:t>4</w:t>
      </w:r>
      <w:r w:rsidRPr="00F877AC">
        <w:rPr>
          <w:rFonts w:ascii="Times New Roman" w:eastAsia="Times New Roman" w:hAnsi="Times New Roman" w:cs="Times New Roman"/>
          <w:kern w:val="2"/>
          <w:sz w:val="28"/>
          <w:szCs w:val="28"/>
          <w:lang w:eastAsia="ru-RU"/>
        </w:rPr>
        <w:t xml:space="preserve"> рік визначені в </w:t>
      </w:r>
      <w:r w:rsidRPr="00BD0765">
        <w:rPr>
          <w:rFonts w:ascii="Times New Roman" w:eastAsia="Times New Roman" w:hAnsi="Times New Roman" w:cs="Times New Roman"/>
          <w:kern w:val="2"/>
          <w:sz w:val="28"/>
          <w:szCs w:val="28"/>
          <w:lang w:eastAsia="ru-RU"/>
        </w:rPr>
        <w:t xml:space="preserve">сумі </w:t>
      </w:r>
      <w:r w:rsidR="00BD0765" w:rsidRPr="00BD0765">
        <w:rPr>
          <w:rFonts w:ascii="Times New Roman" w:eastAsia="Times New Roman" w:hAnsi="Times New Roman" w:cs="Times New Roman"/>
          <w:kern w:val="2"/>
          <w:sz w:val="28"/>
          <w:szCs w:val="28"/>
          <w:lang w:eastAsia="ru-RU"/>
        </w:rPr>
        <w:t>16 000,0</w:t>
      </w:r>
      <w:r w:rsidRPr="00BD0765">
        <w:rPr>
          <w:rFonts w:ascii="Times New Roman" w:eastAsia="Times New Roman" w:hAnsi="Times New Roman" w:cs="Times New Roman"/>
          <w:kern w:val="2"/>
          <w:sz w:val="28"/>
          <w:szCs w:val="28"/>
          <w:lang w:eastAsia="ru-RU"/>
        </w:rPr>
        <w:t xml:space="preserve"> тис. грн.</w:t>
      </w:r>
    </w:p>
    <w:p w14:paraId="0D34C142" w14:textId="584E9772" w:rsidR="002E38D5" w:rsidRPr="00F877AC"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F877AC">
        <w:rPr>
          <w:rFonts w:ascii="Times New Roman" w:eastAsia="Times New Roman" w:hAnsi="Times New Roman" w:cs="Times New Roman"/>
          <w:sz w:val="28"/>
          <w:szCs w:val="28"/>
          <w:lang w:eastAsia="ru-RU"/>
        </w:rPr>
        <w:t>З</w:t>
      </w:r>
      <w:r w:rsidRPr="00F877AC">
        <w:rPr>
          <w:rFonts w:ascii="Times New Roman" w:eastAsia="Times New Roman" w:hAnsi="Times New Roman" w:cs="Times New Roman"/>
          <w:kern w:val="2"/>
          <w:sz w:val="28"/>
          <w:szCs w:val="28"/>
          <w:lang w:eastAsia="ru-RU"/>
        </w:rPr>
        <w:t>абезпеченням виконання боргових зобов’язань в</w:t>
      </w:r>
      <w:r w:rsidRPr="00F877AC">
        <w:rPr>
          <w:rFonts w:ascii="Times New Roman" w:eastAsia="Times New Roman" w:hAnsi="Times New Roman" w:cs="Times New Roman"/>
          <w:sz w:val="28"/>
          <w:szCs w:val="28"/>
          <w:lang w:eastAsia="ru-RU"/>
        </w:rPr>
        <w:t xml:space="preserve">ідповідно до Кредитного договору між комунальним підприємством «Кременчуцьке тролейбусне управління» та Європейським банком реконструкції та розвитку </w:t>
      </w:r>
      <w:r w:rsidR="00D76F49">
        <w:rPr>
          <w:rFonts w:ascii="Times New Roman" w:eastAsia="Times New Roman" w:hAnsi="Times New Roman" w:cs="Times New Roman"/>
          <w:sz w:val="28"/>
          <w:szCs w:val="28"/>
          <w:lang w:eastAsia="ru-RU"/>
        </w:rPr>
        <w:t xml:space="preserve">                              </w:t>
      </w:r>
      <w:r w:rsidRPr="00F877AC">
        <w:rPr>
          <w:rFonts w:ascii="Times New Roman" w:eastAsia="Times New Roman" w:hAnsi="Times New Roman" w:cs="Times New Roman"/>
          <w:sz w:val="28"/>
          <w:szCs w:val="28"/>
          <w:lang w:eastAsia="ru-RU"/>
        </w:rPr>
        <w:t xml:space="preserve">від 21 грудня 2016 року є Договір гарантії, відшкодування та підтримки </w:t>
      </w:r>
      <w:proofErr w:type="spellStart"/>
      <w:r w:rsidRPr="00F877AC">
        <w:rPr>
          <w:rFonts w:ascii="Times New Roman" w:eastAsia="Times New Roman" w:hAnsi="Times New Roman" w:cs="Times New Roman"/>
          <w:sz w:val="28"/>
          <w:szCs w:val="28"/>
          <w:lang w:eastAsia="ru-RU"/>
        </w:rPr>
        <w:t>проєкту</w:t>
      </w:r>
      <w:proofErr w:type="spellEnd"/>
      <w:r w:rsidR="009D1601">
        <w:rPr>
          <w:rFonts w:ascii="Times New Roman" w:eastAsia="Times New Roman" w:hAnsi="Times New Roman" w:cs="Times New Roman"/>
          <w:sz w:val="28"/>
          <w:szCs w:val="28"/>
          <w:lang w:eastAsia="ru-RU"/>
        </w:rPr>
        <w:t>,</w:t>
      </w:r>
      <w:r w:rsidRPr="00F877AC">
        <w:rPr>
          <w:rFonts w:ascii="Times New Roman" w:eastAsia="Times New Roman" w:hAnsi="Times New Roman" w:cs="Times New Roman"/>
          <w:sz w:val="28"/>
          <w:szCs w:val="28"/>
          <w:lang w:eastAsia="ru-RU"/>
        </w:rPr>
        <w:t xml:space="preserve"> укладений між Кременчуцькою міською радою та Європейським банком реконструкції та розвитку від 29 грудня 2016 року. </w:t>
      </w:r>
    </w:p>
    <w:p w14:paraId="3BE6C802" w14:textId="77777777" w:rsidR="000E2638" w:rsidRPr="00F45020" w:rsidRDefault="002E38D5" w:rsidP="00DC2A4B">
      <w:pPr>
        <w:tabs>
          <w:tab w:val="left" w:pos="709"/>
          <w:tab w:val="left" w:pos="1080"/>
        </w:tabs>
        <w:ind w:firstLine="567"/>
        <w:jc w:val="both"/>
        <w:rPr>
          <w:rFonts w:ascii="Times New Roman" w:eastAsia="Times New Roman" w:hAnsi="Times New Roman" w:cs="Times New Roman"/>
          <w:color w:val="FF0000"/>
          <w:kern w:val="2"/>
          <w:sz w:val="28"/>
          <w:szCs w:val="28"/>
          <w:lang w:eastAsia="ru-RU"/>
        </w:rPr>
      </w:pPr>
      <w:r w:rsidRPr="00F877AC">
        <w:rPr>
          <w:rFonts w:ascii="Times New Roman" w:eastAsia="Times New Roman" w:hAnsi="Times New Roman" w:cs="Times New Roman"/>
          <w:sz w:val="28"/>
          <w:szCs w:val="28"/>
          <w:lang w:eastAsia="ru-RU"/>
        </w:rPr>
        <w:t xml:space="preserve">Загальна сума кредиту 8 000,0 тис. євро. Строк кредиту 12 років, упродовж яких кредит має бути повністю погашений рівними піврічними платежами, з урахуванням пільгового періоду, що становить 2 роки. </w:t>
      </w:r>
    </w:p>
    <w:p w14:paraId="1F93D610" w14:textId="77777777" w:rsidR="002E38D5" w:rsidRPr="00F877AC" w:rsidRDefault="002E38D5" w:rsidP="00DC2A4B">
      <w:pPr>
        <w:tabs>
          <w:tab w:val="left" w:pos="709"/>
          <w:tab w:val="left" w:pos="1080"/>
        </w:tabs>
        <w:ind w:firstLine="567"/>
        <w:jc w:val="both"/>
        <w:rPr>
          <w:rFonts w:ascii="Times New Roman" w:eastAsia="Times New Roman" w:hAnsi="Times New Roman" w:cs="Times New Roman"/>
          <w:sz w:val="28"/>
          <w:szCs w:val="28"/>
          <w:lang w:eastAsia="ru-RU"/>
        </w:rPr>
      </w:pPr>
      <w:r w:rsidRPr="00F877AC">
        <w:rPr>
          <w:rFonts w:ascii="Times New Roman" w:eastAsia="Times New Roman" w:hAnsi="Times New Roman" w:cs="Times New Roman"/>
          <w:kern w:val="2"/>
          <w:sz w:val="28"/>
          <w:szCs w:val="28"/>
          <w:lang w:eastAsia="ru-RU"/>
        </w:rPr>
        <w:t>В 202</w:t>
      </w:r>
      <w:r w:rsidR="00F877AC" w:rsidRPr="00F877AC">
        <w:rPr>
          <w:rFonts w:ascii="Times New Roman" w:eastAsia="Times New Roman" w:hAnsi="Times New Roman" w:cs="Times New Roman"/>
          <w:kern w:val="2"/>
          <w:sz w:val="28"/>
          <w:szCs w:val="28"/>
          <w:lang w:val="ru-RU" w:eastAsia="ru-RU"/>
        </w:rPr>
        <w:t>4</w:t>
      </w:r>
      <w:r w:rsidRPr="00F877AC">
        <w:rPr>
          <w:rFonts w:ascii="Times New Roman" w:eastAsia="Times New Roman" w:hAnsi="Times New Roman" w:cs="Times New Roman"/>
          <w:kern w:val="2"/>
          <w:sz w:val="28"/>
          <w:szCs w:val="28"/>
          <w:lang w:eastAsia="ru-RU"/>
        </w:rPr>
        <w:t xml:space="preserve"> році погашення основної суми кредиту планується здійснити                   10 березня та 10 вересня в загальній сумі  </w:t>
      </w:r>
      <w:r w:rsidR="00F877AC" w:rsidRPr="00F877AC">
        <w:rPr>
          <w:rFonts w:ascii="Times New Roman" w:eastAsia="Times New Roman" w:hAnsi="Times New Roman" w:cs="Times New Roman"/>
          <w:kern w:val="2"/>
          <w:sz w:val="28"/>
          <w:szCs w:val="28"/>
          <w:lang w:val="ru-RU" w:eastAsia="ru-RU"/>
        </w:rPr>
        <w:t>827,8</w:t>
      </w:r>
      <w:r w:rsidRPr="00F877AC">
        <w:rPr>
          <w:rFonts w:ascii="Times New Roman" w:eastAsia="Times New Roman" w:hAnsi="Times New Roman" w:cs="Times New Roman"/>
          <w:kern w:val="2"/>
          <w:sz w:val="28"/>
          <w:szCs w:val="28"/>
          <w:lang w:eastAsia="ru-RU"/>
        </w:rPr>
        <w:t xml:space="preserve"> </w:t>
      </w:r>
      <w:r w:rsidRPr="00F877AC">
        <w:rPr>
          <w:rFonts w:ascii="Times New Roman" w:eastAsia="Times New Roman" w:hAnsi="Times New Roman" w:cs="Times New Roman"/>
          <w:sz w:val="28"/>
          <w:szCs w:val="28"/>
          <w:lang w:eastAsia="ru-RU"/>
        </w:rPr>
        <w:t>тис. євро</w:t>
      </w:r>
      <w:r w:rsidRPr="00F877AC">
        <w:rPr>
          <w:rFonts w:ascii="Times New Roman" w:eastAsia="Times New Roman" w:hAnsi="Times New Roman" w:cs="Times New Roman"/>
          <w:kern w:val="2"/>
          <w:sz w:val="28"/>
          <w:szCs w:val="28"/>
          <w:lang w:eastAsia="ru-RU"/>
        </w:rPr>
        <w:t>. Сплату відсотків відповідно до договору планується здійснювати двічі на рік 10 березня та                 10 вересня 202</w:t>
      </w:r>
      <w:r w:rsidR="00F877AC" w:rsidRPr="00F877AC">
        <w:rPr>
          <w:rFonts w:ascii="Times New Roman" w:eastAsia="Times New Roman" w:hAnsi="Times New Roman" w:cs="Times New Roman"/>
          <w:kern w:val="2"/>
          <w:sz w:val="28"/>
          <w:szCs w:val="28"/>
          <w:lang w:val="ru-RU" w:eastAsia="ru-RU"/>
        </w:rPr>
        <w:t>4</w:t>
      </w:r>
      <w:r w:rsidRPr="00F877AC">
        <w:rPr>
          <w:rFonts w:ascii="Times New Roman" w:eastAsia="Times New Roman" w:hAnsi="Times New Roman" w:cs="Times New Roman"/>
          <w:kern w:val="2"/>
          <w:sz w:val="28"/>
          <w:szCs w:val="28"/>
          <w:lang w:eastAsia="ru-RU"/>
        </w:rPr>
        <w:t xml:space="preserve"> року.</w:t>
      </w:r>
    </w:p>
    <w:p w14:paraId="0587D56B" w14:textId="77777777" w:rsidR="002E38D5" w:rsidRPr="00F877AC" w:rsidRDefault="002E38D5" w:rsidP="00DC2A4B">
      <w:pPr>
        <w:tabs>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F877AC">
        <w:rPr>
          <w:rFonts w:ascii="Times New Roman" w:eastAsia="Times New Roman" w:hAnsi="Times New Roman" w:cs="Times New Roman"/>
          <w:sz w:val="28"/>
          <w:szCs w:val="28"/>
          <w:lang w:eastAsia="ru-RU"/>
        </w:rPr>
        <w:t xml:space="preserve">Видатки на виконання місцевих гарантій по кредиту ЄБРР за </w:t>
      </w:r>
      <w:proofErr w:type="spellStart"/>
      <w:r w:rsidRPr="00F877AC">
        <w:rPr>
          <w:rFonts w:ascii="Times New Roman" w:eastAsia="Times New Roman" w:hAnsi="Times New Roman" w:cs="Times New Roman"/>
          <w:sz w:val="28"/>
          <w:szCs w:val="28"/>
          <w:lang w:eastAsia="ru-RU"/>
        </w:rPr>
        <w:t>проєктом</w:t>
      </w:r>
      <w:proofErr w:type="spellEnd"/>
      <w:r w:rsidRPr="00F877AC">
        <w:rPr>
          <w:rFonts w:ascii="Times New Roman" w:eastAsia="Times New Roman" w:hAnsi="Times New Roman" w:cs="Times New Roman"/>
          <w:sz w:val="28"/>
          <w:szCs w:val="28"/>
          <w:lang w:eastAsia="ru-RU"/>
        </w:rPr>
        <w:t xml:space="preserve"> «Оновлення міського електротранспорту м. Кременчук» на   202</w:t>
      </w:r>
      <w:r w:rsidR="00F877AC" w:rsidRPr="00F877AC">
        <w:rPr>
          <w:rFonts w:ascii="Times New Roman" w:eastAsia="Times New Roman" w:hAnsi="Times New Roman" w:cs="Times New Roman"/>
          <w:sz w:val="28"/>
          <w:szCs w:val="28"/>
          <w:lang w:val="ru-RU" w:eastAsia="ru-RU"/>
        </w:rPr>
        <w:t>4</w:t>
      </w:r>
      <w:r w:rsidRPr="00F877AC">
        <w:rPr>
          <w:rFonts w:ascii="Times New Roman" w:eastAsia="Times New Roman" w:hAnsi="Times New Roman" w:cs="Times New Roman"/>
          <w:sz w:val="28"/>
          <w:szCs w:val="28"/>
          <w:lang w:eastAsia="ru-RU"/>
        </w:rPr>
        <w:t xml:space="preserve"> рік визначені в сумі 60</w:t>
      </w:r>
      <w:r w:rsidR="00F877AC" w:rsidRPr="00F877AC">
        <w:rPr>
          <w:rFonts w:ascii="Times New Roman" w:eastAsia="Times New Roman" w:hAnsi="Times New Roman" w:cs="Times New Roman"/>
          <w:sz w:val="28"/>
          <w:szCs w:val="28"/>
          <w:lang w:eastAsia="ru-RU"/>
        </w:rPr>
        <w:t> </w:t>
      </w:r>
      <w:r w:rsidR="00F877AC" w:rsidRPr="00F877AC">
        <w:rPr>
          <w:rFonts w:ascii="Times New Roman" w:eastAsia="Times New Roman" w:hAnsi="Times New Roman" w:cs="Times New Roman"/>
          <w:sz w:val="28"/>
          <w:szCs w:val="28"/>
          <w:lang w:val="ru-RU" w:eastAsia="ru-RU"/>
        </w:rPr>
        <w:t>738,1</w:t>
      </w:r>
      <w:r w:rsidRPr="00F877AC">
        <w:rPr>
          <w:rFonts w:ascii="Times New Roman" w:eastAsia="Times New Roman" w:hAnsi="Times New Roman" w:cs="Times New Roman"/>
          <w:sz w:val="28"/>
          <w:szCs w:val="28"/>
          <w:lang w:eastAsia="ru-RU"/>
        </w:rPr>
        <w:t xml:space="preserve"> тис. грн.</w:t>
      </w:r>
    </w:p>
    <w:p w14:paraId="471326CA" w14:textId="77777777" w:rsidR="000E2638" w:rsidRPr="00F877AC" w:rsidRDefault="000E2638" w:rsidP="00DC2A4B">
      <w:pPr>
        <w:autoSpaceDE w:val="0"/>
        <w:autoSpaceDN w:val="0"/>
        <w:adjustRightInd w:val="0"/>
        <w:ind w:firstLine="567"/>
        <w:jc w:val="both"/>
        <w:rPr>
          <w:rFonts w:ascii="Times New Roman" w:eastAsia="Times New Roman" w:hAnsi="Times New Roman" w:cs="Times New Roman"/>
          <w:sz w:val="28"/>
          <w:szCs w:val="28"/>
          <w:lang w:eastAsia="ru-RU"/>
        </w:rPr>
      </w:pPr>
    </w:p>
    <w:p w14:paraId="44C3E0B5" w14:textId="5A14D02C" w:rsidR="002E38D5" w:rsidRPr="00F877AC" w:rsidRDefault="002E38D5" w:rsidP="00DC2A4B">
      <w:pPr>
        <w:autoSpaceDE w:val="0"/>
        <w:autoSpaceDN w:val="0"/>
        <w:adjustRightInd w:val="0"/>
        <w:ind w:firstLine="567"/>
        <w:jc w:val="both"/>
        <w:rPr>
          <w:rFonts w:ascii="Times New Roman" w:eastAsia="Times New Roman" w:hAnsi="Times New Roman" w:cs="Times New Roman"/>
          <w:sz w:val="28"/>
          <w:szCs w:val="28"/>
          <w:lang w:eastAsia="ru-RU"/>
        </w:rPr>
      </w:pPr>
      <w:r w:rsidRPr="00F877AC">
        <w:rPr>
          <w:rFonts w:ascii="Times New Roman" w:eastAsia="Times New Roman" w:hAnsi="Times New Roman" w:cs="Times New Roman"/>
          <w:sz w:val="28"/>
          <w:szCs w:val="28"/>
          <w:lang w:eastAsia="ru-RU"/>
        </w:rPr>
        <w:t>В 202</w:t>
      </w:r>
      <w:r w:rsidR="00F877AC" w:rsidRPr="00F877AC">
        <w:rPr>
          <w:rFonts w:ascii="Times New Roman" w:eastAsia="Times New Roman" w:hAnsi="Times New Roman" w:cs="Times New Roman"/>
          <w:sz w:val="28"/>
          <w:szCs w:val="28"/>
          <w:lang w:eastAsia="ru-RU"/>
        </w:rPr>
        <w:t>4</w:t>
      </w:r>
      <w:r w:rsidRPr="00F877AC">
        <w:rPr>
          <w:rFonts w:ascii="Times New Roman" w:eastAsia="Times New Roman" w:hAnsi="Times New Roman" w:cs="Times New Roman"/>
          <w:sz w:val="28"/>
          <w:szCs w:val="28"/>
          <w:lang w:eastAsia="ru-RU"/>
        </w:rPr>
        <w:t xml:space="preserve"> році розпочато залучення</w:t>
      </w:r>
      <w:r w:rsidRPr="00F877AC">
        <w:rPr>
          <w:rFonts w:ascii="Times New Roman" w:eastAsia="Times New Roman" w:hAnsi="Times New Roman" w:cs="Times New Roman"/>
          <w:kern w:val="2"/>
          <w:sz w:val="28"/>
          <w:szCs w:val="28"/>
          <w:lang w:eastAsia="ru-RU"/>
        </w:rPr>
        <w:t xml:space="preserve"> кредитних коштів, що надаються Україні Європейським інвестиційним банком</w:t>
      </w:r>
      <w:r w:rsidRPr="00F877AC">
        <w:rPr>
          <w:rFonts w:ascii="Times New Roman" w:eastAsia="Times New Roman" w:hAnsi="Times New Roman" w:cs="Times New Roman"/>
          <w:sz w:val="28"/>
          <w:szCs w:val="28"/>
          <w:lang w:eastAsia="ru-RU"/>
        </w:rPr>
        <w:t xml:space="preserve"> </w:t>
      </w:r>
      <w:r w:rsidR="00B936F8" w:rsidRPr="00B936F8">
        <w:rPr>
          <w:rFonts w:ascii="Times New Roman" w:eastAsia="Times New Roman" w:hAnsi="Times New Roman" w:cs="Times New Roman"/>
          <w:kern w:val="2"/>
          <w:sz w:val="28"/>
          <w:szCs w:val="28"/>
          <w:lang w:eastAsia="ru-RU"/>
        </w:rPr>
        <w:t>відповідно до Ф</w:t>
      </w:r>
      <w:r w:rsidR="00B936F8">
        <w:rPr>
          <w:rFonts w:ascii="Times New Roman" w:eastAsia="Times New Roman" w:hAnsi="Times New Roman" w:cs="Times New Roman"/>
          <w:kern w:val="2"/>
          <w:sz w:val="28"/>
          <w:szCs w:val="28"/>
          <w:lang w:eastAsia="ru-RU"/>
        </w:rPr>
        <w:t>і</w:t>
      </w:r>
      <w:r w:rsidR="00B936F8" w:rsidRPr="00B936F8">
        <w:rPr>
          <w:rFonts w:ascii="Times New Roman" w:eastAsia="Times New Roman" w:hAnsi="Times New Roman" w:cs="Times New Roman"/>
          <w:kern w:val="2"/>
          <w:sz w:val="28"/>
          <w:szCs w:val="28"/>
          <w:lang w:eastAsia="ru-RU"/>
        </w:rPr>
        <w:t>нансово</w:t>
      </w:r>
      <w:r w:rsidR="00B936F8">
        <w:rPr>
          <w:rFonts w:ascii="Times New Roman" w:eastAsia="Times New Roman" w:hAnsi="Times New Roman" w:cs="Times New Roman"/>
          <w:kern w:val="2"/>
          <w:sz w:val="28"/>
          <w:szCs w:val="28"/>
          <w:lang w:eastAsia="ru-RU"/>
        </w:rPr>
        <w:t>ї</w:t>
      </w:r>
      <w:r w:rsidR="00B936F8" w:rsidRPr="00B936F8">
        <w:rPr>
          <w:rFonts w:ascii="Times New Roman" w:eastAsia="Times New Roman" w:hAnsi="Times New Roman" w:cs="Times New Roman"/>
          <w:kern w:val="2"/>
          <w:sz w:val="28"/>
          <w:szCs w:val="28"/>
          <w:lang w:eastAsia="ru-RU"/>
        </w:rPr>
        <w:t xml:space="preserve"> угоди</w:t>
      </w:r>
      <w:r w:rsidRPr="00F877AC">
        <w:rPr>
          <w:rFonts w:ascii="Times New Roman" w:eastAsia="Times New Roman" w:hAnsi="Times New Roman" w:cs="Times New Roman"/>
          <w:kern w:val="2"/>
          <w:sz w:val="28"/>
          <w:szCs w:val="28"/>
          <w:lang w:eastAsia="ru-RU"/>
        </w:rPr>
        <w:t xml:space="preserve"> «Міський громадський транспорт України ІІ» </w:t>
      </w:r>
      <w:r w:rsidR="00B936F8">
        <w:rPr>
          <w:rFonts w:ascii="Times New Roman" w:eastAsia="Times New Roman" w:hAnsi="Times New Roman" w:cs="Times New Roman"/>
          <w:kern w:val="2"/>
          <w:sz w:val="28"/>
          <w:szCs w:val="28"/>
          <w:lang w:eastAsia="ru-RU"/>
        </w:rPr>
        <w:t xml:space="preserve">на  реалізацію </w:t>
      </w:r>
      <w:r w:rsidRPr="00F877AC">
        <w:rPr>
          <w:rFonts w:ascii="Times New Roman" w:eastAsia="Times New Roman" w:hAnsi="Times New Roman" w:cs="Times New Roman"/>
          <w:kern w:val="2"/>
          <w:sz w:val="28"/>
          <w:szCs w:val="28"/>
          <w:lang w:eastAsia="ru-RU"/>
        </w:rPr>
        <w:t xml:space="preserve"> </w:t>
      </w:r>
      <w:proofErr w:type="spellStart"/>
      <w:r w:rsidR="00B936F8" w:rsidRPr="00F877AC">
        <w:rPr>
          <w:rFonts w:ascii="Times New Roman" w:eastAsia="Times New Roman" w:hAnsi="Times New Roman" w:cs="Times New Roman"/>
          <w:kern w:val="2"/>
          <w:sz w:val="28"/>
          <w:szCs w:val="28"/>
          <w:lang w:eastAsia="ru-RU"/>
        </w:rPr>
        <w:t>субпроєкту</w:t>
      </w:r>
      <w:proofErr w:type="spellEnd"/>
      <w:r w:rsidR="00B936F8">
        <w:rPr>
          <w:rFonts w:ascii="Times New Roman" w:eastAsia="Times New Roman" w:hAnsi="Times New Roman" w:cs="Times New Roman"/>
          <w:kern w:val="2"/>
          <w:sz w:val="28"/>
          <w:szCs w:val="28"/>
          <w:lang w:eastAsia="ru-RU"/>
        </w:rPr>
        <w:t xml:space="preserve"> «Розвиток та модернізація міського електричного транспорту в м. Кременчук» для</w:t>
      </w:r>
      <w:r w:rsidR="00B936F8" w:rsidRPr="00F877AC">
        <w:rPr>
          <w:rFonts w:ascii="Times New Roman" w:eastAsia="Times New Roman" w:hAnsi="Times New Roman" w:cs="Times New Roman"/>
          <w:kern w:val="2"/>
          <w:sz w:val="28"/>
          <w:szCs w:val="28"/>
          <w:lang w:eastAsia="ru-RU"/>
        </w:rPr>
        <w:t xml:space="preserve"> </w:t>
      </w:r>
      <w:r w:rsidRPr="00F877AC">
        <w:rPr>
          <w:rFonts w:ascii="Times New Roman" w:eastAsia="Times New Roman" w:hAnsi="Times New Roman" w:cs="Times New Roman"/>
          <w:kern w:val="2"/>
          <w:sz w:val="28"/>
          <w:szCs w:val="28"/>
          <w:lang w:eastAsia="ru-RU"/>
        </w:rPr>
        <w:t>комунального підприємства «</w:t>
      </w:r>
      <w:r w:rsidRPr="00F877AC">
        <w:rPr>
          <w:rFonts w:ascii="Times New Roman" w:eastAsia="Times New Roman" w:hAnsi="Times New Roman" w:cs="Times New Roman"/>
          <w:bCs/>
          <w:sz w:val="28"/>
          <w:szCs w:val="28"/>
          <w:lang w:eastAsia="ru-RU"/>
        </w:rPr>
        <w:t xml:space="preserve">Кременчуцьке тролейбусне управління </w:t>
      </w:r>
      <w:r w:rsidR="00D76F49">
        <w:rPr>
          <w:rFonts w:ascii="Times New Roman" w:eastAsia="Times New Roman" w:hAnsi="Times New Roman" w:cs="Times New Roman"/>
          <w:bCs/>
          <w:sz w:val="28"/>
          <w:szCs w:val="28"/>
          <w:lang w:eastAsia="ru-RU"/>
        </w:rPr>
        <w:t xml:space="preserve">                            </w:t>
      </w:r>
      <w:r w:rsidRPr="00F877AC">
        <w:rPr>
          <w:rFonts w:ascii="Times New Roman" w:eastAsia="Times New Roman" w:hAnsi="Times New Roman" w:cs="Times New Roman"/>
          <w:bCs/>
          <w:sz w:val="28"/>
          <w:szCs w:val="28"/>
          <w:lang w:eastAsia="ru-RU"/>
        </w:rPr>
        <w:t>ім. Л.Я. Левітана</w:t>
      </w:r>
      <w:r w:rsidRPr="00F877AC">
        <w:rPr>
          <w:rFonts w:ascii="Times New Roman" w:eastAsia="Times New Roman" w:hAnsi="Times New Roman" w:cs="Times New Roman"/>
          <w:kern w:val="2"/>
          <w:sz w:val="28"/>
          <w:szCs w:val="28"/>
          <w:lang w:eastAsia="ru-RU"/>
        </w:rPr>
        <w:t>»</w:t>
      </w:r>
      <w:r w:rsidRPr="00F877AC">
        <w:rPr>
          <w:rFonts w:ascii="Times New Roman" w:eastAsia="Times New Roman" w:hAnsi="Times New Roman" w:cs="Arial"/>
          <w:sz w:val="28"/>
          <w:szCs w:val="28"/>
          <w:lang w:eastAsia="ru-RU"/>
        </w:rPr>
        <w:t xml:space="preserve"> Кременчуцької міської ради Кременчуцького району Полтавської області</w:t>
      </w:r>
      <w:r w:rsidRPr="00F877AC">
        <w:rPr>
          <w:rFonts w:ascii="Times New Roman" w:eastAsia="Times New Roman" w:hAnsi="Times New Roman" w:cs="Times New Roman"/>
          <w:kern w:val="2"/>
          <w:sz w:val="28"/>
          <w:szCs w:val="28"/>
          <w:lang w:eastAsia="ru-RU"/>
        </w:rPr>
        <w:t xml:space="preserve"> під місцеві гарантії</w:t>
      </w:r>
      <w:r w:rsidRPr="00F877AC">
        <w:rPr>
          <w:rFonts w:ascii="Times New Roman" w:eastAsia="Times New Roman" w:hAnsi="Times New Roman" w:cs="Times New Roman"/>
          <w:sz w:val="28"/>
          <w:szCs w:val="28"/>
          <w:lang w:eastAsia="ru-RU"/>
        </w:rPr>
        <w:t>.</w:t>
      </w:r>
    </w:p>
    <w:p w14:paraId="29906AFA" w14:textId="77777777" w:rsidR="002E38D5" w:rsidRPr="00F877AC" w:rsidRDefault="002E38D5" w:rsidP="00DC2A4B">
      <w:pPr>
        <w:autoSpaceDE w:val="0"/>
        <w:autoSpaceDN w:val="0"/>
        <w:adjustRightInd w:val="0"/>
        <w:ind w:firstLine="567"/>
        <w:jc w:val="both"/>
        <w:rPr>
          <w:rFonts w:ascii="Times New Roman" w:eastAsia="Times New Roman" w:hAnsi="Times New Roman" w:cs="Times New Roman"/>
          <w:sz w:val="28"/>
          <w:szCs w:val="28"/>
          <w:lang w:eastAsia="ru-RU"/>
        </w:rPr>
      </w:pPr>
      <w:r w:rsidRPr="00F877AC">
        <w:rPr>
          <w:rFonts w:ascii="Times New Roman" w:eastAsia="Times New Roman" w:hAnsi="Times New Roman" w:cs="Times New Roman"/>
          <w:kern w:val="2"/>
          <w:sz w:val="28"/>
          <w:szCs w:val="28"/>
          <w:lang w:eastAsia="ru-RU"/>
        </w:rPr>
        <w:t xml:space="preserve">Загальна сума кредиту складає </w:t>
      </w:r>
      <w:r w:rsidR="00F877AC" w:rsidRPr="00F877AC">
        <w:rPr>
          <w:rFonts w:ascii="Times New Roman" w:eastAsia="Times New Roman" w:hAnsi="Times New Roman" w:cs="Times New Roman"/>
          <w:kern w:val="2"/>
          <w:sz w:val="28"/>
          <w:szCs w:val="28"/>
          <w:lang w:val="ru-RU" w:eastAsia="ru-RU"/>
        </w:rPr>
        <w:t>7 6</w:t>
      </w:r>
      <w:r w:rsidRPr="00F877AC">
        <w:rPr>
          <w:rFonts w:ascii="Times New Roman" w:eastAsia="Times New Roman" w:hAnsi="Times New Roman" w:cs="Times New Roman"/>
          <w:kern w:val="2"/>
          <w:sz w:val="28"/>
          <w:szCs w:val="28"/>
          <w:lang w:eastAsia="ru-RU"/>
        </w:rPr>
        <w:t xml:space="preserve">00,0 тис. </w:t>
      </w:r>
      <w:r w:rsidRPr="00F877AC">
        <w:rPr>
          <w:rFonts w:ascii="Times New Roman" w:eastAsia="Times New Roman" w:hAnsi="Times New Roman" w:cs="Times New Roman"/>
          <w:sz w:val="28"/>
          <w:szCs w:val="28"/>
          <w:lang w:eastAsia="ru-RU"/>
        </w:rPr>
        <w:t xml:space="preserve">євро. </w:t>
      </w:r>
    </w:p>
    <w:p w14:paraId="2464CFE4" w14:textId="77777777" w:rsidR="002E38D5" w:rsidRPr="00F877AC" w:rsidRDefault="002E38D5" w:rsidP="00DC2A4B">
      <w:pPr>
        <w:autoSpaceDE w:val="0"/>
        <w:autoSpaceDN w:val="0"/>
        <w:adjustRightInd w:val="0"/>
        <w:ind w:firstLine="567"/>
        <w:jc w:val="both"/>
        <w:rPr>
          <w:rFonts w:ascii="Times New Roman" w:eastAsia="Times New Roman" w:hAnsi="Times New Roman" w:cs="Times New Roman"/>
          <w:sz w:val="28"/>
          <w:szCs w:val="28"/>
          <w:lang w:eastAsia="ru-RU"/>
        </w:rPr>
      </w:pPr>
      <w:r w:rsidRPr="00F877AC">
        <w:rPr>
          <w:rFonts w:ascii="Times New Roman" w:eastAsia="Times New Roman" w:hAnsi="Times New Roman" w:cs="Times New Roman"/>
          <w:sz w:val="28"/>
          <w:szCs w:val="28"/>
          <w:lang w:eastAsia="ru-RU"/>
        </w:rPr>
        <w:t xml:space="preserve">Строк кредиту – 22 роки. Пільговий період становить 5 років.   </w:t>
      </w:r>
    </w:p>
    <w:p w14:paraId="4A8813DA" w14:textId="77777777" w:rsidR="002E38D5" w:rsidRPr="00F877AC" w:rsidRDefault="002E38D5" w:rsidP="00DC2A4B">
      <w:pPr>
        <w:autoSpaceDE w:val="0"/>
        <w:autoSpaceDN w:val="0"/>
        <w:adjustRightInd w:val="0"/>
        <w:ind w:firstLine="567"/>
        <w:jc w:val="both"/>
        <w:rPr>
          <w:rFonts w:ascii="Times New Roman" w:eastAsia="Times New Roman" w:hAnsi="Times New Roman" w:cs="Times New Roman"/>
          <w:kern w:val="2"/>
          <w:sz w:val="28"/>
          <w:szCs w:val="28"/>
          <w:lang w:eastAsia="ru-RU"/>
        </w:rPr>
      </w:pPr>
      <w:r w:rsidRPr="00F877AC">
        <w:rPr>
          <w:rFonts w:ascii="Times New Roman" w:eastAsia="Times New Roman" w:hAnsi="Times New Roman" w:cs="Times New Roman"/>
          <w:sz w:val="28"/>
          <w:szCs w:val="28"/>
          <w:lang w:eastAsia="ru-RU"/>
        </w:rPr>
        <w:t xml:space="preserve">Витрати на виконання місцевих гарантій </w:t>
      </w:r>
      <w:r w:rsidRPr="00F877AC">
        <w:rPr>
          <w:rFonts w:ascii="Times New Roman" w:eastAsia="Times New Roman" w:hAnsi="Times New Roman" w:cs="Times New Roman"/>
          <w:kern w:val="2"/>
          <w:sz w:val="28"/>
          <w:szCs w:val="28"/>
          <w:lang w:eastAsia="ru-RU"/>
        </w:rPr>
        <w:t xml:space="preserve">в рамках </w:t>
      </w:r>
      <w:proofErr w:type="spellStart"/>
      <w:r w:rsidR="00F877AC" w:rsidRPr="00F877AC">
        <w:rPr>
          <w:rFonts w:ascii="Times New Roman" w:eastAsia="Times New Roman" w:hAnsi="Times New Roman" w:cs="Times New Roman"/>
          <w:kern w:val="2"/>
          <w:sz w:val="28"/>
          <w:szCs w:val="28"/>
          <w:lang w:val="ru-RU" w:eastAsia="ru-RU"/>
        </w:rPr>
        <w:t>суб</w:t>
      </w:r>
      <w:r w:rsidRPr="00F877AC">
        <w:rPr>
          <w:rFonts w:ascii="Times New Roman" w:eastAsia="Times New Roman" w:hAnsi="Times New Roman" w:cs="Times New Roman"/>
          <w:kern w:val="2"/>
          <w:sz w:val="28"/>
          <w:szCs w:val="28"/>
          <w:lang w:eastAsia="ru-RU"/>
        </w:rPr>
        <w:t>проєкту</w:t>
      </w:r>
      <w:proofErr w:type="spellEnd"/>
      <w:r w:rsidRPr="00F877AC">
        <w:rPr>
          <w:rFonts w:ascii="Times New Roman" w:eastAsia="Times New Roman" w:hAnsi="Times New Roman" w:cs="Times New Roman"/>
          <w:kern w:val="2"/>
          <w:sz w:val="28"/>
          <w:szCs w:val="28"/>
          <w:lang w:eastAsia="ru-RU"/>
        </w:rPr>
        <w:t xml:space="preserve"> «</w:t>
      </w:r>
      <w:r w:rsidR="00C65749">
        <w:rPr>
          <w:rFonts w:ascii="Times New Roman" w:eastAsia="Times New Roman" w:hAnsi="Times New Roman" w:cs="Times New Roman"/>
          <w:kern w:val="2"/>
          <w:sz w:val="28"/>
          <w:szCs w:val="28"/>
          <w:lang w:eastAsia="ru-RU"/>
        </w:rPr>
        <w:t>Розвиток та модернізація міського електричного транспорту в м. Кременчук</w:t>
      </w:r>
      <w:r w:rsidRPr="00F877AC">
        <w:rPr>
          <w:rFonts w:ascii="Times New Roman" w:eastAsia="Times New Roman" w:hAnsi="Times New Roman" w:cs="Times New Roman"/>
          <w:kern w:val="2"/>
          <w:sz w:val="28"/>
          <w:szCs w:val="28"/>
          <w:lang w:eastAsia="ru-RU"/>
        </w:rPr>
        <w:t xml:space="preserve">» </w:t>
      </w:r>
      <w:r w:rsidRPr="00F877AC">
        <w:rPr>
          <w:rFonts w:ascii="Times New Roman" w:eastAsia="Times New Roman" w:hAnsi="Times New Roman" w:cs="Times New Roman"/>
          <w:sz w:val="28"/>
          <w:szCs w:val="28"/>
          <w:lang w:eastAsia="ru-RU"/>
        </w:rPr>
        <w:t>на 202</w:t>
      </w:r>
      <w:r w:rsidR="00F877AC" w:rsidRPr="00F877AC">
        <w:rPr>
          <w:rFonts w:ascii="Times New Roman" w:eastAsia="Times New Roman" w:hAnsi="Times New Roman" w:cs="Times New Roman"/>
          <w:sz w:val="28"/>
          <w:szCs w:val="28"/>
          <w:lang w:val="ru-RU" w:eastAsia="ru-RU"/>
        </w:rPr>
        <w:t>4</w:t>
      </w:r>
      <w:r w:rsidRPr="00F877AC">
        <w:rPr>
          <w:rFonts w:ascii="Times New Roman" w:eastAsia="Times New Roman" w:hAnsi="Times New Roman" w:cs="Times New Roman"/>
          <w:sz w:val="28"/>
          <w:szCs w:val="28"/>
          <w:lang w:eastAsia="ru-RU"/>
        </w:rPr>
        <w:t xml:space="preserve"> рік визначені в сумі   </w:t>
      </w:r>
      <w:r w:rsidR="00F877AC" w:rsidRPr="00F877AC">
        <w:rPr>
          <w:rFonts w:ascii="Times New Roman" w:eastAsia="Times New Roman" w:hAnsi="Times New Roman" w:cs="Times New Roman"/>
          <w:sz w:val="28"/>
          <w:szCs w:val="28"/>
          <w:lang w:val="ru-RU" w:eastAsia="ru-RU"/>
        </w:rPr>
        <w:t>80 595,0</w:t>
      </w:r>
      <w:r w:rsidRPr="00F877AC">
        <w:rPr>
          <w:rFonts w:ascii="Times New Roman" w:eastAsia="Times New Roman" w:hAnsi="Times New Roman" w:cs="Times New Roman"/>
          <w:sz w:val="28"/>
          <w:szCs w:val="28"/>
          <w:lang w:eastAsia="ru-RU"/>
        </w:rPr>
        <w:t xml:space="preserve"> тис. грн. </w:t>
      </w:r>
    </w:p>
    <w:p w14:paraId="616E6A9C" w14:textId="77777777" w:rsidR="000E2638" w:rsidRPr="00F45020" w:rsidRDefault="000E2638" w:rsidP="00DC2A4B">
      <w:pPr>
        <w:widowControl w:val="0"/>
        <w:tabs>
          <w:tab w:val="left" w:pos="709"/>
        </w:tabs>
        <w:autoSpaceDE w:val="0"/>
        <w:autoSpaceDN w:val="0"/>
        <w:adjustRightInd w:val="0"/>
        <w:ind w:firstLine="567"/>
        <w:jc w:val="both"/>
        <w:rPr>
          <w:rFonts w:ascii="Times New Roman" w:eastAsia="Times New Roman" w:hAnsi="Times New Roman" w:cs="Times New Roman"/>
          <w:color w:val="FF0000"/>
          <w:kern w:val="2"/>
          <w:sz w:val="28"/>
          <w:szCs w:val="28"/>
          <w:lang w:eastAsia="ru-RU"/>
        </w:rPr>
      </w:pPr>
    </w:p>
    <w:p w14:paraId="63FCC966" w14:textId="77777777" w:rsidR="002E38D5" w:rsidRPr="007272F2" w:rsidRDefault="003852E1" w:rsidP="00DC2A4B">
      <w:pPr>
        <w:widowControl w:val="0"/>
        <w:tabs>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Pr>
          <w:rFonts w:ascii="Times New Roman" w:eastAsia="Times New Roman" w:hAnsi="Times New Roman" w:cs="Times New Roman"/>
          <w:kern w:val="2"/>
          <w:sz w:val="28"/>
          <w:szCs w:val="28"/>
          <w:lang w:eastAsia="ru-RU"/>
        </w:rPr>
        <w:lastRenderedPageBreak/>
        <w:t>У</w:t>
      </w:r>
      <w:r w:rsidR="002E38D5" w:rsidRPr="007272F2">
        <w:rPr>
          <w:rFonts w:ascii="Times New Roman" w:eastAsia="Times New Roman" w:hAnsi="Times New Roman" w:cs="Times New Roman"/>
          <w:kern w:val="2"/>
          <w:sz w:val="28"/>
          <w:szCs w:val="28"/>
          <w:lang w:eastAsia="ru-RU"/>
        </w:rPr>
        <w:t xml:space="preserve"> 202</w:t>
      </w:r>
      <w:r w:rsidR="00F877AC" w:rsidRPr="007272F2">
        <w:rPr>
          <w:rFonts w:ascii="Times New Roman" w:eastAsia="Times New Roman" w:hAnsi="Times New Roman" w:cs="Times New Roman"/>
          <w:kern w:val="2"/>
          <w:sz w:val="28"/>
          <w:szCs w:val="28"/>
          <w:lang w:eastAsia="ru-RU"/>
        </w:rPr>
        <w:t>4</w:t>
      </w:r>
      <w:r w:rsidR="002E38D5" w:rsidRPr="007272F2">
        <w:rPr>
          <w:rFonts w:ascii="Times New Roman" w:eastAsia="Times New Roman" w:hAnsi="Times New Roman" w:cs="Times New Roman"/>
          <w:kern w:val="2"/>
          <w:sz w:val="28"/>
          <w:szCs w:val="28"/>
          <w:lang w:eastAsia="ru-RU"/>
        </w:rPr>
        <w:t xml:space="preserve"> році планується продовжити залучення кредиту ЄБРР на виконання </w:t>
      </w:r>
      <w:proofErr w:type="spellStart"/>
      <w:r w:rsidR="002E38D5" w:rsidRPr="007272F2">
        <w:rPr>
          <w:rFonts w:ascii="Times New Roman" w:eastAsia="Times New Roman" w:hAnsi="Times New Roman" w:cs="Times New Roman"/>
          <w:kern w:val="2"/>
          <w:sz w:val="28"/>
          <w:szCs w:val="28"/>
          <w:lang w:eastAsia="ru-RU"/>
        </w:rPr>
        <w:t>проєкту</w:t>
      </w:r>
      <w:proofErr w:type="spellEnd"/>
      <w:r w:rsidR="002E38D5" w:rsidRPr="007272F2">
        <w:rPr>
          <w:rFonts w:ascii="Times New Roman" w:eastAsia="Times New Roman" w:hAnsi="Times New Roman" w:cs="Times New Roman"/>
          <w:kern w:val="2"/>
          <w:sz w:val="28"/>
          <w:szCs w:val="28"/>
          <w:lang w:eastAsia="ru-RU"/>
        </w:rPr>
        <w:t xml:space="preserve"> «Підвищення енергоефективності громадських будівель у                                  м. Кременчук» (загальна сума кредиту 7 500,0 тис. євро) під місцеву гарантію. Мета кредиту </w:t>
      </w:r>
      <w:r w:rsidR="002E38D5" w:rsidRPr="007272F2">
        <w:rPr>
          <w:rFonts w:ascii="Times New Roman" w:eastAsia="Times New Roman" w:hAnsi="Times New Roman" w:cs="Times New Roman"/>
          <w:sz w:val="28"/>
          <w:szCs w:val="28"/>
          <w:lang w:eastAsia="ru-RU"/>
        </w:rPr>
        <w:t>–</w:t>
      </w:r>
      <w:r w:rsidR="002E38D5" w:rsidRPr="007272F2">
        <w:rPr>
          <w:rFonts w:ascii="Times New Roman" w:eastAsia="Times New Roman" w:hAnsi="Times New Roman" w:cs="Times New Roman"/>
          <w:kern w:val="2"/>
          <w:sz w:val="28"/>
          <w:szCs w:val="28"/>
          <w:lang w:eastAsia="ru-RU"/>
        </w:rPr>
        <w:t xml:space="preserve"> </w:t>
      </w:r>
      <w:r w:rsidR="002E38D5" w:rsidRPr="007272F2">
        <w:rPr>
          <w:rFonts w:ascii="Times New Roman" w:eastAsia="Times New Roman" w:hAnsi="Times New Roman" w:cs="Times New Roman"/>
          <w:sz w:val="28"/>
          <w:szCs w:val="28"/>
          <w:lang w:eastAsia="ru-RU"/>
        </w:rPr>
        <w:t xml:space="preserve">реалізація низки договорів </w:t>
      </w:r>
      <w:proofErr w:type="spellStart"/>
      <w:r w:rsidR="002E38D5" w:rsidRPr="007272F2">
        <w:rPr>
          <w:rFonts w:ascii="Times New Roman" w:eastAsia="Times New Roman" w:hAnsi="Times New Roman" w:cs="Times New Roman"/>
          <w:sz w:val="28"/>
          <w:szCs w:val="28"/>
          <w:lang w:eastAsia="ru-RU"/>
        </w:rPr>
        <w:t>енергосервісного</w:t>
      </w:r>
      <w:proofErr w:type="spellEnd"/>
      <w:r w:rsidR="002E38D5" w:rsidRPr="007272F2">
        <w:rPr>
          <w:rFonts w:ascii="Times New Roman" w:eastAsia="Times New Roman" w:hAnsi="Times New Roman" w:cs="Times New Roman"/>
          <w:sz w:val="28"/>
          <w:szCs w:val="28"/>
          <w:lang w:eastAsia="ru-RU"/>
        </w:rPr>
        <w:t xml:space="preserve"> підряду, пов’язаних з інвестиціями в енергоефективність громадських будівель.</w:t>
      </w:r>
    </w:p>
    <w:p w14:paraId="73C72904" w14:textId="7348AF3C" w:rsidR="002E38D5" w:rsidRPr="007272F2" w:rsidRDefault="003852E1" w:rsidP="00DC2A4B">
      <w:pPr>
        <w:tabs>
          <w:tab w:val="left" w:pos="709"/>
        </w:tabs>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kern w:val="2"/>
          <w:sz w:val="28"/>
          <w:szCs w:val="28"/>
          <w:lang w:eastAsia="ru-RU"/>
        </w:rPr>
        <w:t>У</w:t>
      </w:r>
      <w:r w:rsidR="002E38D5" w:rsidRPr="007272F2">
        <w:rPr>
          <w:rFonts w:ascii="Times New Roman" w:eastAsia="Times New Roman" w:hAnsi="Times New Roman" w:cs="Times New Roman"/>
          <w:kern w:val="2"/>
          <w:sz w:val="28"/>
          <w:szCs w:val="28"/>
          <w:lang w:eastAsia="ru-RU"/>
        </w:rPr>
        <w:t xml:space="preserve"> 202</w:t>
      </w:r>
      <w:r w:rsidR="00F877AC" w:rsidRPr="007272F2">
        <w:rPr>
          <w:rFonts w:ascii="Times New Roman" w:eastAsia="Times New Roman" w:hAnsi="Times New Roman" w:cs="Times New Roman"/>
          <w:kern w:val="2"/>
          <w:sz w:val="28"/>
          <w:szCs w:val="28"/>
          <w:lang w:val="ru-RU" w:eastAsia="ru-RU"/>
        </w:rPr>
        <w:t>4</w:t>
      </w:r>
      <w:r w:rsidR="002E38D5" w:rsidRPr="007272F2">
        <w:rPr>
          <w:rFonts w:ascii="Times New Roman" w:eastAsia="Times New Roman" w:hAnsi="Times New Roman" w:cs="Times New Roman"/>
          <w:kern w:val="2"/>
          <w:sz w:val="28"/>
          <w:szCs w:val="28"/>
          <w:lang w:eastAsia="ru-RU"/>
        </w:rPr>
        <w:t xml:space="preserve"> році погашення основної суми кредиту планується здійснити двома платежами 16 квітня та 16 жовтня в загальній сумі  </w:t>
      </w:r>
      <w:r w:rsidR="00F877AC" w:rsidRPr="007272F2">
        <w:rPr>
          <w:rFonts w:ascii="Times New Roman" w:eastAsia="Times New Roman" w:hAnsi="Times New Roman" w:cs="Times New Roman"/>
          <w:kern w:val="2"/>
          <w:sz w:val="28"/>
          <w:szCs w:val="28"/>
          <w:lang w:val="ru-RU" w:eastAsia="ru-RU"/>
        </w:rPr>
        <w:t>423,4</w:t>
      </w:r>
      <w:r w:rsidR="002E38D5" w:rsidRPr="007272F2">
        <w:rPr>
          <w:rFonts w:ascii="Times New Roman" w:eastAsia="Times New Roman" w:hAnsi="Times New Roman" w:cs="Times New Roman"/>
          <w:kern w:val="2"/>
          <w:sz w:val="28"/>
          <w:szCs w:val="28"/>
          <w:lang w:eastAsia="ru-RU"/>
        </w:rPr>
        <w:t xml:space="preserve"> </w:t>
      </w:r>
      <w:r w:rsidR="002E38D5" w:rsidRPr="007272F2">
        <w:rPr>
          <w:rFonts w:ascii="Times New Roman" w:eastAsia="Times New Roman" w:hAnsi="Times New Roman" w:cs="Times New Roman"/>
          <w:sz w:val="28"/>
          <w:szCs w:val="28"/>
          <w:lang w:eastAsia="ru-RU"/>
        </w:rPr>
        <w:t>тис. євро</w:t>
      </w:r>
      <w:r w:rsidR="002E38D5" w:rsidRPr="007272F2">
        <w:rPr>
          <w:rFonts w:ascii="Times New Roman" w:eastAsia="Times New Roman" w:hAnsi="Times New Roman" w:cs="Times New Roman"/>
          <w:kern w:val="2"/>
          <w:sz w:val="28"/>
          <w:szCs w:val="28"/>
          <w:lang w:eastAsia="ru-RU"/>
        </w:rPr>
        <w:t>. Сплату відсотків відповідно до договору планується здійснювати двічі на рік 16 квітня і 16 жовтня 202</w:t>
      </w:r>
      <w:r w:rsidR="009D1601">
        <w:rPr>
          <w:rFonts w:ascii="Times New Roman" w:eastAsia="Times New Roman" w:hAnsi="Times New Roman" w:cs="Times New Roman"/>
          <w:kern w:val="2"/>
          <w:sz w:val="28"/>
          <w:szCs w:val="28"/>
          <w:lang w:eastAsia="ru-RU"/>
        </w:rPr>
        <w:t>4</w:t>
      </w:r>
      <w:r w:rsidR="002E38D5" w:rsidRPr="007272F2">
        <w:rPr>
          <w:rFonts w:ascii="Times New Roman" w:eastAsia="Times New Roman" w:hAnsi="Times New Roman" w:cs="Times New Roman"/>
          <w:kern w:val="2"/>
          <w:sz w:val="28"/>
          <w:szCs w:val="28"/>
          <w:lang w:eastAsia="ru-RU"/>
        </w:rPr>
        <w:t xml:space="preserve"> року. </w:t>
      </w:r>
      <w:r w:rsidR="002E38D5" w:rsidRPr="007272F2">
        <w:rPr>
          <w:rFonts w:ascii="Times New Roman" w:eastAsia="Times New Roman" w:hAnsi="Times New Roman" w:cs="Times New Roman"/>
          <w:sz w:val="28"/>
          <w:szCs w:val="28"/>
          <w:lang w:eastAsia="ru-RU"/>
        </w:rPr>
        <w:t xml:space="preserve">  </w:t>
      </w:r>
    </w:p>
    <w:p w14:paraId="3A7D6BED" w14:textId="77777777" w:rsidR="002E38D5"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kern w:val="2"/>
          <w:sz w:val="28"/>
          <w:szCs w:val="28"/>
          <w:lang w:val="ru-RU" w:eastAsia="ru-RU"/>
        </w:rPr>
      </w:pPr>
      <w:r w:rsidRPr="007272F2">
        <w:rPr>
          <w:rFonts w:ascii="Times New Roman" w:eastAsia="Times New Roman" w:hAnsi="Times New Roman" w:cs="Times New Roman"/>
          <w:kern w:val="2"/>
          <w:sz w:val="28"/>
          <w:szCs w:val="28"/>
          <w:lang w:eastAsia="ru-RU"/>
        </w:rPr>
        <w:t>Видатки на виконання місцевих гарантій по кредиту ЄБРР на 202</w:t>
      </w:r>
      <w:r w:rsidR="00F877AC" w:rsidRPr="007272F2">
        <w:rPr>
          <w:rFonts w:ascii="Times New Roman" w:eastAsia="Times New Roman" w:hAnsi="Times New Roman" w:cs="Times New Roman"/>
          <w:kern w:val="2"/>
          <w:sz w:val="28"/>
          <w:szCs w:val="28"/>
          <w:lang w:val="ru-RU" w:eastAsia="ru-RU"/>
        </w:rPr>
        <w:t>4</w:t>
      </w:r>
      <w:r w:rsidRPr="007272F2">
        <w:rPr>
          <w:rFonts w:ascii="Times New Roman" w:eastAsia="Times New Roman" w:hAnsi="Times New Roman" w:cs="Times New Roman"/>
          <w:kern w:val="2"/>
          <w:sz w:val="28"/>
          <w:szCs w:val="28"/>
          <w:lang w:eastAsia="ru-RU"/>
        </w:rPr>
        <w:t xml:space="preserve"> рік визначені в сумі </w:t>
      </w:r>
      <w:r w:rsidR="00F877AC" w:rsidRPr="007272F2">
        <w:rPr>
          <w:rFonts w:ascii="Times New Roman" w:eastAsia="Times New Roman" w:hAnsi="Times New Roman" w:cs="Times New Roman"/>
          <w:kern w:val="2"/>
          <w:sz w:val="28"/>
          <w:szCs w:val="28"/>
          <w:lang w:val="ru-RU" w:eastAsia="ru-RU"/>
        </w:rPr>
        <w:t>56 387,2</w:t>
      </w:r>
      <w:r w:rsidRPr="007272F2">
        <w:rPr>
          <w:rFonts w:ascii="Times New Roman" w:eastAsia="Times New Roman" w:hAnsi="Times New Roman" w:cs="Times New Roman"/>
          <w:kern w:val="2"/>
          <w:sz w:val="28"/>
          <w:szCs w:val="28"/>
          <w:lang w:eastAsia="ru-RU"/>
        </w:rPr>
        <w:t xml:space="preserve"> тис. грн.</w:t>
      </w:r>
    </w:p>
    <w:p w14:paraId="78A2251B" w14:textId="77777777" w:rsidR="007272F2" w:rsidRPr="007272F2" w:rsidRDefault="007272F2" w:rsidP="00DC2A4B">
      <w:pPr>
        <w:widowControl w:val="0"/>
        <w:tabs>
          <w:tab w:val="left" w:pos="709"/>
        </w:tabs>
        <w:autoSpaceDE w:val="0"/>
        <w:autoSpaceDN w:val="0"/>
        <w:adjustRightInd w:val="0"/>
        <w:ind w:firstLine="567"/>
        <w:jc w:val="both"/>
        <w:rPr>
          <w:rFonts w:ascii="Times New Roman" w:eastAsia="Times New Roman" w:hAnsi="Times New Roman" w:cs="Times New Roman"/>
          <w:kern w:val="2"/>
          <w:sz w:val="28"/>
          <w:szCs w:val="28"/>
          <w:lang w:val="ru-RU" w:eastAsia="ru-RU"/>
        </w:rPr>
      </w:pPr>
    </w:p>
    <w:p w14:paraId="7F767DFB" w14:textId="77777777" w:rsidR="002E38D5" w:rsidRPr="007272F2" w:rsidRDefault="002E38D5" w:rsidP="00DC2A4B">
      <w:pPr>
        <w:widowControl w:val="0"/>
        <w:numPr>
          <w:ilvl w:val="12"/>
          <w:numId w:val="0"/>
        </w:numPr>
        <w:tabs>
          <w:tab w:val="left" w:pos="709"/>
        </w:tabs>
        <w:autoSpaceDE w:val="0"/>
        <w:autoSpaceDN w:val="0"/>
        <w:adjustRightInd w:val="0"/>
        <w:ind w:firstLine="567"/>
        <w:jc w:val="center"/>
        <w:rPr>
          <w:rFonts w:ascii="Times New Roman" w:eastAsia="Times New Roman" w:hAnsi="Times New Roman" w:cs="Times New Roman"/>
          <w:b/>
          <w:sz w:val="32"/>
          <w:szCs w:val="32"/>
          <w:lang w:eastAsia="ru-RU"/>
        </w:rPr>
      </w:pPr>
      <w:r w:rsidRPr="007272F2">
        <w:rPr>
          <w:rFonts w:ascii="Times New Roman" w:eastAsia="Times New Roman" w:hAnsi="Times New Roman" w:cs="Times New Roman"/>
          <w:b/>
          <w:sz w:val="32"/>
          <w:szCs w:val="32"/>
          <w:lang w:eastAsia="ru-RU"/>
        </w:rPr>
        <w:t xml:space="preserve">Інформація щодо обслуговування боргу місцевого бюджету, </w:t>
      </w:r>
    </w:p>
    <w:p w14:paraId="7FCC0C14" w14:textId="77777777" w:rsidR="002E38D5" w:rsidRPr="007272F2" w:rsidRDefault="002E38D5" w:rsidP="00DC2A4B">
      <w:pPr>
        <w:widowControl w:val="0"/>
        <w:numPr>
          <w:ilvl w:val="12"/>
          <w:numId w:val="0"/>
        </w:numPr>
        <w:tabs>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7272F2">
        <w:rPr>
          <w:rFonts w:ascii="Times New Roman" w:eastAsia="Times New Roman" w:hAnsi="Times New Roman" w:cs="Times New Roman"/>
          <w:b/>
          <w:sz w:val="32"/>
          <w:szCs w:val="32"/>
          <w:lang w:eastAsia="ru-RU"/>
        </w:rPr>
        <w:t>обсягів та умов запозичень</w:t>
      </w:r>
      <w:r w:rsidRPr="007272F2">
        <w:rPr>
          <w:rFonts w:ascii="Times New Roman" w:eastAsia="Times New Roman" w:hAnsi="Times New Roman" w:cs="Times New Roman"/>
          <w:b/>
          <w:sz w:val="28"/>
          <w:szCs w:val="28"/>
          <w:lang w:eastAsia="ru-RU"/>
        </w:rPr>
        <w:t xml:space="preserve"> </w:t>
      </w:r>
    </w:p>
    <w:p w14:paraId="0899470F" w14:textId="6B830711" w:rsidR="00514A93" w:rsidRPr="00514A93" w:rsidRDefault="00514A93" w:rsidP="00DC2A4B">
      <w:pPr>
        <w:ind w:firstLine="567"/>
        <w:jc w:val="both"/>
        <w:rPr>
          <w:rFonts w:ascii="Times New Roman" w:hAnsi="Times New Roman" w:cs="Times New Roman"/>
          <w:bCs/>
          <w:sz w:val="28"/>
          <w:szCs w:val="28"/>
        </w:rPr>
      </w:pPr>
      <w:r w:rsidRPr="00514A93">
        <w:rPr>
          <w:rFonts w:ascii="Times New Roman" w:hAnsi="Times New Roman" w:cs="Times New Roman"/>
          <w:sz w:val="28"/>
          <w:szCs w:val="28"/>
        </w:rPr>
        <w:t>В 2020 році укладено договір на залучення зовнішнього запозичення шляхом отримання кредиту від</w:t>
      </w:r>
      <w:r w:rsidRPr="00514A93">
        <w:rPr>
          <w:rFonts w:ascii="Times New Roman" w:hAnsi="Times New Roman" w:cs="Times New Roman"/>
          <w:sz w:val="28"/>
          <w:szCs w:val="28"/>
          <w:lang w:eastAsia="uk-UA"/>
        </w:rPr>
        <w:t xml:space="preserve"> Північної Екологічної Фінансової Корпорації (НЕФКО) на суму 13 000,0 тис. грн. </w:t>
      </w:r>
      <w:r w:rsidRPr="00514A93">
        <w:rPr>
          <w:rFonts w:ascii="Times New Roman" w:hAnsi="Times New Roman" w:cs="Times New Roman"/>
          <w:color w:val="000000"/>
          <w:sz w:val="28"/>
          <w:szCs w:val="28"/>
          <w:shd w:val="clear" w:color="auto" w:fill="FFFFFF"/>
        </w:rPr>
        <w:t xml:space="preserve">Метою запозичення є фінансування заходів </w:t>
      </w:r>
      <w:proofErr w:type="spellStart"/>
      <w:r w:rsidRPr="00514A93">
        <w:rPr>
          <w:rFonts w:ascii="Times New Roman" w:hAnsi="Times New Roman" w:cs="Times New Roman"/>
          <w:color w:val="000000"/>
          <w:sz w:val="28"/>
          <w:szCs w:val="28"/>
          <w:shd w:val="clear" w:color="auto" w:fill="FFFFFF"/>
        </w:rPr>
        <w:t>проєкту</w:t>
      </w:r>
      <w:proofErr w:type="spellEnd"/>
      <w:r w:rsidRPr="00514A93">
        <w:rPr>
          <w:rFonts w:ascii="Times New Roman" w:hAnsi="Times New Roman" w:cs="Times New Roman"/>
          <w:color w:val="000000"/>
          <w:sz w:val="28"/>
          <w:szCs w:val="28"/>
          <w:shd w:val="clear" w:color="auto" w:fill="FFFFFF"/>
        </w:rPr>
        <w:t xml:space="preserve"> «</w:t>
      </w:r>
      <w:r w:rsidRPr="00514A93">
        <w:rPr>
          <w:rStyle w:val="rvts7"/>
          <w:rFonts w:ascii="Times New Roman" w:hAnsi="Times New Roman" w:cs="Times New Roman"/>
          <w:color w:val="000000"/>
          <w:sz w:val="28"/>
          <w:szCs w:val="28"/>
        </w:rPr>
        <w:t xml:space="preserve">Підвищення енергоефективності системи вуличного освітлення </w:t>
      </w:r>
      <w:r w:rsidR="00D76F49">
        <w:rPr>
          <w:rStyle w:val="rvts7"/>
          <w:rFonts w:ascii="Times New Roman" w:hAnsi="Times New Roman" w:cs="Times New Roman"/>
          <w:color w:val="000000"/>
          <w:sz w:val="28"/>
          <w:szCs w:val="28"/>
        </w:rPr>
        <w:t xml:space="preserve">                  </w:t>
      </w:r>
      <w:r w:rsidRPr="00514A93">
        <w:rPr>
          <w:rStyle w:val="rvts7"/>
          <w:rFonts w:ascii="Times New Roman" w:hAnsi="Times New Roman" w:cs="Times New Roman"/>
          <w:color w:val="000000"/>
          <w:sz w:val="28"/>
          <w:szCs w:val="28"/>
        </w:rPr>
        <w:t>м. Кременчука».</w:t>
      </w:r>
      <w:r w:rsidRPr="00514A93">
        <w:rPr>
          <w:rFonts w:ascii="Times New Roman" w:hAnsi="Times New Roman" w:cs="Times New Roman"/>
          <w:bCs/>
          <w:sz w:val="28"/>
          <w:szCs w:val="28"/>
        </w:rPr>
        <w:t xml:space="preserve"> </w:t>
      </w:r>
      <w:proofErr w:type="spellStart"/>
      <w:r w:rsidRPr="00514A93">
        <w:rPr>
          <w:rFonts w:ascii="Times New Roman" w:hAnsi="Times New Roman" w:cs="Times New Roman"/>
          <w:bCs/>
          <w:sz w:val="28"/>
          <w:szCs w:val="28"/>
        </w:rPr>
        <w:t>Проєктом</w:t>
      </w:r>
      <w:proofErr w:type="spellEnd"/>
      <w:r w:rsidRPr="00514A93">
        <w:rPr>
          <w:rFonts w:ascii="Times New Roman" w:hAnsi="Times New Roman" w:cs="Times New Roman"/>
          <w:bCs/>
          <w:sz w:val="28"/>
          <w:szCs w:val="28"/>
        </w:rPr>
        <w:t xml:space="preserve"> передбачається реконструкція системи вуличного освітлення. </w:t>
      </w:r>
    </w:p>
    <w:p w14:paraId="0AB0CCB5" w14:textId="77777777" w:rsidR="002E38D5" w:rsidRPr="007272F2"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7272F2">
        <w:rPr>
          <w:rFonts w:ascii="Times New Roman" w:eastAsia="Times New Roman" w:hAnsi="Times New Roman" w:cs="Times New Roman"/>
          <w:kern w:val="2"/>
          <w:sz w:val="28"/>
          <w:szCs w:val="28"/>
          <w:lang w:eastAsia="ru-RU"/>
        </w:rPr>
        <w:t>Відсоткова ставка за користування кредитними коштами становить 3% річних.</w:t>
      </w:r>
    </w:p>
    <w:p w14:paraId="3BAA04A9" w14:textId="77777777" w:rsidR="002E38D5" w:rsidRPr="007272F2"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7272F2">
        <w:rPr>
          <w:rFonts w:ascii="Times New Roman" w:eastAsia="Times New Roman" w:hAnsi="Times New Roman" w:cs="Times New Roman"/>
          <w:kern w:val="2"/>
          <w:sz w:val="28"/>
          <w:szCs w:val="28"/>
          <w:lang w:eastAsia="ru-RU"/>
        </w:rPr>
        <w:t>Погашення кредиту та сплата відсотків по кредиту здійснюється щоквартально 15 березня, 15 червня, 15 вересня та 15 грудня, починаючи                    з 15 березня 2021 року.</w:t>
      </w:r>
    </w:p>
    <w:p w14:paraId="0481971F" w14:textId="77777777" w:rsidR="002E38D5" w:rsidRPr="007272F2"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bCs/>
          <w:sz w:val="28"/>
          <w:szCs w:val="28"/>
          <w:lang w:eastAsia="ru-RU"/>
        </w:rPr>
      </w:pPr>
      <w:r w:rsidRPr="007272F2">
        <w:rPr>
          <w:rFonts w:ascii="Times New Roman" w:eastAsia="Times New Roman" w:hAnsi="Times New Roman" w:cs="Times New Roman"/>
          <w:kern w:val="2"/>
          <w:sz w:val="28"/>
          <w:szCs w:val="28"/>
          <w:lang w:eastAsia="ru-RU"/>
        </w:rPr>
        <w:t xml:space="preserve">Строк погашення основної суми боргу по запозиченню </w:t>
      </w:r>
      <w:r w:rsidRPr="007272F2">
        <w:rPr>
          <w:rFonts w:ascii="Times New Roman" w:eastAsia="Times New Roman" w:hAnsi="Times New Roman" w:cs="Times New Roman"/>
          <w:sz w:val="28"/>
          <w:szCs w:val="28"/>
          <w:lang w:eastAsia="ru-RU"/>
        </w:rPr>
        <w:t>–</w:t>
      </w:r>
      <w:r w:rsidRPr="007272F2">
        <w:rPr>
          <w:rFonts w:ascii="Times New Roman" w:eastAsia="Times New Roman" w:hAnsi="Times New Roman" w:cs="Times New Roman"/>
          <w:kern w:val="2"/>
          <w:sz w:val="28"/>
          <w:szCs w:val="28"/>
          <w:lang w:eastAsia="ru-RU"/>
        </w:rPr>
        <w:t xml:space="preserve"> 15 березня                  2025 року.</w:t>
      </w:r>
    </w:p>
    <w:p w14:paraId="7A8F3DED" w14:textId="77777777" w:rsidR="002E38D5" w:rsidRPr="00BD0765" w:rsidRDefault="002E38D5" w:rsidP="00DC2A4B">
      <w:pPr>
        <w:widowControl w:val="0"/>
        <w:tabs>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7272F2">
        <w:rPr>
          <w:rFonts w:ascii="Times New Roman" w:eastAsia="Times New Roman" w:hAnsi="Times New Roman" w:cs="Times New Roman"/>
          <w:kern w:val="2"/>
          <w:sz w:val="28"/>
          <w:szCs w:val="28"/>
          <w:lang w:eastAsia="ru-RU"/>
        </w:rPr>
        <w:t>В 202</w:t>
      </w:r>
      <w:r w:rsidR="007272F2" w:rsidRPr="007272F2">
        <w:rPr>
          <w:rFonts w:ascii="Times New Roman" w:eastAsia="Times New Roman" w:hAnsi="Times New Roman" w:cs="Times New Roman"/>
          <w:kern w:val="2"/>
          <w:sz w:val="28"/>
          <w:szCs w:val="28"/>
          <w:lang w:val="ru-RU" w:eastAsia="ru-RU"/>
        </w:rPr>
        <w:t>4</w:t>
      </w:r>
      <w:r w:rsidRPr="007272F2">
        <w:rPr>
          <w:rFonts w:ascii="Times New Roman" w:eastAsia="Times New Roman" w:hAnsi="Times New Roman" w:cs="Times New Roman"/>
          <w:kern w:val="2"/>
          <w:sz w:val="28"/>
          <w:szCs w:val="28"/>
          <w:lang w:eastAsia="ru-RU"/>
        </w:rPr>
        <w:t xml:space="preserve"> році на обслуговування кредиту (сплату відсотків) передбачені видатки в сумі 1</w:t>
      </w:r>
      <w:r w:rsidR="007272F2" w:rsidRPr="007272F2">
        <w:rPr>
          <w:rFonts w:ascii="Times New Roman" w:eastAsia="Times New Roman" w:hAnsi="Times New Roman" w:cs="Times New Roman"/>
          <w:kern w:val="2"/>
          <w:sz w:val="28"/>
          <w:szCs w:val="28"/>
          <w:lang w:val="ru-RU" w:eastAsia="ru-RU"/>
        </w:rPr>
        <w:t>06</w:t>
      </w:r>
      <w:r w:rsidRPr="007272F2">
        <w:rPr>
          <w:rFonts w:ascii="Times New Roman" w:eastAsia="Times New Roman" w:hAnsi="Times New Roman" w:cs="Times New Roman"/>
          <w:kern w:val="2"/>
          <w:sz w:val="28"/>
          <w:szCs w:val="28"/>
          <w:lang w:eastAsia="ru-RU"/>
        </w:rPr>
        <w:t xml:space="preserve">,1 тис. </w:t>
      </w:r>
      <w:proofErr w:type="spellStart"/>
      <w:r w:rsidRPr="007272F2">
        <w:rPr>
          <w:rFonts w:ascii="Times New Roman" w:eastAsia="Times New Roman" w:hAnsi="Times New Roman" w:cs="Times New Roman"/>
          <w:kern w:val="2"/>
          <w:sz w:val="28"/>
          <w:szCs w:val="28"/>
          <w:lang w:eastAsia="ru-RU"/>
        </w:rPr>
        <w:t>грн</w:t>
      </w:r>
      <w:proofErr w:type="spellEnd"/>
      <w:r w:rsidRPr="007272F2">
        <w:rPr>
          <w:rFonts w:ascii="Times New Roman" w:eastAsia="Times New Roman" w:hAnsi="Times New Roman" w:cs="Times New Roman"/>
          <w:kern w:val="2"/>
          <w:sz w:val="28"/>
          <w:szCs w:val="28"/>
          <w:lang w:eastAsia="ru-RU"/>
        </w:rPr>
        <w:t xml:space="preserve">, на погашення основної суми боргу по запозиченню </w:t>
      </w:r>
      <w:r w:rsidR="007272F2" w:rsidRPr="00BD0765">
        <w:rPr>
          <w:rFonts w:ascii="Times New Roman" w:eastAsia="Times New Roman" w:hAnsi="Times New Roman" w:cs="Times New Roman"/>
          <w:kern w:val="2"/>
          <w:sz w:val="28"/>
          <w:szCs w:val="28"/>
          <w:lang w:val="ru-RU" w:eastAsia="ru-RU"/>
        </w:rPr>
        <w:t>2 828,5</w:t>
      </w:r>
      <w:r w:rsidRPr="00BD0765">
        <w:rPr>
          <w:rFonts w:ascii="Times New Roman" w:eastAsia="Times New Roman" w:hAnsi="Times New Roman" w:cs="Times New Roman"/>
          <w:kern w:val="2"/>
          <w:sz w:val="28"/>
          <w:szCs w:val="28"/>
          <w:lang w:eastAsia="ru-RU"/>
        </w:rPr>
        <w:t xml:space="preserve"> тис. грн.</w:t>
      </w:r>
    </w:p>
    <w:p w14:paraId="644799BE" w14:textId="77777777" w:rsidR="006B6E64" w:rsidRDefault="006B6E64" w:rsidP="00DC2A4B">
      <w:pPr>
        <w:widowControl w:val="0"/>
        <w:numPr>
          <w:ilvl w:val="12"/>
          <w:numId w:val="0"/>
        </w:numPr>
        <w:autoSpaceDE w:val="0"/>
        <w:autoSpaceDN w:val="0"/>
        <w:adjustRightInd w:val="0"/>
        <w:ind w:firstLine="567"/>
        <w:jc w:val="both"/>
        <w:rPr>
          <w:rFonts w:ascii="Times New Roman" w:eastAsia="Times New Roman" w:hAnsi="Times New Roman" w:cs="Times New Roman"/>
          <w:bCs/>
          <w:sz w:val="28"/>
          <w:szCs w:val="28"/>
          <w:lang w:val="ru-RU" w:eastAsia="ru-RU"/>
        </w:rPr>
      </w:pPr>
    </w:p>
    <w:p w14:paraId="01D1D728" w14:textId="77777777" w:rsidR="004B568C" w:rsidRDefault="004B568C" w:rsidP="00DC2A4B">
      <w:pPr>
        <w:widowControl w:val="0"/>
        <w:numPr>
          <w:ilvl w:val="12"/>
          <w:numId w:val="0"/>
        </w:numPr>
        <w:autoSpaceDE w:val="0"/>
        <w:autoSpaceDN w:val="0"/>
        <w:adjustRightInd w:val="0"/>
        <w:ind w:firstLine="567"/>
        <w:jc w:val="both"/>
        <w:rPr>
          <w:rFonts w:ascii="Times New Roman" w:eastAsia="Times New Roman" w:hAnsi="Times New Roman" w:cs="Times New Roman"/>
          <w:bCs/>
          <w:sz w:val="28"/>
          <w:szCs w:val="28"/>
          <w:lang w:val="ru-RU" w:eastAsia="ru-RU"/>
        </w:rPr>
      </w:pPr>
    </w:p>
    <w:p w14:paraId="6A37C3F0" w14:textId="77777777" w:rsidR="004B568C" w:rsidRPr="00BD0765" w:rsidRDefault="004B568C" w:rsidP="00DC2A4B">
      <w:pPr>
        <w:widowControl w:val="0"/>
        <w:numPr>
          <w:ilvl w:val="12"/>
          <w:numId w:val="0"/>
        </w:numPr>
        <w:autoSpaceDE w:val="0"/>
        <w:autoSpaceDN w:val="0"/>
        <w:adjustRightInd w:val="0"/>
        <w:ind w:firstLine="567"/>
        <w:jc w:val="both"/>
        <w:rPr>
          <w:rFonts w:ascii="Times New Roman" w:eastAsia="Times New Roman" w:hAnsi="Times New Roman" w:cs="Times New Roman"/>
          <w:bCs/>
          <w:sz w:val="28"/>
          <w:szCs w:val="28"/>
          <w:lang w:val="ru-RU" w:eastAsia="ru-RU"/>
        </w:rPr>
      </w:pPr>
    </w:p>
    <w:p w14:paraId="29E1F68D" w14:textId="77777777" w:rsidR="00A605D3" w:rsidRPr="000E61F1" w:rsidRDefault="00A605D3" w:rsidP="00AC30A9">
      <w:pPr>
        <w:tabs>
          <w:tab w:val="left" w:pos="709"/>
          <w:tab w:val="left" w:pos="2325"/>
        </w:tabs>
        <w:ind w:firstLine="0"/>
        <w:jc w:val="both"/>
        <w:rPr>
          <w:rFonts w:ascii="Times New Roman" w:eastAsia="Times New Roman" w:hAnsi="Times New Roman" w:cs="Times New Roman"/>
          <w:b/>
          <w:sz w:val="28"/>
          <w:szCs w:val="28"/>
          <w:lang w:eastAsia="ru-RU"/>
        </w:rPr>
      </w:pPr>
      <w:r w:rsidRPr="000E61F1">
        <w:rPr>
          <w:rFonts w:ascii="Times New Roman" w:eastAsia="Times New Roman" w:hAnsi="Times New Roman" w:cs="Times New Roman"/>
          <w:b/>
          <w:sz w:val="28"/>
          <w:szCs w:val="28"/>
          <w:lang w:eastAsia="ru-RU"/>
        </w:rPr>
        <w:t>Заступник міського голови -</w:t>
      </w:r>
    </w:p>
    <w:p w14:paraId="5CBC419C" w14:textId="77777777" w:rsidR="00A605D3" w:rsidRPr="000E61F1" w:rsidRDefault="00A605D3" w:rsidP="00AC30A9">
      <w:pPr>
        <w:tabs>
          <w:tab w:val="num" w:pos="0"/>
          <w:tab w:val="left" w:pos="709"/>
          <w:tab w:val="left" w:pos="993"/>
        </w:tabs>
        <w:ind w:firstLine="0"/>
        <w:jc w:val="both"/>
        <w:rPr>
          <w:rFonts w:ascii="Times New Roman" w:eastAsia="Times New Roman" w:hAnsi="Times New Roman" w:cs="Times New Roman"/>
          <w:b/>
          <w:sz w:val="28"/>
          <w:szCs w:val="28"/>
          <w:lang w:eastAsia="ru-RU"/>
        </w:rPr>
      </w:pPr>
      <w:r w:rsidRPr="000E61F1">
        <w:rPr>
          <w:rFonts w:ascii="Times New Roman" w:eastAsia="Times New Roman" w:hAnsi="Times New Roman" w:cs="Times New Roman"/>
          <w:b/>
          <w:sz w:val="28"/>
          <w:szCs w:val="28"/>
          <w:lang w:eastAsia="ru-RU"/>
        </w:rPr>
        <w:t>директор Департаменту фінансів</w:t>
      </w:r>
    </w:p>
    <w:p w14:paraId="3D2DD4F7" w14:textId="77777777" w:rsidR="00A605D3" w:rsidRPr="000E61F1" w:rsidRDefault="00A605D3" w:rsidP="00AC30A9">
      <w:pPr>
        <w:tabs>
          <w:tab w:val="num" w:pos="0"/>
          <w:tab w:val="left" w:pos="709"/>
          <w:tab w:val="left" w:pos="993"/>
        </w:tabs>
        <w:ind w:firstLine="0"/>
        <w:jc w:val="both"/>
        <w:rPr>
          <w:rFonts w:ascii="Times New Roman" w:eastAsia="Times New Roman" w:hAnsi="Times New Roman" w:cs="Times New Roman"/>
          <w:b/>
          <w:sz w:val="28"/>
          <w:szCs w:val="28"/>
          <w:lang w:eastAsia="ru-RU"/>
        </w:rPr>
      </w:pPr>
      <w:r w:rsidRPr="000E61F1">
        <w:rPr>
          <w:rFonts w:ascii="Times New Roman" w:eastAsia="Times New Roman" w:hAnsi="Times New Roman" w:cs="Times New Roman"/>
          <w:b/>
          <w:sz w:val="28"/>
          <w:szCs w:val="28"/>
          <w:lang w:eastAsia="ru-RU"/>
        </w:rPr>
        <w:t xml:space="preserve">Кременчуцької міської ради </w:t>
      </w:r>
    </w:p>
    <w:p w14:paraId="224FD2A9" w14:textId="77777777" w:rsidR="00A605D3" w:rsidRPr="000E61F1" w:rsidRDefault="00A605D3" w:rsidP="00AC30A9">
      <w:pPr>
        <w:tabs>
          <w:tab w:val="num" w:pos="0"/>
          <w:tab w:val="left" w:pos="709"/>
          <w:tab w:val="left" w:pos="993"/>
        </w:tabs>
        <w:ind w:firstLine="0"/>
        <w:jc w:val="both"/>
        <w:rPr>
          <w:rFonts w:ascii="Times New Roman" w:eastAsia="Times New Roman" w:hAnsi="Times New Roman" w:cs="Times New Roman"/>
          <w:b/>
          <w:sz w:val="28"/>
          <w:szCs w:val="28"/>
          <w:lang w:eastAsia="ru-RU"/>
        </w:rPr>
      </w:pPr>
      <w:r w:rsidRPr="000E61F1">
        <w:rPr>
          <w:rFonts w:ascii="Times New Roman" w:eastAsia="Times New Roman" w:hAnsi="Times New Roman" w:cs="Times New Roman"/>
          <w:b/>
          <w:sz w:val="28"/>
          <w:szCs w:val="28"/>
          <w:lang w:eastAsia="ru-RU"/>
        </w:rPr>
        <w:t xml:space="preserve">Кременчуцького району </w:t>
      </w:r>
    </w:p>
    <w:p w14:paraId="6B516972" w14:textId="77777777" w:rsidR="00A605D3" w:rsidRPr="000E61F1" w:rsidRDefault="00A605D3" w:rsidP="00AC30A9">
      <w:pPr>
        <w:tabs>
          <w:tab w:val="num" w:pos="0"/>
          <w:tab w:val="left" w:pos="709"/>
          <w:tab w:val="left" w:pos="993"/>
        </w:tabs>
        <w:ind w:firstLine="0"/>
        <w:jc w:val="both"/>
        <w:rPr>
          <w:rFonts w:ascii="Times New Roman" w:eastAsia="Times New Roman" w:hAnsi="Times New Roman" w:cs="Times New Roman"/>
          <w:bCs/>
          <w:sz w:val="28"/>
          <w:szCs w:val="28"/>
          <w:lang w:eastAsia="ru-RU"/>
        </w:rPr>
      </w:pPr>
      <w:r w:rsidRPr="000E61F1">
        <w:rPr>
          <w:rFonts w:ascii="Times New Roman" w:eastAsia="Times New Roman" w:hAnsi="Times New Roman" w:cs="Times New Roman"/>
          <w:b/>
          <w:sz w:val="28"/>
          <w:szCs w:val="28"/>
          <w:lang w:eastAsia="ru-RU"/>
        </w:rPr>
        <w:t>Полтавської області                                                               Тетяна НЕІЛЕНКО</w:t>
      </w:r>
    </w:p>
    <w:sectPr w:rsidR="00A605D3" w:rsidRPr="000E61F1" w:rsidSect="002E38D5">
      <w:footerReference w:type="default" r:id="rId26"/>
      <w:pgSz w:w="11906" w:h="16838"/>
      <w:pgMar w:top="709" w:right="567" w:bottom="1134" w:left="1701" w:header="142" w:footer="41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B507AA" w14:textId="77777777" w:rsidR="00A2042C" w:rsidRDefault="00A2042C" w:rsidP="0063618D">
      <w:r>
        <w:separator/>
      </w:r>
    </w:p>
  </w:endnote>
  <w:endnote w:type="continuationSeparator" w:id="0">
    <w:p w14:paraId="447C8122" w14:textId="77777777" w:rsidR="00A2042C" w:rsidRDefault="00A2042C" w:rsidP="006361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YYFGX+TimesNewRomanPSMT">
    <w:altName w:val="Times New Roman"/>
    <w:charset w:val="01"/>
    <w:family w:val="auto"/>
    <w:pitch w:val="variable"/>
    <w:sig w:usb0="00000000" w:usb1="C000785B" w:usb2="00000009" w:usb3="00000000" w:csb0="400001FF" w:csb1="FFFF0000"/>
  </w:font>
  <w:font w:name="MS Mincho">
    <w:altName w:val="ＭＳ 明朝"/>
    <w:panose1 w:val="02020609040205080304"/>
    <w:charset w:val="80"/>
    <w:family w:val="modern"/>
    <w:pitch w:val="fixed"/>
    <w:sig w:usb0="A00002BF" w:usb1="68C7FCFB" w:usb2="00000010" w:usb3="00000000" w:csb0="0002009F" w:csb1="00000000"/>
  </w:font>
  <w:font w:name="Arial11">
    <w:altName w:val="Arial"/>
    <w:charset w:val="CC"/>
    <w:family w:val="swiss"/>
    <w:pitch w:val="variable"/>
  </w:font>
  <w:font w:name="Times New Roman1">
    <w:altName w:val="Times New Roman"/>
    <w:charset w:val="CC"/>
    <w:family w:val="roman"/>
    <w:pitch w:val="default"/>
  </w:font>
  <w:font w:name="TGAME+TimesNewRomanPSMT">
    <w:altName w:val="Times New Roman"/>
    <w:charset w:val="01"/>
    <w:family w:val="auto"/>
    <w:pitch w:val="variable"/>
    <w:sig w:usb0="00000000" w:usb1="C000785B" w:usb2="00000009" w:usb3="00000000" w:csb0="400001FF" w:csb1="FFFF0000"/>
  </w:font>
  <w:font w:name="KVMUH+TimesNewRomanPSMT">
    <w:altName w:val="Times New Roman"/>
    <w:charset w:val="01"/>
    <w:family w:val="auto"/>
    <w:pitch w:val="variable"/>
    <w:sig w:usb0="00000000" w:usb1="C000785B" w:usb2="00000009" w:usb3="00000000" w:csb0="400001FF" w:csb1="FFFF0000"/>
  </w:font>
  <w:font w:name="SQFGH+TimesNewRomanPSMT">
    <w:altName w:val="Times New Roman"/>
    <w:charset w:val="01"/>
    <w:family w:val="auto"/>
    <w:pitch w:val="variable"/>
    <w:sig w:usb0="00000000" w:usb1="C000785B" w:usb2="00000009" w:usb3="00000000" w:csb0="400001FF" w:csb1="FFFF0000"/>
  </w:font>
  <w:font w:name="YODDF+TimesNewRomanPSMT">
    <w:altName w:val="Times New Roman"/>
    <w:charset w:val="01"/>
    <w:family w:val="auto"/>
    <w:pitch w:val="variable"/>
    <w:sig w:usb0="00000000" w:usb1="C000785B" w:usb2="00000009" w:usb3="00000000" w:csb0="400001FF" w:csb1="FFFF0000"/>
  </w:font>
  <w:font w:name="TimesNewRomanPSMT">
    <w:altName w:val="Times New Roman"/>
    <w:panose1 w:val="00000000000000000000"/>
    <w:charset w:val="CC"/>
    <w:family w:val="auto"/>
    <w:notTrueType/>
    <w:pitch w:val="default"/>
    <w:sig w:usb0="000000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4468664"/>
      <w:docPartObj>
        <w:docPartGallery w:val="Page Numbers (Bottom of Page)"/>
        <w:docPartUnique/>
      </w:docPartObj>
    </w:sdtPr>
    <w:sdtEndPr>
      <w:rPr>
        <w:rFonts w:ascii="Times New Roman" w:hAnsi="Times New Roman" w:cs="Times New Roman"/>
        <w:b/>
        <w:sz w:val="24"/>
        <w:szCs w:val="24"/>
      </w:rPr>
    </w:sdtEndPr>
    <w:sdtContent>
      <w:p w14:paraId="3D76C04D" w14:textId="2CD00B62" w:rsidR="006F7A8F" w:rsidRPr="002E38D5" w:rsidRDefault="006F7A8F">
        <w:pPr>
          <w:pStyle w:val="afa"/>
          <w:jc w:val="center"/>
          <w:rPr>
            <w:rFonts w:ascii="Times New Roman" w:hAnsi="Times New Roman" w:cs="Times New Roman"/>
            <w:b/>
            <w:sz w:val="24"/>
            <w:szCs w:val="24"/>
          </w:rPr>
        </w:pPr>
        <w:r w:rsidRPr="002E38D5">
          <w:rPr>
            <w:rFonts w:ascii="Times New Roman" w:hAnsi="Times New Roman" w:cs="Times New Roman"/>
            <w:b/>
            <w:sz w:val="24"/>
            <w:szCs w:val="24"/>
          </w:rPr>
          <w:fldChar w:fldCharType="begin"/>
        </w:r>
        <w:r w:rsidRPr="002E38D5">
          <w:rPr>
            <w:rFonts w:ascii="Times New Roman" w:hAnsi="Times New Roman" w:cs="Times New Roman"/>
            <w:b/>
            <w:sz w:val="24"/>
            <w:szCs w:val="24"/>
          </w:rPr>
          <w:instrText>PAGE   \* MERGEFORMAT</w:instrText>
        </w:r>
        <w:r w:rsidRPr="002E38D5">
          <w:rPr>
            <w:rFonts w:ascii="Times New Roman" w:hAnsi="Times New Roman" w:cs="Times New Roman"/>
            <w:b/>
            <w:sz w:val="24"/>
            <w:szCs w:val="24"/>
          </w:rPr>
          <w:fldChar w:fldCharType="separate"/>
        </w:r>
        <w:r w:rsidR="000B5289" w:rsidRPr="000B5289">
          <w:rPr>
            <w:rFonts w:ascii="Times New Roman" w:hAnsi="Times New Roman" w:cs="Times New Roman"/>
            <w:b/>
            <w:noProof/>
            <w:sz w:val="24"/>
            <w:szCs w:val="24"/>
            <w:lang w:val="ru-RU"/>
          </w:rPr>
          <w:t>38</w:t>
        </w:r>
        <w:r w:rsidRPr="002E38D5">
          <w:rPr>
            <w:rFonts w:ascii="Times New Roman" w:hAnsi="Times New Roman" w:cs="Times New Roman"/>
            <w:b/>
            <w:sz w:val="24"/>
            <w:szCs w:val="24"/>
          </w:rPr>
          <w:fldChar w:fldCharType="end"/>
        </w:r>
      </w:p>
    </w:sdtContent>
  </w:sdt>
  <w:p w14:paraId="0FBC156E" w14:textId="77777777" w:rsidR="006F7A8F" w:rsidRDefault="006F7A8F">
    <w:pPr>
      <w:pStyle w:val="af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61C132" w14:textId="77777777" w:rsidR="00A2042C" w:rsidRDefault="00A2042C" w:rsidP="0063618D">
      <w:r>
        <w:separator/>
      </w:r>
    </w:p>
  </w:footnote>
  <w:footnote w:type="continuationSeparator" w:id="0">
    <w:p w14:paraId="500A0F39" w14:textId="77777777" w:rsidR="00A2042C" w:rsidRDefault="00A2042C" w:rsidP="0063618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36A1D16"/>
    <w:lvl w:ilvl="0">
      <w:numFmt w:val="bullet"/>
      <w:lvlText w:val="*"/>
      <w:lvlJc w:val="left"/>
    </w:lvl>
  </w:abstractNum>
  <w:abstractNum w:abstractNumId="1">
    <w:nsid w:val="0A811E2D"/>
    <w:multiLevelType w:val="hybridMultilevel"/>
    <w:tmpl w:val="C1DE10F0"/>
    <w:lvl w:ilvl="0" w:tplc="AA727750">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
    <w:nsid w:val="19481095"/>
    <w:multiLevelType w:val="hybridMultilevel"/>
    <w:tmpl w:val="95044996"/>
    <w:lvl w:ilvl="0" w:tplc="889C62B6">
      <w:numFmt w:val="bullet"/>
      <w:lvlText w:val="-"/>
      <w:lvlJc w:val="left"/>
      <w:pPr>
        <w:ind w:left="644" w:hanging="360"/>
      </w:pPr>
      <w:rPr>
        <w:rFonts w:ascii="Times New Roman" w:eastAsia="Calibri" w:hAnsi="Times New Roman" w:cs="Times New Roman" w:hint="default"/>
        <w:color w:val="auto"/>
      </w:rPr>
    </w:lvl>
    <w:lvl w:ilvl="1" w:tplc="04190003">
      <w:start w:val="1"/>
      <w:numFmt w:val="bullet"/>
      <w:lvlText w:val="o"/>
      <w:lvlJc w:val="left"/>
      <w:pPr>
        <w:ind w:left="1931" w:hanging="360"/>
      </w:pPr>
      <w:rPr>
        <w:rFonts w:ascii="Courier New" w:hAnsi="Courier New" w:cs="Courier New" w:hint="default"/>
      </w:rPr>
    </w:lvl>
    <w:lvl w:ilvl="2" w:tplc="04190005">
      <w:start w:val="1"/>
      <w:numFmt w:val="bullet"/>
      <w:lvlText w:val=""/>
      <w:lvlJc w:val="left"/>
      <w:pPr>
        <w:ind w:left="2651" w:hanging="360"/>
      </w:pPr>
      <w:rPr>
        <w:rFonts w:ascii="Wingdings" w:hAnsi="Wingdings" w:hint="default"/>
      </w:rPr>
    </w:lvl>
    <w:lvl w:ilvl="3" w:tplc="04190001">
      <w:start w:val="1"/>
      <w:numFmt w:val="bullet"/>
      <w:lvlText w:val=""/>
      <w:lvlJc w:val="left"/>
      <w:pPr>
        <w:ind w:left="3371" w:hanging="360"/>
      </w:pPr>
      <w:rPr>
        <w:rFonts w:ascii="Symbol" w:hAnsi="Symbol" w:hint="default"/>
      </w:rPr>
    </w:lvl>
    <w:lvl w:ilvl="4" w:tplc="04190003">
      <w:start w:val="1"/>
      <w:numFmt w:val="bullet"/>
      <w:lvlText w:val="o"/>
      <w:lvlJc w:val="left"/>
      <w:pPr>
        <w:ind w:left="4091" w:hanging="360"/>
      </w:pPr>
      <w:rPr>
        <w:rFonts w:ascii="Courier New" w:hAnsi="Courier New" w:cs="Courier New" w:hint="default"/>
      </w:rPr>
    </w:lvl>
    <w:lvl w:ilvl="5" w:tplc="04190005">
      <w:start w:val="1"/>
      <w:numFmt w:val="bullet"/>
      <w:lvlText w:val=""/>
      <w:lvlJc w:val="left"/>
      <w:pPr>
        <w:ind w:left="4811" w:hanging="360"/>
      </w:pPr>
      <w:rPr>
        <w:rFonts w:ascii="Wingdings" w:hAnsi="Wingdings" w:hint="default"/>
      </w:rPr>
    </w:lvl>
    <w:lvl w:ilvl="6" w:tplc="04190001">
      <w:start w:val="1"/>
      <w:numFmt w:val="bullet"/>
      <w:lvlText w:val=""/>
      <w:lvlJc w:val="left"/>
      <w:pPr>
        <w:ind w:left="5531" w:hanging="360"/>
      </w:pPr>
      <w:rPr>
        <w:rFonts w:ascii="Symbol" w:hAnsi="Symbol" w:hint="default"/>
      </w:rPr>
    </w:lvl>
    <w:lvl w:ilvl="7" w:tplc="04190003">
      <w:start w:val="1"/>
      <w:numFmt w:val="bullet"/>
      <w:lvlText w:val="o"/>
      <w:lvlJc w:val="left"/>
      <w:pPr>
        <w:ind w:left="6251" w:hanging="360"/>
      </w:pPr>
      <w:rPr>
        <w:rFonts w:ascii="Courier New" w:hAnsi="Courier New" w:cs="Courier New" w:hint="default"/>
      </w:rPr>
    </w:lvl>
    <w:lvl w:ilvl="8" w:tplc="04190005">
      <w:start w:val="1"/>
      <w:numFmt w:val="bullet"/>
      <w:lvlText w:val=""/>
      <w:lvlJc w:val="left"/>
      <w:pPr>
        <w:ind w:left="6971" w:hanging="360"/>
      </w:pPr>
      <w:rPr>
        <w:rFonts w:ascii="Wingdings" w:hAnsi="Wingdings" w:hint="default"/>
      </w:rPr>
    </w:lvl>
  </w:abstractNum>
  <w:abstractNum w:abstractNumId="3">
    <w:nsid w:val="21FC71F7"/>
    <w:multiLevelType w:val="hybridMultilevel"/>
    <w:tmpl w:val="E2962598"/>
    <w:lvl w:ilvl="0" w:tplc="AA727750">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
    <w:nsid w:val="23291A2C"/>
    <w:multiLevelType w:val="hybridMultilevel"/>
    <w:tmpl w:val="E8441AB0"/>
    <w:lvl w:ilvl="0" w:tplc="B03EDC24">
      <w:start w:val="1"/>
      <w:numFmt w:val="decimal"/>
      <w:lvlText w:val="%1)"/>
      <w:lvlJc w:val="left"/>
      <w:pPr>
        <w:ind w:left="810" w:hanging="360"/>
      </w:pPr>
      <w:rPr>
        <w:rFonts w:hint="default"/>
      </w:rPr>
    </w:lvl>
    <w:lvl w:ilvl="1" w:tplc="04220019" w:tentative="1">
      <w:start w:val="1"/>
      <w:numFmt w:val="lowerLetter"/>
      <w:lvlText w:val="%2."/>
      <w:lvlJc w:val="left"/>
      <w:pPr>
        <w:ind w:left="1530" w:hanging="360"/>
      </w:pPr>
    </w:lvl>
    <w:lvl w:ilvl="2" w:tplc="0422001B" w:tentative="1">
      <w:start w:val="1"/>
      <w:numFmt w:val="lowerRoman"/>
      <w:lvlText w:val="%3."/>
      <w:lvlJc w:val="right"/>
      <w:pPr>
        <w:ind w:left="2250" w:hanging="180"/>
      </w:pPr>
    </w:lvl>
    <w:lvl w:ilvl="3" w:tplc="0422000F" w:tentative="1">
      <w:start w:val="1"/>
      <w:numFmt w:val="decimal"/>
      <w:lvlText w:val="%4."/>
      <w:lvlJc w:val="left"/>
      <w:pPr>
        <w:ind w:left="2970" w:hanging="360"/>
      </w:pPr>
    </w:lvl>
    <w:lvl w:ilvl="4" w:tplc="04220019" w:tentative="1">
      <w:start w:val="1"/>
      <w:numFmt w:val="lowerLetter"/>
      <w:lvlText w:val="%5."/>
      <w:lvlJc w:val="left"/>
      <w:pPr>
        <w:ind w:left="3690" w:hanging="360"/>
      </w:pPr>
    </w:lvl>
    <w:lvl w:ilvl="5" w:tplc="0422001B" w:tentative="1">
      <w:start w:val="1"/>
      <w:numFmt w:val="lowerRoman"/>
      <w:lvlText w:val="%6."/>
      <w:lvlJc w:val="right"/>
      <w:pPr>
        <w:ind w:left="4410" w:hanging="180"/>
      </w:pPr>
    </w:lvl>
    <w:lvl w:ilvl="6" w:tplc="0422000F" w:tentative="1">
      <w:start w:val="1"/>
      <w:numFmt w:val="decimal"/>
      <w:lvlText w:val="%7."/>
      <w:lvlJc w:val="left"/>
      <w:pPr>
        <w:ind w:left="5130" w:hanging="360"/>
      </w:pPr>
    </w:lvl>
    <w:lvl w:ilvl="7" w:tplc="04220019" w:tentative="1">
      <w:start w:val="1"/>
      <w:numFmt w:val="lowerLetter"/>
      <w:lvlText w:val="%8."/>
      <w:lvlJc w:val="left"/>
      <w:pPr>
        <w:ind w:left="5850" w:hanging="360"/>
      </w:pPr>
    </w:lvl>
    <w:lvl w:ilvl="8" w:tplc="0422001B" w:tentative="1">
      <w:start w:val="1"/>
      <w:numFmt w:val="lowerRoman"/>
      <w:lvlText w:val="%9."/>
      <w:lvlJc w:val="right"/>
      <w:pPr>
        <w:ind w:left="6570" w:hanging="180"/>
      </w:pPr>
    </w:lvl>
  </w:abstractNum>
  <w:abstractNum w:abstractNumId="5">
    <w:nsid w:val="279E1BF6"/>
    <w:multiLevelType w:val="hybridMultilevel"/>
    <w:tmpl w:val="480C535A"/>
    <w:lvl w:ilvl="0" w:tplc="7024A2FC">
      <w:numFmt w:val="bullet"/>
      <w:lvlText w:val="-"/>
      <w:lvlJc w:val="left"/>
      <w:pPr>
        <w:ind w:left="786" w:hanging="360"/>
      </w:pPr>
      <w:rPr>
        <w:rFonts w:ascii="Times New Roman" w:eastAsia="Times New Roman"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6">
    <w:nsid w:val="285745D5"/>
    <w:multiLevelType w:val="hybridMultilevel"/>
    <w:tmpl w:val="31C26CF8"/>
    <w:lvl w:ilvl="0" w:tplc="DDEAE2CC">
      <w:numFmt w:val="bullet"/>
      <w:lvlText w:val="-"/>
      <w:lvlJc w:val="left"/>
      <w:pPr>
        <w:ind w:left="1069" w:hanging="360"/>
      </w:pPr>
      <w:rPr>
        <w:rFonts w:ascii="Times New Roman" w:eastAsia="Times New Roman"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7">
    <w:nsid w:val="2A814315"/>
    <w:multiLevelType w:val="hybridMultilevel"/>
    <w:tmpl w:val="6D62B5CA"/>
    <w:lvl w:ilvl="0" w:tplc="050CD626">
      <w:start w:val="1"/>
      <w:numFmt w:val="bullet"/>
      <w:lvlText w:val=""/>
      <w:lvlJc w:val="left"/>
      <w:pPr>
        <w:ind w:left="1287" w:hanging="360"/>
      </w:pPr>
      <w:rPr>
        <w:rFonts w:ascii="Wingdings" w:hAnsi="Wingdings" w:cs="Wingdings" w:hint="default"/>
      </w:rPr>
    </w:lvl>
    <w:lvl w:ilvl="1" w:tplc="04220003">
      <w:start w:val="1"/>
      <w:numFmt w:val="bullet"/>
      <w:lvlText w:val="o"/>
      <w:lvlJc w:val="left"/>
      <w:pPr>
        <w:ind w:left="2007" w:hanging="360"/>
      </w:pPr>
      <w:rPr>
        <w:rFonts w:ascii="Courier New" w:hAnsi="Courier New" w:cs="Courier New" w:hint="default"/>
      </w:rPr>
    </w:lvl>
    <w:lvl w:ilvl="2" w:tplc="04220005">
      <w:start w:val="1"/>
      <w:numFmt w:val="bullet"/>
      <w:lvlText w:val=""/>
      <w:lvlJc w:val="left"/>
      <w:pPr>
        <w:ind w:left="2727" w:hanging="360"/>
      </w:pPr>
      <w:rPr>
        <w:rFonts w:ascii="Wingdings" w:hAnsi="Wingdings" w:cs="Wingdings" w:hint="default"/>
      </w:rPr>
    </w:lvl>
    <w:lvl w:ilvl="3" w:tplc="04220001">
      <w:start w:val="1"/>
      <w:numFmt w:val="bullet"/>
      <w:lvlText w:val=""/>
      <w:lvlJc w:val="left"/>
      <w:pPr>
        <w:ind w:left="3447" w:hanging="360"/>
      </w:pPr>
      <w:rPr>
        <w:rFonts w:ascii="Symbol" w:hAnsi="Symbol" w:cs="Symbol" w:hint="default"/>
      </w:rPr>
    </w:lvl>
    <w:lvl w:ilvl="4" w:tplc="04220003">
      <w:start w:val="1"/>
      <w:numFmt w:val="bullet"/>
      <w:lvlText w:val="o"/>
      <w:lvlJc w:val="left"/>
      <w:pPr>
        <w:ind w:left="4167" w:hanging="360"/>
      </w:pPr>
      <w:rPr>
        <w:rFonts w:ascii="Courier New" w:hAnsi="Courier New" w:cs="Courier New" w:hint="default"/>
      </w:rPr>
    </w:lvl>
    <w:lvl w:ilvl="5" w:tplc="04220005">
      <w:start w:val="1"/>
      <w:numFmt w:val="bullet"/>
      <w:lvlText w:val=""/>
      <w:lvlJc w:val="left"/>
      <w:pPr>
        <w:ind w:left="4887" w:hanging="360"/>
      </w:pPr>
      <w:rPr>
        <w:rFonts w:ascii="Wingdings" w:hAnsi="Wingdings" w:cs="Wingdings" w:hint="default"/>
      </w:rPr>
    </w:lvl>
    <w:lvl w:ilvl="6" w:tplc="04220001">
      <w:start w:val="1"/>
      <w:numFmt w:val="bullet"/>
      <w:lvlText w:val=""/>
      <w:lvlJc w:val="left"/>
      <w:pPr>
        <w:ind w:left="5607" w:hanging="360"/>
      </w:pPr>
      <w:rPr>
        <w:rFonts w:ascii="Symbol" w:hAnsi="Symbol" w:cs="Symbol" w:hint="default"/>
      </w:rPr>
    </w:lvl>
    <w:lvl w:ilvl="7" w:tplc="04220003">
      <w:start w:val="1"/>
      <w:numFmt w:val="bullet"/>
      <w:lvlText w:val="o"/>
      <w:lvlJc w:val="left"/>
      <w:pPr>
        <w:ind w:left="6327" w:hanging="360"/>
      </w:pPr>
      <w:rPr>
        <w:rFonts w:ascii="Courier New" w:hAnsi="Courier New" w:cs="Courier New" w:hint="default"/>
      </w:rPr>
    </w:lvl>
    <w:lvl w:ilvl="8" w:tplc="04220005">
      <w:start w:val="1"/>
      <w:numFmt w:val="bullet"/>
      <w:lvlText w:val=""/>
      <w:lvlJc w:val="left"/>
      <w:pPr>
        <w:ind w:left="7047" w:hanging="360"/>
      </w:pPr>
      <w:rPr>
        <w:rFonts w:ascii="Wingdings" w:hAnsi="Wingdings" w:cs="Wingdings" w:hint="default"/>
      </w:rPr>
    </w:lvl>
  </w:abstractNum>
  <w:abstractNum w:abstractNumId="8">
    <w:nsid w:val="33B27918"/>
    <w:multiLevelType w:val="multilevel"/>
    <w:tmpl w:val="AC00F594"/>
    <w:lvl w:ilvl="0">
      <w:start w:val="1"/>
      <w:numFmt w:val="bullet"/>
      <w:lvlText w:val=""/>
      <w:lvlJc w:val="left"/>
      <w:pPr>
        <w:tabs>
          <w:tab w:val="num" w:pos="1211"/>
        </w:tabs>
        <w:ind w:left="1211" w:hanging="360"/>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nsid w:val="3A06262A"/>
    <w:multiLevelType w:val="multilevel"/>
    <w:tmpl w:val="A7144BE0"/>
    <w:lvl w:ilvl="0">
      <w:start w:val="1"/>
      <w:numFmt w:val="bullet"/>
      <w:lvlText w:val=""/>
      <w:lvlJc w:val="left"/>
      <w:pPr>
        <w:tabs>
          <w:tab w:val="num" w:pos="1211"/>
        </w:tabs>
        <w:ind w:left="1211"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nsid w:val="53BB7EE9"/>
    <w:multiLevelType w:val="hybridMultilevel"/>
    <w:tmpl w:val="21B45540"/>
    <w:lvl w:ilvl="0" w:tplc="050CD626">
      <w:start w:val="1"/>
      <w:numFmt w:val="bullet"/>
      <w:lvlText w:val=""/>
      <w:lvlJc w:val="left"/>
      <w:pPr>
        <w:ind w:left="1287" w:hanging="360"/>
      </w:pPr>
      <w:rPr>
        <w:rFonts w:ascii="Wingdings" w:hAnsi="Wingdings" w:cs="Wingdings" w:hint="default"/>
      </w:rPr>
    </w:lvl>
    <w:lvl w:ilvl="1" w:tplc="04220003">
      <w:start w:val="1"/>
      <w:numFmt w:val="bullet"/>
      <w:lvlText w:val="o"/>
      <w:lvlJc w:val="left"/>
      <w:pPr>
        <w:ind w:left="2007" w:hanging="360"/>
      </w:pPr>
      <w:rPr>
        <w:rFonts w:ascii="Courier New" w:hAnsi="Courier New" w:cs="Courier New" w:hint="default"/>
      </w:rPr>
    </w:lvl>
    <w:lvl w:ilvl="2" w:tplc="04220005">
      <w:start w:val="1"/>
      <w:numFmt w:val="bullet"/>
      <w:lvlText w:val=""/>
      <w:lvlJc w:val="left"/>
      <w:pPr>
        <w:ind w:left="2727" w:hanging="360"/>
      </w:pPr>
      <w:rPr>
        <w:rFonts w:ascii="Wingdings" w:hAnsi="Wingdings" w:cs="Wingdings" w:hint="default"/>
      </w:rPr>
    </w:lvl>
    <w:lvl w:ilvl="3" w:tplc="04220001">
      <w:start w:val="1"/>
      <w:numFmt w:val="bullet"/>
      <w:lvlText w:val=""/>
      <w:lvlJc w:val="left"/>
      <w:pPr>
        <w:ind w:left="3447" w:hanging="360"/>
      </w:pPr>
      <w:rPr>
        <w:rFonts w:ascii="Symbol" w:hAnsi="Symbol" w:cs="Symbol" w:hint="default"/>
      </w:rPr>
    </w:lvl>
    <w:lvl w:ilvl="4" w:tplc="04220003">
      <w:start w:val="1"/>
      <w:numFmt w:val="bullet"/>
      <w:lvlText w:val="o"/>
      <w:lvlJc w:val="left"/>
      <w:pPr>
        <w:ind w:left="4167" w:hanging="360"/>
      </w:pPr>
      <w:rPr>
        <w:rFonts w:ascii="Courier New" w:hAnsi="Courier New" w:cs="Courier New" w:hint="default"/>
      </w:rPr>
    </w:lvl>
    <w:lvl w:ilvl="5" w:tplc="04220005">
      <w:start w:val="1"/>
      <w:numFmt w:val="bullet"/>
      <w:lvlText w:val=""/>
      <w:lvlJc w:val="left"/>
      <w:pPr>
        <w:ind w:left="4887" w:hanging="360"/>
      </w:pPr>
      <w:rPr>
        <w:rFonts w:ascii="Wingdings" w:hAnsi="Wingdings" w:cs="Wingdings" w:hint="default"/>
      </w:rPr>
    </w:lvl>
    <w:lvl w:ilvl="6" w:tplc="04220001">
      <w:start w:val="1"/>
      <w:numFmt w:val="bullet"/>
      <w:lvlText w:val=""/>
      <w:lvlJc w:val="left"/>
      <w:pPr>
        <w:ind w:left="5607" w:hanging="360"/>
      </w:pPr>
      <w:rPr>
        <w:rFonts w:ascii="Symbol" w:hAnsi="Symbol" w:cs="Symbol" w:hint="default"/>
      </w:rPr>
    </w:lvl>
    <w:lvl w:ilvl="7" w:tplc="04220003">
      <w:start w:val="1"/>
      <w:numFmt w:val="bullet"/>
      <w:lvlText w:val="o"/>
      <w:lvlJc w:val="left"/>
      <w:pPr>
        <w:ind w:left="6327" w:hanging="360"/>
      </w:pPr>
      <w:rPr>
        <w:rFonts w:ascii="Courier New" w:hAnsi="Courier New" w:cs="Courier New" w:hint="default"/>
      </w:rPr>
    </w:lvl>
    <w:lvl w:ilvl="8" w:tplc="04220005">
      <w:start w:val="1"/>
      <w:numFmt w:val="bullet"/>
      <w:lvlText w:val=""/>
      <w:lvlJc w:val="left"/>
      <w:pPr>
        <w:ind w:left="7047" w:hanging="360"/>
      </w:pPr>
      <w:rPr>
        <w:rFonts w:ascii="Wingdings" w:hAnsi="Wingdings" w:cs="Wingdings" w:hint="default"/>
      </w:rPr>
    </w:lvl>
  </w:abstractNum>
  <w:abstractNum w:abstractNumId="11">
    <w:nsid w:val="598340BF"/>
    <w:multiLevelType w:val="hybridMultilevel"/>
    <w:tmpl w:val="594C37B0"/>
    <w:lvl w:ilvl="0" w:tplc="95CAFAB2">
      <w:start w:val="1"/>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59D16963"/>
    <w:multiLevelType w:val="multilevel"/>
    <w:tmpl w:val="59D16963"/>
    <w:lvl w:ilvl="0">
      <w:numFmt w:val="bullet"/>
      <w:lvlText w:val="-"/>
      <w:lvlJc w:val="left"/>
      <w:pPr>
        <w:ind w:left="1429" w:hanging="360"/>
      </w:pPr>
      <w:rPr>
        <w:rFonts w:ascii="Times New Roman" w:eastAsia="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3">
    <w:nsid w:val="65036C62"/>
    <w:multiLevelType w:val="hybridMultilevel"/>
    <w:tmpl w:val="73D2DB56"/>
    <w:lvl w:ilvl="0" w:tplc="DC2C3DD6">
      <w:start w:val="1"/>
      <w:numFmt w:val="bullet"/>
      <w:lvlText w:val="-"/>
      <w:lvlJc w:val="left"/>
      <w:pPr>
        <w:ind w:left="1429" w:hanging="360"/>
      </w:pPr>
      <w:rPr>
        <w:rFonts w:ascii="Times New Roman" w:eastAsia="Calibr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nsid w:val="72B30681"/>
    <w:multiLevelType w:val="hybridMultilevel"/>
    <w:tmpl w:val="5392813E"/>
    <w:lvl w:ilvl="0" w:tplc="A06E2618">
      <w:numFmt w:val="bullet"/>
      <w:lvlText w:val="-"/>
      <w:lvlJc w:val="left"/>
      <w:pPr>
        <w:tabs>
          <w:tab w:val="num" w:pos="888"/>
        </w:tabs>
        <w:ind w:left="888" w:hanging="360"/>
      </w:pPr>
      <w:rPr>
        <w:rFonts w:ascii="Times New Roman" w:eastAsia="Times New Roman" w:hAnsi="Times New Roman" w:hint="default"/>
      </w:rPr>
    </w:lvl>
    <w:lvl w:ilvl="1" w:tplc="04220003">
      <w:start w:val="1"/>
      <w:numFmt w:val="bullet"/>
      <w:lvlText w:val="o"/>
      <w:lvlJc w:val="left"/>
      <w:pPr>
        <w:tabs>
          <w:tab w:val="num" w:pos="1260"/>
        </w:tabs>
        <w:ind w:left="1260" w:hanging="360"/>
      </w:pPr>
      <w:rPr>
        <w:rFonts w:ascii="Courier New" w:hAnsi="Courier New" w:cs="Courier New" w:hint="default"/>
      </w:rPr>
    </w:lvl>
    <w:lvl w:ilvl="2" w:tplc="04220005">
      <w:start w:val="1"/>
      <w:numFmt w:val="bullet"/>
      <w:lvlText w:val=""/>
      <w:lvlJc w:val="left"/>
      <w:pPr>
        <w:tabs>
          <w:tab w:val="num" w:pos="1980"/>
        </w:tabs>
        <w:ind w:left="1980" w:hanging="360"/>
      </w:pPr>
      <w:rPr>
        <w:rFonts w:ascii="Wingdings" w:hAnsi="Wingdings" w:cs="Wingdings" w:hint="default"/>
      </w:rPr>
    </w:lvl>
    <w:lvl w:ilvl="3" w:tplc="04220001">
      <w:start w:val="1"/>
      <w:numFmt w:val="bullet"/>
      <w:lvlText w:val=""/>
      <w:lvlJc w:val="left"/>
      <w:pPr>
        <w:tabs>
          <w:tab w:val="num" w:pos="2700"/>
        </w:tabs>
        <w:ind w:left="2700" w:hanging="360"/>
      </w:pPr>
      <w:rPr>
        <w:rFonts w:ascii="Symbol" w:hAnsi="Symbol" w:cs="Symbol" w:hint="default"/>
      </w:rPr>
    </w:lvl>
    <w:lvl w:ilvl="4" w:tplc="04220003">
      <w:start w:val="1"/>
      <w:numFmt w:val="bullet"/>
      <w:lvlText w:val="o"/>
      <w:lvlJc w:val="left"/>
      <w:pPr>
        <w:tabs>
          <w:tab w:val="num" w:pos="3420"/>
        </w:tabs>
        <w:ind w:left="3420" w:hanging="360"/>
      </w:pPr>
      <w:rPr>
        <w:rFonts w:ascii="Courier New" w:hAnsi="Courier New" w:cs="Courier New" w:hint="default"/>
      </w:rPr>
    </w:lvl>
    <w:lvl w:ilvl="5" w:tplc="04220005">
      <w:start w:val="1"/>
      <w:numFmt w:val="bullet"/>
      <w:lvlText w:val=""/>
      <w:lvlJc w:val="left"/>
      <w:pPr>
        <w:tabs>
          <w:tab w:val="num" w:pos="4140"/>
        </w:tabs>
        <w:ind w:left="4140" w:hanging="360"/>
      </w:pPr>
      <w:rPr>
        <w:rFonts w:ascii="Wingdings" w:hAnsi="Wingdings" w:cs="Wingdings" w:hint="default"/>
      </w:rPr>
    </w:lvl>
    <w:lvl w:ilvl="6" w:tplc="04220001">
      <w:start w:val="1"/>
      <w:numFmt w:val="bullet"/>
      <w:lvlText w:val=""/>
      <w:lvlJc w:val="left"/>
      <w:pPr>
        <w:tabs>
          <w:tab w:val="num" w:pos="4860"/>
        </w:tabs>
        <w:ind w:left="4860" w:hanging="360"/>
      </w:pPr>
      <w:rPr>
        <w:rFonts w:ascii="Symbol" w:hAnsi="Symbol" w:cs="Symbol" w:hint="default"/>
      </w:rPr>
    </w:lvl>
    <w:lvl w:ilvl="7" w:tplc="04220003">
      <w:start w:val="1"/>
      <w:numFmt w:val="bullet"/>
      <w:lvlText w:val="o"/>
      <w:lvlJc w:val="left"/>
      <w:pPr>
        <w:tabs>
          <w:tab w:val="num" w:pos="5580"/>
        </w:tabs>
        <w:ind w:left="5580" w:hanging="360"/>
      </w:pPr>
      <w:rPr>
        <w:rFonts w:ascii="Courier New" w:hAnsi="Courier New" w:cs="Courier New" w:hint="default"/>
      </w:rPr>
    </w:lvl>
    <w:lvl w:ilvl="8" w:tplc="04220005">
      <w:start w:val="1"/>
      <w:numFmt w:val="bullet"/>
      <w:lvlText w:val=""/>
      <w:lvlJc w:val="left"/>
      <w:pPr>
        <w:tabs>
          <w:tab w:val="num" w:pos="6300"/>
        </w:tabs>
        <w:ind w:left="6300" w:hanging="360"/>
      </w:pPr>
      <w:rPr>
        <w:rFonts w:ascii="Wingdings" w:hAnsi="Wingdings" w:cs="Wingdings" w:hint="default"/>
      </w:rPr>
    </w:lvl>
  </w:abstractNum>
  <w:num w:numId="1">
    <w:abstractNumId w:val="0"/>
    <w:lvlOverride w:ilvl="0">
      <w:lvl w:ilvl="0">
        <w:start w:val="65535"/>
        <w:numFmt w:val="bullet"/>
        <w:lvlText w:val="-"/>
        <w:legacy w:legacy="1" w:legacySpace="0" w:legacyIndent="231"/>
        <w:lvlJc w:val="left"/>
        <w:rPr>
          <w:rFonts w:ascii="Times New Roman" w:hAnsi="Times New Roman" w:cs="Times New Roman" w:hint="default"/>
        </w:rPr>
      </w:lvl>
    </w:lvlOverride>
  </w:num>
  <w:num w:numId="2">
    <w:abstractNumId w:val="13"/>
  </w:num>
  <w:num w:numId="3">
    <w:abstractNumId w:val="11"/>
  </w:num>
  <w:num w:numId="4">
    <w:abstractNumId w:val="5"/>
  </w:num>
  <w:num w:numId="5">
    <w:abstractNumId w:val="9"/>
  </w:num>
  <w:num w:numId="6">
    <w:abstractNumId w:val="2"/>
  </w:num>
  <w:num w:numId="7">
    <w:abstractNumId w:val="6"/>
  </w:num>
  <w:num w:numId="8">
    <w:abstractNumId w:val="2"/>
  </w:num>
  <w:num w:numId="9">
    <w:abstractNumId w:val="8"/>
  </w:num>
  <w:num w:numId="10">
    <w:abstractNumId w:val="12"/>
  </w:num>
  <w:num w:numId="11">
    <w:abstractNumId w:val="4"/>
  </w:num>
  <w:num w:numId="12">
    <w:abstractNumId w:val="7"/>
  </w:num>
  <w:num w:numId="13">
    <w:abstractNumId w:val="10"/>
  </w:num>
  <w:num w:numId="14">
    <w:abstractNumId w:val="14"/>
  </w:num>
  <w:num w:numId="15">
    <w:abstractNumId w:val="3"/>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42F1"/>
    <w:rsid w:val="00016DE6"/>
    <w:rsid w:val="00020A61"/>
    <w:rsid w:val="0002191D"/>
    <w:rsid w:val="000230B4"/>
    <w:rsid w:val="0002338B"/>
    <w:rsid w:val="00047367"/>
    <w:rsid w:val="0005032A"/>
    <w:rsid w:val="000536C2"/>
    <w:rsid w:val="000546B0"/>
    <w:rsid w:val="0007212A"/>
    <w:rsid w:val="000B0090"/>
    <w:rsid w:val="000B32CA"/>
    <w:rsid w:val="000B3EDC"/>
    <w:rsid w:val="000B5289"/>
    <w:rsid w:val="000B689E"/>
    <w:rsid w:val="000C1930"/>
    <w:rsid w:val="000C504A"/>
    <w:rsid w:val="000D128D"/>
    <w:rsid w:val="000E2638"/>
    <w:rsid w:val="000E3186"/>
    <w:rsid w:val="000E487F"/>
    <w:rsid w:val="000E61F1"/>
    <w:rsid w:val="000F03C1"/>
    <w:rsid w:val="000F3948"/>
    <w:rsid w:val="0010310C"/>
    <w:rsid w:val="00106993"/>
    <w:rsid w:val="00115A2A"/>
    <w:rsid w:val="001229CF"/>
    <w:rsid w:val="00135BB3"/>
    <w:rsid w:val="00140C43"/>
    <w:rsid w:val="00140FB0"/>
    <w:rsid w:val="00141EE8"/>
    <w:rsid w:val="00143F87"/>
    <w:rsid w:val="00145C4D"/>
    <w:rsid w:val="001514CF"/>
    <w:rsid w:val="00160501"/>
    <w:rsid w:val="00163846"/>
    <w:rsid w:val="00164C02"/>
    <w:rsid w:val="00166C82"/>
    <w:rsid w:val="001705FC"/>
    <w:rsid w:val="00180DCB"/>
    <w:rsid w:val="00185DA2"/>
    <w:rsid w:val="0018780B"/>
    <w:rsid w:val="00195778"/>
    <w:rsid w:val="001B0694"/>
    <w:rsid w:val="001C18D1"/>
    <w:rsid w:val="001E25BA"/>
    <w:rsid w:val="001E4B13"/>
    <w:rsid w:val="001E4BD6"/>
    <w:rsid w:val="001F7551"/>
    <w:rsid w:val="002008A6"/>
    <w:rsid w:val="002172AC"/>
    <w:rsid w:val="00223E5D"/>
    <w:rsid w:val="00227623"/>
    <w:rsid w:val="00237764"/>
    <w:rsid w:val="002411EC"/>
    <w:rsid w:val="00266A89"/>
    <w:rsid w:val="00275EBB"/>
    <w:rsid w:val="002828A3"/>
    <w:rsid w:val="00282E33"/>
    <w:rsid w:val="002A2F7F"/>
    <w:rsid w:val="002A5767"/>
    <w:rsid w:val="002A66D8"/>
    <w:rsid w:val="002B60DD"/>
    <w:rsid w:val="002D6EA8"/>
    <w:rsid w:val="002E2D16"/>
    <w:rsid w:val="002E38D5"/>
    <w:rsid w:val="002F0F40"/>
    <w:rsid w:val="00304F7A"/>
    <w:rsid w:val="003168E2"/>
    <w:rsid w:val="0034040C"/>
    <w:rsid w:val="003549FA"/>
    <w:rsid w:val="00356FB7"/>
    <w:rsid w:val="00363455"/>
    <w:rsid w:val="003852E1"/>
    <w:rsid w:val="00385A14"/>
    <w:rsid w:val="00386BF9"/>
    <w:rsid w:val="003904AF"/>
    <w:rsid w:val="003977BD"/>
    <w:rsid w:val="00397931"/>
    <w:rsid w:val="003A3218"/>
    <w:rsid w:val="003C5616"/>
    <w:rsid w:val="003D1BBC"/>
    <w:rsid w:val="003D3833"/>
    <w:rsid w:val="003D676C"/>
    <w:rsid w:val="003F2F72"/>
    <w:rsid w:val="003F6358"/>
    <w:rsid w:val="003F6ABB"/>
    <w:rsid w:val="003F750A"/>
    <w:rsid w:val="00407CBE"/>
    <w:rsid w:val="00444E8F"/>
    <w:rsid w:val="004475C7"/>
    <w:rsid w:val="00454A02"/>
    <w:rsid w:val="00456CF6"/>
    <w:rsid w:val="0046383D"/>
    <w:rsid w:val="00480B53"/>
    <w:rsid w:val="00482825"/>
    <w:rsid w:val="00486632"/>
    <w:rsid w:val="004A465A"/>
    <w:rsid w:val="004A6669"/>
    <w:rsid w:val="004B21D1"/>
    <w:rsid w:val="004B568C"/>
    <w:rsid w:val="004D0AAF"/>
    <w:rsid w:val="004E232F"/>
    <w:rsid w:val="004E4E47"/>
    <w:rsid w:val="004F5A27"/>
    <w:rsid w:val="00503010"/>
    <w:rsid w:val="00514A93"/>
    <w:rsid w:val="00531FDF"/>
    <w:rsid w:val="0057091A"/>
    <w:rsid w:val="00573E0E"/>
    <w:rsid w:val="00582808"/>
    <w:rsid w:val="005839CF"/>
    <w:rsid w:val="00583A01"/>
    <w:rsid w:val="00583C8B"/>
    <w:rsid w:val="00593441"/>
    <w:rsid w:val="005957F8"/>
    <w:rsid w:val="005976A2"/>
    <w:rsid w:val="005A491E"/>
    <w:rsid w:val="005B02FD"/>
    <w:rsid w:val="005C6329"/>
    <w:rsid w:val="005D4194"/>
    <w:rsid w:val="0063618D"/>
    <w:rsid w:val="0063620F"/>
    <w:rsid w:val="00673D99"/>
    <w:rsid w:val="00683EC6"/>
    <w:rsid w:val="006A6912"/>
    <w:rsid w:val="006B6E64"/>
    <w:rsid w:val="006B7078"/>
    <w:rsid w:val="006B7798"/>
    <w:rsid w:val="006C4A60"/>
    <w:rsid w:val="006C7647"/>
    <w:rsid w:val="006D1EF1"/>
    <w:rsid w:val="006E5E78"/>
    <w:rsid w:val="006F00BF"/>
    <w:rsid w:val="006F7A8F"/>
    <w:rsid w:val="0070651C"/>
    <w:rsid w:val="00711DE6"/>
    <w:rsid w:val="00720415"/>
    <w:rsid w:val="007272F2"/>
    <w:rsid w:val="00737D86"/>
    <w:rsid w:val="00740115"/>
    <w:rsid w:val="00740427"/>
    <w:rsid w:val="0074224C"/>
    <w:rsid w:val="007437FA"/>
    <w:rsid w:val="0075169E"/>
    <w:rsid w:val="007550ED"/>
    <w:rsid w:val="007711E6"/>
    <w:rsid w:val="007856AB"/>
    <w:rsid w:val="00790C49"/>
    <w:rsid w:val="0079194A"/>
    <w:rsid w:val="00795055"/>
    <w:rsid w:val="007B39DF"/>
    <w:rsid w:val="007C0196"/>
    <w:rsid w:val="007D4BF7"/>
    <w:rsid w:val="007E0EF4"/>
    <w:rsid w:val="007E1437"/>
    <w:rsid w:val="007E201A"/>
    <w:rsid w:val="007F1965"/>
    <w:rsid w:val="0082266C"/>
    <w:rsid w:val="00831B96"/>
    <w:rsid w:val="00837356"/>
    <w:rsid w:val="00856562"/>
    <w:rsid w:val="008576CF"/>
    <w:rsid w:val="008657FA"/>
    <w:rsid w:val="008661D0"/>
    <w:rsid w:val="00866320"/>
    <w:rsid w:val="0088115F"/>
    <w:rsid w:val="008865DD"/>
    <w:rsid w:val="008B4064"/>
    <w:rsid w:val="008B5160"/>
    <w:rsid w:val="008C741D"/>
    <w:rsid w:val="008C74FE"/>
    <w:rsid w:val="008D77F0"/>
    <w:rsid w:val="008E047D"/>
    <w:rsid w:val="008E60F3"/>
    <w:rsid w:val="00903A65"/>
    <w:rsid w:val="00912C13"/>
    <w:rsid w:val="009147CF"/>
    <w:rsid w:val="009331C8"/>
    <w:rsid w:val="009560D4"/>
    <w:rsid w:val="00960196"/>
    <w:rsid w:val="00962EA0"/>
    <w:rsid w:val="00964D79"/>
    <w:rsid w:val="00982EED"/>
    <w:rsid w:val="00983C38"/>
    <w:rsid w:val="00991DBD"/>
    <w:rsid w:val="009935AB"/>
    <w:rsid w:val="009A0C41"/>
    <w:rsid w:val="009A4570"/>
    <w:rsid w:val="009B6E26"/>
    <w:rsid w:val="009C057E"/>
    <w:rsid w:val="009C18B6"/>
    <w:rsid w:val="009C313E"/>
    <w:rsid w:val="009C3180"/>
    <w:rsid w:val="009C556C"/>
    <w:rsid w:val="009D1601"/>
    <w:rsid w:val="009D7F28"/>
    <w:rsid w:val="009E749C"/>
    <w:rsid w:val="009F28EE"/>
    <w:rsid w:val="00A02C43"/>
    <w:rsid w:val="00A03C1E"/>
    <w:rsid w:val="00A11DB6"/>
    <w:rsid w:val="00A2042C"/>
    <w:rsid w:val="00A231A6"/>
    <w:rsid w:val="00A34F75"/>
    <w:rsid w:val="00A372C3"/>
    <w:rsid w:val="00A46BA0"/>
    <w:rsid w:val="00A53116"/>
    <w:rsid w:val="00A54567"/>
    <w:rsid w:val="00A55984"/>
    <w:rsid w:val="00A605D3"/>
    <w:rsid w:val="00A7218D"/>
    <w:rsid w:val="00A77932"/>
    <w:rsid w:val="00A83698"/>
    <w:rsid w:val="00A97B34"/>
    <w:rsid w:val="00AC279A"/>
    <w:rsid w:val="00AC30A9"/>
    <w:rsid w:val="00AC53B7"/>
    <w:rsid w:val="00AC53D0"/>
    <w:rsid w:val="00AC5FC7"/>
    <w:rsid w:val="00AC7010"/>
    <w:rsid w:val="00AD30B8"/>
    <w:rsid w:val="00AE25D0"/>
    <w:rsid w:val="00AF237E"/>
    <w:rsid w:val="00B05403"/>
    <w:rsid w:val="00B11EDA"/>
    <w:rsid w:val="00B13CAE"/>
    <w:rsid w:val="00B22DDE"/>
    <w:rsid w:val="00B2533E"/>
    <w:rsid w:val="00B33CD1"/>
    <w:rsid w:val="00B45BDA"/>
    <w:rsid w:val="00B936F8"/>
    <w:rsid w:val="00B95DC2"/>
    <w:rsid w:val="00B96A94"/>
    <w:rsid w:val="00BA0A56"/>
    <w:rsid w:val="00BA3E30"/>
    <w:rsid w:val="00BC48E2"/>
    <w:rsid w:val="00BD0765"/>
    <w:rsid w:val="00BD3DE8"/>
    <w:rsid w:val="00BE6BA1"/>
    <w:rsid w:val="00BF359A"/>
    <w:rsid w:val="00C0247C"/>
    <w:rsid w:val="00C026AE"/>
    <w:rsid w:val="00C07DA8"/>
    <w:rsid w:val="00C14438"/>
    <w:rsid w:val="00C22339"/>
    <w:rsid w:val="00C36308"/>
    <w:rsid w:val="00C42316"/>
    <w:rsid w:val="00C5388D"/>
    <w:rsid w:val="00C65749"/>
    <w:rsid w:val="00C65876"/>
    <w:rsid w:val="00C7480F"/>
    <w:rsid w:val="00C81CE5"/>
    <w:rsid w:val="00C917D1"/>
    <w:rsid w:val="00CB00B6"/>
    <w:rsid w:val="00CC57B8"/>
    <w:rsid w:val="00CD55F7"/>
    <w:rsid w:val="00CD5E14"/>
    <w:rsid w:val="00CE21F9"/>
    <w:rsid w:val="00CE4A5D"/>
    <w:rsid w:val="00CE7147"/>
    <w:rsid w:val="00CF18A6"/>
    <w:rsid w:val="00CF24C8"/>
    <w:rsid w:val="00CF77D9"/>
    <w:rsid w:val="00D202EA"/>
    <w:rsid w:val="00D20719"/>
    <w:rsid w:val="00D534DB"/>
    <w:rsid w:val="00D5779F"/>
    <w:rsid w:val="00D660A3"/>
    <w:rsid w:val="00D66D5C"/>
    <w:rsid w:val="00D76F49"/>
    <w:rsid w:val="00D77DE1"/>
    <w:rsid w:val="00D822DC"/>
    <w:rsid w:val="00D92C4F"/>
    <w:rsid w:val="00D96262"/>
    <w:rsid w:val="00DA3BA3"/>
    <w:rsid w:val="00DB4006"/>
    <w:rsid w:val="00DB5B40"/>
    <w:rsid w:val="00DC2A4B"/>
    <w:rsid w:val="00DE535A"/>
    <w:rsid w:val="00DE5E04"/>
    <w:rsid w:val="00DF1832"/>
    <w:rsid w:val="00DF5F17"/>
    <w:rsid w:val="00E00C91"/>
    <w:rsid w:val="00E03F8E"/>
    <w:rsid w:val="00E253DD"/>
    <w:rsid w:val="00E27B04"/>
    <w:rsid w:val="00E31A42"/>
    <w:rsid w:val="00E331AA"/>
    <w:rsid w:val="00E4791A"/>
    <w:rsid w:val="00E56A3C"/>
    <w:rsid w:val="00E6370A"/>
    <w:rsid w:val="00E6520F"/>
    <w:rsid w:val="00E75FE4"/>
    <w:rsid w:val="00E97172"/>
    <w:rsid w:val="00EA1AB9"/>
    <w:rsid w:val="00EA25FC"/>
    <w:rsid w:val="00EB3A33"/>
    <w:rsid w:val="00EF22D8"/>
    <w:rsid w:val="00EF235B"/>
    <w:rsid w:val="00EF5D4A"/>
    <w:rsid w:val="00F00665"/>
    <w:rsid w:val="00F06698"/>
    <w:rsid w:val="00F256B9"/>
    <w:rsid w:val="00F33052"/>
    <w:rsid w:val="00F342F1"/>
    <w:rsid w:val="00F3441D"/>
    <w:rsid w:val="00F45020"/>
    <w:rsid w:val="00F464BF"/>
    <w:rsid w:val="00F552A6"/>
    <w:rsid w:val="00F705FC"/>
    <w:rsid w:val="00F75EB3"/>
    <w:rsid w:val="00F81351"/>
    <w:rsid w:val="00F87012"/>
    <w:rsid w:val="00F877AC"/>
    <w:rsid w:val="00FA50A4"/>
    <w:rsid w:val="00FB5DC9"/>
    <w:rsid w:val="00FB74C7"/>
    <w:rsid w:val="00FB7DB5"/>
    <w:rsid w:val="00FC690C"/>
    <w:rsid w:val="00FD1C56"/>
    <w:rsid w:val="00FF433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B4B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08A6"/>
  </w:style>
  <w:style w:type="paragraph" w:styleId="1">
    <w:name w:val="heading 1"/>
    <w:basedOn w:val="a"/>
    <w:next w:val="a"/>
    <w:link w:val="10"/>
    <w:uiPriority w:val="9"/>
    <w:qFormat/>
    <w:rsid w:val="002008A6"/>
    <w:pPr>
      <w:pBdr>
        <w:bottom w:val="single" w:sz="12" w:space="1" w:color="365F91"/>
      </w:pBdr>
      <w:spacing w:before="600" w:after="80"/>
      <w:ind w:firstLine="0"/>
      <w:outlineLvl w:val="0"/>
    </w:pPr>
    <w:rPr>
      <w:rFonts w:ascii="Cambria" w:eastAsia="Times New Roman" w:hAnsi="Cambria" w:cs="Times New Roman"/>
      <w:b/>
      <w:bCs/>
      <w:color w:val="365F91"/>
      <w:sz w:val="24"/>
      <w:szCs w:val="24"/>
    </w:rPr>
  </w:style>
  <w:style w:type="paragraph" w:styleId="2">
    <w:name w:val="heading 2"/>
    <w:basedOn w:val="a"/>
    <w:next w:val="a"/>
    <w:link w:val="20"/>
    <w:uiPriority w:val="9"/>
    <w:semiHidden/>
    <w:unhideWhenUsed/>
    <w:qFormat/>
    <w:rsid w:val="002008A6"/>
    <w:pPr>
      <w:pBdr>
        <w:bottom w:val="single" w:sz="8" w:space="1" w:color="4F81BD"/>
      </w:pBdr>
      <w:spacing w:before="200" w:after="80"/>
      <w:ind w:firstLine="0"/>
      <w:outlineLvl w:val="1"/>
    </w:pPr>
    <w:rPr>
      <w:rFonts w:ascii="Cambria" w:eastAsia="Times New Roman" w:hAnsi="Cambria" w:cs="Times New Roman"/>
      <w:color w:val="365F91"/>
      <w:sz w:val="24"/>
      <w:szCs w:val="24"/>
    </w:rPr>
  </w:style>
  <w:style w:type="paragraph" w:styleId="3">
    <w:name w:val="heading 3"/>
    <w:basedOn w:val="a"/>
    <w:next w:val="a"/>
    <w:link w:val="30"/>
    <w:uiPriority w:val="9"/>
    <w:semiHidden/>
    <w:unhideWhenUsed/>
    <w:qFormat/>
    <w:rsid w:val="002008A6"/>
    <w:pPr>
      <w:pBdr>
        <w:bottom w:val="single" w:sz="4" w:space="1" w:color="95B3D7"/>
      </w:pBdr>
      <w:spacing w:before="200" w:after="80"/>
      <w:ind w:firstLine="0"/>
      <w:outlineLvl w:val="2"/>
    </w:pPr>
    <w:rPr>
      <w:rFonts w:ascii="Cambria" w:eastAsia="Times New Roman" w:hAnsi="Cambria" w:cs="Times New Roman"/>
      <w:color w:val="4F81BD"/>
      <w:sz w:val="24"/>
      <w:szCs w:val="24"/>
    </w:rPr>
  </w:style>
  <w:style w:type="paragraph" w:styleId="4">
    <w:name w:val="heading 4"/>
    <w:basedOn w:val="a"/>
    <w:next w:val="a"/>
    <w:link w:val="40"/>
    <w:uiPriority w:val="9"/>
    <w:semiHidden/>
    <w:unhideWhenUsed/>
    <w:qFormat/>
    <w:rsid w:val="002008A6"/>
    <w:pPr>
      <w:pBdr>
        <w:bottom w:val="single" w:sz="4" w:space="2" w:color="B8CCE4"/>
      </w:pBdr>
      <w:spacing w:before="200" w:after="80"/>
      <w:ind w:firstLine="0"/>
      <w:outlineLvl w:val="3"/>
    </w:pPr>
    <w:rPr>
      <w:rFonts w:ascii="Cambria" w:eastAsia="Times New Roman" w:hAnsi="Cambria" w:cs="Times New Roman"/>
      <w:i/>
      <w:iCs/>
      <w:color w:val="4F81BD"/>
      <w:sz w:val="24"/>
      <w:szCs w:val="24"/>
    </w:rPr>
  </w:style>
  <w:style w:type="paragraph" w:styleId="5">
    <w:name w:val="heading 5"/>
    <w:basedOn w:val="a"/>
    <w:next w:val="a"/>
    <w:link w:val="50"/>
    <w:uiPriority w:val="9"/>
    <w:semiHidden/>
    <w:unhideWhenUsed/>
    <w:qFormat/>
    <w:rsid w:val="002008A6"/>
    <w:pPr>
      <w:spacing w:before="200" w:after="80"/>
      <w:ind w:firstLine="0"/>
      <w:outlineLvl w:val="4"/>
    </w:pPr>
    <w:rPr>
      <w:rFonts w:ascii="Cambria" w:eastAsia="Times New Roman" w:hAnsi="Cambria" w:cs="Times New Roman"/>
      <w:color w:val="4F81BD"/>
    </w:rPr>
  </w:style>
  <w:style w:type="paragraph" w:styleId="6">
    <w:name w:val="heading 6"/>
    <w:basedOn w:val="a"/>
    <w:next w:val="a"/>
    <w:link w:val="60"/>
    <w:uiPriority w:val="9"/>
    <w:semiHidden/>
    <w:unhideWhenUsed/>
    <w:qFormat/>
    <w:rsid w:val="002008A6"/>
    <w:pPr>
      <w:spacing w:before="280" w:after="100"/>
      <w:ind w:firstLine="0"/>
      <w:outlineLvl w:val="5"/>
    </w:pPr>
    <w:rPr>
      <w:rFonts w:ascii="Cambria" w:eastAsia="Times New Roman" w:hAnsi="Cambria" w:cs="Times New Roman"/>
      <w:i/>
      <w:iCs/>
      <w:color w:val="4F81BD"/>
    </w:rPr>
  </w:style>
  <w:style w:type="paragraph" w:styleId="7">
    <w:name w:val="heading 7"/>
    <w:basedOn w:val="a"/>
    <w:next w:val="a"/>
    <w:link w:val="70"/>
    <w:uiPriority w:val="9"/>
    <w:semiHidden/>
    <w:unhideWhenUsed/>
    <w:qFormat/>
    <w:rsid w:val="002008A6"/>
    <w:pPr>
      <w:spacing w:before="320" w:after="100"/>
      <w:ind w:firstLine="0"/>
      <w:outlineLvl w:val="6"/>
    </w:pPr>
    <w:rPr>
      <w:rFonts w:ascii="Cambria" w:eastAsia="Times New Roman" w:hAnsi="Cambria" w:cs="Times New Roman"/>
      <w:b/>
      <w:bCs/>
      <w:color w:val="9BBB59"/>
      <w:sz w:val="20"/>
      <w:szCs w:val="20"/>
    </w:rPr>
  </w:style>
  <w:style w:type="paragraph" w:styleId="8">
    <w:name w:val="heading 8"/>
    <w:basedOn w:val="a"/>
    <w:next w:val="a"/>
    <w:link w:val="80"/>
    <w:uiPriority w:val="9"/>
    <w:semiHidden/>
    <w:unhideWhenUsed/>
    <w:qFormat/>
    <w:rsid w:val="002008A6"/>
    <w:pPr>
      <w:spacing w:before="320" w:after="100"/>
      <w:ind w:firstLine="0"/>
      <w:outlineLvl w:val="7"/>
    </w:pPr>
    <w:rPr>
      <w:rFonts w:ascii="Cambria" w:eastAsia="Times New Roman" w:hAnsi="Cambria" w:cs="Times New Roman"/>
      <w:b/>
      <w:bCs/>
      <w:i/>
      <w:iCs/>
      <w:color w:val="9BBB59"/>
      <w:sz w:val="20"/>
      <w:szCs w:val="20"/>
    </w:rPr>
  </w:style>
  <w:style w:type="paragraph" w:styleId="9">
    <w:name w:val="heading 9"/>
    <w:basedOn w:val="a"/>
    <w:next w:val="a"/>
    <w:link w:val="90"/>
    <w:uiPriority w:val="9"/>
    <w:semiHidden/>
    <w:unhideWhenUsed/>
    <w:qFormat/>
    <w:rsid w:val="002008A6"/>
    <w:pPr>
      <w:spacing w:before="320" w:after="100"/>
      <w:ind w:firstLine="0"/>
      <w:outlineLvl w:val="8"/>
    </w:pPr>
    <w:rPr>
      <w:rFonts w:ascii="Cambria" w:eastAsia="Times New Roman" w:hAnsi="Cambria" w:cs="Times New Roman"/>
      <w:i/>
      <w:iCs/>
      <w:color w:val="9BBB59"/>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2008A6"/>
    <w:rPr>
      <w:rFonts w:ascii="Cambria" w:eastAsia="Times New Roman" w:hAnsi="Cambria" w:cs="Times New Roman"/>
      <w:b/>
      <w:bCs/>
      <w:color w:val="365F91"/>
      <w:sz w:val="24"/>
      <w:szCs w:val="24"/>
    </w:rPr>
  </w:style>
  <w:style w:type="character" w:customStyle="1" w:styleId="20">
    <w:name w:val="Заголовок 2 Знак"/>
    <w:link w:val="2"/>
    <w:uiPriority w:val="9"/>
    <w:semiHidden/>
    <w:rsid w:val="002008A6"/>
    <w:rPr>
      <w:rFonts w:ascii="Cambria" w:eastAsia="Times New Roman" w:hAnsi="Cambria" w:cs="Times New Roman"/>
      <w:color w:val="365F91"/>
      <w:sz w:val="24"/>
      <w:szCs w:val="24"/>
    </w:rPr>
  </w:style>
  <w:style w:type="character" w:customStyle="1" w:styleId="30">
    <w:name w:val="Заголовок 3 Знак"/>
    <w:link w:val="3"/>
    <w:uiPriority w:val="9"/>
    <w:semiHidden/>
    <w:rsid w:val="002008A6"/>
    <w:rPr>
      <w:rFonts w:ascii="Cambria" w:eastAsia="Times New Roman" w:hAnsi="Cambria" w:cs="Times New Roman"/>
      <w:color w:val="4F81BD"/>
      <w:sz w:val="24"/>
      <w:szCs w:val="24"/>
    </w:rPr>
  </w:style>
  <w:style w:type="character" w:customStyle="1" w:styleId="40">
    <w:name w:val="Заголовок 4 Знак"/>
    <w:link w:val="4"/>
    <w:uiPriority w:val="9"/>
    <w:semiHidden/>
    <w:rsid w:val="002008A6"/>
    <w:rPr>
      <w:rFonts w:ascii="Cambria" w:eastAsia="Times New Roman" w:hAnsi="Cambria" w:cs="Times New Roman"/>
      <w:i/>
      <w:iCs/>
      <w:color w:val="4F81BD"/>
      <w:sz w:val="24"/>
      <w:szCs w:val="24"/>
    </w:rPr>
  </w:style>
  <w:style w:type="character" w:customStyle="1" w:styleId="50">
    <w:name w:val="Заголовок 5 Знак"/>
    <w:link w:val="5"/>
    <w:uiPriority w:val="9"/>
    <w:semiHidden/>
    <w:rsid w:val="002008A6"/>
    <w:rPr>
      <w:rFonts w:ascii="Cambria" w:eastAsia="Times New Roman" w:hAnsi="Cambria" w:cs="Times New Roman"/>
      <w:color w:val="4F81BD"/>
    </w:rPr>
  </w:style>
  <w:style w:type="character" w:customStyle="1" w:styleId="60">
    <w:name w:val="Заголовок 6 Знак"/>
    <w:link w:val="6"/>
    <w:uiPriority w:val="9"/>
    <w:semiHidden/>
    <w:rsid w:val="002008A6"/>
    <w:rPr>
      <w:rFonts w:ascii="Cambria" w:eastAsia="Times New Roman" w:hAnsi="Cambria" w:cs="Times New Roman"/>
      <w:i/>
      <w:iCs/>
      <w:color w:val="4F81BD"/>
    </w:rPr>
  </w:style>
  <w:style w:type="character" w:customStyle="1" w:styleId="70">
    <w:name w:val="Заголовок 7 Знак"/>
    <w:link w:val="7"/>
    <w:uiPriority w:val="9"/>
    <w:semiHidden/>
    <w:rsid w:val="002008A6"/>
    <w:rPr>
      <w:rFonts w:ascii="Cambria" w:eastAsia="Times New Roman" w:hAnsi="Cambria" w:cs="Times New Roman"/>
      <w:b/>
      <w:bCs/>
      <w:color w:val="9BBB59"/>
      <w:sz w:val="20"/>
      <w:szCs w:val="20"/>
    </w:rPr>
  </w:style>
  <w:style w:type="character" w:customStyle="1" w:styleId="80">
    <w:name w:val="Заголовок 8 Знак"/>
    <w:link w:val="8"/>
    <w:uiPriority w:val="9"/>
    <w:semiHidden/>
    <w:rsid w:val="002008A6"/>
    <w:rPr>
      <w:rFonts w:ascii="Cambria" w:eastAsia="Times New Roman" w:hAnsi="Cambria" w:cs="Times New Roman"/>
      <w:b/>
      <w:bCs/>
      <w:i/>
      <w:iCs/>
      <w:color w:val="9BBB59"/>
      <w:sz w:val="20"/>
      <w:szCs w:val="20"/>
    </w:rPr>
  </w:style>
  <w:style w:type="character" w:customStyle="1" w:styleId="90">
    <w:name w:val="Заголовок 9 Знак"/>
    <w:link w:val="9"/>
    <w:uiPriority w:val="9"/>
    <w:semiHidden/>
    <w:rsid w:val="002008A6"/>
    <w:rPr>
      <w:rFonts w:ascii="Cambria" w:eastAsia="Times New Roman" w:hAnsi="Cambria" w:cs="Times New Roman"/>
      <w:i/>
      <w:iCs/>
      <w:color w:val="9BBB59"/>
      <w:sz w:val="20"/>
      <w:szCs w:val="20"/>
    </w:rPr>
  </w:style>
  <w:style w:type="paragraph" w:styleId="a3">
    <w:name w:val="caption"/>
    <w:basedOn w:val="a"/>
    <w:next w:val="a"/>
    <w:uiPriority w:val="35"/>
    <w:semiHidden/>
    <w:unhideWhenUsed/>
    <w:qFormat/>
    <w:rsid w:val="002008A6"/>
    <w:rPr>
      <w:b/>
      <w:bCs/>
      <w:sz w:val="18"/>
      <w:szCs w:val="18"/>
    </w:rPr>
  </w:style>
  <w:style w:type="paragraph" w:styleId="a4">
    <w:name w:val="Title"/>
    <w:basedOn w:val="a"/>
    <w:next w:val="a"/>
    <w:link w:val="a5"/>
    <w:qFormat/>
    <w:rsid w:val="002008A6"/>
    <w:pPr>
      <w:pBdr>
        <w:top w:val="single" w:sz="8" w:space="10" w:color="A7BFDE"/>
        <w:bottom w:val="single" w:sz="24" w:space="15" w:color="9BBB59"/>
      </w:pBdr>
      <w:ind w:firstLine="0"/>
      <w:jc w:val="center"/>
    </w:pPr>
    <w:rPr>
      <w:rFonts w:ascii="Cambria" w:eastAsia="Times New Roman" w:hAnsi="Cambria" w:cs="Times New Roman"/>
      <w:i/>
      <w:iCs/>
      <w:color w:val="243F60"/>
      <w:sz w:val="60"/>
      <w:szCs w:val="60"/>
    </w:rPr>
  </w:style>
  <w:style w:type="character" w:customStyle="1" w:styleId="a5">
    <w:name w:val="Название Знак"/>
    <w:link w:val="a4"/>
    <w:rsid w:val="002008A6"/>
    <w:rPr>
      <w:rFonts w:ascii="Cambria" w:eastAsia="Times New Roman" w:hAnsi="Cambria" w:cs="Times New Roman"/>
      <w:i/>
      <w:iCs/>
      <w:color w:val="243F60"/>
      <w:sz w:val="60"/>
      <w:szCs w:val="60"/>
    </w:rPr>
  </w:style>
  <w:style w:type="paragraph" w:styleId="a6">
    <w:name w:val="Subtitle"/>
    <w:basedOn w:val="a"/>
    <w:next w:val="a"/>
    <w:link w:val="a7"/>
    <w:uiPriority w:val="11"/>
    <w:qFormat/>
    <w:rsid w:val="002008A6"/>
    <w:pPr>
      <w:spacing w:before="200" w:after="900"/>
      <w:ind w:firstLine="0"/>
      <w:jc w:val="right"/>
    </w:pPr>
    <w:rPr>
      <w:rFonts w:ascii="Calibri"/>
      <w:i/>
      <w:iCs/>
      <w:sz w:val="24"/>
      <w:szCs w:val="24"/>
    </w:rPr>
  </w:style>
  <w:style w:type="character" w:customStyle="1" w:styleId="a7">
    <w:name w:val="Подзаголовок Знак"/>
    <w:link w:val="a6"/>
    <w:uiPriority w:val="11"/>
    <w:rsid w:val="002008A6"/>
    <w:rPr>
      <w:rFonts w:ascii="Calibri"/>
      <w:i/>
      <w:iCs/>
      <w:sz w:val="24"/>
      <w:szCs w:val="24"/>
    </w:rPr>
  </w:style>
  <w:style w:type="character" w:styleId="a8">
    <w:name w:val="Strong"/>
    <w:uiPriority w:val="22"/>
    <w:qFormat/>
    <w:rsid w:val="002008A6"/>
    <w:rPr>
      <w:b/>
      <w:bCs/>
      <w:spacing w:val="0"/>
    </w:rPr>
  </w:style>
  <w:style w:type="character" w:styleId="a9">
    <w:name w:val="Emphasis"/>
    <w:uiPriority w:val="20"/>
    <w:qFormat/>
    <w:rsid w:val="002008A6"/>
    <w:rPr>
      <w:b/>
      <w:bCs/>
      <w:i/>
      <w:iCs/>
      <w:color w:val="5A5A5A"/>
    </w:rPr>
  </w:style>
  <w:style w:type="paragraph" w:styleId="aa">
    <w:name w:val="No Spacing"/>
    <w:basedOn w:val="a"/>
    <w:link w:val="ab"/>
    <w:uiPriority w:val="1"/>
    <w:qFormat/>
    <w:rsid w:val="002008A6"/>
    <w:pPr>
      <w:ind w:firstLine="0"/>
    </w:pPr>
  </w:style>
  <w:style w:type="character" w:customStyle="1" w:styleId="ab">
    <w:name w:val="Без интервала Знак"/>
    <w:link w:val="aa"/>
    <w:uiPriority w:val="1"/>
    <w:rsid w:val="002008A6"/>
  </w:style>
  <w:style w:type="paragraph" w:styleId="ac">
    <w:name w:val="List Paragraph"/>
    <w:basedOn w:val="a"/>
    <w:link w:val="ad"/>
    <w:uiPriority w:val="99"/>
    <w:qFormat/>
    <w:rsid w:val="002008A6"/>
    <w:pPr>
      <w:ind w:left="720"/>
      <w:contextualSpacing/>
    </w:pPr>
  </w:style>
  <w:style w:type="paragraph" w:styleId="21">
    <w:name w:val="Quote"/>
    <w:basedOn w:val="a"/>
    <w:next w:val="a"/>
    <w:link w:val="22"/>
    <w:uiPriority w:val="29"/>
    <w:qFormat/>
    <w:rsid w:val="002008A6"/>
    <w:rPr>
      <w:rFonts w:ascii="Cambria" w:eastAsia="Times New Roman" w:hAnsi="Cambria" w:cs="Times New Roman"/>
      <w:i/>
      <w:iCs/>
      <w:color w:val="5A5A5A"/>
    </w:rPr>
  </w:style>
  <w:style w:type="character" w:customStyle="1" w:styleId="22">
    <w:name w:val="Цитата 2 Знак"/>
    <w:link w:val="21"/>
    <w:uiPriority w:val="29"/>
    <w:rsid w:val="002008A6"/>
    <w:rPr>
      <w:rFonts w:ascii="Cambria" w:eastAsia="Times New Roman" w:hAnsi="Cambria" w:cs="Times New Roman"/>
      <w:i/>
      <w:iCs/>
      <w:color w:val="5A5A5A"/>
    </w:rPr>
  </w:style>
  <w:style w:type="paragraph" w:styleId="ae">
    <w:name w:val="Intense Quote"/>
    <w:basedOn w:val="a"/>
    <w:next w:val="a"/>
    <w:link w:val="af"/>
    <w:uiPriority w:val="30"/>
    <w:qFormat/>
    <w:rsid w:val="002008A6"/>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Times New Roman" w:hAnsi="Cambria" w:cs="Times New Roman"/>
      <w:i/>
      <w:iCs/>
      <w:color w:val="FFFFFF"/>
      <w:sz w:val="24"/>
      <w:szCs w:val="24"/>
    </w:rPr>
  </w:style>
  <w:style w:type="character" w:customStyle="1" w:styleId="af">
    <w:name w:val="Выделенная цитата Знак"/>
    <w:link w:val="ae"/>
    <w:uiPriority w:val="30"/>
    <w:rsid w:val="002008A6"/>
    <w:rPr>
      <w:rFonts w:ascii="Cambria" w:eastAsia="Times New Roman" w:hAnsi="Cambria" w:cs="Times New Roman"/>
      <w:i/>
      <w:iCs/>
      <w:color w:val="FFFFFF"/>
      <w:sz w:val="24"/>
      <w:szCs w:val="24"/>
      <w:shd w:val="clear" w:color="auto" w:fill="4F81BD"/>
    </w:rPr>
  </w:style>
  <w:style w:type="character" w:styleId="af0">
    <w:name w:val="Subtle Emphasis"/>
    <w:uiPriority w:val="19"/>
    <w:qFormat/>
    <w:rsid w:val="002008A6"/>
    <w:rPr>
      <w:i/>
      <w:iCs/>
      <w:color w:val="5A5A5A"/>
    </w:rPr>
  </w:style>
  <w:style w:type="character" w:styleId="af1">
    <w:name w:val="Intense Emphasis"/>
    <w:uiPriority w:val="21"/>
    <w:qFormat/>
    <w:rsid w:val="002008A6"/>
    <w:rPr>
      <w:b/>
      <w:bCs/>
      <w:i/>
      <w:iCs/>
      <w:color w:val="4F81BD"/>
      <w:sz w:val="22"/>
      <w:szCs w:val="22"/>
    </w:rPr>
  </w:style>
  <w:style w:type="character" w:styleId="af2">
    <w:name w:val="Subtle Reference"/>
    <w:uiPriority w:val="31"/>
    <w:qFormat/>
    <w:rsid w:val="002008A6"/>
    <w:rPr>
      <w:color w:val="auto"/>
      <w:u w:val="single" w:color="9BBB59"/>
    </w:rPr>
  </w:style>
  <w:style w:type="character" w:styleId="af3">
    <w:name w:val="Intense Reference"/>
    <w:uiPriority w:val="32"/>
    <w:qFormat/>
    <w:rsid w:val="002008A6"/>
    <w:rPr>
      <w:b/>
      <w:bCs/>
      <w:color w:val="76923C"/>
      <w:u w:val="single" w:color="9BBB59"/>
    </w:rPr>
  </w:style>
  <w:style w:type="character" w:styleId="af4">
    <w:name w:val="Book Title"/>
    <w:uiPriority w:val="33"/>
    <w:qFormat/>
    <w:rsid w:val="002008A6"/>
    <w:rPr>
      <w:rFonts w:ascii="Cambria" w:eastAsia="Times New Roman" w:hAnsi="Cambria" w:cs="Times New Roman"/>
      <w:b/>
      <w:bCs/>
      <w:i/>
      <w:iCs/>
      <w:color w:val="auto"/>
    </w:rPr>
  </w:style>
  <w:style w:type="paragraph" w:styleId="af5">
    <w:name w:val="TOC Heading"/>
    <w:basedOn w:val="1"/>
    <w:next w:val="a"/>
    <w:uiPriority w:val="39"/>
    <w:semiHidden/>
    <w:unhideWhenUsed/>
    <w:qFormat/>
    <w:rsid w:val="002008A6"/>
    <w:pPr>
      <w:outlineLvl w:val="9"/>
    </w:pPr>
    <w:rPr>
      <w:lang w:bidi="en-US"/>
    </w:rPr>
  </w:style>
  <w:style w:type="paragraph" w:styleId="af6">
    <w:name w:val="Balloon Text"/>
    <w:basedOn w:val="a"/>
    <w:link w:val="af7"/>
    <w:uiPriority w:val="99"/>
    <w:semiHidden/>
    <w:unhideWhenUsed/>
    <w:rsid w:val="00AC53D0"/>
    <w:rPr>
      <w:rFonts w:ascii="Tahoma" w:hAnsi="Tahoma" w:cs="Tahoma"/>
      <w:sz w:val="16"/>
      <w:szCs w:val="16"/>
    </w:rPr>
  </w:style>
  <w:style w:type="character" w:customStyle="1" w:styleId="af7">
    <w:name w:val="Текст выноски Знак"/>
    <w:basedOn w:val="a0"/>
    <w:link w:val="af6"/>
    <w:uiPriority w:val="99"/>
    <w:semiHidden/>
    <w:rsid w:val="00AC53D0"/>
    <w:rPr>
      <w:rFonts w:ascii="Tahoma" w:hAnsi="Tahoma" w:cs="Tahoma"/>
      <w:sz w:val="16"/>
      <w:szCs w:val="16"/>
    </w:rPr>
  </w:style>
  <w:style w:type="paragraph" w:styleId="af8">
    <w:name w:val="header"/>
    <w:basedOn w:val="a"/>
    <w:link w:val="af9"/>
    <w:uiPriority w:val="99"/>
    <w:unhideWhenUsed/>
    <w:rsid w:val="0063618D"/>
    <w:pPr>
      <w:tabs>
        <w:tab w:val="center" w:pos="4819"/>
        <w:tab w:val="right" w:pos="9639"/>
      </w:tabs>
    </w:pPr>
  </w:style>
  <w:style w:type="character" w:customStyle="1" w:styleId="af9">
    <w:name w:val="Верхний колонтитул Знак"/>
    <w:basedOn w:val="a0"/>
    <w:link w:val="af8"/>
    <w:uiPriority w:val="99"/>
    <w:rsid w:val="0063618D"/>
  </w:style>
  <w:style w:type="paragraph" w:styleId="afa">
    <w:name w:val="footer"/>
    <w:basedOn w:val="a"/>
    <w:link w:val="afb"/>
    <w:uiPriority w:val="99"/>
    <w:unhideWhenUsed/>
    <w:rsid w:val="0063618D"/>
    <w:pPr>
      <w:tabs>
        <w:tab w:val="center" w:pos="4819"/>
        <w:tab w:val="right" w:pos="9639"/>
      </w:tabs>
    </w:pPr>
  </w:style>
  <w:style w:type="character" w:customStyle="1" w:styleId="afb">
    <w:name w:val="Нижний колонтитул Знак"/>
    <w:basedOn w:val="a0"/>
    <w:link w:val="afa"/>
    <w:uiPriority w:val="99"/>
    <w:rsid w:val="0063618D"/>
  </w:style>
  <w:style w:type="character" w:styleId="afc">
    <w:name w:val="Hyperlink"/>
    <w:basedOn w:val="a0"/>
    <w:uiPriority w:val="99"/>
    <w:unhideWhenUsed/>
    <w:rsid w:val="003F2F72"/>
    <w:rPr>
      <w:color w:val="0000FF"/>
      <w:u w:val="single"/>
    </w:rPr>
  </w:style>
  <w:style w:type="character" w:customStyle="1" w:styleId="rvts7">
    <w:name w:val="rvts7"/>
    <w:rsid w:val="00514A93"/>
  </w:style>
  <w:style w:type="paragraph" w:styleId="afd">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Обычный (Web)"/>
    <w:basedOn w:val="a"/>
    <w:link w:val="afe"/>
    <w:unhideWhenUsed/>
    <w:qFormat/>
    <w:rsid w:val="006F7A8F"/>
    <w:pPr>
      <w:spacing w:before="100" w:beforeAutospacing="1" w:after="100" w:afterAutospacing="1"/>
      <w:ind w:firstLine="0"/>
    </w:pPr>
    <w:rPr>
      <w:rFonts w:ascii="Times New Roman" w:eastAsia="Times New Roman" w:hAnsi="Times New Roman" w:cs="Times New Roman"/>
      <w:sz w:val="20"/>
      <w:szCs w:val="24"/>
      <w:lang w:val="x-none" w:eastAsia="x-none"/>
    </w:rPr>
  </w:style>
  <w:style w:type="character" w:customStyle="1" w:styleId="afe">
    <w:name w:val="Обычный (веб) Знак"/>
    <w:aliases w:val="Обычный (веб) Знак2 Знак,Обычный (веб) Знак1 Знак Знак,Обычный (веб) Знак2 Знак1 Знак Знак,Обычный (веб) Знак1 Знак Знак Знак Знак,Обычный (веб) Знак Знак Знак Знак Знак Знак,Обычный (Web) Знак Знак Знак Знак Знак Знак"/>
    <w:link w:val="afd"/>
    <w:locked/>
    <w:rsid w:val="006F7A8F"/>
    <w:rPr>
      <w:rFonts w:ascii="Times New Roman" w:eastAsia="Times New Roman" w:hAnsi="Times New Roman" w:cs="Times New Roman"/>
      <w:sz w:val="20"/>
      <w:szCs w:val="24"/>
      <w:lang w:val="x-none" w:eastAsia="x-none"/>
    </w:rPr>
  </w:style>
  <w:style w:type="paragraph" w:customStyle="1" w:styleId="11">
    <w:name w:val="Знак Знак Знак Знак1 Знак Знак Знак Знак Знак Знак Знак Знак"/>
    <w:basedOn w:val="a"/>
    <w:rsid w:val="006F7A8F"/>
    <w:pPr>
      <w:ind w:firstLine="0"/>
    </w:pPr>
    <w:rPr>
      <w:rFonts w:ascii="Verdana" w:eastAsia="SimSun" w:hAnsi="Verdana" w:cs="Verdana"/>
      <w:sz w:val="20"/>
      <w:szCs w:val="20"/>
      <w:lang w:val="en-US"/>
    </w:rPr>
  </w:style>
  <w:style w:type="character" w:customStyle="1" w:styleId="ad">
    <w:name w:val="Абзац списка Знак"/>
    <w:link w:val="ac"/>
    <w:uiPriority w:val="99"/>
    <w:locked/>
    <w:rsid w:val="006F7A8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08A6"/>
  </w:style>
  <w:style w:type="paragraph" w:styleId="1">
    <w:name w:val="heading 1"/>
    <w:basedOn w:val="a"/>
    <w:next w:val="a"/>
    <w:link w:val="10"/>
    <w:uiPriority w:val="9"/>
    <w:qFormat/>
    <w:rsid w:val="002008A6"/>
    <w:pPr>
      <w:pBdr>
        <w:bottom w:val="single" w:sz="12" w:space="1" w:color="365F91"/>
      </w:pBdr>
      <w:spacing w:before="600" w:after="80"/>
      <w:ind w:firstLine="0"/>
      <w:outlineLvl w:val="0"/>
    </w:pPr>
    <w:rPr>
      <w:rFonts w:ascii="Cambria" w:eastAsia="Times New Roman" w:hAnsi="Cambria" w:cs="Times New Roman"/>
      <w:b/>
      <w:bCs/>
      <w:color w:val="365F91"/>
      <w:sz w:val="24"/>
      <w:szCs w:val="24"/>
    </w:rPr>
  </w:style>
  <w:style w:type="paragraph" w:styleId="2">
    <w:name w:val="heading 2"/>
    <w:basedOn w:val="a"/>
    <w:next w:val="a"/>
    <w:link w:val="20"/>
    <w:uiPriority w:val="9"/>
    <w:semiHidden/>
    <w:unhideWhenUsed/>
    <w:qFormat/>
    <w:rsid w:val="002008A6"/>
    <w:pPr>
      <w:pBdr>
        <w:bottom w:val="single" w:sz="8" w:space="1" w:color="4F81BD"/>
      </w:pBdr>
      <w:spacing w:before="200" w:after="80"/>
      <w:ind w:firstLine="0"/>
      <w:outlineLvl w:val="1"/>
    </w:pPr>
    <w:rPr>
      <w:rFonts w:ascii="Cambria" w:eastAsia="Times New Roman" w:hAnsi="Cambria" w:cs="Times New Roman"/>
      <w:color w:val="365F91"/>
      <w:sz w:val="24"/>
      <w:szCs w:val="24"/>
    </w:rPr>
  </w:style>
  <w:style w:type="paragraph" w:styleId="3">
    <w:name w:val="heading 3"/>
    <w:basedOn w:val="a"/>
    <w:next w:val="a"/>
    <w:link w:val="30"/>
    <w:uiPriority w:val="9"/>
    <w:semiHidden/>
    <w:unhideWhenUsed/>
    <w:qFormat/>
    <w:rsid w:val="002008A6"/>
    <w:pPr>
      <w:pBdr>
        <w:bottom w:val="single" w:sz="4" w:space="1" w:color="95B3D7"/>
      </w:pBdr>
      <w:spacing w:before="200" w:after="80"/>
      <w:ind w:firstLine="0"/>
      <w:outlineLvl w:val="2"/>
    </w:pPr>
    <w:rPr>
      <w:rFonts w:ascii="Cambria" w:eastAsia="Times New Roman" w:hAnsi="Cambria" w:cs="Times New Roman"/>
      <w:color w:val="4F81BD"/>
      <w:sz w:val="24"/>
      <w:szCs w:val="24"/>
    </w:rPr>
  </w:style>
  <w:style w:type="paragraph" w:styleId="4">
    <w:name w:val="heading 4"/>
    <w:basedOn w:val="a"/>
    <w:next w:val="a"/>
    <w:link w:val="40"/>
    <w:uiPriority w:val="9"/>
    <w:semiHidden/>
    <w:unhideWhenUsed/>
    <w:qFormat/>
    <w:rsid w:val="002008A6"/>
    <w:pPr>
      <w:pBdr>
        <w:bottom w:val="single" w:sz="4" w:space="2" w:color="B8CCE4"/>
      </w:pBdr>
      <w:spacing w:before="200" w:after="80"/>
      <w:ind w:firstLine="0"/>
      <w:outlineLvl w:val="3"/>
    </w:pPr>
    <w:rPr>
      <w:rFonts w:ascii="Cambria" w:eastAsia="Times New Roman" w:hAnsi="Cambria" w:cs="Times New Roman"/>
      <w:i/>
      <w:iCs/>
      <w:color w:val="4F81BD"/>
      <w:sz w:val="24"/>
      <w:szCs w:val="24"/>
    </w:rPr>
  </w:style>
  <w:style w:type="paragraph" w:styleId="5">
    <w:name w:val="heading 5"/>
    <w:basedOn w:val="a"/>
    <w:next w:val="a"/>
    <w:link w:val="50"/>
    <w:uiPriority w:val="9"/>
    <w:semiHidden/>
    <w:unhideWhenUsed/>
    <w:qFormat/>
    <w:rsid w:val="002008A6"/>
    <w:pPr>
      <w:spacing w:before="200" w:after="80"/>
      <w:ind w:firstLine="0"/>
      <w:outlineLvl w:val="4"/>
    </w:pPr>
    <w:rPr>
      <w:rFonts w:ascii="Cambria" w:eastAsia="Times New Roman" w:hAnsi="Cambria" w:cs="Times New Roman"/>
      <w:color w:val="4F81BD"/>
    </w:rPr>
  </w:style>
  <w:style w:type="paragraph" w:styleId="6">
    <w:name w:val="heading 6"/>
    <w:basedOn w:val="a"/>
    <w:next w:val="a"/>
    <w:link w:val="60"/>
    <w:uiPriority w:val="9"/>
    <w:semiHidden/>
    <w:unhideWhenUsed/>
    <w:qFormat/>
    <w:rsid w:val="002008A6"/>
    <w:pPr>
      <w:spacing w:before="280" w:after="100"/>
      <w:ind w:firstLine="0"/>
      <w:outlineLvl w:val="5"/>
    </w:pPr>
    <w:rPr>
      <w:rFonts w:ascii="Cambria" w:eastAsia="Times New Roman" w:hAnsi="Cambria" w:cs="Times New Roman"/>
      <w:i/>
      <w:iCs/>
      <w:color w:val="4F81BD"/>
    </w:rPr>
  </w:style>
  <w:style w:type="paragraph" w:styleId="7">
    <w:name w:val="heading 7"/>
    <w:basedOn w:val="a"/>
    <w:next w:val="a"/>
    <w:link w:val="70"/>
    <w:uiPriority w:val="9"/>
    <w:semiHidden/>
    <w:unhideWhenUsed/>
    <w:qFormat/>
    <w:rsid w:val="002008A6"/>
    <w:pPr>
      <w:spacing w:before="320" w:after="100"/>
      <w:ind w:firstLine="0"/>
      <w:outlineLvl w:val="6"/>
    </w:pPr>
    <w:rPr>
      <w:rFonts w:ascii="Cambria" w:eastAsia="Times New Roman" w:hAnsi="Cambria" w:cs="Times New Roman"/>
      <w:b/>
      <w:bCs/>
      <w:color w:val="9BBB59"/>
      <w:sz w:val="20"/>
      <w:szCs w:val="20"/>
    </w:rPr>
  </w:style>
  <w:style w:type="paragraph" w:styleId="8">
    <w:name w:val="heading 8"/>
    <w:basedOn w:val="a"/>
    <w:next w:val="a"/>
    <w:link w:val="80"/>
    <w:uiPriority w:val="9"/>
    <w:semiHidden/>
    <w:unhideWhenUsed/>
    <w:qFormat/>
    <w:rsid w:val="002008A6"/>
    <w:pPr>
      <w:spacing w:before="320" w:after="100"/>
      <w:ind w:firstLine="0"/>
      <w:outlineLvl w:val="7"/>
    </w:pPr>
    <w:rPr>
      <w:rFonts w:ascii="Cambria" w:eastAsia="Times New Roman" w:hAnsi="Cambria" w:cs="Times New Roman"/>
      <w:b/>
      <w:bCs/>
      <w:i/>
      <w:iCs/>
      <w:color w:val="9BBB59"/>
      <w:sz w:val="20"/>
      <w:szCs w:val="20"/>
    </w:rPr>
  </w:style>
  <w:style w:type="paragraph" w:styleId="9">
    <w:name w:val="heading 9"/>
    <w:basedOn w:val="a"/>
    <w:next w:val="a"/>
    <w:link w:val="90"/>
    <w:uiPriority w:val="9"/>
    <w:semiHidden/>
    <w:unhideWhenUsed/>
    <w:qFormat/>
    <w:rsid w:val="002008A6"/>
    <w:pPr>
      <w:spacing w:before="320" w:after="100"/>
      <w:ind w:firstLine="0"/>
      <w:outlineLvl w:val="8"/>
    </w:pPr>
    <w:rPr>
      <w:rFonts w:ascii="Cambria" w:eastAsia="Times New Roman" w:hAnsi="Cambria" w:cs="Times New Roman"/>
      <w:i/>
      <w:iCs/>
      <w:color w:val="9BBB59"/>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2008A6"/>
    <w:rPr>
      <w:rFonts w:ascii="Cambria" w:eastAsia="Times New Roman" w:hAnsi="Cambria" w:cs="Times New Roman"/>
      <w:b/>
      <w:bCs/>
      <w:color w:val="365F91"/>
      <w:sz w:val="24"/>
      <w:szCs w:val="24"/>
    </w:rPr>
  </w:style>
  <w:style w:type="character" w:customStyle="1" w:styleId="20">
    <w:name w:val="Заголовок 2 Знак"/>
    <w:link w:val="2"/>
    <w:uiPriority w:val="9"/>
    <w:semiHidden/>
    <w:rsid w:val="002008A6"/>
    <w:rPr>
      <w:rFonts w:ascii="Cambria" w:eastAsia="Times New Roman" w:hAnsi="Cambria" w:cs="Times New Roman"/>
      <w:color w:val="365F91"/>
      <w:sz w:val="24"/>
      <w:szCs w:val="24"/>
    </w:rPr>
  </w:style>
  <w:style w:type="character" w:customStyle="1" w:styleId="30">
    <w:name w:val="Заголовок 3 Знак"/>
    <w:link w:val="3"/>
    <w:uiPriority w:val="9"/>
    <w:semiHidden/>
    <w:rsid w:val="002008A6"/>
    <w:rPr>
      <w:rFonts w:ascii="Cambria" w:eastAsia="Times New Roman" w:hAnsi="Cambria" w:cs="Times New Roman"/>
      <w:color w:val="4F81BD"/>
      <w:sz w:val="24"/>
      <w:szCs w:val="24"/>
    </w:rPr>
  </w:style>
  <w:style w:type="character" w:customStyle="1" w:styleId="40">
    <w:name w:val="Заголовок 4 Знак"/>
    <w:link w:val="4"/>
    <w:uiPriority w:val="9"/>
    <w:semiHidden/>
    <w:rsid w:val="002008A6"/>
    <w:rPr>
      <w:rFonts w:ascii="Cambria" w:eastAsia="Times New Roman" w:hAnsi="Cambria" w:cs="Times New Roman"/>
      <w:i/>
      <w:iCs/>
      <w:color w:val="4F81BD"/>
      <w:sz w:val="24"/>
      <w:szCs w:val="24"/>
    </w:rPr>
  </w:style>
  <w:style w:type="character" w:customStyle="1" w:styleId="50">
    <w:name w:val="Заголовок 5 Знак"/>
    <w:link w:val="5"/>
    <w:uiPriority w:val="9"/>
    <w:semiHidden/>
    <w:rsid w:val="002008A6"/>
    <w:rPr>
      <w:rFonts w:ascii="Cambria" w:eastAsia="Times New Roman" w:hAnsi="Cambria" w:cs="Times New Roman"/>
      <w:color w:val="4F81BD"/>
    </w:rPr>
  </w:style>
  <w:style w:type="character" w:customStyle="1" w:styleId="60">
    <w:name w:val="Заголовок 6 Знак"/>
    <w:link w:val="6"/>
    <w:uiPriority w:val="9"/>
    <w:semiHidden/>
    <w:rsid w:val="002008A6"/>
    <w:rPr>
      <w:rFonts w:ascii="Cambria" w:eastAsia="Times New Roman" w:hAnsi="Cambria" w:cs="Times New Roman"/>
      <w:i/>
      <w:iCs/>
      <w:color w:val="4F81BD"/>
    </w:rPr>
  </w:style>
  <w:style w:type="character" w:customStyle="1" w:styleId="70">
    <w:name w:val="Заголовок 7 Знак"/>
    <w:link w:val="7"/>
    <w:uiPriority w:val="9"/>
    <w:semiHidden/>
    <w:rsid w:val="002008A6"/>
    <w:rPr>
      <w:rFonts w:ascii="Cambria" w:eastAsia="Times New Roman" w:hAnsi="Cambria" w:cs="Times New Roman"/>
      <w:b/>
      <w:bCs/>
      <w:color w:val="9BBB59"/>
      <w:sz w:val="20"/>
      <w:szCs w:val="20"/>
    </w:rPr>
  </w:style>
  <w:style w:type="character" w:customStyle="1" w:styleId="80">
    <w:name w:val="Заголовок 8 Знак"/>
    <w:link w:val="8"/>
    <w:uiPriority w:val="9"/>
    <w:semiHidden/>
    <w:rsid w:val="002008A6"/>
    <w:rPr>
      <w:rFonts w:ascii="Cambria" w:eastAsia="Times New Roman" w:hAnsi="Cambria" w:cs="Times New Roman"/>
      <w:b/>
      <w:bCs/>
      <w:i/>
      <w:iCs/>
      <w:color w:val="9BBB59"/>
      <w:sz w:val="20"/>
      <w:szCs w:val="20"/>
    </w:rPr>
  </w:style>
  <w:style w:type="character" w:customStyle="1" w:styleId="90">
    <w:name w:val="Заголовок 9 Знак"/>
    <w:link w:val="9"/>
    <w:uiPriority w:val="9"/>
    <w:semiHidden/>
    <w:rsid w:val="002008A6"/>
    <w:rPr>
      <w:rFonts w:ascii="Cambria" w:eastAsia="Times New Roman" w:hAnsi="Cambria" w:cs="Times New Roman"/>
      <w:i/>
      <w:iCs/>
      <w:color w:val="9BBB59"/>
      <w:sz w:val="20"/>
      <w:szCs w:val="20"/>
    </w:rPr>
  </w:style>
  <w:style w:type="paragraph" w:styleId="a3">
    <w:name w:val="caption"/>
    <w:basedOn w:val="a"/>
    <w:next w:val="a"/>
    <w:uiPriority w:val="35"/>
    <w:semiHidden/>
    <w:unhideWhenUsed/>
    <w:qFormat/>
    <w:rsid w:val="002008A6"/>
    <w:rPr>
      <w:b/>
      <w:bCs/>
      <w:sz w:val="18"/>
      <w:szCs w:val="18"/>
    </w:rPr>
  </w:style>
  <w:style w:type="paragraph" w:styleId="a4">
    <w:name w:val="Title"/>
    <w:basedOn w:val="a"/>
    <w:next w:val="a"/>
    <w:link w:val="a5"/>
    <w:qFormat/>
    <w:rsid w:val="002008A6"/>
    <w:pPr>
      <w:pBdr>
        <w:top w:val="single" w:sz="8" w:space="10" w:color="A7BFDE"/>
        <w:bottom w:val="single" w:sz="24" w:space="15" w:color="9BBB59"/>
      </w:pBdr>
      <w:ind w:firstLine="0"/>
      <w:jc w:val="center"/>
    </w:pPr>
    <w:rPr>
      <w:rFonts w:ascii="Cambria" w:eastAsia="Times New Roman" w:hAnsi="Cambria" w:cs="Times New Roman"/>
      <w:i/>
      <w:iCs/>
      <w:color w:val="243F60"/>
      <w:sz w:val="60"/>
      <w:szCs w:val="60"/>
    </w:rPr>
  </w:style>
  <w:style w:type="character" w:customStyle="1" w:styleId="a5">
    <w:name w:val="Название Знак"/>
    <w:link w:val="a4"/>
    <w:rsid w:val="002008A6"/>
    <w:rPr>
      <w:rFonts w:ascii="Cambria" w:eastAsia="Times New Roman" w:hAnsi="Cambria" w:cs="Times New Roman"/>
      <w:i/>
      <w:iCs/>
      <w:color w:val="243F60"/>
      <w:sz w:val="60"/>
      <w:szCs w:val="60"/>
    </w:rPr>
  </w:style>
  <w:style w:type="paragraph" w:styleId="a6">
    <w:name w:val="Subtitle"/>
    <w:basedOn w:val="a"/>
    <w:next w:val="a"/>
    <w:link w:val="a7"/>
    <w:uiPriority w:val="11"/>
    <w:qFormat/>
    <w:rsid w:val="002008A6"/>
    <w:pPr>
      <w:spacing w:before="200" w:after="900"/>
      <w:ind w:firstLine="0"/>
      <w:jc w:val="right"/>
    </w:pPr>
    <w:rPr>
      <w:rFonts w:ascii="Calibri"/>
      <w:i/>
      <w:iCs/>
      <w:sz w:val="24"/>
      <w:szCs w:val="24"/>
    </w:rPr>
  </w:style>
  <w:style w:type="character" w:customStyle="1" w:styleId="a7">
    <w:name w:val="Подзаголовок Знак"/>
    <w:link w:val="a6"/>
    <w:uiPriority w:val="11"/>
    <w:rsid w:val="002008A6"/>
    <w:rPr>
      <w:rFonts w:ascii="Calibri"/>
      <w:i/>
      <w:iCs/>
      <w:sz w:val="24"/>
      <w:szCs w:val="24"/>
    </w:rPr>
  </w:style>
  <w:style w:type="character" w:styleId="a8">
    <w:name w:val="Strong"/>
    <w:uiPriority w:val="22"/>
    <w:qFormat/>
    <w:rsid w:val="002008A6"/>
    <w:rPr>
      <w:b/>
      <w:bCs/>
      <w:spacing w:val="0"/>
    </w:rPr>
  </w:style>
  <w:style w:type="character" w:styleId="a9">
    <w:name w:val="Emphasis"/>
    <w:uiPriority w:val="20"/>
    <w:qFormat/>
    <w:rsid w:val="002008A6"/>
    <w:rPr>
      <w:b/>
      <w:bCs/>
      <w:i/>
      <w:iCs/>
      <w:color w:val="5A5A5A"/>
    </w:rPr>
  </w:style>
  <w:style w:type="paragraph" w:styleId="aa">
    <w:name w:val="No Spacing"/>
    <w:basedOn w:val="a"/>
    <w:link w:val="ab"/>
    <w:uiPriority w:val="1"/>
    <w:qFormat/>
    <w:rsid w:val="002008A6"/>
    <w:pPr>
      <w:ind w:firstLine="0"/>
    </w:pPr>
  </w:style>
  <w:style w:type="character" w:customStyle="1" w:styleId="ab">
    <w:name w:val="Без интервала Знак"/>
    <w:link w:val="aa"/>
    <w:uiPriority w:val="1"/>
    <w:rsid w:val="002008A6"/>
  </w:style>
  <w:style w:type="paragraph" w:styleId="ac">
    <w:name w:val="List Paragraph"/>
    <w:basedOn w:val="a"/>
    <w:link w:val="ad"/>
    <w:uiPriority w:val="99"/>
    <w:qFormat/>
    <w:rsid w:val="002008A6"/>
    <w:pPr>
      <w:ind w:left="720"/>
      <w:contextualSpacing/>
    </w:pPr>
  </w:style>
  <w:style w:type="paragraph" w:styleId="21">
    <w:name w:val="Quote"/>
    <w:basedOn w:val="a"/>
    <w:next w:val="a"/>
    <w:link w:val="22"/>
    <w:uiPriority w:val="29"/>
    <w:qFormat/>
    <w:rsid w:val="002008A6"/>
    <w:rPr>
      <w:rFonts w:ascii="Cambria" w:eastAsia="Times New Roman" w:hAnsi="Cambria" w:cs="Times New Roman"/>
      <w:i/>
      <w:iCs/>
      <w:color w:val="5A5A5A"/>
    </w:rPr>
  </w:style>
  <w:style w:type="character" w:customStyle="1" w:styleId="22">
    <w:name w:val="Цитата 2 Знак"/>
    <w:link w:val="21"/>
    <w:uiPriority w:val="29"/>
    <w:rsid w:val="002008A6"/>
    <w:rPr>
      <w:rFonts w:ascii="Cambria" w:eastAsia="Times New Roman" w:hAnsi="Cambria" w:cs="Times New Roman"/>
      <w:i/>
      <w:iCs/>
      <w:color w:val="5A5A5A"/>
    </w:rPr>
  </w:style>
  <w:style w:type="paragraph" w:styleId="ae">
    <w:name w:val="Intense Quote"/>
    <w:basedOn w:val="a"/>
    <w:next w:val="a"/>
    <w:link w:val="af"/>
    <w:uiPriority w:val="30"/>
    <w:qFormat/>
    <w:rsid w:val="002008A6"/>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Times New Roman" w:hAnsi="Cambria" w:cs="Times New Roman"/>
      <w:i/>
      <w:iCs/>
      <w:color w:val="FFFFFF"/>
      <w:sz w:val="24"/>
      <w:szCs w:val="24"/>
    </w:rPr>
  </w:style>
  <w:style w:type="character" w:customStyle="1" w:styleId="af">
    <w:name w:val="Выделенная цитата Знак"/>
    <w:link w:val="ae"/>
    <w:uiPriority w:val="30"/>
    <w:rsid w:val="002008A6"/>
    <w:rPr>
      <w:rFonts w:ascii="Cambria" w:eastAsia="Times New Roman" w:hAnsi="Cambria" w:cs="Times New Roman"/>
      <w:i/>
      <w:iCs/>
      <w:color w:val="FFFFFF"/>
      <w:sz w:val="24"/>
      <w:szCs w:val="24"/>
      <w:shd w:val="clear" w:color="auto" w:fill="4F81BD"/>
    </w:rPr>
  </w:style>
  <w:style w:type="character" w:styleId="af0">
    <w:name w:val="Subtle Emphasis"/>
    <w:uiPriority w:val="19"/>
    <w:qFormat/>
    <w:rsid w:val="002008A6"/>
    <w:rPr>
      <w:i/>
      <w:iCs/>
      <w:color w:val="5A5A5A"/>
    </w:rPr>
  </w:style>
  <w:style w:type="character" w:styleId="af1">
    <w:name w:val="Intense Emphasis"/>
    <w:uiPriority w:val="21"/>
    <w:qFormat/>
    <w:rsid w:val="002008A6"/>
    <w:rPr>
      <w:b/>
      <w:bCs/>
      <w:i/>
      <w:iCs/>
      <w:color w:val="4F81BD"/>
      <w:sz w:val="22"/>
      <w:szCs w:val="22"/>
    </w:rPr>
  </w:style>
  <w:style w:type="character" w:styleId="af2">
    <w:name w:val="Subtle Reference"/>
    <w:uiPriority w:val="31"/>
    <w:qFormat/>
    <w:rsid w:val="002008A6"/>
    <w:rPr>
      <w:color w:val="auto"/>
      <w:u w:val="single" w:color="9BBB59"/>
    </w:rPr>
  </w:style>
  <w:style w:type="character" w:styleId="af3">
    <w:name w:val="Intense Reference"/>
    <w:uiPriority w:val="32"/>
    <w:qFormat/>
    <w:rsid w:val="002008A6"/>
    <w:rPr>
      <w:b/>
      <w:bCs/>
      <w:color w:val="76923C"/>
      <w:u w:val="single" w:color="9BBB59"/>
    </w:rPr>
  </w:style>
  <w:style w:type="character" w:styleId="af4">
    <w:name w:val="Book Title"/>
    <w:uiPriority w:val="33"/>
    <w:qFormat/>
    <w:rsid w:val="002008A6"/>
    <w:rPr>
      <w:rFonts w:ascii="Cambria" w:eastAsia="Times New Roman" w:hAnsi="Cambria" w:cs="Times New Roman"/>
      <w:b/>
      <w:bCs/>
      <w:i/>
      <w:iCs/>
      <w:color w:val="auto"/>
    </w:rPr>
  </w:style>
  <w:style w:type="paragraph" w:styleId="af5">
    <w:name w:val="TOC Heading"/>
    <w:basedOn w:val="1"/>
    <w:next w:val="a"/>
    <w:uiPriority w:val="39"/>
    <w:semiHidden/>
    <w:unhideWhenUsed/>
    <w:qFormat/>
    <w:rsid w:val="002008A6"/>
    <w:pPr>
      <w:outlineLvl w:val="9"/>
    </w:pPr>
    <w:rPr>
      <w:lang w:bidi="en-US"/>
    </w:rPr>
  </w:style>
  <w:style w:type="paragraph" w:styleId="af6">
    <w:name w:val="Balloon Text"/>
    <w:basedOn w:val="a"/>
    <w:link w:val="af7"/>
    <w:uiPriority w:val="99"/>
    <w:semiHidden/>
    <w:unhideWhenUsed/>
    <w:rsid w:val="00AC53D0"/>
    <w:rPr>
      <w:rFonts w:ascii="Tahoma" w:hAnsi="Tahoma" w:cs="Tahoma"/>
      <w:sz w:val="16"/>
      <w:szCs w:val="16"/>
    </w:rPr>
  </w:style>
  <w:style w:type="character" w:customStyle="1" w:styleId="af7">
    <w:name w:val="Текст выноски Знак"/>
    <w:basedOn w:val="a0"/>
    <w:link w:val="af6"/>
    <w:uiPriority w:val="99"/>
    <w:semiHidden/>
    <w:rsid w:val="00AC53D0"/>
    <w:rPr>
      <w:rFonts w:ascii="Tahoma" w:hAnsi="Tahoma" w:cs="Tahoma"/>
      <w:sz w:val="16"/>
      <w:szCs w:val="16"/>
    </w:rPr>
  </w:style>
  <w:style w:type="paragraph" w:styleId="af8">
    <w:name w:val="header"/>
    <w:basedOn w:val="a"/>
    <w:link w:val="af9"/>
    <w:uiPriority w:val="99"/>
    <w:unhideWhenUsed/>
    <w:rsid w:val="0063618D"/>
    <w:pPr>
      <w:tabs>
        <w:tab w:val="center" w:pos="4819"/>
        <w:tab w:val="right" w:pos="9639"/>
      </w:tabs>
    </w:pPr>
  </w:style>
  <w:style w:type="character" w:customStyle="1" w:styleId="af9">
    <w:name w:val="Верхний колонтитул Знак"/>
    <w:basedOn w:val="a0"/>
    <w:link w:val="af8"/>
    <w:uiPriority w:val="99"/>
    <w:rsid w:val="0063618D"/>
  </w:style>
  <w:style w:type="paragraph" w:styleId="afa">
    <w:name w:val="footer"/>
    <w:basedOn w:val="a"/>
    <w:link w:val="afb"/>
    <w:uiPriority w:val="99"/>
    <w:unhideWhenUsed/>
    <w:rsid w:val="0063618D"/>
    <w:pPr>
      <w:tabs>
        <w:tab w:val="center" w:pos="4819"/>
        <w:tab w:val="right" w:pos="9639"/>
      </w:tabs>
    </w:pPr>
  </w:style>
  <w:style w:type="character" w:customStyle="1" w:styleId="afb">
    <w:name w:val="Нижний колонтитул Знак"/>
    <w:basedOn w:val="a0"/>
    <w:link w:val="afa"/>
    <w:uiPriority w:val="99"/>
    <w:rsid w:val="0063618D"/>
  </w:style>
  <w:style w:type="character" w:styleId="afc">
    <w:name w:val="Hyperlink"/>
    <w:basedOn w:val="a0"/>
    <w:uiPriority w:val="99"/>
    <w:unhideWhenUsed/>
    <w:rsid w:val="003F2F72"/>
    <w:rPr>
      <w:color w:val="0000FF"/>
      <w:u w:val="single"/>
    </w:rPr>
  </w:style>
  <w:style w:type="character" w:customStyle="1" w:styleId="rvts7">
    <w:name w:val="rvts7"/>
    <w:rsid w:val="00514A93"/>
  </w:style>
  <w:style w:type="paragraph" w:styleId="afd">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Обычный (Web)"/>
    <w:basedOn w:val="a"/>
    <w:link w:val="afe"/>
    <w:unhideWhenUsed/>
    <w:qFormat/>
    <w:rsid w:val="006F7A8F"/>
    <w:pPr>
      <w:spacing w:before="100" w:beforeAutospacing="1" w:after="100" w:afterAutospacing="1"/>
      <w:ind w:firstLine="0"/>
    </w:pPr>
    <w:rPr>
      <w:rFonts w:ascii="Times New Roman" w:eastAsia="Times New Roman" w:hAnsi="Times New Roman" w:cs="Times New Roman"/>
      <w:sz w:val="20"/>
      <w:szCs w:val="24"/>
      <w:lang w:val="x-none" w:eastAsia="x-none"/>
    </w:rPr>
  </w:style>
  <w:style w:type="character" w:customStyle="1" w:styleId="afe">
    <w:name w:val="Обычный (веб) Знак"/>
    <w:aliases w:val="Обычный (веб) Знак2 Знак,Обычный (веб) Знак1 Знак Знак,Обычный (веб) Знак2 Знак1 Знак Знак,Обычный (веб) Знак1 Знак Знак Знак Знак,Обычный (веб) Знак Знак Знак Знак Знак Знак,Обычный (Web) Знак Знак Знак Знак Знак Знак"/>
    <w:link w:val="afd"/>
    <w:locked/>
    <w:rsid w:val="006F7A8F"/>
    <w:rPr>
      <w:rFonts w:ascii="Times New Roman" w:eastAsia="Times New Roman" w:hAnsi="Times New Roman" w:cs="Times New Roman"/>
      <w:sz w:val="20"/>
      <w:szCs w:val="24"/>
      <w:lang w:val="x-none" w:eastAsia="x-none"/>
    </w:rPr>
  </w:style>
  <w:style w:type="paragraph" w:customStyle="1" w:styleId="11">
    <w:name w:val="Знак Знак Знак Знак1 Знак Знак Знак Знак Знак Знак Знак Знак"/>
    <w:basedOn w:val="a"/>
    <w:rsid w:val="006F7A8F"/>
    <w:pPr>
      <w:ind w:firstLine="0"/>
    </w:pPr>
    <w:rPr>
      <w:rFonts w:ascii="Verdana" w:eastAsia="SimSun" w:hAnsi="Verdana" w:cs="Verdana"/>
      <w:sz w:val="20"/>
      <w:szCs w:val="20"/>
      <w:lang w:val="en-US"/>
    </w:rPr>
  </w:style>
  <w:style w:type="character" w:customStyle="1" w:styleId="ad">
    <w:name w:val="Абзац списка Знак"/>
    <w:link w:val="ac"/>
    <w:uiPriority w:val="99"/>
    <w:locked/>
    <w:rsid w:val="006F7A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5944145">
      <w:bodyDiv w:val="1"/>
      <w:marLeft w:val="0"/>
      <w:marRight w:val="0"/>
      <w:marTop w:val="0"/>
      <w:marBottom w:val="0"/>
      <w:divBdr>
        <w:top w:val="none" w:sz="0" w:space="0" w:color="auto"/>
        <w:left w:val="none" w:sz="0" w:space="0" w:color="auto"/>
        <w:bottom w:val="none" w:sz="0" w:space="0" w:color="auto"/>
        <w:right w:val="none" w:sz="0" w:space="0" w:color="auto"/>
      </w:divBdr>
    </w:div>
    <w:div w:id="880167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8.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hyperlink" Target="https://zakon.rada.gov.ua/laws/show/232-2021-%D0%BF" TargetMode="External"/><Relationship Id="rId25"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2.emf"/><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1.emf"/><Relationship Id="rId28" Type="http://schemas.openxmlformats.org/officeDocument/2006/relationships/theme" Target="theme/theme1.xml"/><Relationship Id="rId10" Type="http://schemas.openxmlformats.org/officeDocument/2006/relationships/image" Target="media/image1.emf"/><Relationship Id="rId19" Type="http://schemas.openxmlformats.org/officeDocument/2006/relationships/hyperlink" Target="https://itd.rada.gov.ua/billInfo/Bills/Card/41268" TargetMode="External"/><Relationship Id="rId4" Type="http://schemas.microsoft.com/office/2007/relationships/stylesWithEffects" Target="stylesWithEffects.xml"/><Relationship Id="rId9" Type="http://schemas.openxmlformats.org/officeDocument/2006/relationships/hyperlink" Target="https://uk.wikipedia.org/wiki/%D0%92%D0%B0%D0%B6%D0%BA%D0%B0_%D1%96%D0%BD%D0%B4%D1%83%D1%81%D1%82%D1%80%D1%96%D1%8F" TargetMode="External"/><Relationship Id="rId14" Type="http://schemas.openxmlformats.org/officeDocument/2006/relationships/image" Target="media/image5.emf"/><Relationship Id="rId22" Type="http://schemas.openxmlformats.org/officeDocument/2006/relationships/hyperlink" Target="https://mof.gov.ua/storage/files/1__%D0%94%D0%91%D0%A3_2024.pdf" TargetMode="External"/><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4816CB-0598-4D6E-9C2F-9285A2249F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1492</TotalTime>
  <Pages>38</Pages>
  <Words>12648</Words>
  <Characters>72097</Characters>
  <Application>Microsoft Office Word</Application>
  <DocSecurity>0</DocSecurity>
  <Lines>600</Lines>
  <Paragraphs>169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84576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Dohod2ok</dc:creator>
  <cp:lastModifiedBy>Sekretar</cp:lastModifiedBy>
  <cp:revision>233</cp:revision>
  <cp:lastPrinted>2023-12-12T15:37:00Z</cp:lastPrinted>
  <dcterms:created xsi:type="dcterms:W3CDTF">2022-12-14T08:26:00Z</dcterms:created>
  <dcterms:modified xsi:type="dcterms:W3CDTF">2023-12-12T16:22:00Z</dcterms:modified>
</cp:coreProperties>
</file>