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843D" w14:textId="2CDF97E0" w:rsidR="00D23A1E" w:rsidRPr="00AE52CB" w:rsidRDefault="00D23A1E" w:rsidP="00606EE5">
      <w:pPr>
        <w:ind w:left="4944" w:firstLine="708"/>
        <w:rPr>
          <w:b/>
          <w:bCs/>
        </w:rPr>
      </w:pPr>
      <w:r w:rsidRPr="00AE52CB">
        <w:rPr>
          <w:b/>
          <w:bCs/>
        </w:rPr>
        <w:t xml:space="preserve">Додаток </w:t>
      </w:r>
      <w:r w:rsidR="001B498E">
        <w:rPr>
          <w:b/>
          <w:bCs/>
        </w:rPr>
        <w:t>1</w:t>
      </w:r>
      <w:r w:rsidRPr="00AE52CB">
        <w:rPr>
          <w:b/>
          <w:bCs/>
        </w:rPr>
        <w:t xml:space="preserve"> </w:t>
      </w:r>
    </w:p>
    <w:p w14:paraId="767AE675" w14:textId="77777777" w:rsidR="00D23A1E" w:rsidRPr="00AE52CB" w:rsidRDefault="00D23A1E" w:rsidP="00C03597">
      <w:pPr>
        <w:ind w:left="5652"/>
        <w:rPr>
          <w:b/>
          <w:bCs/>
        </w:rPr>
      </w:pPr>
      <w:r w:rsidRPr="00AE52CB">
        <w:rPr>
          <w:b/>
          <w:bCs/>
        </w:rPr>
        <w:t>до рішення Кременчуцької міської ради Кременчуцького району Полтавської області</w:t>
      </w:r>
    </w:p>
    <w:p w14:paraId="63E80F96" w14:textId="50292DDC" w:rsidR="00D23A1E" w:rsidRPr="00AE52CB" w:rsidRDefault="00D23A1E" w:rsidP="001B7469">
      <w:pPr>
        <w:rPr>
          <w:b/>
          <w:bCs/>
        </w:rPr>
      </w:pPr>
      <w:r w:rsidRPr="00AE52CB">
        <w:rPr>
          <w:b/>
          <w:bCs/>
        </w:rPr>
        <w:t xml:space="preserve">                                                                                 </w:t>
      </w:r>
      <w:r w:rsidR="0015644A">
        <w:rPr>
          <w:b/>
          <w:bCs/>
        </w:rPr>
        <w:t xml:space="preserve"> </w:t>
      </w:r>
      <w:r w:rsidRPr="00AE52CB">
        <w:rPr>
          <w:b/>
          <w:bCs/>
        </w:rPr>
        <w:t xml:space="preserve">     грудня  2023 року                                                                                                                                                                                                                                                                                                                                                                                                              </w:t>
      </w:r>
    </w:p>
    <w:p w14:paraId="58AADBB6" w14:textId="77777777" w:rsidR="00D23A1E" w:rsidRPr="00AE52CB" w:rsidRDefault="00D23A1E" w:rsidP="001B7469"/>
    <w:p w14:paraId="2DBBB660" w14:textId="77777777" w:rsidR="00D23A1E" w:rsidRPr="00AE52CB" w:rsidRDefault="00D23A1E" w:rsidP="001B7469">
      <w:pPr>
        <w:rPr>
          <w:sz w:val="24"/>
          <w:szCs w:val="24"/>
        </w:rPr>
      </w:pPr>
    </w:p>
    <w:p w14:paraId="155051E0" w14:textId="77777777" w:rsidR="00D23A1E" w:rsidRPr="00AE52CB" w:rsidRDefault="00D23A1E" w:rsidP="001B7469">
      <w:pPr>
        <w:rPr>
          <w:sz w:val="24"/>
          <w:szCs w:val="24"/>
        </w:rPr>
      </w:pPr>
    </w:p>
    <w:p w14:paraId="4561BF6A" w14:textId="77777777" w:rsidR="00D23A1E" w:rsidRPr="00AE52CB" w:rsidRDefault="00D23A1E" w:rsidP="001B7469">
      <w:pPr>
        <w:rPr>
          <w:sz w:val="24"/>
          <w:szCs w:val="24"/>
        </w:rPr>
      </w:pPr>
    </w:p>
    <w:p w14:paraId="51F91275" w14:textId="77777777" w:rsidR="00D23A1E" w:rsidRPr="00AE52CB" w:rsidRDefault="00D23A1E" w:rsidP="001B7469">
      <w:pPr>
        <w:rPr>
          <w:sz w:val="24"/>
          <w:szCs w:val="24"/>
        </w:rPr>
      </w:pPr>
    </w:p>
    <w:p w14:paraId="5B46013F" w14:textId="77777777" w:rsidR="00D23A1E" w:rsidRPr="00AE52CB" w:rsidRDefault="00D23A1E" w:rsidP="001B7469">
      <w:pPr>
        <w:rPr>
          <w:sz w:val="24"/>
          <w:szCs w:val="24"/>
        </w:rPr>
      </w:pPr>
    </w:p>
    <w:p w14:paraId="27AAB98F" w14:textId="77777777" w:rsidR="00D23A1E" w:rsidRPr="00AE52CB" w:rsidRDefault="00D23A1E" w:rsidP="001B7469">
      <w:pPr>
        <w:rPr>
          <w:sz w:val="24"/>
          <w:szCs w:val="24"/>
        </w:rPr>
      </w:pPr>
    </w:p>
    <w:p w14:paraId="5B9D7D76" w14:textId="77777777" w:rsidR="00D23A1E" w:rsidRPr="00AE52CB" w:rsidRDefault="00D23A1E" w:rsidP="001B7469">
      <w:pPr>
        <w:rPr>
          <w:sz w:val="24"/>
          <w:szCs w:val="24"/>
        </w:rPr>
      </w:pPr>
    </w:p>
    <w:p w14:paraId="43E301E4" w14:textId="77777777" w:rsidR="00D23A1E" w:rsidRPr="00AE52CB" w:rsidRDefault="00D23A1E" w:rsidP="001B7469">
      <w:pPr>
        <w:rPr>
          <w:sz w:val="24"/>
          <w:szCs w:val="24"/>
        </w:rPr>
      </w:pPr>
    </w:p>
    <w:p w14:paraId="76CC627D" w14:textId="77777777" w:rsidR="00D23A1E" w:rsidRPr="00AE52CB" w:rsidRDefault="00D23A1E" w:rsidP="004D3E7D">
      <w:pPr>
        <w:jc w:val="center"/>
        <w:rPr>
          <w:sz w:val="52"/>
          <w:szCs w:val="52"/>
        </w:rPr>
      </w:pPr>
    </w:p>
    <w:p w14:paraId="19EB4D5F" w14:textId="77777777" w:rsidR="00D23A1E" w:rsidRPr="00AE52CB" w:rsidRDefault="00D23A1E" w:rsidP="004D3E7D">
      <w:pPr>
        <w:jc w:val="center"/>
        <w:rPr>
          <w:b/>
          <w:bCs/>
          <w:sz w:val="52"/>
          <w:szCs w:val="52"/>
          <w:lang w:val="ru-RU"/>
        </w:rPr>
      </w:pPr>
      <w:r w:rsidRPr="00AE52CB">
        <w:rPr>
          <w:b/>
          <w:bCs/>
          <w:sz w:val="52"/>
          <w:szCs w:val="52"/>
        </w:rPr>
        <w:t>ПРОГРАМА</w:t>
      </w:r>
    </w:p>
    <w:p w14:paraId="73040801" w14:textId="77219FA9" w:rsidR="00D23A1E" w:rsidRPr="00AE52CB" w:rsidRDefault="00D23A1E" w:rsidP="004D3E7D">
      <w:pPr>
        <w:jc w:val="center"/>
        <w:rPr>
          <w:b/>
          <w:bCs/>
          <w:sz w:val="40"/>
          <w:szCs w:val="40"/>
          <w:lang w:val="ru-RU"/>
        </w:rPr>
      </w:pPr>
      <w:r w:rsidRPr="00AE52CB">
        <w:rPr>
          <w:b/>
          <w:bCs/>
          <w:sz w:val="40"/>
          <w:szCs w:val="40"/>
        </w:rPr>
        <w:t>сприяння розвитку малого і середнього підприємництва на території Кременчуцької міської територіальної громади на 2024-202</w:t>
      </w:r>
      <w:r w:rsidR="006966AD">
        <w:rPr>
          <w:b/>
          <w:bCs/>
          <w:sz w:val="40"/>
          <w:szCs w:val="40"/>
        </w:rPr>
        <w:t>7</w:t>
      </w:r>
      <w:r w:rsidRPr="00AE52CB">
        <w:rPr>
          <w:b/>
          <w:bCs/>
          <w:sz w:val="40"/>
          <w:szCs w:val="40"/>
        </w:rPr>
        <w:t xml:space="preserve"> роки</w:t>
      </w:r>
    </w:p>
    <w:p w14:paraId="7CB40E0A" w14:textId="77777777" w:rsidR="00D23A1E" w:rsidRPr="00E228D1" w:rsidRDefault="00D23A1E" w:rsidP="004D3E7D">
      <w:pPr>
        <w:jc w:val="center"/>
        <w:rPr>
          <w:b/>
          <w:bCs/>
          <w:color w:val="FF0000"/>
          <w:sz w:val="52"/>
          <w:szCs w:val="52"/>
        </w:rPr>
      </w:pPr>
    </w:p>
    <w:p w14:paraId="228B8341" w14:textId="77777777" w:rsidR="00D23A1E" w:rsidRPr="00E228D1" w:rsidRDefault="00D23A1E" w:rsidP="004D3E7D">
      <w:pPr>
        <w:jc w:val="center"/>
        <w:rPr>
          <w:b/>
          <w:bCs/>
          <w:color w:val="FF0000"/>
          <w:sz w:val="24"/>
          <w:szCs w:val="24"/>
        </w:rPr>
      </w:pPr>
    </w:p>
    <w:p w14:paraId="5D37248F" w14:textId="77777777" w:rsidR="00D23A1E" w:rsidRPr="00E228D1" w:rsidRDefault="00D23A1E" w:rsidP="004D3E7D">
      <w:pPr>
        <w:jc w:val="center"/>
        <w:rPr>
          <w:b/>
          <w:bCs/>
          <w:color w:val="FF0000"/>
          <w:sz w:val="24"/>
          <w:szCs w:val="24"/>
        </w:rPr>
      </w:pPr>
    </w:p>
    <w:p w14:paraId="27827AE3" w14:textId="77777777" w:rsidR="00D23A1E" w:rsidRPr="00E228D1" w:rsidRDefault="00D23A1E" w:rsidP="001B7469">
      <w:pPr>
        <w:rPr>
          <w:b/>
          <w:bCs/>
          <w:color w:val="FF0000"/>
          <w:sz w:val="24"/>
          <w:szCs w:val="24"/>
        </w:rPr>
      </w:pPr>
    </w:p>
    <w:p w14:paraId="53B11062" w14:textId="77777777" w:rsidR="00D23A1E" w:rsidRPr="00E228D1" w:rsidRDefault="00D23A1E" w:rsidP="001B7469">
      <w:pPr>
        <w:rPr>
          <w:b/>
          <w:bCs/>
          <w:color w:val="FF0000"/>
          <w:sz w:val="24"/>
          <w:szCs w:val="24"/>
        </w:rPr>
      </w:pPr>
    </w:p>
    <w:p w14:paraId="4ACE691A" w14:textId="77777777" w:rsidR="00D23A1E" w:rsidRPr="00E228D1" w:rsidRDefault="00D23A1E" w:rsidP="001B7469">
      <w:pPr>
        <w:rPr>
          <w:b/>
          <w:bCs/>
          <w:color w:val="FF0000"/>
          <w:sz w:val="24"/>
          <w:szCs w:val="24"/>
        </w:rPr>
      </w:pPr>
    </w:p>
    <w:p w14:paraId="6BA2DAB1" w14:textId="77777777" w:rsidR="00D23A1E" w:rsidRPr="00E228D1" w:rsidRDefault="00D23A1E" w:rsidP="001B7469">
      <w:pPr>
        <w:rPr>
          <w:b/>
          <w:bCs/>
          <w:color w:val="FF0000"/>
          <w:sz w:val="24"/>
          <w:szCs w:val="24"/>
        </w:rPr>
      </w:pPr>
    </w:p>
    <w:p w14:paraId="61ACA6BE" w14:textId="77777777" w:rsidR="00D23A1E" w:rsidRPr="00E228D1" w:rsidRDefault="00D23A1E" w:rsidP="001B7469">
      <w:pPr>
        <w:rPr>
          <w:b/>
          <w:bCs/>
          <w:color w:val="FF0000"/>
          <w:sz w:val="24"/>
          <w:szCs w:val="24"/>
        </w:rPr>
      </w:pPr>
    </w:p>
    <w:p w14:paraId="3785BD56" w14:textId="77777777" w:rsidR="00D23A1E" w:rsidRPr="00E228D1" w:rsidRDefault="00D23A1E" w:rsidP="001B7469">
      <w:pPr>
        <w:rPr>
          <w:b/>
          <w:bCs/>
          <w:color w:val="FF0000"/>
          <w:sz w:val="24"/>
          <w:szCs w:val="24"/>
        </w:rPr>
      </w:pPr>
    </w:p>
    <w:p w14:paraId="20BD5ED1" w14:textId="77777777" w:rsidR="00D23A1E" w:rsidRPr="00E228D1" w:rsidRDefault="00D23A1E" w:rsidP="001B7469">
      <w:pPr>
        <w:rPr>
          <w:b/>
          <w:bCs/>
          <w:color w:val="FF0000"/>
          <w:sz w:val="24"/>
          <w:szCs w:val="24"/>
        </w:rPr>
      </w:pPr>
    </w:p>
    <w:p w14:paraId="1BEB31D9" w14:textId="77777777" w:rsidR="00D23A1E" w:rsidRPr="00E228D1" w:rsidRDefault="00D23A1E" w:rsidP="001B7469">
      <w:pPr>
        <w:rPr>
          <w:b/>
          <w:bCs/>
          <w:color w:val="FF0000"/>
          <w:sz w:val="24"/>
          <w:szCs w:val="24"/>
        </w:rPr>
      </w:pPr>
    </w:p>
    <w:p w14:paraId="28E414F8" w14:textId="77777777" w:rsidR="00D23A1E" w:rsidRPr="00E228D1" w:rsidRDefault="00D23A1E" w:rsidP="001B7469">
      <w:pPr>
        <w:rPr>
          <w:b/>
          <w:bCs/>
          <w:color w:val="FF0000"/>
          <w:sz w:val="24"/>
          <w:szCs w:val="24"/>
        </w:rPr>
      </w:pPr>
    </w:p>
    <w:p w14:paraId="51053E57" w14:textId="77777777" w:rsidR="00D23A1E" w:rsidRPr="00E228D1" w:rsidRDefault="00D23A1E" w:rsidP="001B7469">
      <w:pPr>
        <w:rPr>
          <w:b/>
          <w:bCs/>
          <w:color w:val="FF0000"/>
          <w:sz w:val="24"/>
          <w:szCs w:val="24"/>
        </w:rPr>
      </w:pPr>
    </w:p>
    <w:p w14:paraId="51357E0D" w14:textId="77777777" w:rsidR="00D23A1E" w:rsidRPr="00E228D1" w:rsidRDefault="00D23A1E" w:rsidP="001B7469">
      <w:pPr>
        <w:rPr>
          <w:b/>
          <w:bCs/>
          <w:color w:val="FF0000"/>
          <w:sz w:val="24"/>
          <w:szCs w:val="24"/>
        </w:rPr>
      </w:pPr>
    </w:p>
    <w:p w14:paraId="0C318886" w14:textId="77777777" w:rsidR="00D23A1E" w:rsidRPr="00E228D1" w:rsidRDefault="00D23A1E" w:rsidP="001B7469">
      <w:pPr>
        <w:rPr>
          <w:b/>
          <w:bCs/>
          <w:color w:val="FF0000"/>
          <w:sz w:val="24"/>
          <w:szCs w:val="24"/>
        </w:rPr>
      </w:pPr>
    </w:p>
    <w:p w14:paraId="634F4150" w14:textId="77777777" w:rsidR="00D23A1E" w:rsidRPr="00E228D1" w:rsidRDefault="00D23A1E" w:rsidP="001B7469">
      <w:pPr>
        <w:rPr>
          <w:b/>
          <w:bCs/>
          <w:color w:val="FF0000"/>
          <w:sz w:val="24"/>
          <w:szCs w:val="24"/>
        </w:rPr>
      </w:pPr>
    </w:p>
    <w:p w14:paraId="72898296" w14:textId="77777777" w:rsidR="00D23A1E" w:rsidRPr="00E228D1" w:rsidRDefault="00D23A1E" w:rsidP="001B7469">
      <w:pPr>
        <w:rPr>
          <w:b/>
          <w:bCs/>
          <w:color w:val="FF0000"/>
          <w:sz w:val="24"/>
          <w:szCs w:val="24"/>
        </w:rPr>
      </w:pPr>
    </w:p>
    <w:p w14:paraId="20639D3F" w14:textId="77777777" w:rsidR="00D23A1E" w:rsidRPr="00E228D1" w:rsidRDefault="00D23A1E" w:rsidP="001B7469">
      <w:pPr>
        <w:rPr>
          <w:b/>
          <w:bCs/>
          <w:color w:val="FF0000"/>
          <w:sz w:val="24"/>
          <w:szCs w:val="24"/>
        </w:rPr>
      </w:pPr>
    </w:p>
    <w:p w14:paraId="28942AF7" w14:textId="77777777" w:rsidR="00D23A1E" w:rsidRPr="00E228D1" w:rsidRDefault="00D23A1E" w:rsidP="001B7469">
      <w:pPr>
        <w:rPr>
          <w:b/>
          <w:bCs/>
          <w:color w:val="FF0000"/>
          <w:sz w:val="24"/>
          <w:szCs w:val="24"/>
        </w:rPr>
      </w:pPr>
    </w:p>
    <w:p w14:paraId="57411E98" w14:textId="77777777" w:rsidR="00D23A1E" w:rsidRPr="00E228D1" w:rsidRDefault="00D23A1E" w:rsidP="001B7469">
      <w:pPr>
        <w:rPr>
          <w:b/>
          <w:bCs/>
          <w:color w:val="FF0000"/>
          <w:sz w:val="24"/>
          <w:szCs w:val="24"/>
        </w:rPr>
      </w:pPr>
    </w:p>
    <w:p w14:paraId="783F9764" w14:textId="77777777" w:rsidR="00D23A1E" w:rsidRPr="00E228D1" w:rsidRDefault="00D23A1E" w:rsidP="001B7469">
      <w:pPr>
        <w:rPr>
          <w:b/>
          <w:bCs/>
          <w:color w:val="FF0000"/>
          <w:sz w:val="24"/>
          <w:szCs w:val="24"/>
        </w:rPr>
      </w:pPr>
    </w:p>
    <w:p w14:paraId="3A9FBFEE" w14:textId="77777777" w:rsidR="00D23A1E" w:rsidRPr="00E228D1" w:rsidRDefault="00D23A1E" w:rsidP="001B7469">
      <w:pPr>
        <w:rPr>
          <w:b/>
          <w:bCs/>
          <w:color w:val="FF0000"/>
          <w:sz w:val="24"/>
          <w:szCs w:val="24"/>
        </w:rPr>
      </w:pPr>
    </w:p>
    <w:p w14:paraId="1D92D6D1" w14:textId="77777777" w:rsidR="00D23A1E" w:rsidRPr="00E228D1" w:rsidRDefault="00D23A1E" w:rsidP="001B7469">
      <w:pPr>
        <w:rPr>
          <w:b/>
          <w:bCs/>
          <w:color w:val="FF0000"/>
          <w:sz w:val="24"/>
          <w:szCs w:val="24"/>
        </w:rPr>
      </w:pPr>
    </w:p>
    <w:p w14:paraId="2547E319" w14:textId="77777777" w:rsidR="00D23A1E" w:rsidRPr="00E228D1" w:rsidRDefault="00D23A1E" w:rsidP="001B7469">
      <w:pPr>
        <w:rPr>
          <w:b/>
          <w:bCs/>
          <w:color w:val="FF0000"/>
          <w:sz w:val="24"/>
          <w:szCs w:val="24"/>
        </w:rPr>
      </w:pPr>
    </w:p>
    <w:p w14:paraId="51E00162" w14:textId="77777777" w:rsidR="00D23A1E" w:rsidRPr="00E228D1" w:rsidRDefault="00D23A1E" w:rsidP="001B7469">
      <w:pPr>
        <w:rPr>
          <w:b/>
          <w:bCs/>
          <w:color w:val="FF0000"/>
          <w:sz w:val="24"/>
          <w:szCs w:val="24"/>
        </w:rPr>
      </w:pPr>
    </w:p>
    <w:p w14:paraId="19A1FB80" w14:textId="77777777" w:rsidR="00D23A1E" w:rsidRPr="00E228D1" w:rsidRDefault="00D23A1E" w:rsidP="001B7469">
      <w:pPr>
        <w:rPr>
          <w:b/>
          <w:bCs/>
          <w:color w:val="FF0000"/>
          <w:sz w:val="24"/>
          <w:szCs w:val="24"/>
        </w:rPr>
      </w:pPr>
    </w:p>
    <w:p w14:paraId="763A0A61" w14:textId="77777777" w:rsidR="00D23A1E" w:rsidRPr="00E228D1" w:rsidRDefault="00D23A1E" w:rsidP="001B7469">
      <w:pPr>
        <w:rPr>
          <w:b/>
          <w:bCs/>
          <w:color w:val="FF0000"/>
          <w:sz w:val="24"/>
          <w:szCs w:val="24"/>
        </w:rPr>
      </w:pPr>
    </w:p>
    <w:p w14:paraId="2BAD23E0" w14:textId="77777777" w:rsidR="00D23A1E" w:rsidRPr="00F457DC" w:rsidRDefault="00C976C3" w:rsidP="00B06BC8">
      <w:pPr>
        <w:jc w:val="center"/>
        <w:rPr>
          <w:b/>
          <w:bCs/>
        </w:rPr>
      </w:pPr>
      <w:r>
        <w:rPr>
          <w:b/>
          <w:bCs/>
        </w:rPr>
        <w:lastRenderedPageBreak/>
        <w:t xml:space="preserve">І. </w:t>
      </w:r>
      <w:r w:rsidR="00D23A1E" w:rsidRPr="00F457DC">
        <w:rPr>
          <w:b/>
          <w:bCs/>
        </w:rPr>
        <w:t>Паспорт</w:t>
      </w:r>
    </w:p>
    <w:p w14:paraId="2C460CF0" w14:textId="77777777" w:rsidR="00D23A1E" w:rsidRPr="00F457DC" w:rsidRDefault="00D23A1E" w:rsidP="001B7469">
      <w:pPr>
        <w:jc w:val="center"/>
        <w:rPr>
          <w:b/>
          <w:bCs/>
        </w:rPr>
      </w:pPr>
      <w:r w:rsidRPr="00F457DC">
        <w:rPr>
          <w:b/>
          <w:bCs/>
        </w:rPr>
        <w:t xml:space="preserve">Програми сприяння розвитку малого </w:t>
      </w:r>
      <w:r w:rsidRPr="00F457DC">
        <w:rPr>
          <w:b/>
          <w:bCs/>
          <w:lang w:val="ru-RU"/>
        </w:rPr>
        <w:t>і</w:t>
      </w:r>
      <w:r w:rsidRPr="00F457DC">
        <w:rPr>
          <w:b/>
          <w:bCs/>
        </w:rPr>
        <w:t xml:space="preserve"> середнього підприємництва</w:t>
      </w:r>
    </w:p>
    <w:p w14:paraId="166B0E62" w14:textId="77777777" w:rsidR="00F457DC" w:rsidRDefault="00D23A1E" w:rsidP="001B7469">
      <w:pPr>
        <w:jc w:val="center"/>
        <w:rPr>
          <w:b/>
          <w:bCs/>
        </w:rPr>
      </w:pPr>
      <w:r w:rsidRPr="00F457DC">
        <w:rPr>
          <w:b/>
          <w:bCs/>
        </w:rPr>
        <w:t xml:space="preserve">на території Кременчуцької міської територіальної громади </w:t>
      </w:r>
    </w:p>
    <w:p w14:paraId="24138C1C" w14:textId="77777777" w:rsidR="00D23A1E" w:rsidRPr="00F457DC" w:rsidRDefault="00D23A1E" w:rsidP="001B7469">
      <w:pPr>
        <w:jc w:val="center"/>
        <w:rPr>
          <w:b/>
          <w:bCs/>
        </w:rPr>
      </w:pPr>
      <w:r w:rsidRPr="00F457DC">
        <w:rPr>
          <w:b/>
          <w:bCs/>
        </w:rPr>
        <w:t>на 2024-202</w:t>
      </w:r>
      <w:r w:rsidR="007255B4">
        <w:rPr>
          <w:b/>
          <w:bCs/>
        </w:rPr>
        <w:t>7</w:t>
      </w:r>
      <w:r w:rsidRPr="00F457DC">
        <w:rPr>
          <w:b/>
          <w:bCs/>
        </w:rPr>
        <w:t xml:space="preserve"> роки</w:t>
      </w:r>
    </w:p>
    <w:p w14:paraId="1CF2E517" w14:textId="77777777" w:rsidR="00D23A1E" w:rsidRDefault="00D23A1E" w:rsidP="001B7469">
      <w:pPr>
        <w:jc w:val="center"/>
        <w:rPr>
          <w:b/>
          <w:bCs/>
          <w:sz w:val="24"/>
          <w:szCs w:val="24"/>
        </w:rPr>
      </w:pPr>
    </w:p>
    <w:tbl>
      <w:tblPr>
        <w:tblStyle w:val="TableNormal"/>
        <w:tblW w:w="96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3608"/>
        <w:gridCol w:w="5528"/>
      </w:tblGrid>
      <w:tr w:rsidR="00AF6007" w:rsidRPr="00DB4FED" w14:paraId="455C1EC2" w14:textId="77777777" w:rsidTr="00194506">
        <w:trPr>
          <w:trHeight w:val="554"/>
        </w:trPr>
        <w:tc>
          <w:tcPr>
            <w:tcW w:w="532" w:type="dxa"/>
          </w:tcPr>
          <w:p w14:paraId="2D4B71CF" w14:textId="77777777" w:rsidR="00AF6007" w:rsidRPr="00DB4FED" w:rsidRDefault="00AF6007" w:rsidP="00AF6007">
            <w:pPr>
              <w:rPr>
                <w:rFonts w:ascii="Times New Roman" w:hAnsi="Times New Roman"/>
              </w:rPr>
            </w:pPr>
            <w:r w:rsidRPr="00DB4FED">
              <w:rPr>
                <w:rFonts w:ascii="Times New Roman" w:hAnsi="Times New Roman"/>
              </w:rPr>
              <w:t>1.</w:t>
            </w:r>
          </w:p>
        </w:tc>
        <w:tc>
          <w:tcPr>
            <w:tcW w:w="3608" w:type="dxa"/>
          </w:tcPr>
          <w:p w14:paraId="4259CC7E" w14:textId="559EE2AE" w:rsidR="00AF6007" w:rsidRPr="00DB4FED" w:rsidRDefault="00AF6007" w:rsidP="00AF6007">
            <w:pPr>
              <w:ind w:left="61" w:right="52"/>
              <w:jc w:val="both"/>
              <w:rPr>
                <w:rFonts w:ascii="Times New Roman" w:hAnsi="Times New Roman"/>
              </w:rPr>
            </w:pPr>
            <w:r w:rsidRPr="00DB4FED">
              <w:rPr>
                <w:rFonts w:ascii="Times New Roman" w:hAnsi="Times New Roman"/>
              </w:rPr>
              <w:t>Ініціатор</w:t>
            </w:r>
            <w:r w:rsidR="00DB4FED" w:rsidRPr="00DB4FED">
              <w:rPr>
                <w:rFonts w:ascii="Times New Roman" w:hAnsi="Times New Roman"/>
              </w:rPr>
              <w:t xml:space="preserve"> </w:t>
            </w:r>
            <w:r w:rsidRPr="00DB4FED">
              <w:rPr>
                <w:rFonts w:ascii="Times New Roman" w:hAnsi="Times New Roman"/>
              </w:rPr>
              <w:t>розроблення</w:t>
            </w:r>
            <w:r w:rsidR="00DB4FED" w:rsidRPr="00DB4FED">
              <w:rPr>
                <w:rFonts w:ascii="Times New Roman" w:hAnsi="Times New Roman"/>
              </w:rPr>
              <w:t xml:space="preserve"> П</w:t>
            </w:r>
            <w:r w:rsidRPr="00DB4FED">
              <w:rPr>
                <w:rFonts w:ascii="Times New Roman" w:hAnsi="Times New Roman"/>
              </w:rPr>
              <w:t>рограми</w:t>
            </w:r>
          </w:p>
        </w:tc>
        <w:tc>
          <w:tcPr>
            <w:tcW w:w="5528" w:type="dxa"/>
          </w:tcPr>
          <w:p w14:paraId="0A06E3C1" w14:textId="776976FF" w:rsidR="00AF6007" w:rsidRPr="00DB4FED" w:rsidRDefault="001B498E" w:rsidP="00AF6007">
            <w:pPr>
              <w:ind w:left="78" w:right="141"/>
              <w:jc w:val="both"/>
              <w:rPr>
                <w:rFonts w:ascii="Times New Roman" w:hAnsi="Times New Roman"/>
              </w:rPr>
            </w:pPr>
            <w:r w:rsidRPr="001B498E">
              <w:rPr>
                <w:rFonts w:ascii="Times New Roman" w:hAnsi="Times New Roman"/>
              </w:rPr>
              <w:t>Виконавчий комітет Кременчуцької міської ради Кременчуцького району Полтавської області,</w:t>
            </w:r>
            <w:r>
              <w:rPr>
                <w:rFonts w:ascii="Times New Roman" w:hAnsi="Times New Roman"/>
              </w:rPr>
              <w:t xml:space="preserve"> у</w:t>
            </w:r>
            <w:r w:rsidR="00C93D6D" w:rsidRPr="00DB4FED">
              <w:rPr>
                <w:rFonts w:ascii="Times New Roman" w:hAnsi="Times New Roman"/>
              </w:rPr>
              <w:t>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AF6007" w:rsidRPr="00DB4FED" w14:paraId="667AF3EF" w14:textId="77777777" w:rsidTr="00194506">
        <w:trPr>
          <w:trHeight w:val="2813"/>
        </w:trPr>
        <w:tc>
          <w:tcPr>
            <w:tcW w:w="532" w:type="dxa"/>
          </w:tcPr>
          <w:p w14:paraId="7A14C26D" w14:textId="77777777" w:rsidR="00AF6007" w:rsidRPr="00DB4FED" w:rsidRDefault="00AF6007" w:rsidP="00AF6007">
            <w:pPr>
              <w:rPr>
                <w:rFonts w:ascii="Times New Roman" w:hAnsi="Times New Roman"/>
              </w:rPr>
            </w:pPr>
            <w:r w:rsidRPr="00DB4FED">
              <w:rPr>
                <w:rFonts w:ascii="Times New Roman" w:hAnsi="Times New Roman"/>
              </w:rPr>
              <w:t>2.</w:t>
            </w:r>
          </w:p>
        </w:tc>
        <w:tc>
          <w:tcPr>
            <w:tcW w:w="3608" w:type="dxa"/>
          </w:tcPr>
          <w:p w14:paraId="0973DA85" w14:textId="62E09C11" w:rsidR="00AF6007" w:rsidRPr="00DB4FED" w:rsidRDefault="00AF6007" w:rsidP="00AF6007">
            <w:pPr>
              <w:ind w:left="61" w:right="52"/>
              <w:jc w:val="both"/>
              <w:rPr>
                <w:rFonts w:ascii="Times New Roman" w:hAnsi="Times New Roman"/>
              </w:rPr>
            </w:pPr>
            <w:r w:rsidRPr="00DB4FED">
              <w:rPr>
                <w:rFonts w:ascii="Times New Roman" w:hAnsi="Times New Roman"/>
              </w:rPr>
              <w:t>Дата</w:t>
            </w:r>
            <w:r w:rsidR="00DB4FED" w:rsidRPr="00DB4FED">
              <w:rPr>
                <w:rFonts w:ascii="Times New Roman" w:hAnsi="Times New Roman"/>
              </w:rPr>
              <w:t xml:space="preserve"> </w:t>
            </w:r>
            <w:r w:rsidRPr="00DB4FED">
              <w:rPr>
                <w:rFonts w:ascii="Times New Roman" w:hAnsi="Times New Roman"/>
              </w:rPr>
              <w:t>і</w:t>
            </w:r>
            <w:r w:rsidR="00DB4FED" w:rsidRPr="00DB4FED">
              <w:rPr>
                <w:rFonts w:ascii="Times New Roman" w:hAnsi="Times New Roman"/>
              </w:rPr>
              <w:t xml:space="preserve"> </w:t>
            </w:r>
            <w:r w:rsidRPr="00DB4FED">
              <w:rPr>
                <w:rFonts w:ascii="Times New Roman" w:hAnsi="Times New Roman"/>
              </w:rPr>
              <w:t>номер</w:t>
            </w:r>
            <w:r w:rsidR="00DB4FED" w:rsidRPr="00DB4FED">
              <w:rPr>
                <w:rFonts w:ascii="Times New Roman" w:hAnsi="Times New Roman"/>
              </w:rPr>
              <w:t xml:space="preserve"> </w:t>
            </w:r>
            <w:r w:rsidRPr="00DB4FED">
              <w:rPr>
                <w:rFonts w:ascii="Times New Roman" w:hAnsi="Times New Roman"/>
              </w:rPr>
              <w:t>розпорядчого</w:t>
            </w:r>
            <w:r w:rsidR="00DB4FED" w:rsidRPr="00DB4FED">
              <w:rPr>
                <w:rFonts w:ascii="Times New Roman" w:hAnsi="Times New Roman"/>
              </w:rPr>
              <w:t xml:space="preserve"> </w:t>
            </w:r>
            <w:r w:rsidRPr="00DB4FED">
              <w:rPr>
                <w:rFonts w:ascii="Times New Roman" w:hAnsi="Times New Roman"/>
              </w:rPr>
              <w:t>документу</w:t>
            </w:r>
            <w:r w:rsidR="00DB4FED" w:rsidRPr="00DB4FED">
              <w:rPr>
                <w:rFonts w:ascii="Times New Roman" w:hAnsi="Times New Roman"/>
              </w:rPr>
              <w:t xml:space="preserve"> </w:t>
            </w:r>
            <w:r w:rsidRPr="00DB4FED">
              <w:rPr>
                <w:rFonts w:ascii="Times New Roman" w:hAnsi="Times New Roman"/>
              </w:rPr>
              <w:t>органу</w:t>
            </w:r>
            <w:r w:rsidR="00DB4FED" w:rsidRPr="00DB4FED">
              <w:rPr>
                <w:rFonts w:ascii="Times New Roman" w:hAnsi="Times New Roman"/>
              </w:rPr>
              <w:t xml:space="preserve"> </w:t>
            </w:r>
            <w:r w:rsidRPr="00DB4FED">
              <w:rPr>
                <w:rFonts w:ascii="Times New Roman" w:hAnsi="Times New Roman"/>
              </w:rPr>
              <w:t>виконавчої</w:t>
            </w:r>
            <w:r w:rsidR="00DB4FED" w:rsidRPr="00DB4FED">
              <w:rPr>
                <w:rFonts w:ascii="Times New Roman" w:hAnsi="Times New Roman"/>
              </w:rPr>
              <w:t xml:space="preserve"> </w:t>
            </w:r>
            <w:r w:rsidRPr="00DB4FED">
              <w:rPr>
                <w:rFonts w:ascii="Times New Roman" w:hAnsi="Times New Roman"/>
              </w:rPr>
              <w:t>влади</w:t>
            </w:r>
            <w:r w:rsidR="00DB4FED" w:rsidRPr="00DB4FED">
              <w:rPr>
                <w:rFonts w:ascii="Times New Roman" w:hAnsi="Times New Roman"/>
              </w:rPr>
              <w:t xml:space="preserve"> </w:t>
            </w:r>
            <w:r w:rsidRPr="00DB4FED">
              <w:rPr>
                <w:rFonts w:ascii="Times New Roman" w:hAnsi="Times New Roman"/>
              </w:rPr>
              <w:t>про</w:t>
            </w:r>
            <w:r w:rsidR="00DB4FED" w:rsidRPr="00DB4FED">
              <w:rPr>
                <w:rFonts w:ascii="Times New Roman" w:hAnsi="Times New Roman"/>
              </w:rPr>
              <w:t xml:space="preserve"> </w:t>
            </w:r>
            <w:r w:rsidRPr="00DB4FED">
              <w:rPr>
                <w:rFonts w:ascii="Times New Roman" w:hAnsi="Times New Roman"/>
              </w:rPr>
              <w:t xml:space="preserve">розроблення </w:t>
            </w:r>
            <w:proofErr w:type="spellStart"/>
            <w:r w:rsidRPr="00DB4FED">
              <w:rPr>
                <w:rFonts w:ascii="Times New Roman" w:hAnsi="Times New Roman"/>
              </w:rPr>
              <w:t>про</w:t>
            </w:r>
            <w:r w:rsidR="00DB4FED" w:rsidRPr="00DB4FED">
              <w:rPr>
                <w:rFonts w:ascii="Times New Roman" w:hAnsi="Times New Roman"/>
              </w:rPr>
              <w:t>є</w:t>
            </w:r>
            <w:r w:rsidRPr="00DB4FED">
              <w:rPr>
                <w:rFonts w:ascii="Times New Roman" w:hAnsi="Times New Roman"/>
              </w:rPr>
              <w:t>кту</w:t>
            </w:r>
            <w:proofErr w:type="spellEnd"/>
            <w:r w:rsidR="00DB4FED" w:rsidRPr="00DB4FED">
              <w:rPr>
                <w:rFonts w:ascii="Times New Roman" w:hAnsi="Times New Roman"/>
              </w:rPr>
              <w:t xml:space="preserve"> П</w:t>
            </w:r>
            <w:r w:rsidRPr="00DB4FED">
              <w:rPr>
                <w:rFonts w:ascii="Times New Roman" w:hAnsi="Times New Roman"/>
              </w:rPr>
              <w:t>рограми</w:t>
            </w:r>
          </w:p>
        </w:tc>
        <w:tc>
          <w:tcPr>
            <w:tcW w:w="5528" w:type="dxa"/>
          </w:tcPr>
          <w:p w14:paraId="3C92CACD" w14:textId="77777777" w:rsidR="00AF6007" w:rsidRPr="00DB4FED" w:rsidRDefault="006D2F0B" w:rsidP="002E53CD">
            <w:pPr>
              <w:ind w:left="147" w:right="141"/>
              <w:jc w:val="both"/>
              <w:rPr>
                <w:rFonts w:ascii="Times New Roman" w:hAnsi="Times New Roman"/>
              </w:rPr>
            </w:pPr>
            <w:r w:rsidRPr="00DB4FED">
              <w:rPr>
                <w:rFonts w:ascii="Times New Roman" w:hAnsi="Times New Roman"/>
              </w:rPr>
              <w:t>На виконання законів</w:t>
            </w:r>
            <w:r w:rsidR="00AF6007" w:rsidRPr="00DB4FED">
              <w:rPr>
                <w:rFonts w:ascii="Times New Roman" w:hAnsi="Times New Roman"/>
              </w:rPr>
              <w:t xml:space="preserve"> України «Про місцеве самоврядування в Україні», </w:t>
            </w:r>
            <w:bookmarkStart w:id="0" w:name="_Hlk152147925"/>
            <w:r w:rsidR="00AF6007" w:rsidRPr="00DB4FED">
              <w:rPr>
                <w:rFonts w:ascii="Times New Roman" w:hAnsi="Times New Roman"/>
              </w:rPr>
              <w:t>«Про розвиток та державну підтримку малого і середнього підприємництва в Україні», «Про Національну програму сприяння розвитку малого підприємництва в Україні», «Про засади державної регуляторної політики у сфері господарської діяльності»</w:t>
            </w:r>
            <w:bookmarkEnd w:id="0"/>
            <w:r w:rsidRPr="00DB4FED">
              <w:rPr>
                <w:rFonts w:ascii="Times New Roman" w:hAnsi="Times New Roman"/>
              </w:rPr>
              <w:t xml:space="preserve">, розпорядження міського голови </w:t>
            </w:r>
            <w:r w:rsidR="009613B9" w:rsidRPr="00DB4FED">
              <w:rPr>
                <w:rFonts w:ascii="Times New Roman" w:hAnsi="Times New Roman"/>
              </w:rPr>
              <w:t>від 16.10.2023 № 249-Р «Про створення тимчасової робочої груп</w:t>
            </w:r>
            <w:r w:rsidR="002E53CD" w:rsidRPr="00DB4FED">
              <w:rPr>
                <w:rFonts w:ascii="Times New Roman" w:hAnsi="Times New Roman"/>
              </w:rPr>
              <w:t xml:space="preserve"> і</w:t>
            </w:r>
            <w:r w:rsidR="00A01593" w:rsidRPr="00DB4FED">
              <w:rPr>
                <w:rFonts w:ascii="Times New Roman" w:hAnsi="Times New Roman"/>
              </w:rPr>
              <w:t xml:space="preserve">з розроблення </w:t>
            </w:r>
            <w:proofErr w:type="spellStart"/>
            <w:r w:rsidR="00A01593" w:rsidRPr="00DB4FED">
              <w:rPr>
                <w:rFonts w:ascii="Times New Roman" w:hAnsi="Times New Roman"/>
              </w:rPr>
              <w:t>проєкту</w:t>
            </w:r>
            <w:proofErr w:type="spellEnd"/>
            <w:r w:rsidR="00A01593" w:rsidRPr="00DB4FED">
              <w:rPr>
                <w:rFonts w:ascii="Times New Roman" w:hAnsi="Times New Roman"/>
              </w:rPr>
              <w:t xml:space="preserve"> Програми сприяння розвитку малого і середнього підприємництва на території Кременчуцької міської територіальної громади на 2024-2026 роки</w:t>
            </w:r>
            <w:r w:rsidR="009613B9" w:rsidRPr="00DB4FED">
              <w:rPr>
                <w:rFonts w:ascii="Times New Roman" w:hAnsi="Times New Roman"/>
              </w:rPr>
              <w:t>»</w:t>
            </w:r>
          </w:p>
        </w:tc>
      </w:tr>
      <w:tr w:rsidR="009708DA" w:rsidRPr="00DB4FED" w14:paraId="53DDBF2A" w14:textId="77777777" w:rsidTr="00194506">
        <w:trPr>
          <w:trHeight w:val="2594"/>
        </w:trPr>
        <w:tc>
          <w:tcPr>
            <w:tcW w:w="532" w:type="dxa"/>
          </w:tcPr>
          <w:p w14:paraId="15ED1362" w14:textId="77777777" w:rsidR="000D2F4E" w:rsidRPr="00DB4FED" w:rsidRDefault="000D2F4E" w:rsidP="000D2F4E">
            <w:pPr>
              <w:rPr>
                <w:rFonts w:ascii="Times New Roman" w:hAnsi="Times New Roman"/>
              </w:rPr>
            </w:pPr>
            <w:r w:rsidRPr="00DB4FED">
              <w:rPr>
                <w:rFonts w:ascii="Times New Roman" w:hAnsi="Times New Roman"/>
              </w:rPr>
              <w:t>3.</w:t>
            </w:r>
          </w:p>
        </w:tc>
        <w:tc>
          <w:tcPr>
            <w:tcW w:w="3608" w:type="dxa"/>
          </w:tcPr>
          <w:p w14:paraId="430D5E3C" w14:textId="5DD025CB" w:rsidR="000D2F4E" w:rsidRPr="00DB4FED" w:rsidRDefault="000D2F4E" w:rsidP="000D2F4E">
            <w:pPr>
              <w:ind w:left="61" w:right="52"/>
              <w:jc w:val="both"/>
              <w:rPr>
                <w:rFonts w:ascii="Times New Roman" w:hAnsi="Times New Roman"/>
              </w:rPr>
            </w:pPr>
            <w:r w:rsidRPr="00DB4FED">
              <w:rPr>
                <w:rFonts w:ascii="Times New Roman" w:hAnsi="Times New Roman"/>
              </w:rPr>
              <w:t>Розробник</w:t>
            </w:r>
            <w:r w:rsidRPr="00DB4FED">
              <w:rPr>
                <w:rFonts w:ascii="Times New Roman" w:hAnsi="Times New Roman"/>
                <w:spacing w:val="-1"/>
              </w:rPr>
              <w:t xml:space="preserve"> і </w:t>
            </w:r>
            <w:proofErr w:type="spellStart"/>
            <w:r w:rsidRPr="00DB4FED">
              <w:rPr>
                <w:rFonts w:ascii="Times New Roman" w:hAnsi="Times New Roman"/>
                <w:spacing w:val="-1"/>
              </w:rPr>
              <w:t>с</w:t>
            </w:r>
            <w:r w:rsidRPr="00DB4FED">
              <w:rPr>
                <w:rFonts w:ascii="Times New Roman" w:hAnsi="Times New Roman"/>
              </w:rPr>
              <w:t>піврозробники</w:t>
            </w:r>
            <w:proofErr w:type="spellEnd"/>
            <w:r w:rsidR="00DB4FED" w:rsidRPr="00DB4FED">
              <w:rPr>
                <w:rFonts w:ascii="Times New Roman" w:hAnsi="Times New Roman"/>
              </w:rPr>
              <w:t xml:space="preserve"> </w:t>
            </w:r>
            <w:r w:rsidRPr="00DB4FED">
              <w:rPr>
                <w:rFonts w:ascii="Times New Roman" w:hAnsi="Times New Roman"/>
              </w:rPr>
              <w:t>програми</w:t>
            </w:r>
          </w:p>
        </w:tc>
        <w:tc>
          <w:tcPr>
            <w:tcW w:w="5528" w:type="dxa"/>
          </w:tcPr>
          <w:p w14:paraId="72E4F025" w14:textId="250D747A" w:rsidR="00767932" w:rsidRPr="00DB4FED" w:rsidRDefault="00767932" w:rsidP="00AA61D0">
            <w:pPr>
              <w:ind w:left="78" w:right="141"/>
              <w:jc w:val="both"/>
              <w:rPr>
                <w:rFonts w:ascii="Times New Roman" w:hAnsi="Times New Roman"/>
              </w:rPr>
            </w:pPr>
            <w:r w:rsidRPr="00DB4FED">
              <w:rPr>
                <w:rFonts w:ascii="Times New Roman" w:hAnsi="Times New Roman"/>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r w:rsidR="00743B21" w:rsidRPr="00DB4FED">
              <w:rPr>
                <w:rFonts w:ascii="Times New Roman" w:hAnsi="Times New Roman"/>
              </w:rPr>
              <w:t>, виконавчі органи Кременчуцької міської ради</w:t>
            </w:r>
            <w:r w:rsidR="00087295" w:rsidRPr="00087295">
              <w:rPr>
                <w:rFonts w:ascii="Times New Roman" w:hAnsi="Times New Roman"/>
              </w:rPr>
              <w:t xml:space="preserve"> </w:t>
            </w:r>
            <w:r w:rsidR="00743B21" w:rsidRPr="00DB4FED">
              <w:rPr>
                <w:rFonts w:ascii="Times New Roman" w:hAnsi="Times New Roman"/>
              </w:rPr>
              <w:t>Кременчуцького району Полтавської області,</w:t>
            </w:r>
            <w:r w:rsidR="00B064DB" w:rsidRPr="00DB4FED">
              <w:rPr>
                <w:rFonts w:ascii="Times New Roman" w:hAnsi="Times New Roman"/>
              </w:rPr>
              <w:t xml:space="preserve"> Фонд підтримки підприємництва</w:t>
            </w:r>
          </w:p>
        </w:tc>
      </w:tr>
      <w:tr w:rsidR="00AA61D0" w:rsidRPr="00DB4FED" w14:paraId="7B2AA3E1" w14:textId="77777777" w:rsidTr="00C93D6D">
        <w:trPr>
          <w:trHeight w:val="2611"/>
        </w:trPr>
        <w:tc>
          <w:tcPr>
            <w:tcW w:w="532" w:type="dxa"/>
          </w:tcPr>
          <w:p w14:paraId="7CFB94AE" w14:textId="77777777" w:rsidR="00AA61D0" w:rsidRPr="00DB4FED" w:rsidRDefault="00412ACB" w:rsidP="000D2F4E">
            <w:pPr>
              <w:rPr>
                <w:rFonts w:ascii="Times New Roman" w:hAnsi="Times New Roman"/>
              </w:rPr>
            </w:pPr>
            <w:r w:rsidRPr="00DB4FED">
              <w:rPr>
                <w:rFonts w:ascii="Times New Roman" w:hAnsi="Times New Roman"/>
              </w:rPr>
              <w:t>4.</w:t>
            </w:r>
          </w:p>
        </w:tc>
        <w:tc>
          <w:tcPr>
            <w:tcW w:w="3608" w:type="dxa"/>
          </w:tcPr>
          <w:p w14:paraId="5A83E307" w14:textId="5D423369" w:rsidR="00AA61D0" w:rsidRPr="00DB4FED" w:rsidRDefault="00AA61D0" w:rsidP="00AA61D0">
            <w:pPr>
              <w:ind w:left="61" w:right="52"/>
              <w:jc w:val="both"/>
              <w:rPr>
                <w:rFonts w:ascii="Times New Roman" w:hAnsi="Times New Roman"/>
              </w:rPr>
            </w:pPr>
            <w:r w:rsidRPr="00DB4FED">
              <w:rPr>
                <w:rFonts w:ascii="Times New Roman" w:hAnsi="Times New Roman"/>
              </w:rPr>
              <w:t xml:space="preserve">Учасники </w:t>
            </w:r>
            <w:r w:rsidR="00DB4FED" w:rsidRPr="00DB4FED">
              <w:rPr>
                <w:rFonts w:ascii="Times New Roman" w:hAnsi="Times New Roman"/>
              </w:rPr>
              <w:t>П</w:t>
            </w:r>
            <w:r w:rsidRPr="00DB4FED">
              <w:rPr>
                <w:rFonts w:ascii="Times New Roman" w:hAnsi="Times New Roman"/>
              </w:rPr>
              <w:t xml:space="preserve">рограми </w:t>
            </w:r>
          </w:p>
          <w:p w14:paraId="10A95B4A" w14:textId="77777777" w:rsidR="00AA61D0" w:rsidRPr="00DB4FED" w:rsidRDefault="00AA61D0" w:rsidP="00AA61D0">
            <w:pPr>
              <w:ind w:left="61" w:right="52"/>
              <w:jc w:val="both"/>
              <w:rPr>
                <w:rFonts w:ascii="Times New Roman" w:hAnsi="Times New Roman"/>
              </w:rPr>
            </w:pPr>
          </w:p>
        </w:tc>
        <w:tc>
          <w:tcPr>
            <w:tcW w:w="5528" w:type="dxa"/>
          </w:tcPr>
          <w:p w14:paraId="4C1FCDE5" w14:textId="5C4D5370" w:rsidR="00AA61D0" w:rsidRPr="00DB4FED" w:rsidRDefault="00AA61D0" w:rsidP="00412ACB">
            <w:pPr>
              <w:ind w:left="61" w:right="52"/>
              <w:jc w:val="both"/>
              <w:rPr>
                <w:rFonts w:ascii="Times New Roman" w:hAnsi="Times New Roman"/>
              </w:rPr>
            </w:pPr>
            <w:r w:rsidRPr="00DB4FED">
              <w:rPr>
                <w:rFonts w:ascii="Times New Roman" w:hAnsi="Times New Roman"/>
              </w:rPr>
              <w:t xml:space="preserve">Виконавчі органи Кременчуцької міської ради Кременчуцького району Полтавської області, Кременчуцька філія Полтавського обласного центру зайнятості, </w:t>
            </w:r>
            <w:r w:rsidR="00DB4FED" w:rsidRPr="00DB4FED">
              <w:rPr>
                <w:rFonts w:ascii="Times New Roman" w:hAnsi="Times New Roman"/>
              </w:rPr>
              <w:t>Г</w:t>
            </w:r>
            <w:r w:rsidRPr="00DB4FED">
              <w:rPr>
                <w:rFonts w:ascii="Times New Roman" w:hAnsi="Times New Roman"/>
              </w:rPr>
              <w:t xml:space="preserve">оловне управління ДПС у Полтавській області, Фонд підтримки підприємництва, </w:t>
            </w:r>
            <w:r w:rsidR="00412ACB" w:rsidRPr="00DB4FED">
              <w:rPr>
                <w:rFonts w:ascii="Times New Roman" w:hAnsi="Times New Roman"/>
              </w:rPr>
              <w:t xml:space="preserve">громадські об’єднання, </w:t>
            </w:r>
            <w:r w:rsidRPr="00DB4FED">
              <w:rPr>
                <w:rFonts w:ascii="Times New Roman" w:hAnsi="Times New Roman"/>
              </w:rPr>
              <w:t xml:space="preserve">суб'єкти малого і середнього підприємництва </w:t>
            </w:r>
          </w:p>
        </w:tc>
      </w:tr>
      <w:tr w:rsidR="009708DA" w:rsidRPr="00DB4FED" w14:paraId="0DE1C27F" w14:textId="77777777" w:rsidTr="00194506">
        <w:trPr>
          <w:trHeight w:val="830"/>
        </w:trPr>
        <w:tc>
          <w:tcPr>
            <w:tcW w:w="532" w:type="dxa"/>
          </w:tcPr>
          <w:p w14:paraId="2DDDD8D7" w14:textId="77777777" w:rsidR="000D2F4E" w:rsidRPr="00DB4FED" w:rsidRDefault="00412ACB" w:rsidP="000D2F4E">
            <w:pPr>
              <w:rPr>
                <w:rFonts w:ascii="Times New Roman" w:hAnsi="Times New Roman"/>
              </w:rPr>
            </w:pPr>
            <w:r w:rsidRPr="00DB4FED">
              <w:rPr>
                <w:rFonts w:ascii="Times New Roman" w:hAnsi="Times New Roman"/>
              </w:rPr>
              <w:lastRenderedPageBreak/>
              <w:t>5</w:t>
            </w:r>
            <w:r w:rsidR="000D2F4E" w:rsidRPr="00DB4FED">
              <w:rPr>
                <w:rFonts w:ascii="Times New Roman" w:hAnsi="Times New Roman"/>
              </w:rPr>
              <w:t>.</w:t>
            </w:r>
          </w:p>
        </w:tc>
        <w:tc>
          <w:tcPr>
            <w:tcW w:w="3608" w:type="dxa"/>
          </w:tcPr>
          <w:p w14:paraId="32D46B60" w14:textId="66D0B960" w:rsidR="000D2F4E" w:rsidRPr="00DB4FED" w:rsidRDefault="000D2F4E" w:rsidP="000D2F4E">
            <w:pPr>
              <w:ind w:left="61" w:right="52"/>
              <w:jc w:val="both"/>
              <w:rPr>
                <w:rFonts w:ascii="Times New Roman" w:hAnsi="Times New Roman"/>
              </w:rPr>
            </w:pPr>
            <w:r w:rsidRPr="00DB4FED">
              <w:rPr>
                <w:rFonts w:ascii="Times New Roman" w:hAnsi="Times New Roman"/>
              </w:rPr>
              <w:t>Відповідальн</w:t>
            </w:r>
            <w:r w:rsidR="00B064DB" w:rsidRPr="00DB4FED">
              <w:rPr>
                <w:rFonts w:ascii="Times New Roman" w:hAnsi="Times New Roman"/>
              </w:rPr>
              <w:t>і</w:t>
            </w:r>
            <w:r w:rsidR="00DB4FED" w:rsidRPr="00DB4FED">
              <w:rPr>
                <w:rFonts w:ascii="Times New Roman" w:hAnsi="Times New Roman"/>
              </w:rPr>
              <w:t xml:space="preserve"> </w:t>
            </w:r>
            <w:r w:rsidRPr="00DB4FED">
              <w:rPr>
                <w:rFonts w:ascii="Times New Roman" w:hAnsi="Times New Roman"/>
              </w:rPr>
              <w:t>виконавц</w:t>
            </w:r>
            <w:r w:rsidR="00B064DB" w:rsidRPr="00DB4FED">
              <w:rPr>
                <w:rFonts w:ascii="Times New Roman" w:hAnsi="Times New Roman"/>
              </w:rPr>
              <w:t>і</w:t>
            </w:r>
            <w:r w:rsidR="00DB4FED" w:rsidRPr="00DB4FED">
              <w:rPr>
                <w:rFonts w:ascii="Times New Roman" w:hAnsi="Times New Roman"/>
              </w:rPr>
              <w:t xml:space="preserve"> П</w:t>
            </w:r>
            <w:r w:rsidRPr="00DB4FED">
              <w:rPr>
                <w:rFonts w:ascii="Times New Roman" w:hAnsi="Times New Roman"/>
              </w:rPr>
              <w:t>рограми</w:t>
            </w:r>
          </w:p>
        </w:tc>
        <w:tc>
          <w:tcPr>
            <w:tcW w:w="5528" w:type="dxa"/>
          </w:tcPr>
          <w:p w14:paraId="1A280F5A" w14:textId="2A25A2C2" w:rsidR="000D2F4E" w:rsidRPr="00DB4FED" w:rsidRDefault="00B064DB" w:rsidP="000D2F4E">
            <w:pPr>
              <w:ind w:left="78" w:right="141"/>
              <w:jc w:val="both"/>
              <w:rPr>
                <w:rFonts w:ascii="Times New Roman" w:hAnsi="Times New Roman"/>
              </w:rPr>
            </w:pPr>
            <w:r w:rsidRPr="00DB4FED">
              <w:rPr>
                <w:rFonts w:ascii="Times New Roman" w:hAnsi="Times New Roman"/>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r w:rsidR="00DB4FED">
              <w:rPr>
                <w:rFonts w:ascii="Times New Roman" w:hAnsi="Times New Roman"/>
              </w:rPr>
              <w:t xml:space="preserve"> </w:t>
            </w:r>
            <w:r w:rsidRPr="00DB4FED">
              <w:rPr>
                <w:rFonts w:ascii="Times New Roman" w:hAnsi="Times New Roman"/>
              </w:rPr>
              <w:t>Фонд підтримки підприємництва</w:t>
            </w:r>
          </w:p>
        </w:tc>
      </w:tr>
      <w:tr w:rsidR="009708DA" w:rsidRPr="00DB4FED" w14:paraId="2C50E203" w14:textId="77777777" w:rsidTr="00194506">
        <w:trPr>
          <w:trHeight w:val="276"/>
        </w:trPr>
        <w:tc>
          <w:tcPr>
            <w:tcW w:w="532" w:type="dxa"/>
          </w:tcPr>
          <w:p w14:paraId="28EF2A9A" w14:textId="77777777" w:rsidR="000D2F4E" w:rsidRPr="00DB4FED" w:rsidRDefault="00412ACB" w:rsidP="000D2F4E">
            <w:pPr>
              <w:rPr>
                <w:rFonts w:ascii="Times New Roman" w:hAnsi="Times New Roman"/>
              </w:rPr>
            </w:pPr>
            <w:r w:rsidRPr="00DB4FED">
              <w:rPr>
                <w:rFonts w:ascii="Times New Roman" w:hAnsi="Times New Roman"/>
              </w:rPr>
              <w:t>6</w:t>
            </w:r>
            <w:r w:rsidR="000D2F4E" w:rsidRPr="00DB4FED">
              <w:rPr>
                <w:rFonts w:ascii="Times New Roman" w:hAnsi="Times New Roman"/>
              </w:rPr>
              <w:t>.</w:t>
            </w:r>
          </w:p>
        </w:tc>
        <w:tc>
          <w:tcPr>
            <w:tcW w:w="3608" w:type="dxa"/>
          </w:tcPr>
          <w:p w14:paraId="7A420CB7" w14:textId="7F53D86A" w:rsidR="000D2F4E" w:rsidRPr="00DB4FED" w:rsidRDefault="000D2F4E" w:rsidP="000D2F4E">
            <w:pPr>
              <w:ind w:left="61" w:right="52"/>
              <w:jc w:val="both"/>
              <w:rPr>
                <w:rFonts w:ascii="Times New Roman" w:hAnsi="Times New Roman"/>
              </w:rPr>
            </w:pPr>
            <w:r w:rsidRPr="00DB4FED">
              <w:rPr>
                <w:rFonts w:ascii="Times New Roman" w:hAnsi="Times New Roman"/>
              </w:rPr>
              <w:t>Термін</w:t>
            </w:r>
            <w:r w:rsidR="00DB4FED">
              <w:rPr>
                <w:rFonts w:ascii="Times New Roman" w:hAnsi="Times New Roman"/>
              </w:rPr>
              <w:t xml:space="preserve"> </w:t>
            </w:r>
            <w:r w:rsidRPr="00DB4FED">
              <w:rPr>
                <w:rFonts w:ascii="Times New Roman" w:hAnsi="Times New Roman"/>
              </w:rPr>
              <w:t xml:space="preserve">реалізації </w:t>
            </w:r>
            <w:r w:rsidR="00DB4FED">
              <w:rPr>
                <w:rFonts w:ascii="Times New Roman" w:hAnsi="Times New Roman"/>
              </w:rPr>
              <w:t>П</w:t>
            </w:r>
            <w:r w:rsidRPr="00DB4FED">
              <w:rPr>
                <w:rFonts w:ascii="Times New Roman" w:hAnsi="Times New Roman"/>
              </w:rPr>
              <w:t>рограми</w:t>
            </w:r>
          </w:p>
        </w:tc>
        <w:tc>
          <w:tcPr>
            <w:tcW w:w="5528" w:type="dxa"/>
          </w:tcPr>
          <w:p w14:paraId="52EEC037" w14:textId="4EA24CFF" w:rsidR="000D2F4E" w:rsidRPr="00DB4FED" w:rsidRDefault="000D2F4E" w:rsidP="000D2F4E">
            <w:pPr>
              <w:ind w:left="78" w:right="141"/>
              <w:jc w:val="both"/>
              <w:rPr>
                <w:rFonts w:ascii="Times New Roman" w:hAnsi="Times New Roman"/>
              </w:rPr>
            </w:pPr>
            <w:r w:rsidRPr="00DB4FED">
              <w:rPr>
                <w:rFonts w:ascii="Times New Roman" w:hAnsi="Times New Roman"/>
              </w:rPr>
              <w:t>2024-202</w:t>
            </w:r>
            <w:r w:rsidR="00194506" w:rsidRPr="00DB4FED">
              <w:rPr>
                <w:rFonts w:ascii="Times New Roman" w:hAnsi="Times New Roman"/>
                <w:lang w:val="en-US"/>
              </w:rPr>
              <w:t>7</w:t>
            </w:r>
            <w:r w:rsidR="00DB4FED">
              <w:rPr>
                <w:rFonts w:ascii="Times New Roman" w:hAnsi="Times New Roman"/>
              </w:rPr>
              <w:t xml:space="preserve"> </w:t>
            </w:r>
            <w:r w:rsidRPr="00DB4FED">
              <w:rPr>
                <w:rFonts w:ascii="Times New Roman" w:hAnsi="Times New Roman"/>
              </w:rPr>
              <w:t>роки</w:t>
            </w:r>
          </w:p>
        </w:tc>
      </w:tr>
      <w:tr w:rsidR="006D44C8" w:rsidRPr="00DB4FED" w14:paraId="3BC185B2" w14:textId="77777777" w:rsidTr="00194506">
        <w:trPr>
          <w:trHeight w:val="276"/>
        </w:trPr>
        <w:tc>
          <w:tcPr>
            <w:tcW w:w="532" w:type="dxa"/>
          </w:tcPr>
          <w:p w14:paraId="35FB5360" w14:textId="77777777" w:rsidR="00B064DB" w:rsidRPr="00DB4FED" w:rsidRDefault="00412ACB" w:rsidP="000D2F4E">
            <w:pPr>
              <w:rPr>
                <w:rFonts w:ascii="Times New Roman" w:hAnsi="Times New Roman"/>
              </w:rPr>
            </w:pPr>
            <w:r w:rsidRPr="00DB4FED">
              <w:rPr>
                <w:rFonts w:ascii="Times New Roman" w:hAnsi="Times New Roman"/>
              </w:rPr>
              <w:t>7</w:t>
            </w:r>
            <w:r w:rsidR="00B064DB" w:rsidRPr="00DB4FED">
              <w:rPr>
                <w:rFonts w:ascii="Times New Roman" w:hAnsi="Times New Roman"/>
              </w:rPr>
              <w:t>.</w:t>
            </w:r>
          </w:p>
        </w:tc>
        <w:tc>
          <w:tcPr>
            <w:tcW w:w="3608" w:type="dxa"/>
          </w:tcPr>
          <w:p w14:paraId="05BA4BE4" w14:textId="57BA71C8" w:rsidR="00B064DB" w:rsidRPr="00DB4FED" w:rsidRDefault="00B064DB" w:rsidP="00B064DB">
            <w:pPr>
              <w:ind w:left="61" w:right="52"/>
              <w:jc w:val="both"/>
              <w:rPr>
                <w:rFonts w:ascii="Times New Roman" w:hAnsi="Times New Roman"/>
              </w:rPr>
            </w:pPr>
            <w:r w:rsidRPr="00DB4FED">
              <w:rPr>
                <w:rFonts w:ascii="Times New Roman" w:hAnsi="Times New Roman"/>
              </w:rPr>
              <w:t xml:space="preserve">Джерела фінансування </w:t>
            </w:r>
            <w:r w:rsidR="00DB4FED">
              <w:rPr>
                <w:rFonts w:ascii="Times New Roman" w:hAnsi="Times New Roman"/>
              </w:rPr>
              <w:t>П</w:t>
            </w:r>
            <w:r w:rsidRPr="00DB4FED">
              <w:rPr>
                <w:rFonts w:ascii="Times New Roman" w:hAnsi="Times New Roman"/>
              </w:rPr>
              <w:t>рограми</w:t>
            </w:r>
          </w:p>
          <w:p w14:paraId="56FE1E47" w14:textId="77777777" w:rsidR="00B064DB" w:rsidRPr="00DB4FED" w:rsidRDefault="00B064DB" w:rsidP="00B064DB">
            <w:pPr>
              <w:ind w:left="61" w:right="52"/>
              <w:jc w:val="both"/>
              <w:rPr>
                <w:rFonts w:ascii="Times New Roman" w:hAnsi="Times New Roman"/>
              </w:rPr>
            </w:pPr>
          </w:p>
        </w:tc>
        <w:tc>
          <w:tcPr>
            <w:tcW w:w="5528" w:type="dxa"/>
          </w:tcPr>
          <w:p w14:paraId="6DDC6953" w14:textId="26ABDC0D" w:rsidR="00B064DB" w:rsidRPr="00DB4FED" w:rsidRDefault="00B064DB" w:rsidP="000D2F4E">
            <w:pPr>
              <w:ind w:left="78" w:right="141"/>
              <w:jc w:val="both"/>
              <w:rPr>
                <w:rFonts w:ascii="Times New Roman" w:hAnsi="Times New Roman"/>
              </w:rPr>
            </w:pPr>
            <w:r w:rsidRPr="00DB4FED">
              <w:rPr>
                <w:rFonts w:ascii="Times New Roman" w:hAnsi="Times New Roman"/>
              </w:rPr>
              <w:t>Бюджет Кременчуцької міської територіальної громади, інші джерела, не заборонені</w:t>
            </w:r>
            <w:r w:rsidR="00DB4FED">
              <w:rPr>
                <w:rFonts w:ascii="Times New Roman" w:hAnsi="Times New Roman"/>
              </w:rPr>
              <w:t xml:space="preserve"> </w:t>
            </w:r>
            <w:r w:rsidRPr="00DB4FED">
              <w:rPr>
                <w:rFonts w:ascii="Times New Roman" w:hAnsi="Times New Roman"/>
              </w:rPr>
              <w:t>законодавством</w:t>
            </w:r>
          </w:p>
        </w:tc>
      </w:tr>
      <w:tr w:rsidR="009708DA" w:rsidRPr="00DB4FED" w14:paraId="7CB938D4" w14:textId="77777777" w:rsidTr="00194506">
        <w:trPr>
          <w:trHeight w:val="826"/>
        </w:trPr>
        <w:tc>
          <w:tcPr>
            <w:tcW w:w="532" w:type="dxa"/>
          </w:tcPr>
          <w:p w14:paraId="0A32D0EA" w14:textId="77777777" w:rsidR="000D2F4E" w:rsidRPr="00DB4FED" w:rsidRDefault="00B064DB" w:rsidP="000D2F4E">
            <w:pPr>
              <w:rPr>
                <w:rFonts w:ascii="Times New Roman" w:hAnsi="Times New Roman"/>
              </w:rPr>
            </w:pPr>
            <w:r w:rsidRPr="00DB4FED">
              <w:rPr>
                <w:rFonts w:ascii="Times New Roman" w:hAnsi="Times New Roman"/>
              </w:rPr>
              <w:t>7</w:t>
            </w:r>
            <w:r w:rsidR="000D2F4E" w:rsidRPr="00DB4FED">
              <w:rPr>
                <w:rFonts w:ascii="Times New Roman" w:hAnsi="Times New Roman"/>
              </w:rPr>
              <w:t>.</w:t>
            </w:r>
          </w:p>
        </w:tc>
        <w:tc>
          <w:tcPr>
            <w:tcW w:w="3608" w:type="dxa"/>
          </w:tcPr>
          <w:p w14:paraId="5A854CEA" w14:textId="2F568604" w:rsidR="000D2F4E" w:rsidRPr="00DB4FED" w:rsidRDefault="00B4433B" w:rsidP="000D2F4E">
            <w:pPr>
              <w:ind w:left="61" w:right="52"/>
              <w:jc w:val="both"/>
              <w:rPr>
                <w:rFonts w:ascii="Times New Roman" w:hAnsi="Times New Roman"/>
              </w:rPr>
            </w:pPr>
            <w:r w:rsidRPr="00DB4FED">
              <w:rPr>
                <w:rFonts w:ascii="Times New Roman" w:hAnsi="Times New Roman"/>
              </w:rPr>
              <w:t>О</w:t>
            </w:r>
            <w:r w:rsidR="000D2F4E" w:rsidRPr="00DB4FED">
              <w:rPr>
                <w:rFonts w:ascii="Times New Roman" w:hAnsi="Times New Roman"/>
              </w:rPr>
              <w:t xml:space="preserve">рієнтовний </w:t>
            </w:r>
            <w:r w:rsidR="000D2F4E" w:rsidRPr="00DB4FED">
              <w:rPr>
                <w:rFonts w:ascii="Times New Roman" w:hAnsi="Times New Roman"/>
                <w:spacing w:val="-1"/>
              </w:rPr>
              <w:t>обсяг</w:t>
            </w:r>
            <w:r w:rsidR="00DB4FED">
              <w:rPr>
                <w:rFonts w:ascii="Times New Roman" w:hAnsi="Times New Roman"/>
                <w:spacing w:val="-1"/>
              </w:rPr>
              <w:t xml:space="preserve"> </w:t>
            </w:r>
            <w:r w:rsidR="000D2F4E" w:rsidRPr="00DB4FED">
              <w:rPr>
                <w:rFonts w:ascii="Times New Roman" w:hAnsi="Times New Roman"/>
              </w:rPr>
              <w:t>фінансових</w:t>
            </w:r>
            <w:r w:rsidR="00DB4FED">
              <w:rPr>
                <w:rFonts w:ascii="Times New Roman" w:hAnsi="Times New Roman"/>
              </w:rPr>
              <w:t xml:space="preserve"> </w:t>
            </w:r>
            <w:r w:rsidR="000D2F4E" w:rsidRPr="00DB4FED">
              <w:rPr>
                <w:rFonts w:ascii="Times New Roman" w:hAnsi="Times New Roman"/>
              </w:rPr>
              <w:t>ресурсів,</w:t>
            </w:r>
            <w:r w:rsidR="00DB4FED">
              <w:rPr>
                <w:rFonts w:ascii="Times New Roman" w:hAnsi="Times New Roman"/>
              </w:rPr>
              <w:t xml:space="preserve"> </w:t>
            </w:r>
            <w:r w:rsidR="000D2F4E" w:rsidRPr="00DB4FED">
              <w:rPr>
                <w:rFonts w:ascii="Times New Roman" w:hAnsi="Times New Roman"/>
              </w:rPr>
              <w:t>необхідних</w:t>
            </w:r>
            <w:r w:rsidR="00DB4FED">
              <w:rPr>
                <w:rFonts w:ascii="Times New Roman" w:hAnsi="Times New Roman"/>
              </w:rPr>
              <w:t xml:space="preserve"> </w:t>
            </w:r>
            <w:r w:rsidR="000D2F4E" w:rsidRPr="00DB4FED">
              <w:rPr>
                <w:rFonts w:ascii="Times New Roman" w:hAnsi="Times New Roman"/>
              </w:rPr>
              <w:t xml:space="preserve">для реалізації </w:t>
            </w:r>
            <w:r w:rsidR="00DB4FED">
              <w:rPr>
                <w:rFonts w:ascii="Times New Roman" w:hAnsi="Times New Roman"/>
              </w:rPr>
              <w:t>П</w:t>
            </w:r>
            <w:r w:rsidR="000D2F4E" w:rsidRPr="00DB4FED">
              <w:rPr>
                <w:rFonts w:ascii="Times New Roman" w:hAnsi="Times New Roman"/>
              </w:rPr>
              <w:t>рограми,</w:t>
            </w:r>
            <w:r w:rsidR="00DB4FED">
              <w:rPr>
                <w:rFonts w:ascii="Times New Roman" w:hAnsi="Times New Roman"/>
              </w:rPr>
              <w:t xml:space="preserve"> </w:t>
            </w:r>
            <w:r w:rsidR="000D2F4E" w:rsidRPr="00DB4FED">
              <w:rPr>
                <w:rFonts w:ascii="Times New Roman" w:hAnsi="Times New Roman"/>
              </w:rPr>
              <w:t>в</w:t>
            </w:r>
            <w:r w:rsidR="00DB4FED">
              <w:rPr>
                <w:rFonts w:ascii="Times New Roman" w:hAnsi="Times New Roman"/>
              </w:rPr>
              <w:t xml:space="preserve"> </w:t>
            </w:r>
            <w:proofErr w:type="spellStart"/>
            <w:r w:rsidR="000D2F4E" w:rsidRPr="00DB4FED">
              <w:rPr>
                <w:rFonts w:ascii="Times New Roman" w:hAnsi="Times New Roman"/>
              </w:rPr>
              <w:t>т.ч</w:t>
            </w:r>
            <w:proofErr w:type="spellEnd"/>
            <w:r w:rsidR="000D2F4E" w:rsidRPr="00DB4FED">
              <w:rPr>
                <w:rFonts w:ascii="Times New Roman" w:hAnsi="Times New Roman"/>
              </w:rPr>
              <w:t>.:</w:t>
            </w:r>
          </w:p>
        </w:tc>
        <w:tc>
          <w:tcPr>
            <w:tcW w:w="5528" w:type="dxa"/>
          </w:tcPr>
          <w:p w14:paraId="46E497C8" w14:textId="77777777" w:rsidR="000D2F4E" w:rsidRPr="00DB4FED" w:rsidRDefault="00A77C94" w:rsidP="00A77C94">
            <w:pPr>
              <w:ind w:left="78" w:right="141"/>
              <w:jc w:val="both"/>
              <w:rPr>
                <w:rFonts w:ascii="Times New Roman" w:hAnsi="Times New Roman"/>
              </w:rPr>
            </w:pPr>
            <w:r w:rsidRPr="00DB4FED">
              <w:rPr>
                <w:rFonts w:ascii="Times New Roman" w:hAnsi="Times New Roman"/>
              </w:rPr>
              <w:t xml:space="preserve">Кошти бюджету Кременчуцької міської територіальної громади: </w:t>
            </w:r>
          </w:p>
          <w:p w14:paraId="4A9FA747" w14:textId="77777777" w:rsidR="00A77C94" w:rsidRPr="00DB4FED" w:rsidRDefault="00A77C94" w:rsidP="00A77C94">
            <w:pPr>
              <w:ind w:left="78" w:right="141"/>
              <w:jc w:val="both"/>
              <w:rPr>
                <w:rFonts w:ascii="Times New Roman" w:hAnsi="Times New Roman"/>
              </w:rPr>
            </w:pPr>
            <w:r w:rsidRPr="00DB4FED">
              <w:rPr>
                <w:rFonts w:ascii="Times New Roman" w:hAnsi="Times New Roman"/>
              </w:rPr>
              <w:t>2024 рік – 360,0 тис. грн</w:t>
            </w:r>
          </w:p>
          <w:p w14:paraId="69E11D8A" w14:textId="77777777" w:rsidR="00A77C94" w:rsidRPr="00DB4FED" w:rsidRDefault="00A77C94" w:rsidP="00A77C94">
            <w:pPr>
              <w:ind w:left="78" w:right="141"/>
              <w:jc w:val="both"/>
              <w:rPr>
                <w:rFonts w:ascii="Times New Roman" w:hAnsi="Times New Roman"/>
              </w:rPr>
            </w:pPr>
            <w:r w:rsidRPr="00DB4FED">
              <w:rPr>
                <w:rFonts w:ascii="Times New Roman" w:hAnsi="Times New Roman"/>
              </w:rPr>
              <w:t>2025 рік – 500,0 тис. грн</w:t>
            </w:r>
          </w:p>
          <w:p w14:paraId="7C3733A9" w14:textId="77777777" w:rsidR="00A77C94" w:rsidRPr="00DB4FED" w:rsidRDefault="00A77C94" w:rsidP="00A77C94">
            <w:pPr>
              <w:ind w:left="78" w:right="141"/>
              <w:jc w:val="both"/>
              <w:rPr>
                <w:rFonts w:ascii="Times New Roman" w:hAnsi="Times New Roman"/>
              </w:rPr>
            </w:pPr>
            <w:r w:rsidRPr="00DB4FED">
              <w:rPr>
                <w:rFonts w:ascii="Times New Roman" w:hAnsi="Times New Roman"/>
              </w:rPr>
              <w:t xml:space="preserve">2026 рік – </w:t>
            </w:r>
            <w:r w:rsidR="00BB53A6" w:rsidRPr="00DB4FED">
              <w:rPr>
                <w:rFonts w:ascii="Times New Roman" w:hAnsi="Times New Roman"/>
              </w:rPr>
              <w:t>7</w:t>
            </w:r>
            <w:r w:rsidRPr="00DB4FED">
              <w:rPr>
                <w:rFonts w:ascii="Times New Roman" w:hAnsi="Times New Roman"/>
              </w:rPr>
              <w:t>00,0 тис. грн</w:t>
            </w:r>
          </w:p>
          <w:p w14:paraId="6CC5D640" w14:textId="77777777" w:rsidR="00A77C94" w:rsidRPr="00DB4FED" w:rsidRDefault="00BB53A6" w:rsidP="00A77C94">
            <w:pPr>
              <w:ind w:left="78" w:right="141"/>
              <w:jc w:val="both"/>
              <w:rPr>
                <w:rFonts w:ascii="Times New Roman" w:hAnsi="Times New Roman"/>
              </w:rPr>
            </w:pPr>
            <w:r w:rsidRPr="00DB4FED">
              <w:rPr>
                <w:rFonts w:ascii="Times New Roman" w:hAnsi="Times New Roman"/>
              </w:rPr>
              <w:t>2027 рік – 700,0 тис. грн</w:t>
            </w:r>
          </w:p>
        </w:tc>
      </w:tr>
    </w:tbl>
    <w:p w14:paraId="68C6064A" w14:textId="77777777" w:rsidR="00D23A1E" w:rsidRPr="00E228D1" w:rsidRDefault="00D23A1E" w:rsidP="001B7469">
      <w:pPr>
        <w:rPr>
          <w:color w:val="FF0000"/>
          <w:sz w:val="24"/>
          <w:szCs w:val="24"/>
        </w:rPr>
      </w:pPr>
    </w:p>
    <w:p w14:paraId="0FEC26AB" w14:textId="77777777" w:rsidR="002450DA" w:rsidRDefault="00C976C3" w:rsidP="007255B4">
      <w:pPr>
        <w:ind w:left="57" w:hanging="57"/>
        <w:jc w:val="center"/>
        <w:rPr>
          <w:b/>
        </w:rPr>
      </w:pPr>
      <w:r w:rsidRPr="00DB4FED">
        <w:rPr>
          <w:b/>
          <w:bCs/>
        </w:rPr>
        <w:t xml:space="preserve">ІІ. </w:t>
      </w:r>
      <w:r w:rsidR="007255B4" w:rsidRPr="00DB4FED">
        <w:rPr>
          <w:b/>
        </w:rPr>
        <w:t>Визнач</w:t>
      </w:r>
      <w:r w:rsidR="007255B4" w:rsidRPr="002B3142">
        <w:rPr>
          <w:b/>
        </w:rPr>
        <w:t xml:space="preserve">ення проблем, на розв’язання яких </w:t>
      </w:r>
    </w:p>
    <w:p w14:paraId="7194232B" w14:textId="77777777" w:rsidR="00C976C3" w:rsidRDefault="007255B4" w:rsidP="002450DA">
      <w:pPr>
        <w:ind w:left="57" w:hanging="57"/>
        <w:jc w:val="center"/>
        <w:rPr>
          <w:b/>
        </w:rPr>
      </w:pPr>
      <w:r w:rsidRPr="002B3142">
        <w:rPr>
          <w:b/>
        </w:rPr>
        <w:t xml:space="preserve">спрямована </w:t>
      </w:r>
      <w:r w:rsidR="002E53CD">
        <w:rPr>
          <w:b/>
        </w:rPr>
        <w:t>П</w:t>
      </w:r>
      <w:r w:rsidRPr="00C800DE">
        <w:rPr>
          <w:b/>
        </w:rPr>
        <w:t>рограма</w:t>
      </w:r>
    </w:p>
    <w:p w14:paraId="5B161989" w14:textId="77777777" w:rsidR="004632A1" w:rsidRDefault="004632A1" w:rsidP="00C66AED">
      <w:pPr>
        <w:ind w:firstLine="567"/>
        <w:jc w:val="both"/>
      </w:pPr>
    </w:p>
    <w:p w14:paraId="79DE92C7" w14:textId="77777777" w:rsidR="00C976C3" w:rsidRDefault="00C976C3" w:rsidP="00C66AED">
      <w:pPr>
        <w:ind w:firstLine="567"/>
        <w:jc w:val="both"/>
      </w:pPr>
      <w:r>
        <w:t xml:space="preserve">Розвиток малого та середнього підприємництва є одним із стратегічних напрямів забезпечення сталого економічного розвитку громади. Розвиток малого бізнесу призводить до створення додаткових робочих місць, </w:t>
      </w:r>
      <w:proofErr w:type="spellStart"/>
      <w:r>
        <w:t>самозайнятості</w:t>
      </w:r>
      <w:proofErr w:type="spellEnd"/>
      <w:r>
        <w:t xml:space="preserve"> населення та наповнення бюджетів усіх рівнів. З метою реалізації державної політики розвитку підприємництва на місцевому рівні, створення сприятливого середовища для формування та функціонування суб’єктів малого і середнього бізнесу розроблена Програма розвитку малого і середнього підприємництва</w:t>
      </w:r>
      <w:r w:rsidR="00AF6007" w:rsidRPr="00AF6007">
        <w:t xml:space="preserve"> на території Кременчуцької міської територіальної громади на 2024-2027 роки</w:t>
      </w:r>
      <w:r w:rsidR="004632A1">
        <w:t xml:space="preserve"> (далі - Програма).</w:t>
      </w:r>
    </w:p>
    <w:p w14:paraId="6AB1DFB7" w14:textId="77777777" w:rsidR="004632A1" w:rsidRDefault="004632A1" w:rsidP="00C66AED">
      <w:pPr>
        <w:ind w:firstLine="567"/>
        <w:jc w:val="both"/>
      </w:pPr>
      <w:r>
        <w:t xml:space="preserve">Програма розроблена на виконання законів України </w:t>
      </w:r>
      <w:r w:rsidRPr="009708DA">
        <w:t>«Про розвиток та державну підтримку малого і середнього підприємництва в Україні», «Про Національну програму сприяння розвитку малого підприємництва в Україні», «Про засади державної регуляторної політики у сфері господарської діяльності»</w:t>
      </w:r>
      <w:r>
        <w:t xml:space="preserve">, з урахуванням особливостей, економічних і соціальних проблем Кременчуцької міської територіальної громади та на виконання </w:t>
      </w:r>
      <w:r w:rsidRPr="004632A1">
        <w:t>Стратегі</w:t>
      </w:r>
      <w:r>
        <w:t>ї</w:t>
      </w:r>
      <w:r w:rsidRPr="004632A1">
        <w:t xml:space="preserve"> розвитку міста Кременчука на період до 2028 року</w:t>
      </w:r>
      <w:r>
        <w:t>.</w:t>
      </w:r>
    </w:p>
    <w:p w14:paraId="6EDEF8A0" w14:textId="77777777" w:rsidR="002E53CD" w:rsidRDefault="00EC4B9C" w:rsidP="002E53CD">
      <w:pPr>
        <w:ind w:firstLine="567"/>
        <w:jc w:val="both"/>
        <w:rPr>
          <w:rFonts w:eastAsia="MS Mincho"/>
          <w:szCs w:val="24"/>
        </w:rPr>
      </w:pPr>
      <w:r w:rsidRPr="005E3139">
        <w:t xml:space="preserve">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w:t>
      </w:r>
      <w:r w:rsidRPr="004F3888">
        <w:rPr>
          <w:color w:val="000000"/>
          <w:shd w:val="clear" w:color="auto" w:fill="FFFFFF"/>
        </w:rPr>
        <w:t xml:space="preserve">Однією з основних проблем бізнесу залишається </w:t>
      </w:r>
      <w:r w:rsidRPr="00EC4B9C">
        <w:rPr>
          <w:bdr w:val="none" w:sz="0" w:space="0" w:color="auto" w:frame="1"/>
        </w:rPr>
        <w:t>зменшення попиту на товари і послуги  внаслідок  витрачення заощаджень та втрати населенням рівня доходу, який був до повномасштабного вторгнення ворога</w:t>
      </w:r>
      <w:r>
        <w:rPr>
          <w:bdr w:val="none" w:sz="0" w:space="0" w:color="auto" w:frame="1"/>
        </w:rPr>
        <w:t>, та</w:t>
      </w:r>
      <w:r w:rsidRPr="00EC4B9C">
        <w:rPr>
          <w:rFonts w:eastAsia="MS Mincho"/>
          <w:szCs w:val="24"/>
        </w:rPr>
        <w:t xml:space="preserve"> недостатність кваліфікованого персоналу внаслідок мобілізації працівників та відтоку кадрів за кордон</w:t>
      </w:r>
      <w:r>
        <w:rPr>
          <w:rFonts w:eastAsia="MS Mincho"/>
          <w:szCs w:val="24"/>
        </w:rPr>
        <w:t>.</w:t>
      </w:r>
    </w:p>
    <w:p w14:paraId="15B6263E" w14:textId="77777777" w:rsidR="00044BF7" w:rsidRPr="00572F04" w:rsidRDefault="00044BF7" w:rsidP="002E53CD">
      <w:pPr>
        <w:ind w:firstLine="567"/>
        <w:jc w:val="both"/>
      </w:pPr>
      <w:r w:rsidRPr="00044BF7">
        <w:lastRenderedPageBreak/>
        <w:t xml:space="preserve">Для відновлення економіки держави Урядом впроваджується програма </w:t>
      </w:r>
      <w:proofErr w:type="spellStart"/>
      <w:r w:rsidRPr="00044BF7">
        <w:t>релокації</w:t>
      </w:r>
      <w:proofErr w:type="spellEnd"/>
      <w:r w:rsidRPr="00044BF7">
        <w:t xml:space="preserve"> підприємств, яка передбачає переміщення підприємств з територій, що наближені або знаходяться у зоні бойових дій, в безпечні регіони України. Так, на сьогодні на територію громади  перевели свій бізнес із зони бойових д</w:t>
      </w:r>
      <w:r w:rsidR="002E53CD">
        <w:t xml:space="preserve">ій 15 суб’єктів господарювання, </w:t>
      </w:r>
      <w:r w:rsidR="002E53CD">
        <w:rPr>
          <w:shd w:val="clear" w:color="auto" w:fill="FFFFFF"/>
        </w:rPr>
        <w:t>які працюють у сфері торгівлі,</w:t>
      </w:r>
      <w:r w:rsidR="00572F04">
        <w:rPr>
          <w:shd w:val="clear" w:color="auto" w:fill="FFFFFF"/>
        </w:rPr>
        <w:t xml:space="preserve"> ресторанного господарства,  легкої промисловості</w:t>
      </w:r>
      <w:r w:rsidR="002E53CD">
        <w:rPr>
          <w:shd w:val="clear" w:color="auto" w:fill="FFFFFF"/>
        </w:rPr>
        <w:t>, машинобудування</w:t>
      </w:r>
      <w:r w:rsidR="00572F04">
        <w:rPr>
          <w:shd w:val="clear" w:color="auto" w:fill="FFFFFF"/>
        </w:rPr>
        <w:t>.</w:t>
      </w:r>
      <w:r w:rsidR="00572F04" w:rsidRPr="00572F04">
        <w:rPr>
          <w:shd w:val="clear" w:color="auto" w:fill="FFFFFF"/>
        </w:rPr>
        <w:t xml:space="preserve"> </w:t>
      </w:r>
      <w:r w:rsidR="00572F04">
        <w:rPr>
          <w:shd w:val="clear" w:color="auto" w:fill="FFFFFF"/>
        </w:rPr>
        <w:t xml:space="preserve">Наразі міською владою надається консультативна допомога з питань відновлення роботи, отримання державних грантів та щодо участі в обласних та місцевих програмах підтримки бізнесу. </w:t>
      </w:r>
      <w:r w:rsidR="00A178FA">
        <w:rPr>
          <w:shd w:val="clear" w:color="auto" w:fill="FFFFFF"/>
        </w:rPr>
        <w:t>Крім того</w:t>
      </w:r>
      <w:r w:rsidR="00572F04">
        <w:rPr>
          <w:shd w:val="clear" w:color="auto" w:fill="FFFFFF"/>
        </w:rPr>
        <w:t xml:space="preserve"> сформовано актуальний перелік вільних приміщень, які пропонуються для використання.</w:t>
      </w:r>
    </w:p>
    <w:p w14:paraId="07E5D6DE" w14:textId="77777777" w:rsidR="001F199B" w:rsidRDefault="001F199B" w:rsidP="001F199B">
      <w:pPr>
        <w:tabs>
          <w:tab w:val="left" w:pos="360"/>
        </w:tabs>
        <w:ind w:firstLine="600"/>
        <w:jc w:val="both"/>
      </w:pPr>
      <w:r w:rsidRPr="001F199B">
        <w:t>Також Уряд під час воєнного стану запустив кілька програм для відновлення бізнесової активності, у т</w:t>
      </w:r>
      <w:r w:rsidR="00937B17">
        <w:t xml:space="preserve">ому </w:t>
      </w:r>
      <w:r w:rsidRPr="001F199B">
        <w:t>ч</w:t>
      </w:r>
      <w:r w:rsidR="00937B17">
        <w:t>ислі</w:t>
      </w:r>
      <w:r w:rsidRPr="001F199B">
        <w:t xml:space="preserve">: програми грантів для започаткування бізнесу, розвитку підприємництва та навчання, а саме: </w:t>
      </w:r>
      <w:proofErr w:type="spellStart"/>
      <w:r w:rsidRPr="001F199B">
        <w:t>мікрогранти</w:t>
      </w:r>
      <w:proofErr w:type="spellEnd"/>
      <w:r w:rsidRPr="001F199B">
        <w:t xml:space="preserve"> для створення власного бізнесу; гранти для розвитку переробного підприємства; державне фінансування закладки саду;</w:t>
      </w:r>
      <w:r w:rsidR="00A178FA">
        <w:t xml:space="preserve"> отримання коштів</w:t>
      </w:r>
      <w:r w:rsidRPr="001F199B">
        <w:t xml:space="preserve"> для розвитку тепличного господарства; грант на реалізацію стартапу, у тому числі у сфері ІТ; кошти на навчання ІТ-спеціальностей. </w:t>
      </w:r>
    </w:p>
    <w:p w14:paraId="1770BAEC" w14:textId="77777777" w:rsidR="007767E1" w:rsidRPr="001F199B" w:rsidRDefault="007767E1" w:rsidP="007767E1">
      <w:pPr>
        <w:ind w:firstLine="567"/>
        <w:jc w:val="both"/>
      </w:pPr>
      <w:r w:rsidRPr="001F199B">
        <w:t xml:space="preserve">Фондом підтримки підприємництва </w:t>
      </w:r>
      <w:r>
        <w:t xml:space="preserve">за фінансування міською владою </w:t>
      </w:r>
      <w:r w:rsidRPr="001F199B">
        <w:t xml:space="preserve">регулярно проводяться онлайн </w:t>
      </w:r>
      <w:proofErr w:type="spellStart"/>
      <w:r w:rsidRPr="001F199B">
        <w:t>вебінари</w:t>
      </w:r>
      <w:proofErr w:type="spellEnd"/>
      <w:r w:rsidRPr="001F199B">
        <w:t>,</w:t>
      </w:r>
      <w:r>
        <w:t xml:space="preserve"> семінари,</w:t>
      </w:r>
      <w:r w:rsidRPr="001F199B">
        <w:t xml:space="preserve">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p>
    <w:p w14:paraId="5ABFB305" w14:textId="77777777" w:rsidR="00102CDF" w:rsidRPr="00084893" w:rsidRDefault="001179E9" w:rsidP="00102CDF">
      <w:pPr>
        <w:ind w:firstLine="567"/>
        <w:jc w:val="both"/>
        <w:rPr>
          <w:rFonts w:eastAsia="Calibri"/>
          <w:lang w:eastAsia="uk-UA"/>
        </w:rPr>
      </w:pPr>
      <w:r w:rsidRPr="00EF02D4">
        <w:t xml:space="preserve">Найбільш популярна програма надання </w:t>
      </w:r>
      <w:proofErr w:type="spellStart"/>
      <w:r w:rsidRPr="00EF02D4">
        <w:t>мікрогрантів</w:t>
      </w:r>
      <w:proofErr w:type="spellEnd"/>
      <w:r w:rsidRPr="00EF02D4">
        <w:t xml:space="preserve"> для запуску нового або розвитку діючого </w:t>
      </w:r>
      <w:r w:rsidR="00102CDF" w:rsidRPr="00EF02D4">
        <w:t>бізнесу програма «Власна справа»</w:t>
      </w:r>
      <w:r w:rsidRPr="00EF02D4">
        <w:t xml:space="preserve">. </w:t>
      </w:r>
      <w:r w:rsidR="00102CDF" w:rsidRPr="00EF02D4">
        <w:t>Кременчуцькою філією Полтавського обласного центру зайнятості за результатами</w:t>
      </w:r>
      <w:r w:rsidR="00102CDF" w:rsidRPr="00084893">
        <w:t xml:space="preserve"> реалізації державної програми «</w:t>
      </w:r>
      <w:proofErr w:type="spellStart"/>
      <w:r w:rsidR="00102CDF" w:rsidRPr="00084893">
        <w:t>єРобота</w:t>
      </w:r>
      <w:proofErr w:type="spellEnd"/>
      <w:r w:rsidR="00102CDF" w:rsidRPr="00084893">
        <w:t xml:space="preserve">» з початку 2023 року </w:t>
      </w:r>
      <w:r w:rsidR="00102CDF" w:rsidRPr="00084893">
        <w:rPr>
          <w:rFonts w:eastAsia="Calibri"/>
          <w:lang w:eastAsia="uk-UA"/>
        </w:rPr>
        <w:t xml:space="preserve">позитивне рішення щодо надання </w:t>
      </w:r>
      <w:proofErr w:type="spellStart"/>
      <w:r w:rsidR="00102CDF" w:rsidRPr="00084893">
        <w:rPr>
          <w:rFonts w:eastAsia="Calibri"/>
          <w:lang w:eastAsia="uk-UA"/>
        </w:rPr>
        <w:t>мікрогранту</w:t>
      </w:r>
      <w:proofErr w:type="spellEnd"/>
      <w:r w:rsidR="00102CDF" w:rsidRPr="00084893">
        <w:rPr>
          <w:rFonts w:eastAsia="Calibri"/>
          <w:lang w:eastAsia="uk-UA"/>
        </w:rPr>
        <w:t xml:space="preserve"> по 45 заявника</w:t>
      </w:r>
      <w:r w:rsidR="00102CDF">
        <w:rPr>
          <w:rFonts w:eastAsia="Calibri"/>
          <w:lang w:eastAsia="uk-UA"/>
        </w:rPr>
        <w:t>х</w:t>
      </w:r>
      <w:r w:rsidR="00102CDF" w:rsidRPr="00084893">
        <w:rPr>
          <w:rFonts w:eastAsia="Calibri"/>
          <w:lang w:eastAsia="uk-UA"/>
        </w:rPr>
        <w:t xml:space="preserve">, з них 4 підприємства </w:t>
      </w:r>
      <w:proofErr w:type="spellStart"/>
      <w:r w:rsidR="00102CDF" w:rsidRPr="00084893">
        <w:rPr>
          <w:rFonts w:eastAsia="Calibri"/>
          <w:lang w:eastAsia="uk-UA"/>
        </w:rPr>
        <w:t>релоковані</w:t>
      </w:r>
      <w:proofErr w:type="spellEnd"/>
      <w:r w:rsidR="00102CDF" w:rsidRPr="00084893">
        <w:rPr>
          <w:rFonts w:eastAsia="Calibri"/>
          <w:lang w:eastAsia="uk-UA"/>
        </w:rPr>
        <w:t xml:space="preserve"> із зони проведення бойових дій. Основними напрямками діяльності у отримувачів </w:t>
      </w:r>
      <w:proofErr w:type="spellStart"/>
      <w:r w:rsidR="00102CDF" w:rsidRPr="00084893">
        <w:rPr>
          <w:rFonts w:eastAsia="Calibri"/>
          <w:lang w:eastAsia="uk-UA"/>
        </w:rPr>
        <w:t>мікрогрантів</w:t>
      </w:r>
      <w:proofErr w:type="spellEnd"/>
      <w:r w:rsidR="00102CDF" w:rsidRPr="00084893">
        <w:rPr>
          <w:rFonts w:eastAsia="Calibri"/>
          <w:lang w:eastAsia="uk-UA"/>
        </w:rPr>
        <w:t xml:space="preserve"> є:</w:t>
      </w:r>
    </w:p>
    <w:p w14:paraId="0743A501" w14:textId="31613D6C" w:rsidR="00102CDF" w:rsidRPr="00084893" w:rsidRDefault="00102CDF" w:rsidP="00102CDF">
      <w:pPr>
        <w:numPr>
          <w:ilvl w:val="0"/>
          <w:numId w:val="23"/>
        </w:numPr>
        <w:ind w:left="0" w:firstLine="567"/>
        <w:jc w:val="both"/>
        <w:rPr>
          <w:rFonts w:eastAsia="Calibri"/>
          <w:lang w:eastAsia="uk-UA"/>
        </w:rPr>
      </w:pPr>
      <w:r w:rsidRPr="00084893">
        <w:rPr>
          <w:rFonts w:eastAsia="Calibri"/>
          <w:lang w:eastAsia="uk-UA"/>
        </w:rPr>
        <w:t>виробництво готових текстильних виробів, крім од</w:t>
      </w:r>
      <w:r w:rsidR="00FA041C">
        <w:rPr>
          <w:rFonts w:eastAsia="Calibri"/>
          <w:lang w:eastAsia="uk-UA"/>
        </w:rPr>
        <w:t>я</w:t>
      </w:r>
      <w:r w:rsidRPr="00084893">
        <w:rPr>
          <w:rFonts w:eastAsia="Calibri"/>
          <w:lang w:eastAsia="uk-UA"/>
        </w:rPr>
        <w:t>гу;</w:t>
      </w:r>
    </w:p>
    <w:p w14:paraId="491DD734"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виробництво іншого верхнього одягу;</w:t>
      </w:r>
    </w:p>
    <w:p w14:paraId="18D5B671"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діяльність ресторанів, надання послуг мобільного харчування;</w:t>
      </w:r>
    </w:p>
    <w:p w14:paraId="59C4CAA4" w14:textId="77777777" w:rsidR="00102CDF" w:rsidRPr="00084893" w:rsidRDefault="00102CDF" w:rsidP="00102CDF">
      <w:pPr>
        <w:numPr>
          <w:ilvl w:val="0"/>
          <w:numId w:val="23"/>
        </w:numPr>
        <w:ind w:left="0" w:firstLine="567"/>
        <w:jc w:val="both"/>
        <w:rPr>
          <w:rFonts w:eastAsia="Calibri"/>
          <w:lang w:eastAsia="uk-UA"/>
        </w:rPr>
      </w:pPr>
      <w:r w:rsidRPr="00084893">
        <w:rPr>
          <w:rFonts w:eastAsia="Calibri"/>
          <w:lang w:eastAsia="uk-UA"/>
        </w:rPr>
        <w:t>виробництво інших дерев’яних будівельних конструкцій і столярних виробів;</w:t>
      </w:r>
    </w:p>
    <w:p w14:paraId="6D9EDB41"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виробництво будівельних металевих конструкцій і частин конструкцій;</w:t>
      </w:r>
    </w:p>
    <w:p w14:paraId="024E391D"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технічне обслуговування та ремонт автотранспортних засобів;</w:t>
      </w:r>
    </w:p>
    <w:p w14:paraId="0DF1C19D"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стоматологічна практика;</w:t>
      </w:r>
    </w:p>
    <w:p w14:paraId="0E9D60BC"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надання ландшафтних послуг та інше.</w:t>
      </w:r>
    </w:p>
    <w:p w14:paraId="0EDC7D1C" w14:textId="5F6B0C9A" w:rsidR="003075A9" w:rsidRDefault="000827D4" w:rsidP="00102CDF">
      <w:pPr>
        <w:ind w:firstLine="567"/>
        <w:jc w:val="both"/>
        <w:rPr>
          <w:rStyle w:val="fontstyle01"/>
        </w:rPr>
      </w:pPr>
      <w:r w:rsidRPr="000827D4">
        <w:rPr>
          <w:rStyle w:val="fontstyle01"/>
        </w:rPr>
        <w:t>Так, за інформацією Головного управління ДПС у Полтавській області кількість суб’єктів господарювання, які зареєстровані на території Кременчуцької міської територіальної громади та перебувають на обліку в Кременчуцькій ОДПІ, станом на 01.10.2023 складає 17693, з них: юридичних осіб – 5671, фізичних осіб – підприємців – 12022.</w:t>
      </w:r>
    </w:p>
    <w:p w14:paraId="4694B55C" w14:textId="6C442F6E" w:rsidR="00E84CB1" w:rsidRDefault="00102CDF" w:rsidP="00102CDF">
      <w:pPr>
        <w:ind w:firstLine="567"/>
        <w:jc w:val="both"/>
        <w:rPr>
          <w:rStyle w:val="fontstyle01"/>
        </w:rPr>
      </w:pPr>
      <w:r>
        <w:rPr>
          <w:rStyle w:val="fontstyle01"/>
        </w:rPr>
        <w:t>Залишаються питання, що вимагають вирішення як на державному, так і на місцевому рівні, основними з яких є:</w:t>
      </w:r>
    </w:p>
    <w:p w14:paraId="51FE5294" w14:textId="77777777" w:rsidR="00E84CB1" w:rsidRDefault="00102CDF" w:rsidP="00E84CB1">
      <w:pPr>
        <w:ind w:firstLine="567"/>
        <w:jc w:val="both"/>
        <w:rPr>
          <w:rStyle w:val="fontstyle01"/>
        </w:rPr>
      </w:pPr>
      <w:r>
        <w:rPr>
          <w:rStyle w:val="fontstyle01"/>
        </w:rPr>
        <w:lastRenderedPageBreak/>
        <w:t>– фінансова підтримка підприємницьких ініціатив;</w:t>
      </w:r>
    </w:p>
    <w:p w14:paraId="175B2F6F" w14:textId="77777777" w:rsidR="00EF02D4" w:rsidRPr="00EF02D4" w:rsidRDefault="0012170A" w:rsidP="00EF02D4">
      <w:pPr>
        <w:numPr>
          <w:ilvl w:val="0"/>
          <w:numId w:val="23"/>
        </w:numPr>
        <w:ind w:left="0" w:firstLine="567"/>
        <w:jc w:val="both"/>
        <w:rPr>
          <w:rFonts w:ascii="TimesNewRomanPSMT" w:hAnsi="TimesNewRomanPSMT"/>
        </w:rPr>
      </w:pPr>
      <w:r w:rsidRPr="00EF02D4">
        <w:rPr>
          <w:rFonts w:ascii="TimesNewRomanPSMT" w:hAnsi="TimesNewRomanPSMT"/>
        </w:rPr>
        <w:t>зменшення регуляторних бар’єрів для підприємницької діяльності;</w:t>
      </w:r>
    </w:p>
    <w:p w14:paraId="24B2CE89" w14:textId="20376787" w:rsidR="0012170A" w:rsidRPr="00EF02D4" w:rsidRDefault="0012170A" w:rsidP="00EF02D4">
      <w:pPr>
        <w:numPr>
          <w:ilvl w:val="0"/>
          <w:numId w:val="23"/>
        </w:numPr>
        <w:ind w:left="0" w:firstLine="567"/>
        <w:jc w:val="both"/>
        <w:rPr>
          <w:rFonts w:ascii="TimesNewRomanPSMT" w:hAnsi="TimesNewRomanPSMT"/>
        </w:rPr>
      </w:pPr>
      <w:r w:rsidRPr="00EF02D4">
        <w:rPr>
          <w:rFonts w:ascii="TimesNewRomanPSMT" w:hAnsi="TimesNewRomanPSMT"/>
        </w:rPr>
        <w:t xml:space="preserve"> вдосконалення процесу надання адміністративно-дозвільних процедур; </w:t>
      </w:r>
    </w:p>
    <w:p w14:paraId="7AAA1E48" w14:textId="77777777" w:rsidR="00E84CB1" w:rsidRDefault="00102CDF" w:rsidP="00EF02D4">
      <w:pPr>
        <w:ind w:firstLine="567"/>
        <w:jc w:val="both"/>
        <w:rPr>
          <w:rStyle w:val="fontstyle01"/>
        </w:rPr>
      </w:pPr>
      <w:r>
        <w:rPr>
          <w:rStyle w:val="fontstyle01"/>
        </w:rPr>
        <w:t>– інформаційна підтримка підприємницької діяльності;</w:t>
      </w:r>
    </w:p>
    <w:p w14:paraId="6B58990E" w14:textId="77777777" w:rsidR="00E84CB1" w:rsidRDefault="00102CDF" w:rsidP="00EF02D4">
      <w:pPr>
        <w:ind w:firstLine="567"/>
        <w:jc w:val="both"/>
        <w:rPr>
          <w:rStyle w:val="fontstyle01"/>
        </w:rPr>
      </w:pPr>
      <w:r>
        <w:rPr>
          <w:rStyle w:val="fontstyle01"/>
        </w:rPr>
        <w:t xml:space="preserve">– комунікація між владою </w:t>
      </w:r>
      <w:r w:rsidR="00E84CB1">
        <w:rPr>
          <w:rStyle w:val="fontstyle01"/>
        </w:rPr>
        <w:t>та бізнесом</w:t>
      </w:r>
      <w:r>
        <w:rPr>
          <w:rStyle w:val="fontstyle01"/>
        </w:rPr>
        <w:t xml:space="preserve"> для оперативного виявлення та усунення</w:t>
      </w:r>
      <w:r w:rsidR="00E84CB1">
        <w:rPr>
          <w:rStyle w:val="fontstyle01"/>
        </w:rPr>
        <w:t xml:space="preserve"> </w:t>
      </w:r>
      <w:r>
        <w:rPr>
          <w:rStyle w:val="fontstyle01"/>
        </w:rPr>
        <w:t>перешкод</w:t>
      </w:r>
      <w:r w:rsidR="00E84CB1">
        <w:rPr>
          <w:rStyle w:val="fontstyle01"/>
        </w:rPr>
        <w:t xml:space="preserve"> розвитку підприємницької діяльності;</w:t>
      </w:r>
    </w:p>
    <w:p w14:paraId="40F49350" w14:textId="77777777" w:rsidR="00E84CB1" w:rsidRDefault="00102CDF" w:rsidP="00EF02D4">
      <w:pPr>
        <w:ind w:firstLine="567"/>
        <w:jc w:val="both"/>
        <w:rPr>
          <w:rStyle w:val="fontstyle01"/>
        </w:rPr>
      </w:pPr>
      <w:r>
        <w:rPr>
          <w:rStyle w:val="fontstyle01"/>
        </w:rPr>
        <w:t>– залучення до підприємницької діяльності окремих соціально вразливих</w:t>
      </w:r>
      <w:r>
        <w:rPr>
          <w:rFonts w:ascii="TimesNewRomanPSMT" w:hAnsi="TimesNewRomanPSMT"/>
          <w:color w:val="000000"/>
        </w:rPr>
        <w:br/>
      </w:r>
      <w:r>
        <w:rPr>
          <w:rStyle w:val="fontstyle01"/>
        </w:rPr>
        <w:t>категорій населення, у тому числі жінок, молоді, внутрішньо переміщених осіб,</w:t>
      </w:r>
      <w:r>
        <w:rPr>
          <w:rFonts w:ascii="TimesNewRomanPSMT" w:hAnsi="TimesNewRomanPSMT"/>
          <w:color w:val="000000"/>
        </w:rPr>
        <w:br/>
      </w:r>
      <w:r>
        <w:rPr>
          <w:rStyle w:val="fontstyle01"/>
        </w:rPr>
        <w:t>учасників бойових дій та інших категорій населення</w:t>
      </w:r>
      <w:r w:rsidR="00E84CB1">
        <w:rPr>
          <w:rStyle w:val="fontstyle01"/>
        </w:rPr>
        <w:t>.</w:t>
      </w:r>
    </w:p>
    <w:p w14:paraId="01C44D31" w14:textId="77777777" w:rsidR="00102CDF" w:rsidRPr="00EB639C" w:rsidRDefault="00102CDF" w:rsidP="00E84CB1">
      <w:pPr>
        <w:ind w:firstLine="567"/>
        <w:jc w:val="both"/>
        <w:rPr>
          <w:b/>
          <w:bCs/>
          <w:color w:val="FF0000"/>
          <w:sz w:val="24"/>
          <w:szCs w:val="24"/>
        </w:rPr>
      </w:pPr>
      <w:r>
        <w:rPr>
          <w:rStyle w:val="fontstyle01"/>
        </w:rPr>
        <w:t>Для вирішення вищезазначених питань розроблено напрями діяльності та</w:t>
      </w:r>
      <w:r>
        <w:rPr>
          <w:rFonts w:ascii="TimesNewRomanPSMT" w:hAnsi="TimesNewRomanPSMT"/>
          <w:color w:val="000000"/>
        </w:rPr>
        <w:br/>
      </w:r>
      <w:r>
        <w:rPr>
          <w:rStyle w:val="fontstyle01"/>
        </w:rPr>
        <w:t>пріоритетні заходи Програми. Реалізація Програми сприятиме відновленню та</w:t>
      </w:r>
      <w:r>
        <w:rPr>
          <w:rFonts w:ascii="TimesNewRomanPSMT" w:hAnsi="TimesNewRomanPSMT"/>
          <w:color w:val="000000"/>
        </w:rPr>
        <w:br/>
      </w:r>
      <w:r>
        <w:rPr>
          <w:rStyle w:val="fontstyle01"/>
        </w:rPr>
        <w:t xml:space="preserve">виходу </w:t>
      </w:r>
      <w:r w:rsidR="00E84CB1">
        <w:rPr>
          <w:rStyle w:val="fontstyle01"/>
        </w:rPr>
        <w:t>підприємництва</w:t>
      </w:r>
      <w:r>
        <w:rPr>
          <w:rStyle w:val="fontstyle01"/>
        </w:rPr>
        <w:t xml:space="preserve"> на новий вищий рівень розвитку, зміцненню економічних позиці</w:t>
      </w:r>
      <w:r w:rsidR="00E84CB1">
        <w:rPr>
          <w:rStyle w:val="fontstyle01"/>
        </w:rPr>
        <w:t>й бізнесу</w:t>
      </w:r>
      <w:r>
        <w:rPr>
          <w:rStyle w:val="fontstyle01"/>
        </w:rPr>
        <w:t xml:space="preserve">, у тому числі </w:t>
      </w:r>
      <w:proofErr w:type="spellStart"/>
      <w:r>
        <w:rPr>
          <w:rStyle w:val="fontstyle01"/>
        </w:rPr>
        <w:t>релокованого</w:t>
      </w:r>
      <w:proofErr w:type="spellEnd"/>
      <w:r>
        <w:rPr>
          <w:rStyle w:val="fontstyle01"/>
        </w:rPr>
        <w:t>, в структурі української економіки, наповненню дохідної частини місцевого та державного бюджетів.</w:t>
      </w:r>
    </w:p>
    <w:p w14:paraId="62D1FE35" w14:textId="77777777" w:rsidR="00EB639C" w:rsidRDefault="00EB639C" w:rsidP="00EB639C">
      <w:pPr>
        <w:jc w:val="center"/>
        <w:rPr>
          <w:b/>
        </w:rPr>
      </w:pPr>
      <w:r w:rsidRPr="00EB639C">
        <w:rPr>
          <w:b/>
        </w:rPr>
        <w:t>ІІІ. Мета Програми</w:t>
      </w:r>
    </w:p>
    <w:p w14:paraId="2D1213F2" w14:textId="77777777" w:rsidR="00EB639C" w:rsidRDefault="00EB639C" w:rsidP="00EB639C">
      <w:pPr>
        <w:jc w:val="both"/>
        <w:rPr>
          <w:shd w:val="clear" w:color="auto" w:fill="FFFFFF"/>
        </w:rPr>
      </w:pPr>
    </w:p>
    <w:p w14:paraId="2993E97B" w14:textId="77777777" w:rsidR="00EB639C" w:rsidRDefault="00EB639C" w:rsidP="00EB639C">
      <w:pPr>
        <w:ind w:firstLine="567"/>
        <w:jc w:val="both"/>
        <w:rPr>
          <w:rStyle w:val="fontstyle01"/>
        </w:rPr>
      </w:pPr>
      <w:r w:rsidRPr="00E04332">
        <w:rPr>
          <w:shd w:val="clear" w:color="auto" w:fill="FFFFFF"/>
        </w:rPr>
        <w:t>Мет</w:t>
      </w:r>
      <w:r>
        <w:rPr>
          <w:shd w:val="clear" w:color="auto" w:fill="FFFFFF"/>
        </w:rPr>
        <w:t>ою</w:t>
      </w:r>
      <w:r w:rsidRPr="00E04332">
        <w:rPr>
          <w:shd w:val="clear" w:color="auto" w:fill="FFFFFF"/>
        </w:rPr>
        <w:t xml:space="preserve"> Програми</w:t>
      </w:r>
      <w:r>
        <w:rPr>
          <w:shd w:val="clear" w:color="auto" w:fill="FFFFFF"/>
        </w:rPr>
        <w:t xml:space="preserve"> є</w:t>
      </w:r>
      <w:r w:rsidRPr="00E04332">
        <w:rPr>
          <w:shd w:val="clear" w:color="auto" w:fill="FFFFFF"/>
        </w:rPr>
        <w:t xml:space="preserve"> створення сприятливих умов для розвитку сильного та конкурентоспроможного сектору малого і середнього підприємництва</w:t>
      </w:r>
      <w:r w:rsidR="00E75B3E">
        <w:rPr>
          <w:shd w:val="clear" w:color="auto" w:fill="FFFFFF"/>
        </w:rPr>
        <w:t xml:space="preserve">, </w:t>
      </w:r>
      <w:r w:rsidR="00E75B3E">
        <w:rPr>
          <w:rStyle w:val="fontstyle01"/>
        </w:rPr>
        <w:t xml:space="preserve">для відновлення та активізації підприємницької діяльності, у тому числі </w:t>
      </w:r>
      <w:proofErr w:type="spellStart"/>
      <w:r w:rsidR="00E75B3E">
        <w:rPr>
          <w:rStyle w:val="fontstyle01"/>
        </w:rPr>
        <w:t>релокованих</w:t>
      </w:r>
      <w:proofErr w:type="spellEnd"/>
      <w:r w:rsidR="00E75B3E">
        <w:rPr>
          <w:rStyle w:val="fontstyle01"/>
        </w:rPr>
        <w:t xml:space="preserve"> виробничих підприємств, поліпшення інвестиційного клімату, створення належних умов для розвитку конкурентоспроможності бізнесу, підвищення економічних показників розвитку громади, забезпечення зайнятості населення, у тому числі внутрішньо переміщених осіб, заохочення суб’єктів господарювання до розвитку їх діяльності.</w:t>
      </w:r>
    </w:p>
    <w:p w14:paraId="2A70E0DD" w14:textId="77777777" w:rsidR="0012170A" w:rsidRDefault="0012170A" w:rsidP="00EB639C">
      <w:pPr>
        <w:ind w:firstLine="567"/>
        <w:jc w:val="both"/>
        <w:rPr>
          <w:shd w:val="clear" w:color="auto" w:fill="FFFFFF"/>
        </w:rPr>
      </w:pPr>
    </w:p>
    <w:p w14:paraId="476F3535" w14:textId="77777777" w:rsidR="00E75B3E" w:rsidRDefault="0012170A" w:rsidP="0012170A">
      <w:pPr>
        <w:ind w:firstLine="567"/>
        <w:jc w:val="center"/>
        <w:rPr>
          <w:rStyle w:val="fontstyle01"/>
          <w:b/>
        </w:rPr>
      </w:pPr>
      <w:r w:rsidRPr="0012170A">
        <w:rPr>
          <w:b/>
          <w:shd w:val="clear" w:color="auto" w:fill="FFFFFF"/>
        </w:rPr>
        <w:t>І</w:t>
      </w:r>
      <w:r w:rsidRPr="0012170A">
        <w:rPr>
          <w:b/>
          <w:shd w:val="clear" w:color="auto" w:fill="FFFFFF"/>
          <w:lang w:val="en-US"/>
        </w:rPr>
        <w:t>V</w:t>
      </w:r>
      <w:r w:rsidRPr="0012170A">
        <w:rPr>
          <w:b/>
          <w:shd w:val="clear" w:color="auto" w:fill="FFFFFF"/>
        </w:rPr>
        <w:t>.</w:t>
      </w:r>
      <w:r w:rsidRPr="0012170A">
        <w:rPr>
          <w:rStyle w:val="10"/>
          <w:b w:val="0"/>
        </w:rPr>
        <w:t xml:space="preserve"> </w:t>
      </w:r>
      <w:r w:rsidRPr="0012170A">
        <w:rPr>
          <w:rStyle w:val="fontstyle01"/>
          <w:b/>
        </w:rPr>
        <w:t>Основні завдання та заходи Програми</w:t>
      </w:r>
    </w:p>
    <w:p w14:paraId="10591191" w14:textId="77777777" w:rsidR="0012170A" w:rsidRPr="00EF02D4" w:rsidRDefault="0012170A" w:rsidP="0012170A">
      <w:pPr>
        <w:ind w:firstLine="567"/>
        <w:jc w:val="center"/>
        <w:rPr>
          <w:b/>
          <w:shd w:val="clear" w:color="auto" w:fill="FFFFFF"/>
        </w:rPr>
      </w:pPr>
    </w:p>
    <w:p w14:paraId="44039CF3" w14:textId="77777777" w:rsidR="00E75B3E" w:rsidRPr="00EF02D4" w:rsidRDefault="0012170A" w:rsidP="00EB639C">
      <w:pPr>
        <w:ind w:firstLine="567"/>
        <w:jc w:val="both"/>
      </w:pPr>
      <w:r w:rsidRPr="00EF02D4">
        <w:rPr>
          <w:rStyle w:val="fontstyle01"/>
          <w:color w:val="auto"/>
        </w:rPr>
        <w:t>Досягнення вищезазначеної мети потребує об’єднання зусиль органів</w:t>
      </w:r>
      <w:r w:rsidRPr="00EF02D4">
        <w:rPr>
          <w:rFonts w:ascii="TimesNewRomanPSMT" w:hAnsi="TimesNewRomanPSMT"/>
        </w:rPr>
        <w:br/>
      </w:r>
      <w:r w:rsidRPr="00EF02D4">
        <w:rPr>
          <w:rStyle w:val="fontstyle01"/>
          <w:color w:val="auto"/>
        </w:rPr>
        <w:t>державної влади, місцевого самоврядування, представників бізнесу і громадськості та передбачає здійснення таких завдань і заходів:</w:t>
      </w:r>
    </w:p>
    <w:p w14:paraId="59A8F5BC" w14:textId="77777777" w:rsidR="00EB639C" w:rsidRPr="00EF02D4" w:rsidRDefault="00EB639C" w:rsidP="00EB639C">
      <w:pPr>
        <w:ind w:firstLine="567"/>
        <w:jc w:val="both"/>
      </w:pPr>
      <w:r w:rsidRPr="00EF02D4">
        <w:t xml:space="preserve">- формування умов для відновлення діяльності суб’єктів малого підприємництва та зростання кількості </w:t>
      </w:r>
      <w:proofErr w:type="spellStart"/>
      <w:r w:rsidRPr="00EF02D4">
        <w:t>самозайнятого</w:t>
      </w:r>
      <w:proofErr w:type="spellEnd"/>
      <w:r w:rsidRPr="00EF02D4">
        <w:t xml:space="preserve"> населення; </w:t>
      </w:r>
    </w:p>
    <w:p w14:paraId="41E816DF" w14:textId="77777777" w:rsidR="00EB639C" w:rsidRPr="00EF02D4" w:rsidRDefault="00EB639C" w:rsidP="00EB639C">
      <w:pPr>
        <w:ind w:firstLine="567"/>
        <w:jc w:val="both"/>
      </w:pPr>
      <w:r w:rsidRPr="00EF02D4">
        <w:t xml:space="preserve">- допомога бізнесу, </w:t>
      </w:r>
      <w:proofErr w:type="spellStart"/>
      <w:r w:rsidRPr="00EF02D4">
        <w:t>релокованому</w:t>
      </w:r>
      <w:proofErr w:type="spellEnd"/>
      <w:r w:rsidRPr="00EF02D4">
        <w:t xml:space="preserve"> із зон бойових дій, в облаштуванні та налагодженні їх діяльності;</w:t>
      </w:r>
    </w:p>
    <w:p w14:paraId="7FC2403A" w14:textId="77777777" w:rsidR="00EB639C" w:rsidRPr="00EF02D4" w:rsidRDefault="00EB639C" w:rsidP="00EB639C">
      <w:pPr>
        <w:ind w:firstLine="567"/>
        <w:jc w:val="both"/>
      </w:pPr>
      <w:r w:rsidRPr="00EF02D4">
        <w:t xml:space="preserve">- формування дієвої інфраструктури підтримки малого підприємництва; </w:t>
      </w:r>
    </w:p>
    <w:p w14:paraId="5A26DB64" w14:textId="77777777" w:rsidR="00EB639C" w:rsidRPr="00EF02D4" w:rsidRDefault="00EB639C" w:rsidP="00EB639C">
      <w:pPr>
        <w:ind w:firstLine="567"/>
        <w:jc w:val="both"/>
      </w:pPr>
      <w:r w:rsidRPr="00EF02D4">
        <w:t xml:space="preserve">- створення сприятливого регуляторного та конкурентного середовища для здійснення підприємницької діяльності; </w:t>
      </w:r>
    </w:p>
    <w:p w14:paraId="1FBB81F1" w14:textId="77777777" w:rsidR="00EB639C" w:rsidRDefault="00EB639C" w:rsidP="00EB639C">
      <w:pPr>
        <w:ind w:firstLine="567"/>
        <w:jc w:val="both"/>
      </w:pPr>
      <w:r w:rsidRPr="00EF02D4">
        <w:t xml:space="preserve">- надання організаційної, інформаційної, консультаційної та освітньої підтримки суб’єктам малого підприємництва. </w:t>
      </w:r>
    </w:p>
    <w:p w14:paraId="2A4A7210" w14:textId="77777777" w:rsidR="009A3192" w:rsidRDefault="009A3192" w:rsidP="00EB639C">
      <w:pPr>
        <w:ind w:firstLine="567"/>
        <w:jc w:val="both"/>
      </w:pPr>
    </w:p>
    <w:p w14:paraId="222C215F" w14:textId="77777777" w:rsidR="002D31F0" w:rsidRDefault="002D31F0" w:rsidP="002D31F0">
      <w:pPr>
        <w:pStyle w:val="ab"/>
        <w:tabs>
          <w:tab w:val="left" w:pos="9639"/>
        </w:tabs>
        <w:ind w:right="3" w:firstLine="567"/>
        <w:jc w:val="center"/>
        <w:rPr>
          <w:rFonts w:eastAsiaTheme="minorHAnsi"/>
          <w:b/>
          <w:color w:val="000000"/>
        </w:rPr>
      </w:pPr>
      <w:r w:rsidRPr="00C8373C">
        <w:rPr>
          <w:rFonts w:eastAsiaTheme="minorHAnsi"/>
          <w:b/>
          <w:color w:val="000000"/>
          <w:lang w:val="en-US"/>
        </w:rPr>
        <w:t>IV</w:t>
      </w:r>
      <w:r w:rsidRPr="00C8373C">
        <w:rPr>
          <w:rFonts w:eastAsiaTheme="minorHAnsi"/>
          <w:b/>
          <w:color w:val="000000"/>
        </w:rPr>
        <w:t>.Фінансування Програми</w:t>
      </w:r>
    </w:p>
    <w:p w14:paraId="1208F7C8" w14:textId="77777777" w:rsidR="00850A5B" w:rsidRPr="00C8373C" w:rsidRDefault="00850A5B" w:rsidP="002D31F0">
      <w:pPr>
        <w:pStyle w:val="ab"/>
        <w:tabs>
          <w:tab w:val="left" w:pos="9639"/>
        </w:tabs>
        <w:ind w:right="3" w:firstLine="567"/>
        <w:jc w:val="center"/>
        <w:rPr>
          <w:b/>
        </w:rPr>
      </w:pPr>
    </w:p>
    <w:p w14:paraId="7D1664F5" w14:textId="77777777" w:rsidR="00850A5B" w:rsidRPr="00A80C53" w:rsidRDefault="00850A5B" w:rsidP="00850A5B">
      <w:pPr>
        <w:ind w:firstLine="600"/>
        <w:jc w:val="both"/>
      </w:pPr>
      <w:r w:rsidRPr="00A80C53">
        <w:t xml:space="preserve">Орієнтовний обсяг фінансування </w:t>
      </w:r>
      <w:r>
        <w:t>виконання заходів Програми та</w:t>
      </w:r>
      <w:r w:rsidRPr="00A80C53">
        <w:t xml:space="preserve"> </w:t>
      </w:r>
      <w:r>
        <w:t>утримання Фонду підтримки підприємництва</w:t>
      </w:r>
      <w:r w:rsidRPr="00A80C53">
        <w:t xml:space="preserve"> визначається щороку виходячи з </w:t>
      </w:r>
      <w:r w:rsidRPr="00A80C53">
        <w:lastRenderedPageBreak/>
        <w:t>конкрет</w:t>
      </w:r>
      <w:r>
        <w:t xml:space="preserve">них завдань та може бути здійснено </w:t>
      </w:r>
      <w:r w:rsidRPr="00A80C53">
        <w:t xml:space="preserve">за рахунок </w:t>
      </w:r>
      <w:r>
        <w:t>державного бюджету</w:t>
      </w:r>
      <w:r w:rsidRPr="001E0092">
        <w:t>, бюджету Кременчуцької міської терито</w:t>
      </w:r>
      <w:r>
        <w:t>ріальної громади</w:t>
      </w:r>
      <w:r w:rsidRPr="001E0092">
        <w:t>, власні кошти інших виконавців,</w:t>
      </w:r>
      <w:r w:rsidRPr="001E0092">
        <w:rPr>
          <w:sz w:val="24"/>
          <w:szCs w:val="24"/>
        </w:rPr>
        <w:t xml:space="preserve"> </w:t>
      </w:r>
      <w:r w:rsidRPr="001E0092">
        <w:t>залучення донорських коштів</w:t>
      </w:r>
      <w:r>
        <w:t>,</w:t>
      </w:r>
      <w:r w:rsidRPr="00850A5B">
        <w:t xml:space="preserve"> </w:t>
      </w:r>
      <w:r w:rsidRPr="00845AED">
        <w:t>інших джерел фінансування, незаборонених чинним законодавством.</w:t>
      </w:r>
    </w:p>
    <w:p w14:paraId="5F2BF8C6" w14:textId="77777777" w:rsidR="00850A5B" w:rsidRDefault="00850A5B" w:rsidP="00850A5B">
      <w:pPr>
        <w:pStyle w:val="af1"/>
        <w:ind w:firstLine="600"/>
        <w:jc w:val="both"/>
        <w:rPr>
          <w:color w:val="000000"/>
          <w:shd w:val="clear" w:color="auto" w:fill="FFFFFF"/>
        </w:rPr>
      </w:pPr>
      <w:r w:rsidRPr="002607D3">
        <w:rPr>
          <w:color w:val="000000"/>
          <w:shd w:val="clear" w:color="auto" w:fill="FFFFFF"/>
        </w:rPr>
        <w:t xml:space="preserve">Фінансування </w:t>
      </w:r>
      <w:r>
        <w:rPr>
          <w:color w:val="000000"/>
          <w:shd w:val="clear" w:color="auto" w:fill="FFFFFF"/>
        </w:rPr>
        <w:t xml:space="preserve">заходів </w:t>
      </w:r>
      <w:r w:rsidRPr="002607D3">
        <w:rPr>
          <w:color w:val="000000"/>
          <w:shd w:val="clear" w:color="auto" w:fill="FFFFFF"/>
        </w:rPr>
        <w:t xml:space="preserve">Програми </w:t>
      </w:r>
      <w:r>
        <w:rPr>
          <w:color w:val="000000"/>
          <w:shd w:val="clear" w:color="auto" w:fill="FFFFFF"/>
        </w:rPr>
        <w:t xml:space="preserve">здійснюється </w:t>
      </w:r>
      <w:r w:rsidRPr="002607D3">
        <w:rPr>
          <w:color w:val="000000"/>
          <w:shd w:val="clear" w:color="auto" w:fill="FFFFFF"/>
        </w:rPr>
        <w:t xml:space="preserve">за рахунок коштів </w:t>
      </w:r>
      <w:r w:rsidRPr="001048AF">
        <w:rPr>
          <w:color w:val="000000"/>
          <w:shd w:val="clear" w:color="auto" w:fill="FFFFFF"/>
        </w:rPr>
        <w:t>бюджету Кременчуцької міської територіальної громади</w:t>
      </w:r>
      <w:r w:rsidRPr="002607D3">
        <w:rPr>
          <w:color w:val="000000"/>
          <w:shd w:val="clear" w:color="auto" w:fill="FFFFFF"/>
        </w:rPr>
        <w:t xml:space="preserve"> в межах бюджетних призначень, передбачених на відповідний рік, які встановлюються з урахуванням наявних фінансових ресурсів</w:t>
      </w:r>
      <w:r w:rsidRPr="006656F4">
        <w:rPr>
          <w:color w:val="000000"/>
          <w:shd w:val="clear" w:color="auto" w:fill="FFFFFF"/>
        </w:rPr>
        <w:t>. Орієнтовні обсяги фінансування</w:t>
      </w:r>
      <w:r>
        <w:rPr>
          <w:color w:val="000000"/>
          <w:shd w:val="clear" w:color="auto" w:fill="FFFFFF"/>
        </w:rPr>
        <w:t>:</w:t>
      </w:r>
    </w:p>
    <w:p w14:paraId="34F3A1D1" w14:textId="77777777" w:rsidR="00850A5B" w:rsidRDefault="00850A5B" w:rsidP="00850A5B">
      <w:pPr>
        <w:ind w:firstLine="600"/>
      </w:pPr>
      <w:r>
        <w:rPr>
          <w:color w:val="000000"/>
          <w:shd w:val="clear" w:color="auto" w:fill="FFFFFF"/>
        </w:rPr>
        <w:t>- у 2024</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360,00 тис. грн;</w:t>
      </w:r>
    </w:p>
    <w:p w14:paraId="01939942" w14:textId="77777777" w:rsidR="00850A5B" w:rsidRDefault="00850A5B" w:rsidP="00850A5B">
      <w:pPr>
        <w:ind w:firstLine="600"/>
        <w:rPr>
          <w:color w:val="000000"/>
          <w:shd w:val="clear" w:color="auto" w:fill="FFFFFF"/>
        </w:rPr>
      </w:pPr>
      <w:r>
        <w:t>-</w:t>
      </w:r>
      <w:r>
        <w:rPr>
          <w:color w:val="000000"/>
          <w:shd w:val="clear" w:color="auto" w:fill="FFFFFF"/>
        </w:rPr>
        <w:t xml:space="preserve"> у</w:t>
      </w:r>
      <w:r w:rsidRPr="006656F4">
        <w:rPr>
          <w:color w:val="000000"/>
          <w:shd w:val="clear" w:color="auto" w:fill="FFFFFF"/>
        </w:rPr>
        <w:t xml:space="preserve"> 202</w:t>
      </w:r>
      <w:r>
        <w:rPr>
          <w:color w:val="000000"/>
          <w:shd w:val="clear" w:color="auto" w:fill="FFFFFF"/>
        </w:rPr>
        <w:t>5</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500,00 тис. грн;</w:t>
      </w:r>
    </w:p>
    <w:p w14:paraId="166B33A6" w14:textId="77777777" w:rsidR="00850A5B" w:rsidRDefault="00850A5B" w:rsidP="00850A5B">
      <w:pPr>
        <w:pStyle w:val="ab"/>
        <w:ind w:right="510" w:firstLine="600"/>
        <w:jc w:val="both"/>
        <w:rPr>
          <w:color w:val="000000"/>
          <w:shd w:val="clear" w:color="auto" w:fill="FFFFFF"/>
        </w:rPr>
      </w:pPr>
      <w:r>
        <w:t>-</w:t>
      </w:r>
      <w:r>
        <w:rPr>
          <w:color w:val="000000"/>
          <w:shd w:val="clear" w:color="auto" w:fill="FFFFFF"/>
        </w:rPr>
        <w:t xml:space="preserve"> у</w:t>
      </w:r>
      <w:r w:rsidRPr="006656F4">
        <w:rPr>
          <w:color w:val="000000"/>
          <w:shd w:val="clear" w:color="auto" w:fill="FFFFFF"/>
        </w:rPr>
        <w:t xml:space="preserve"> 202</w:t>
      </w:r>
      <w:r>
        <w:rPr>
          <w:color w:val="000000"/>
          <w:shd w:val="clear" w:color="auto" w:fill="FFFFFF"/>
        </w:rPr>
        <w:t>6</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700,00 тис. грн.;</w:t>
      </w:r>
    </w:p>
    <w:p w14:paraId="29A92366" w14:textId="77777777" w:rsidR="00850A5B" w:rsidRDefault="00850A5B" w:rsidP="00850A5B">
      <w:pPr>
        <w:pStyle w:val="ab"/>
        <w:ind w:right="510" w:firstLine="600"/>
        <w:jc w:val="both"/>
      </w:pPr>
      <w:r>
        <w:t>-</w:t>
      </w:r>
      <w:r>
        <w:rPr>
          <w:color w:val="000000"/>
          <w:shd w:val="clear" w:color="auto" w:fill="FFFFFF"/>
        </w:rPr>
        <w:t xml:space="preserve"> у</w:t>
      </w:r>
      <w:r w:rsidRPr="006656F4">
        <w:rPr>
          <w:color w:val="000000"/>
          <w:shd w:val="clear" w:color="auto" w:fill="FFFFFF"/>
        </w:rPr>
        <w:t xml:space="preserve"> 202</w:t>
      </w:r>
      <w:r>
        <w:rPr>
          <w:color w:val="000000"/>
          <w:shd w:val="clear" w:color="auto" w:fill="FFFFFF"/>
        </w:rPr>
        <w:t>7</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700,00 тис. грн.</w:t>
      </w:r>
    </w:p>
    <w:p w14:paraId="58BFD8F5" w14:textId="77777777" w:rsidR="00845AED" w:rsidRDefault="00845AED" w:rsidP="00845AED">
      <w:pPr>
        <w:ind w:firstLine="567"/>
        <w:jc w:val="both"/>
        <w:rPr>
          <w:lang w:val="ru-RU"/>
        </w:rPr>
      </w:pPr>
    </w:p>
    <w:p w14:paraId="52F3097B" w14:textId="77777777" w:rsidR="006F45A8" w:rsidRDefault="006F45A8" w:rsidP="006F45A8">
      <w:pPr>
        <w:pStyle w:val="ab"/>
        <w:spacing w:before="3"/>
        <w:ind w:firstLine="567"/>
        <w:jc w:val="center"/>
        <w:rPr>
          <w:b/>
          <w:sz w:val="27"/>
        </w:rPr>
      </w:pPr>
      <w:r>
        <w:rPr>
          <w:b/>
          <w:sz w:val="27"/>
          <w:lang w:val="en-US"/>
        </w:rPr>
        <w:t>V</w:t>
      </w:r>
      <w:r w:rsidRPr="00BA67BF">
        <w:rPr>
          <w:b/>
          <w:sz w:val="27"/>
          <w:lang w:val="ru-RU"/>
        </w:rPr>
        <w:t>.</w:t>
      </w:r>
      <w:r>
        <w:rPr>
          <w:b/>
          <w:sz w:val="27"/>
        </w:rPr>
        <w:t xml:space="preserve"> </w:t>
      </w:r>
      <w:r w:rsidR="00310665">
        <w:rPr>
          <w:b/>
          <w:sz w:val="27"/>
        </w:rPr>
        <w:t>Результативні</w:t>
      </w:r>
      <w:r>
        <w:rPr>
          <w:b/>
          <w:sz w:val="27"/>
        </w:rPr>
        <w:t xml:space="preserve"> показники успішності Програми</w:t>
      </w:r>
    </w:p>
    <w:p w14:paraId="50BF8701" w14:textId="77777777" w:rsidR="00310665" w:rsidRPr="00C8373C" w:rsidRDefault="00310665" w:rsidP="006F45A8">
      <w:pPr>
        <w:pStyle w:val="ab"/>
        <w:spacing w:before="3"/>
        <w:ind w:firstLine="567"/>
        <w:jc w:val="center"/>
        <w:rPr>
          <w:b/>
          <w:sz w:val="27"/>
        </w:rPr>
      </w:pPr>
    </w:p>
    <w:p w14:paraId="5EAB0A9A" w14:textId="3BA6913C" w:rsidR="006F45A8" w:rsidRPr="00310665" w:rsidRDefault="00310665" w:rsidP="00310665">
      <w:pPr>
        <w:ind w:firstLine="567"/>
      </w:pPr>
      <w:r>
        <w:rPr>
          <w:rStyle w:val="fontstyle01"/>
        </w:rPr>
        <w:t xml:space="preserve">Очікувані результати виконання Програми наведено у додатку </w:t>
      </w:r>
      <w:r w:rsidR="001B498E">
        <w:rPr>
          <w:rStyle w:val="fontstyle01"/>
        </w:rPr>
        <w:t>2</w:t>
      </w:r>
      <w:r>
        <w:rPr>
          <w:rStyle w:val="fontstyle01"/>
        </w:rPr>
        <w:t>.</w:t>
      </w:r>
    </w:p>
    <w:p w14:paraId="62C29C98" w14:textId="77777777" w:rsidR="00845AED" w:rsidRDefault="00845AED" w:rsidP="00BA009F">
      <w:pPr>
        <w:ind w:firstLine="567"/>
        <w:jc w:val="center"/>
        <w:rPr>
          <w:color w:val="FF0000"/>
        </w:rPr>
      </w:pPr>
    </w:p>
    <w:p w14:paraId="5EFE6D93" w14:textId="77777777" w:rsidR="00AF134D" w:rsidRPr="00AF134D" w:rsidRDefault="00AF134D" w:rsidP="00AF134D">
      <w:pPr>
        <w:ind w:firstLine="567"/>
        <w:jc w:val="center"/>
        <w:rPr>
          <w:b/>
          <w:bCs/>
        </w:rPr>
      </w:pPr>
      <w:r w:rsidRPr="00AF134D">
        <w:rPr>
          <w:b/>
          <w:bCs/>
          <w:lang w:val="en-US"/>
        </w:rPr>
        <w:t>VI</w:t>
      </w:r>
      <w:r w:rsidRPr="00AF134D">
        <w:rPr>
          <w:b/>
          <w:bCs/>
          <w:lang w:val="ru-RU"/>
        </w:rPr>
        <w:t xml:space="preserve">. </w:t>
      </w:r>
      <w:r w:rsidRPr="00AF134D">
        <w:rPr>
          <w:b/>
          <w:bCs/>
        </w:rPr>
        <w:t>Перелік напрямів та дій з реалізації Програми</w:t>
      </w:r>
    </w:p>
    <w:p w14:paraId="61BE91FE" w14:textId="77777777" w:rsidR="00845AED" w:rsidRPr="00AF134D" w:rsidRDefault="00845AED" w:rsidP="00BA009F">
      <w:pPr>
        <w:ind w:firstLine="567"/>
        <w:jc w:val="center"/>
      </w:pPr>
    </w:p>
    <w:p w14:paraId="66F3A532" w14:textId="2BF8E83A" w:rsidR="00AF134D" w:rsidRPr="00AF134D" w:rsidRDefault="00AF134D" w:rsidP="00AF134D">
      <w:pPr>
        <w:ind w:firstLine="567"/>
        <w:jc w:val="both"/>
      </w:pPr>
      <w:r w:rsidRPr="00AF134D">
        <w:rPr>
          <w:bCs/>
        </w:rPr>
        <w:t>План заходів щодо сприяння розвитку малого і середнього підприємництва на території Кременчуцької міської територіальної громади на 20</w:t>
      </w:r>
      <w:r w:rsidRPr="00AF134D">
        <w:rPr>
          <w:bCs/>
          <w:lang w:val="ru-RU"/>
        </w:rPr>
        <w:t>24</w:t>
      </w:r>
      <w:r w:rsidRPr="00AF134D">
        <w:rPr>
          <w:bCs/>
        </w:rPr>
        <w:t>-2027 роки н</w:t>
      </w:r>
      <w:r w:rsidRPr="00AF134D">
        <w:rPr>
          <w:rStyle w:val="fontstyle01"/>
          <w:color w:val="auto"/>
        </w:rPr>
        <w:t xml:space="preserve">аведено у додатку </w:t>
      </w:r>
      <w:r w:rsidR="001B498E">
        <w:rPr>
          <w:rStyle w:val="fontstyle01"/>
          <w:color w:val="auto"/>
        </w:rPr>
        <w:t>3</w:t>
      </w:r>
      <w:r w:rsidRPr="00AF134D">
        <w:rPr>
          <w:rStyle w:val="fontstyle01"/>
          <w:color w:val="auto"/>
        </w:rPr>
        <w:t>.</w:t>
      </w:r>
    </w:p>
    <w:p w14:paraId="2C156CE5" w14:textId="77777777" w:rsidR="00AF134D" w:rsidRPr="00AF134D" w:rsidRDefault="00AF134D" w:rsidP="00BA009F">
      <w:pPr>
        <w:ind w:firstLine="567"/>
        <w:jc w:val="center"/>
        <w:rPr>
          <w:color w:val="FF0000"/>
        </w:rPr>
      </w:pPr>
    </w:p>
    <w:p w14:paraId="4CFF5F16" w14:textId="77777777" w:rsidR="00CA41DB" w:rsidRDefault="00CA41DB" w:rsidP="00CA41DB">
      <w:pPr>
        <w:pStyle w:val="af1"/>
      </w:pPr>
    </w:p>
    <w:p w14:paraId="7BEFBD49" w14:textId="77777777" w:rsidR="00CA41DB" w:rsidRDefault="00CA41DB" w:rsidP="00CA41DB">
      <w:pPr>
        <w:pStyle w:val="af1"/>
        <w:rPr>
          <w:b/>
          <w:bCs/>
        </w:rPr>
      </w:pPr>
      <w:r w:rsidRPr="00D16966">
        <w:rPr>
          <w:b/>
          <w:bCs/>
        </w:rPr>
        <w:t xml:space="preserve">Перший заступник </w:t>
      </w:r>
    </w:p>
    <w:p w14:paraId="373D81BF" w14:textId="5225D157" w:rsidR="00CA41DB" w:rsidRPr="00D16966" w:rsidRDefault="00CA41DB" w:rsidP="00CA41DB">
      <w:pPr>
        <w:pStyle w:val="af1"/>
        <w:rPr>
          <w:b/>
          <w:bCs/>
        </w:rPr>
      </w:pPr>
      <w:r w:rsidRPr="00D16966">
        <w:rPr>
          <w:b/>
          <w:bCs/>
        </w:rPr>
        <w:t>міського голови</w:t>
      </w:r>
      <w:r w:rsidRPr="00D16966">
        <w:rPr>
          <w:b/>
          <w:bCs/>
        </w:rPr>
        <w:tab/>
      </w:r>
      <w:r w:rsidRPr="00D16966">
        <w:rPr>
          <w:b/>
          <w:bCs/>
        </w:rPr>
        <w:tab/>
      </w:r>
      <w:r w:rsidRPr="00D16966">
        <w:rPr>
          <w:b/>
          <w:bCs/>
        </w:rPr>
        <w:tab/>
      </w:r>
      <w:r w:rsidRPr="00D16966">
        <w:rPr>
          <w:b/>
          <w:bCs/>
        </w:rPr>
        <w:tab/>
      </w:r>
      <w:r w:rsidRPr="00D16966">
        <w:rPr>
          <w:b/>
          <w:bCs/>
        </w:rPr>
        <w:tab/>
      </w:r>
      <w:r w:rsidRPr="00D16966">
        <w:rPr>
          <w:b/>
          <w:bCs/>
        </w:rPr>
        <w:tab/>
      </w:r>
      <w:r w:rsidR="00EF02D4">
        <w:rPr>
          <w:b/>
          <w:bCs/>
        </w:rPr>
        <w:t xml:space="preserve">       </w:t>
      </w:r>
      <w:r w:rsidR="009A3192">
        <w:rPr>
          <w:b/>
          <w:bCs/>
        </w:rPr>
        <w:t xml:space="preserve"> </w:t>
      </w:r>
      <w:r w:rsidRPr="00D16966">
        <w:rPr>
          <w:b/>
          <w:bCs/>
        </w:rPr>
        <w:t>В</w:t>
      </w:r>
      <w:r>
        <w:rPr>
          <w:b/>
          <w:bCs/>
        </w:rPr>
        <w:t xml:space="preserve">олодимир </w:t>
      </w:r>
      <w:r w:rsidRPr="00D16966">
        <w:rPr>
          <w:b/>
          <w:bCs/>
        </w:rPr>
        <w:t>ПЕЛИПЕНКО</w:t>
      </w:r>
    </w:p>
    <w:p w14:paraId="4DA74956" w14:textId="77777777" w:rsidR="00CA41DB" w:rsidRPr="00D16966" w:rsidRDefault="00CA41DB" w:rsidP="00CA41DB">
      <w:pPr>
        <w:pStyle w:val="af1"/>
        <w:rPr>
          <w:b/>
          <w:bCs/>
        </w:rPr>
      </w:pPr>
    </w:p>
    <w:p w14:paraId="25B556FD" w14:textId="23A098DA" w:rsidR="00CA41DB" w:rsidRDefault="009A3192" w:rsidP="00CA41DB">
      <w:pPr>
        <w:pStyle w:val="af1"/>
        <w:rPr>
          <w:b/>
          <w:bCs/>
        </w:rPr>
      </w:pPr>
      <w:r>
        <w:rPr>
          <w:b/>
          <w:bCs/>
        </w:rPr>
        <w:t>Заступник н</w:t>
      </w:r>
      <w:r w:rsidR="00CA41DB" w:rsidRPr="00D16966">
        <w:rPr>
          <w:b/>
          <w:bCs/>
        </w:rPr>
        <w:t>ачальник</w:t>
      </w:r>
      <w:r>
        <w:rPr>
          <w:b/>
          <w:bCs/>
        </w:rPr>
        <w:t>а</w:t>
      </w:r>
      <w:r w:rsidR="00CA41DB" w:rsidRPr="00D16966">
        <w:rPr>
          <w:b/>
          <w:bCs/>
        </w:rPr>
        <w:t xml:space="preserve"> управління розвитку </w:t>
      </w:r>
    </w:p>
    <w:p w14:paraId="38D6ED38" w14:textId="77777777" w:rsidR="00CA41DB" w:rsidRDefault="00CA41DB" w:rsidP="00CA41DB">
      <w:pPr>
        <w:pStyle w:val="af1"/>
        <w:rPr>
          <w:b/>
          <w:bCs/>
        </w:rPr>
      </w:pPr>
      <w:r w:rsidRPr="00D16966">
        <w:rPr>
          <w:b/>
          <w:bCs/>
        </w:rPr>
        <w:t xml:space="preserve">підприємництва,торгівлі, побуту </w:t>
      </w:r>
    </w:p>
    <w:p w14:paraId="285757DC" w14:textId="599D028F" w:rsidR="00CA41DB" w:rsidRPr="00D16966" w:rsidRDefault="00CA41DB" w:rsidP="00CA41DB">
      <w:pPr>
        <w:pStyle w:val="af1"/>
        <w:rPr>
          <w:b/>
          <w:bCs/>
        </w:rPr>
      </w:pPr>
      <w:r w:rsidRPr="00D16966">
        <w:rPr>
          <w:b/>
          <w:bCs/>
        </w:rPr>
        <w:t>та регуляторної політики</w:t>
      </w:r>
      <w:r w:rsidRPr="00D16966">
        <w:rPr>
          <w:b/>
          <w:bCs/>
        </w:rPr>
        <w:tab/>
      </w:r>
      <w:r w:rsidRPr="00D16966">
        <w:rPr>
          <w:b/>
          <w:bCs/>
        </w:rPr>
        <w:tab/>
      </w:r>
      <w:r w:rsidRPr="00D16966">
        <w:rPr>
          <w:b/>
          <w:bCs/>
        </w:rPr>
        <w:tab/>
      </w:r>
      <w:r w:rsidRPr="00D16966">
        <w:rPr>
          <w:b/>
          <w:bCs/>
        </w:rPr>
        <w:tab/>
      </w:r>
      <w:r w:rsidRPr="00D16966">
        <w:rPr>
          <w:b/>
          <w:bCs/>
        </w:rPr>
        <w:tab/>
      </w:r>
      <w:r w:rsidR="00EF02D4">
        <w:rPr>
          <w:b/>
          <w:bCs/>
        </w:rPr>
        <w:t xml:space="preserve">  </w:t>
      </w:r>
      <w:r w:rsidR="009A3192">
        <w:rPr>
          <w:b/>
          <w:bCs/>
        </w:rPr>
        <w:t>Євгенія СТЕФАНЕНКО</w:t>
      </w:r>
      <w:r w:rsidRPr="00D16966">
        <w:rPr>
          <w:b/>
          <w:bCs/>
        </w:rPr>
        <w:tab/>
      </w:r>
      <w:r w:rsidRPr="00D16966">
        <w:rPr>
          <w:b/>
          <w:bCs/>
        </w:rPr>
        <w:tab/>
      </w:r>
      <w:r w:rsidRPr="00D16966">
        <w:rPr>
          <w:b/>
          <w:bCs/>
        </w:rPr>
        <w:tab/>
        <w:t xml:space="preserve"> </w:t>
      </w:r>
    </w:p>
    <w:p w14:paraId="39D25695" w14:textId="77777777" w:rsidR="00845AED" w:rsidRDefault="00845AED" w:rsidP="00BA009F">
      <w:pPr>
        <w:ind w:firstLine="567"/>
        <w:jc w:val="center"/>
        <w:rPr>
          <w:color w:val="FF0000"/>
        </w:rPr>
      </w:pPr>
    </w:p>
    <w:p w14:paraId="55506CCB" w14:textId="77777777" w:rsidR="00D23A1E" w:rsidRDefault="00695046" w:rsidP="00695046">
      <w:pPr>
        <w:tabs>
          <w:tab w:val="left" w:pos="4308"/>
        </w:tabs>
        <w:jc w:val="both"/>
        <w:rPr>
          <w:color w:val="FF0000"/>
          <w:sz w:val="24"/>
          <w:szCs w:val="24"/>
        </w:rPr>
      </w:pPr>
      <w:r>
        <w:rPr>
          <w:color w:val="FF0000"/>
          <w:sz w:val="24"/>
          <w:szCs w:val="24"/>
        </w:rPr>
        <w:tab/>
      </w:r>
    </w:p>
    <w:p w14:paraId="096A7959" w14:textId="77777777" w:rsidR="00695046" w:rsidRDefault="00695046" w:rsidP="00695046">
      <w:pPr>
        <w:tabs>
          <w:tab w:val="left" w:pos="4308"/>
        </w:tabs>
        <w:jc w:val="both"/>
        <w:rPr>
          <w:color w:val="FF0000"/>
          <w:sz w:val="24"/>
          <w:szCs w:val="24"/>
        </w:rPr>
      </w:pPr>
    </w:p>
    <w:p w14:paraId="54BDF764" w14:textId="77777777" w:rsidR="00695046" w:rsidRDefault="00695046" w:rsidP="00695046">
      <w:pPr>
        <w:tabs>
          <w:tab w:val="left" w:pos="4308"/>
        </w:tabs>
        <w:jc w:val="both"/>
        <w:rPr>
          <w:color w:val="FF0000"/>
          <w:sz w:val="24"/>
          <w:szCs w:val="24"/>
        </w:rPr>
      </w:pPr>
    </w:p>
    <w:p w14:paraId="16C889AD" w14:textId="77777777" w:rsidR="00695046" w:rsidRDefault="00695046" w:rsidP="00695046">
      <w:pPr>
        <w:tabs>
          <w:tab w:val="left" w:pos="4308"/>
        </w:tabs>
        <w:jc w:val="both"/>
        <w:rPr>
          <w:color w:val="FF0000"/>
          <w:sz w:val="24"/>
          <w:szCs w:val="24"/>
        </w:rPr>
      </w:pPr>
    </w:p>
    <w:p w14:paraId="26567D3A" w14:textId="77777777" w:rsidR="00695046" w:rsidRDefault="00695046" w:rsidP="00695046">
      <w:pPr>
        <w:tabs>
          <w:tab w:val="left" w:pos="4308"/>
        </w:tabs>
        <w:jc w:val="both"/>
        <w:rPr>
          <w:color w:val="FF0000"/>
          <w:sz w:val="24"/>
          <w:szCs w:val="24"/>
        </w:rPr>
      </w:pPr>
    </w:p>
    <w:p w14:paraId="5F0EE991" w14:textId="77777777" w:rsidR="00695046" w:rsidRDefault="00695046" w:rsidP="00695046">
      <w:pPr>
        <w:tabs>
          <w:tab w:val="left" w:pos="4308"/>
        </w:tabs>
        <w:jc w:val="both"/>
        <w:rPr>
          <w:color w:val="FF0000"/>
          <w:sz w:val="24"/>
          <w:szCs w:val="24"/>
        </w:rPr>
      </w:pPr>
    </w:p>
    <w:p w14:paraId="5A235529" w14:textId="77777777" w:rsidR="00695046" w:rsidRDefault="00695046" w:rsidP="00695046">
      <w:pPr>
        <w:tabs>
          <w:tab w:val="left" w:pos="4308"/>
        </w:tabs>
        <w:jc w:val="both"/>
        <w:rPr>
          <w:color w:val="FF0000"/>
          <w:sz w:val="24"/>
          <w:szCs w:val="24"/>
        </w:rPr>
      </w:pPr>
    </w:p>
    <w:p w14:paraId="1886FEE8" w14:textId="77777777" w:rsidR="00695046" w:rsidRDefault="00695046" w:rsidP="00695046">
      <w:pPr>
        <w:tabs>
          <w:tab w:val="left" w:pos="4308"/>
        </w:tabs>
        <w:jc w:val="both"/>
        <w:rPr>
          <w:color w:val="FF0000"/>
          <w:sz w:val="24"/>
          <w:szCs w:val="24"/>
        </w:rPr>
      </w:pPr>
    </w:p>
    <w:p w14:paraId="113E10DC" w14:textId="77777777" w:rsidR="00EF02D4" w:rsidRDefault="00EF02D4" w:rsidP="00695046">
      <w:pPr>
        <w:tabs>
          <w:tab w:val="left" w:pos="4308"/>
        </w:tabs>
        <w:jc w:val="both"/>
        <w:rPr>
          <w:color w:val="FF0000"/>
          <w:sz w:val="24"/>
          <w:szCs w:val="24"/>
        </w:rPr>
      </w:pPr>
    </w:p>
    <w:p w14:paraId="3456E9CB" w14:textId="77777777" w:rsidR="000827D4" w:rsidRDefault="000827D4" w:rsidP="00695046">
      <w:pPr>
        <w:tabs>
          <w:tab w:val="left" w:pos="4308"/>
        </w:tabs>
        <w:jc w:val="both"/>
        <w:rPr>
          <w:color w:val="FF0000"/>
          <w:sz w:val="24"/>
          <w:szCs w:val="24"/>
        </w:rPr>
      </w:pPr>
    </w:p>
    <w:p w14:paraId="7FF6872D" w14:textId="77777777" w:rsidR="000827D4" w:rsidRDefault="000827D4" w:rsidP="00695046">
      <w:pPr>
        <w:tabs>
          <w:tab w:val="left" w:pos="4308"/>
        </w:tabs>
        <w:jc w:val="both"/>
        <w:rPr>
          <w:color w:val="FF0000"/>
          <w:sz w:val="24"/>
          <w:szCs w:val="24"/>
        </w:rPr>
      </w:pPr>
    </w:p>
    <w:p w14:paraId="13D0EB8F" w14:textId="77777777" w:rsidR="000827D4" w:rsidRDefault="000827D4" w:rsidP="00695046">
      <w:pPr>
        <w:tabs>
          <w:tab w:val="left" w:pos="4308"/>
        </w:tabs>
        <w:jc w:val="both"/>
        <w:rPr>
          <w:color w:val="FF0000"/>
          <w:sz w:val="24"/>
          <w:szCs w:val="24"/>
        </w:rPr>
      </w:pPr>
    </w:p>
    <w:p w14:paraId="281ED0B6" w14:textId="77777777" w:rsidR="000827D4" w:rsidRDefault="000827D4" w:rsidP="00695046">
      <w:pPr>
        <w:tabs>
          <w:tab w:val="left" w:pos="4308"/>
        </w:tabs>
        <w:jc w:val="both"/>
        <w:rPr>
          <w:color w:val="FF0000"/>
          <w:sz w:val="24"/>
          <w:szCs w:val="24"/>
        </w:rPr>
      </w:pPr>
    </w:p>
    <w:p w14:paraId="5C2606ED" w14:textId="77777777" w:rsidR="000827D4" w:rsidRDefault="000827D4" w:rsidP="00695046">
      <w:pPr>
        <w:tabs>
          <w:tab w:val="left" w:pos="4308"/>
        </w:tabs>
        <w:jc w:val="both"/>
        <w:rPr>
          <w:color w:val="FF0000"/>
          <w:sz w:val="24"/>
          <w:szCs w:val="24"/>
        </w:rPr>
      </w:pPr>
    </w:p>
    <w:p w14:paraId="112F00BC" w14:textId="77777777" w:rsidR="00EF02D4" w:rsidRDefault="00EF02D4" w:rsidP="00695046">
      <w:pPr>
        <w:tabs>
          <w:tab w:val="left" w:pos="4308"/>
        </w:tabs>
        <w:jc w:val="both"/>
        <w:rPr>
          <w:color w:val="FF0000"/>
          <w:sz w:val="24"/>
          <w:szCs w:val="24"/>
        </w:rPr>
      </w:pPr>
    </w:p>
    <w:p w14:paraId="3AA5A4DF" w14:textId="77777777" w:rsidR="00EF02D4" w:rsidRDefault="00EF02D4" w:rsidP="00695046">
      <w:pPr>
        <w:tabs>
          <w:tab w:val="left" w:pos="4308"/>
        </w:tabs>
        <w:jc w:val="both"/>
        <w:rPr>
          <w:color w:val="FF0000"/>
          <w:sz w:val="24"/>
          <w:szCs w:val="24"/>
        </w:rPr>
      </w:pPr>
    </w:p>
    <w:p w14:paraId="255394B0" w14:textId="77777777" w:rsidR="00D23A1E" w:rsidRPr="00BF34ED" w:rsidRDefault="00D23A1E" w:rsidP="009C452D">
      <w:pPr>
        <w:jc w:val="center"/>
        <w:rPr>
          <w:b/>
          <w:bCs/>
          <w:sz w:val="26"/>
          <w:szCs w:val="26"/>
        </w:rPr>
      </w:pPr>
      <w:r w:rsidRPr="00BF34ED">
        <w:rPr>
          <w:b/>
          <w:bCs/>
          <w:sz w:val="26"/>
          <w:szCs w:val="26"/>
        </w:rPr>
        <w:lastRenderedPageBreak/>
        <w:t>Застосовані скорочення:</w:t>
      </w:r>
    </w:p>
    <w:p w14:paraId="127BDF22" w14:textId="77777777" w:rsidR="00D23A1E" w:rsidRPr="00BF34ED" w:rsidRDefault="00D23A1E" w:rsidP="009C452D">
      <w:pPr>
        <w:jc w:val="center"/>
        <w:rPr>
          <w:b/>
          <w:bCs/>
          <w:sz w:val="26"/>
          <w:szCs w:val="26"/>
        </w:rPr>
      </w:pPr>
    </w:p>
    <w:tbl>
      <w:tblPr>
        <w:tblW w:w="0" w:type="auto"/>
        <w:tblInd w:w="2" w:type="dxa"/>
        <w:tblLook w:val="0000" w:firstRow="0" w:lastRow="0" w:firstColumn="0" w:lastColumn="0" w:noHBand="0" w:noVBand="0"/>
      </w:tblPr>
      <w:tblGrid>
        <w:gridCol w:w="3080"/>
        <w:gridCol w:w="6580"/>
      </w:tblGrid>
      <w:tr w:rsidR="00D23A1E" w:rsidRPr="00BF34ED" w14:paraId="48117951" w14:textId="77777777">
        <w:trPr>
          <w:trHeight w:val="100"/>
        </w:trPr>
        <w:tc>
          <w:tcPr>
            <w:tcW w:w="3080" w:type="dxa"/>
          </w:tcPr>
          <w:p w14:paraId="352BE1DC" w14:textId="77777777" w:rsidR="00D23A1E" w:rsidRPr="00BF34ED" w:rsidRDefault="00D23A1E" w:rsidP="009C452D">
            <w:pPr>
              <w:rPr>
                <w:sz w:val="26"/>
                <w:szCs w:val="26"/>
              </w:rPr>
            </w:pPr>
            <w:r w:rsidRPr="00BF34ED">
              <w:rPr>
                <w:sz w:val="26"/>
                <w:szCs w:val="26"/>
              </w:rPr>
              <w:t>Міська рада</w:t>
            </w:r>
          </w:p>
        </w:tc>
        <w:tc>
          <w:tcPr>
            <w:tcW w:w="6580" w:type="dxa"/>
            <w:tcBorders>
              <w:left w:val="nil"/>
            </w:tcBorders>
          </w:tcPr>
          <w:p w14:paraId="6F848BD6" w14:textId="77777777" w:rsidR="00D23A1E" w:rsidRPr="00BF34ED" w:rsidRDefault="00D23A1E" w:rsidP="00695046">
            <w:pPr>
              <w:jc w:val="both"/>
              <w:rPr>
                <w:sz w:val="26"/>
                <w:szCs w:val="26"/>
              </w:rPr>
            </w:pPr>
            <w:r w:rsidRPr="00BF34ED">
              <w:rPr>
                <w:sz w:val="26"/>
                <w:szCs w:val="26"/>
              </w:rPr>
              <w:t>- Кременчуцька міська рада Кременчуцького району Полтавськ</w:t>
            </w:r>
            <w:r w:rsidR="00695046" w:rsidRPr="00BF34ED">
              <w:rPr>
                <w:sz w:val="26"/>
                <w:szCs w:val="26"/>
              </w:rPr>
              <w:t>ої об</w:t>
            </w:r>
            <w:r w:rsidRPr="00BF34ED">
              <w:rPr>
                <w:sz w:val="26"/>
                <w:szCs w:val="26"/>
              </w:rPr>
              <w:t>ласті</w:t>
            </w:r>
            <w:r w:rsidR="00695046" w:rsidRPr="00BF34ED">
              <w:rPr>
                <w:sz w:val="26"/>
                <w:szCs w:val="26"/>
              </w:rPr>
              <w:t>;</w:t>
            </w:r>
          </w:p>
          <w:p w14:paraId="4AF5858E" w14:textId="77777777" w:rsidR="00695046" w:rsidRPr="00BF34ED" w:rsidRDefault="00695046" w:rsidP="00695046">
            <w:pPr>
              <w:jc w:val="both"/>
              <w:rPr>
                <w:sz w:val="6"/>
                <w:szCs w:val="6"/>
              </w:rPr>
            </w:pPr>
          </w:p>
        </w:tc>
      </w:tr>
      <w:tr w:rsidR="00D23A1E" w:rsidRPr="00BF34ED" w14:paraId="1989FAA3" w14:textId="77777777">
        <w:trPr>
          <w:trHeight w:val="100"/>
        </w:trPr>
        <w:tc>
          <w:tcPr>
            <w:tcW w:w="3080" w:type="dxa"/>
          </w:tcPr>
          <w:p w14:paraId="6168055F" w14:textId="77777777" w:rsidR="00D23A1E" w:rsidRPr="00BF34ED" w:rsidRDefault="00D23A1E" w:rsidP="009C452D">
            <w:pPr>
              <w:rPr>
                <w:sz w:val="26"/>
                <w:szCs w:val="26"/>
              </w:rPr>
            </w:pPr>
            <w:r w:rsidRPr="00BF34ED">
              <w:rPr>
                <w:sz w:val="26"/>
                <w:szCs w:val="26"/>
              </w:rPr>
              <w:t>МВК</w:t>
            </w:r>
          </w:p>
        </w:tc>
        <w:tc>
          <w:tcPr>
            <w:tcW w:w="6580" w:type="dxa"/>
            <w:tcBorders>
              <w:left w:val="nil"/>
            </w:tcBorders>
          </w:tcPr>
          <w:p w14:paraId="6EA2EB65" w14:textId="77777777" w:rsidR="00D23A1E" w:rsidRPr="00BF34ED" w:rsidRDefault="00D23A1E" w:rsidP="00695046">
            <w:pPr>
              <w:jc w:val="both"/>
              <w:rPr>
                <w:sz w:val="26"/>
                <w:szCs w:val="26"/>
              </w:rPr>
            </w:pPr>
            <w:r w:rsidRPr="00BF34ED">
              <w:rPr>
                <w:sz w:val="26"/>
                <w:szCs w:val="26"/>
              </w:rPr>
              <w:t xml:space="preserve">- виконавчий комітет Кременчуцької міської ради </w:t>
            </w:r>
            <w:proofErr w:type="spellStart"/>
            <w:r w:rsidRPr="00BF34ED">
              <w:rPr>
                <w:sz w:val="26"/>
                <w:szCs w:val="26"/>
                <w:lang w:val="ru-RU"/>
              </w:rPr>
              <w:t>Кременчуцького</w:t>
            </w:r>
            <w:proofErr w:type="spellEnd"/>
            <w:r w:rsidRPr="00BF34ED">
              <w:rPr>
                <w:sz w:val="26"/>
                <w:szCs w:val="26"/>
                <w:lang w:val="ru-RU"/>
              </w:rPr>
              <w:t xml:space="preserve"> району </w:t>
            </w:r>
            <w:r w:rsidRPr="00BF34ED">
              <w:rPr>
                <w:sz w:val="26"/>
                <w:szCs w:val="26"/>
              </w:rPr>
              <w:t>Полтавської області</w:t>
            </w:r>
            <w:r w:rsidR="00695046" w:rsidRPr="00BF34ED">
              <w:rPr>
                <w:sz w:val="26"/>
                <w:szCs w:val="26"/>
              </w:rPr>
              <w:t>;</w:t>
            </w:r>
          </w:p>
          <w:p w14:paraId="7B2D7261" w14:textId="77777777" w:rsidR="00695046" w:rsidRPr="00BF34ED" w:rsidRDefault="00695046" w:rsidP="00695046">
            <w:pPr>
              <w:jc w:val="both"/>
              <w:rPr>
                <w:sz w:val="6"/>
                <w:szCs w:val="6"/>
              </w:rPr>
            </w:pPr>
          </w:p>
        </w:tc>
      </w:tr>
      <w:tr w:rsidR="00D23A1E" w:rsidRPr="00BF34ED" w14:paraId="392398A7" w14:textId="77777777">
        <w:trPr>
          <w:trHeight w:val="100"/>
        </w:trPr>
        <w:tc>
          <w:tcPr>
            <w:tcW w:w="3080" w:type="dxa"/>
          </w:tcPr>
          <w:p w14:paraId="5D60FB61" w14:textId="77777777" w:rsidR="00D23A1E" w:rsidRPr="00BF34ED" w:rsidRDefault="00D23A1E" w:rsidP="009C452D">
            <w:pPr>
              <w:rPr>
                <w:sz w:val="26"/>
                <w:szCs w:val="26"/>
              </w:rPr>
            </w:pPr>
            <w:r w:rsidRPr="00BF34ED">
              <w:rPr>
                <w:sz w:val="26"/>
                <w:szCs w:val="26"/>
              </w:rPr>
              <w:t>УРПТП та РП</w:t>
            </w:r>
          </w:p>
        </w:tc>
        <w:tc>
          <w:tcPr>
            <w:tcW w:w="6580" w:type="dxa"/>
            <w:tcBorders>
              <w:left w:val="nil"/>
            </w:tcBorders>
          </w:tcPr>
          <w:p w14:paraId="6C98B2F8" w14:textId="77777777" w:rsidR="00D23A1E" w:rsidRPr="00BF34ED" w:rsidRDefault="00D23A1E" w:rsidP="00695046">
            <w:pPr>
              <w:jc w:val="both"/>
              <w:rPr>
                <w:sz w:val="26"/>
                <w:szCs w:val="26"/>
              </w:rPr>
            </w:pPr>
            <w:r w:rsidRPr="00BF34ED">
              <w:rPr>
                <w:sz w:val="26"/>
                <w:szCs w:val="26"/>
              </w:rPr>
              <w:t>- 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r w:rsidR="00695046" w:rsidRPr="00BF34ED">
              <w:rPr>
                <w:sz w:val="26"/>
                <w:szCs w:val="26"/>
              </w:rPr>
              <w:t>;</w:t>
            </w:r>
          </w:p>
          <w:p w14:paraId="3916C22A" w14:textId="77777777" w:rsidR="00D23A1E" w:rsidRPr="00BF34ED" w:rsidRDefault="00D23A1E" w:rsidP="00695046">
            <w:pPr>
              <w:jc w:val="both"/>
              <w:rPr>
                <w:sz w:val="6"/>
                <w:szCs w:val="6"/>
              </w:rPr>
            </w:pPr>
          </w:p>
        </w:tc>
      </w:tr>
      <w:tr w:rsidR="00D23A1E" w:rsidRPr="00BF34ED" w14:paraId="2903E760" w14:textId="77777777">
        <w:trPr>
          <w:trHeight w:val="100"/>
        </w:trPr>
        <w:tc>
          <w:tcPr>
            <w:tcW w:w="3080" w:type="dxa"/>
          </w:tcPr>
          <w:p w14:paraId="25A41EE1" w14:textId="77777777" w:rsidR="00D23A1E" w:rsidRPr="00BF34ED" w:rsidRDefault="00D23A1E" w:rsidP="009C452D">
            <w:pPr>
              <w:rPr>
                <w:sz w:val="26"/>
                <w:szCs w:val="26"/>
              </w:rPr>
            </w:pPr>
            <w:r w:rsidRPr="00BF34ED">
              <w:rPr>
                <w:sz w:val="26"/>
                <w:szCs w:val="26"/>
              </w:rPr>
              <w:t>УЕ</w:t>
            </w:r>
          </w:p>
        </w:tc>
        <w:tc>
          <w:tcPr>
            <w:tcW w:w="6580" w:type="dxa"/>
            <w:tcBorders>
              <w:left w:val="nil"/>
            </w:tcBorders>
          </w:tcPr>
          <w:p w14:paraId="244159E8" w14:textId="77777777" w:rsidR="00D23A1E" w:rsidRPr="00BF34ED" w:rsidRDefault="00D23A1E" w:rsidP="00695046">
            <w:pPr>
              <w:jc w:val="both"/>
              <w:rPr>
                <w:sz w:val="26"/>
                <w:szCs w:val="26"/>
              </w:rPr>
            </w:pPr>
            <w:r w:rsidRPr="00BF34ED">
              <w:rPr>
                <w:sz w:val="26"/>
                <w:szCs w:val="26"/>
              </w:rPr>
              <w:t>- управління економіки виконавчого комітету Кременчуцької міської ради Кременчуцького району Полтавської області</w:t>
            </w:r>
            <w:r w:rsidR="00695046" w:rsidRPr="00BF34ED">
              <w:rPr>
                <w:sz w:val="26"/>
                <w:szCs w:val="26"/>
              </w:rPr>
              <w:t>;</w:t>
            </w:r>
          </w:p>
          <w:p w14:paraId="7A22EDA6" w14:textId="77777777" w:rsidR="00D23A1E" w:rsidRPr="00BF34ED" w:rsidRDefault="00D23A1E" w:rsidP="00695046">
            <w:pPr>
              <w:jc w:val="both"/>
              <w:rPr>
                <w:sz w:val="6"/>
                <w:szCs w:val="6"/>
              </w:rPr>
            </w:pPr>
          </w:p>
        </w:tc>
      </w:tr>
      <w:tr w:rsidR="00D23A1E" w:rsidRPr="00BF34ED" w14:paraId="167708D0" w14:textId="77777777">
        <w:trPr>
          <w:trHeight w:val="100"/>
        </w:trPr>
        <w:tc>
          <w:tcPr>
            <w:tcW w:w="3080" w:type="dxa"/>
          </w:tcPr>
          <w:p w14:paraId="15D02146" w14:textId="77777777" w:rsidR="00D23A1E" w:rsidRPr="00BF34ED" w:rsidRDefault="00D23A1E" w:rsidP="009C452D">
            <w:pPr>
              <w:rPr>
                <w:sz w:val="26"/>
                <w:szCs w:val="26"/>
              </w:rPr>
            </w:pPr>
            <w:r w:rsidRPr="00BF34ED">
              <w:rPr>
                <w:sz w:val="26"/>
                <w:szCs w:val="26"/>
              </w:rPr>
              <w:t>УЗР</w:t>
            </w:r>
          </w:p>
        </w:tc>
        <w:tc>
          <w:tcPr>
            <w:tcW w:w="6580" w:type="dxa"/>
            <w:tcBorders>
              <w:left w:val="nil"/>
            </w:tcBorders>
          </w:tcPr>
          <w:p w14:paraId="6C993446" w14:textId="77777777" w:rsidR="00D23A1E" w:rsidRPr="00BF34ED" w:rsidRDefault="00D23A1E" w:rsidP="00695046">
            <w:pPr>
              <w:jc w:val="both"/>
              <w:rPr>
                <w:sz w:val="26"/>
                <w:szCs w:val="26"/>
              </w:rPr>
            </w:pPr>
            <w:r w:rsidRPr="00BF34ED">
              <w:rPr>
                <w:sz w:val="26"/>
                <w:szCs w:val="26"/>
              </w:rPr>
              <w:t>- управління земельних ресурсів виконавчого комітету Кременчуцької міської ради Кременчуцького району Полтавської області</w:t>
            </w:r>
            <w:r w:rsidR="00695046" w:rsidRPr="00BF34ED">
              <w:rPr>
                <w:sz w:val="26"/>
                <w:szCs w:val="26"/>
              </w:rPr>
              <w:t>;</w:t>
            </w:r>
          </w:p>
          <w:p w14:paraId="4C7743F6" w14:textId="77777777" w:rsidR="00D23A1E" w:rsidRPr="00BF34ED" w:rsidRDefault="00D23A1E" w:rsidP="00695046">
            <w:pPr>
              <w:jc w:val="both"/>
              <w:rPr>
                <w:sz w:val="6"/>
                <w:szCs w:val="6"/>
              </w:rPr>
            </w:pPr>
          </w:p>
        </w:tc>
      </w:tr>
      <w:tr w:rsidR="00D23A1E" w:rsidRPr="00BF34ED" w14:paraId="5A248858" w14:textId="77777777">
        <w:trPr>
          <w:trHeight w:val="100"/>
        </w:trPr>
        <w:tc>
          <w:tcPr>
            <w:tcW w:w="3080" w:type="dxa"/>
          </w:tcPr>
          <w:p w14:paraId="6F99E23C" w14:textId="77777777" w:rsidR="00D23A1E" w:rsidRPr="00BF34ED" w:rsidRDefault="00D23A1E" w:rsidP="009C452D">
            <w:pPr>
              <w:rPr>
                <w:sz w:val="26"/>
                <w:szCs w:val="26"/>
              </w:rPr>
            </w:pPr>
            <w:r w:rsidRPr="00BF34ED">
              <w:rPr>
                <w:sz w:val="26"/>
                <w:szCs w:val="26"/>
              </w:rPr>
              <w:t>УМА</w:t>
            </w:r>
          </w:p>
        </w:tc>
        <w:tc>
          <w:tcPr>
            <w:tcW w:w="6580" w:type="dxa"/>
            <w:tcBorders>
              <w:left w:val="nil"/>
            </w:tcBorders>
          </w:tcPr>
          <w:p w14:paraId="7D890D5B" w14:textId="77777777" w:rsidR="00D23A1E" w:rsidRPr="00BF34ED" w:rsidRDefault="00D23A1E" w:rsidP="00695046">
            <w:pPr>
              <w:jc w:val="both"/>
              <w:rPr>
                <w:sz w:val="26"/>
                <w:szCs w:val="26"/>
              </w:rPr>
            </w:pPr>
            <w:r w:rsidRPr="00BF34ED">
              <w:rPr>
                <w:sz w:val="26"/>
                <w:szCs w:val="26"/>
              </w:rPr>
              <w:t>- управління містобудування та архітектури Кременчуцької міської ради Кременчуцького району Полтавської області</w:t>
            </w:r>
            <w:r w:rsidR="00695046" w:rsidRPr="00BF34ED">
              <w:rPr>
                <w:sz w:val="26"/>
                <w:szCs w:val="26"/>
              </w:rPr>
              <w:t>;</w:t>
            </w:r>
          </w:p>
          <w:p w14:paraId="0DD25C1D" w14:textId="77777777" w:rsidR="00D23A1E" w:rsidRPr="00BF34ED" w:rsidRDefault="00D23A1E" w:rsidP="00695046">
            <w:pPr>
              <w:jc w:val="both"/>
              <w:rPr>
                <w:sz w:val="6"/>
                <w:szCs w:val="6"/>
              </w:rPr>
            </w:pPr>
          </w:p>
        </w:tc>
      </w:tr>
      <w:tr w:rsidR="00D23A1E" w:rsidRPr="00BF34ED" w14:paraId="533AE496" w14:textId="77777777">
        <w:trPr>
          <w:trHeight w:val="100"/>
        </w:trPr>
        <w:tc>
          <w:tcPr>
            <w:tcW w:w="3080" w:type="dxa"/>
          </w:tcPr>
          <w:p w14:paraId="468F8092" w14:textId="77777777" w:rsidR="00D23A1E" w:rsidRPr="00BF34ED" w:rsidRDefault="00D23A1E" w:rsidP="009C452D">
            <w:pPr>
              <w:rPr>
                <w:sz w:val="26"/>
                <w:szCs w:val="26"/>
              </w:rPr>
            </w:pPr>
            <w:r w:rsidRPr="00BF34ED">
              <w:rPr>
                <w:sz w:val="26"/>
                <w:szCs w:val="26"/>
              </w:rPr>
              <w:t>УММ</w:t>
            </w:r>
          </w:p>
        </w:tc>
        <w:tc>
          <w:tcPr>
            <w:tcW w:w="6580" w:type="dxa"/>
            <w:tcBorders>
              <w:left w:val="nil"/>
            </w:tcBorders>
          </w:tcPr>
          <w:p w14:paraId="0A442A66" w14:textId="77777777" w:rsidR="00D23A1E" w:rsidRPr="00BF34ED" w:rsidRDefault="00D23A1E" w:rsidP="00695046">
            <w:pPr>
              <w:jc w:val="both"/>
              <w:rPr>
                <w:sz w:val="26"/>
                <w:szCs w:val="26"/>
              </w:rPr>
            </w:pPr>
            <w:r w:rsidRPr="00BF34ED">
              <w:rPr>
                <w:sz w:val="26"/>
                <w:szCs w:val="26"/>
              </w:rPr>
              <w:t>- Управління міського майна Кременчуцької міської ради Кременчуцького району Полтавської області</w:t>
            </w:r>
            <w:r w:rsidR="00695046" w:rsidRPr="00BF34ED">
              <w:rPr>
                <w:sz w:val="26"/>
                <w:szCs w:val="26"/>
              </w:rPr>
              <w:t>;</w:t>
            </w:r>
          </w:p>
          <w:p w14:paraId="741B37DC" w14:textId="77777777" w:rsidR="00D23A1E" w:rsidRPr="00BF34ED" w:rsidRDefault="00D23A1E" w:rsidP="00695046">
            <w:pPr>
              <w:jc w:val="both"/>
              <w:rPr>
                <w:sz w:val="6"/>
                <w:szCs w:val="6"/>
              </w:rPr>
            </w:pPr>
          </w:p>
        </w:tc>
      </w:tr>
      <w:tr w:rsidR="00D23A1E" w:rsidRPr="00BF34ED" w14:paraId="3CAFC671" w14:textId="77777777">
        <w:trPr>
          <w:trHeight w:val="100"/>
        </w:trPr>
        <w:tc>
          <w:tcPr>
            <w:tcW w:w="3080" w:type="dxa"/>
          </w:tcPr>
          <w:p w14:paraId="15603D77" w14:textId="77777777" w:rsidR="00D23A1E" w:rsidRPr="00BF34ED" w:rsidRDefault="00D23A1E" w:rsidP="009C452D">
            <w:pPr>
              <w:rPr>
                <w:sz w:val="26"/>
                <w:szCs w:val="26"/>
              </w:rPr>
            </w:pPr>
            <w:r w:rsidRPr="00BF34ED">
              <w:rPr>
                <w:sz w:val="26"/>
                <w:szCs w:val="26"/>
              </w:rPr>
              <w:t>ДЖКГ</w:t>
            </w:r>
          </w:p>
        </w:tc>
        <w:tc>
          <w:tcPr>
            <w:tcW w:w="6580" w:type="dxa"/>
            <w:tcBorders>
              <w:left w:val="nil"/>
            </w:tcBorders>
          </w:tcPr>
          <w:p w14:paraId="2822B215" w14:textId="77777777" w:rsidR="00D23A1E" w:rsidRPr="00BF34ED" w:rsidRDefault="00D23A1E" w:rsidP="00695046">
            <w:pPr>
              <w:jc w:val="both"/>
              <w:rPr>
                <w:sz w:val="26"/>
                <w:szCs w:val="26"/>
              </w:rPr>
            </w:pPr>
            <w:r w:rsidRPr="00BF34ED">
              <w:rPr>
                <w:sz w:val="26"/>
                <w:szCs w:val="26"/>
              </w:rPr>
              <w:t>- Департамент житлово-комунального господарства Кременчуцької міської ради Кременчуцького району Полтавської області</w:t>
            </w:r>
            <w:r w:rsidR="00695046" w:rsidRPr="00BF34ED">
              <w:rPr>
                <w:sz w:val="26"/>
                <w:szCs w:val="26"/>
              </w:rPr>
              <w:t>;</w:t>
            </w:r>
          </w:p>
          <w:p w14:paraId="56169DC7" w14:textId="77777777" w:rsidR="00D23A1E" w:rsidRPr="00BF34ED" w:rsidRDefault="00D23A1E" w:rsidP="00695046">
            <w:pPr>
              <w:jc w:val="both"/>
              <w:rPr>
                <w:sz w:val="6"/>
                <w:szCs w:val="6"/>
              </w:rPr>
            </w:pPr>
          </w:p>
        </w:tc>
      </w:tr>
      <w:tr w:rsidR="00D23A1E" w:rsidRPr="00BF34ED" w14:paraId="3E0A33B2" w14:textId="77777777">
        <w:trPr>
          <w:trHeight w:val="100"/>
        </w:trPr>
        <w:tc>
          <w:tcPr>
            <w:tcW w:w="3080" w:type="dxa"/>
          </w:tcPr>
          <w:p w14:paraId="3E5CAD26" w14:textId="77777777" w:rsidR="00D23A1E" w:rsidRPr="00BF34ED" w:rsidRDefault="00D23A1E" w:rsidP="009C452D">
            <w:pPr>
              <w:rPr>
                <w:sz w:val="26"/>
                <w:szCs w:val="26"/>
              </w:rPr>
            </w:pPr>
            <w:r w:rsidRPr="00BF34ED">
              <w:rPr>
                <w:sz w:val="26"/>
                <w:szCs w:val="26"/>
              </w:rPr>
              <w:t>ДДР</w:t>
            </w:r>
          </w:p>
        </w:tc>
        <w:tc>
          <w:tcPr>
            <w:tcW w:w="6580" w:type="dxa"/>
            <w:tcBorders>
              <w:left w:val="nil"/>
            </w:tcBorders>
          </w:tcPr>
          <w:p w14:paraId="046B6B51" w14:textId="77777777" w:rsidR="00D23A1E" w:rsidRPr="00BF34ED" w:rsidRDefault="00D23A1E" w:rsidP="00695046">
            <w:pPr>
              <w:jc w:val="both"/>
              <w:rPr>
                <w:sz w:val="26"/>
                <w:szCs w:val="26"/>
              </w:rPr>
            </w:pPr>
            <w:r w:rsidRPr="00BF34ED">
              <w:rPr>
                <w:sz w:val="26"/>
                <w:szCs w:val="26"/>
              </w:rPr>
              <w:t>- Департамент державної реєстрації виконавчого комітету Кременчуцької міської ради Кременчуцького району Полтавської області</w:t>
            </w:r>
            <w:r w:rsidR="00695046" w:rsidRPr="00BF34ED">
              <w:rPr>
                <w:sz w:val="26"/>
                <w:szCs w:val="26"/>
              </w:rPr>
              <w:t>;</w:t>
            </w:r>
          </w:p>
          <w:p w14:paraId="2800B41B" w14:textId="77777777" w:rsidR="00695046" w:rsidRPr="00BF34ED" w:rsidRDefault="00695046" w:rsidP="00695046">
            <w:pPr>
              <w:jc w:val="both"/>
              <w:rPr>
                <w:sz w:val="6"/>
                <w:szCs w:val="6"/>
              </w:rPr>
            </w:pPr>
          </w:p>
        </w:tc>
      </w:tr>
      <w:tr w:rsidR="00D23A1E" w:rsidRPr="00BF34ED" w14:paraId="6C05BA1A" w14:textId="77777777">
        <w:trPr>
          <w:trHeight w:val="100"/>
        </w:trPr>
        <w:tc>
          <w:tcPr>
            <w:tcW w:w="3080" w:type="dxa"/>
          </w:tcPr>
          <w:p w14:paraId="286DFCDF" w14:textId="77777777" w:rsidR="00D23A1E" w:rsidRPr="00BF34ED" w:rsidRDefault="00D23A1E" w:rsidP="009C452D">
            <w:pPr>
              <w:rPr>
                <w:sz w:val="26"/>
                <w:szCs w:val="26"/>
              </w:rPr>
            </w:pPr>
            <w:r w:rsidRPr="00BF34ED">
              <w:rPr>
                <w:sz w:val="26"/>
                <w:szCs w:val="26"/>
              </w:rPr>
              <w:t>МЦЗ</w:t>
            </w:r>
          </w:p>
        </w:tc>
        <w:tc>
          <w:tcPr>
            <w:tcW w:w="6580" w:type="dxa"/>
            <w:tcBorders>
              <w:left w:val="nil"/>
            </w:tcBorders>
          </w:tcPr>
          <w:p w14:paraId="1E8ABC3F" w14:textId="77777777" w:rsidR="00D23A1E" w:rsidRPr="00BF34ED" w:rsidRDefault="00695046" w:rsidP="00695046">
            <w:pPr>
              <w:jc w:val="both"/>
              <w:rPr>
                <w:sz w:val="26"/>
                <w:szCs w:val="26"/>
              </w:rPr>
            </w:pPr>
            <w:r w:rsidRPr="00BF34ED">
              <w:rPr>
                <w:sz w:val="26"/>
                <w:szCs w:val="26"/>
              </w:rPr>
              <w:t>- Кременчуцька філія</w:t>
            </w:r>
            <w:r w:rsidR="00D23A1E" w:rsidRPr="00BF34ED">
              <w:rPr>
                <w:sz w:val="26"/>
                <w:szCs w:val="26"/>
              </w:rPr>
              <w:t xml:space="preserve"> </w:t>
            </w:r>
            <w:r w:rsidRPr="00BF34ED">
              <w:rPr>
                <w:sz w:val="26"/>
                <w:szCs w:val="26"/>
              </w:rPr>
              <w:t>Полтавського обласного</w:t>
            </w:r>
            <w:r w:rsidR="00D23A1E" w:rsidRPr="00BF34ED">
              <w:rPr>
                <w:sz w:val="26"/>
                <w:szCs w:val="26"/>
              </w:rPr>
              <w:t xml:space="preserve"> центр</w:t>
            </w:r>
            <w:r w:rsidRPr="00BF34ED">
              <w:rPr>
                <w:sz w:val="26"/>
                <w:szCs w:val="26"/>
              </w:rPr>
              <w:t>у</w:t>
            </w:r>
            <w:r w:rsidR="00D23A1E" w:rsidRPr="00BF34ED">
              <w:rPr>
                <w:sz w:val="26"/>
                <w:szCs w:val="26"/>
              </w:rPr>
              <w:t xml:space="preserve"> зайнятості</w:t>
            </w:r>
            <w:r w:rsidRPr="00BF34ED">
              <w:rPr>
                <w:sz w:val="26"/>
                <w:szCs w:val="26"/>
              </w:rPr>
              <w:t>;</w:t>
            </w:r>
          </w:p>
          <w:p w14:paraId="4B64906E" w14:textId="77777777" w:rsidR="00D23A1E" w:rsidRPr="00BF34ED" w:rsidRDefault="00D23A1E" w:rsidP="00695046">
            <w:pPr>
              <w:jc w:val="both"/>
              <w:rPr>
                <w:sz w:val="6"/>
                <w:szCs w:val="6"/>
              </w:rPr>
            </w:pPr>
          </w:p>
        </w:tc>
      </w:tr>
      <w:tr w:rsidR="00D23A1E" w:rsidRPr="00BF34ED" w14:paraId="61508CF3" w14:textId="77777777">
        <w:trPr>
          <w:trHeight w:val="100"/>
        </w:trPr>
        <w:tc>
          <w:tcPr>
            <w:tcW w:w="3080" w:type="dxa"/>
          </w:tcPr>
          <w:p w14:paraId="32C17819" w14:textId="77777777" w:rsidR="00D23A1E" w:rsidRPr="00BF34ED" w:rsidRDefault="00D23A1E" w:rsidP="009C452D">
            <w:pPr>
              <w:rPr>
                <w:sz w:val="26"/>
                <w:szCs w:val="26"/>
              </w:rPr>
            </w:pPr>
            <w:r w:rsidRPr="00BF34ED">
              <w:rPr>
                <w:sz w:val="26"/>
                <w:szCs w:val="26"/>
              </w:rPr>
              <w:t>ФПП</w:t>
            </w:r>
          </w:p>
        </w:tc>
        <w:tc>
          <w:tcPr>
            <w:tcW w:w="6580" w:type="dxa"/>
            <w:tcBorders>
              <w:left w:val="nil"/>
            </w:tcBorders>
          </w:tcPr>
          <w:p w14:paraId="43292C47" w14:textId="77777777" w:rsidR="00D23A1E" w:rsidRPr="00BF34ED" w:rsidRDefault="00D23A1E" w:rsidP="00695046">
            <w:pPr>
              <w:jc w:val="both"/>
              <w:rPr>
                <w:sz w:val="26"/>
                <w:szCs w:val="26"/>
              </w:rPr>
            </w:pPr>
            <w:r w:rsidRPr="00BF34ED">
              <w:rPr>
                <w:sz w:val="26"/>
                <w:szCs w:val="26"/>
              </w:rPr>
              <w:t>- фонд підтримки підприємництва при виконавчому комітеті Кременчуцької міської ради Кременчуцького району Полтавської області</w:t>
            </w:r>
            <w:r w:rsidR="00695046" w:rsidRPr="00BF34ED">
              <w:rPr>
                <w:sz w:val="26"/>
                <w:szCs w:val="26"/>
              </w:rPr>
              <w:t>;</w:t>
            </w:r>
          </w:p>
          <w:p w14:paraId="1D94676D" w14:textId="77777777" w:rsidR="00695046" w:rsidRPr="00BF34ED" w:rsidRDefault="00695046" w:rsidP="00695046">
            <w:pPr>
              <w:jc w:val="both"/>
              <w:rPr>
                <w:sz w:val="6"/>
                <w:szCs w:val="6"/>
              </w:rPr>
            </w:pPr>
          </w:p>
        </w:tc>
      </w:tr>
      <w:tr w:rsidR="00D23A1E" w:rsidRPr="00BF34ED" w14:paraId="5E2E05B7" w14:textId="77777777">
        <w:trPr>
          <w:trHeight w:val="100"/>
        </w:trPr>
        <w:tc>
          <w:tcPr>
            <w:tcW w:w="3080" w:type="dxa"/>
          </w:tcPr>
          <w:p w14:paraId="6A3C23A3" w14:textId="77777777" w:rsidR="00D23A1E" w:rsidRPr="00BF34ED" w:rsidRDefault="00695046" w:rsidP="009C452D">
            <w:pPr>
              <w:rPr>
                <w:sz w:val="26"/>
                <w:szCs w:val="26"/>
              </w:rPr>
            </w:pPr>
            <w:r w:rsidRPr="00BF34ED">
              <w:rPr>
                <w:sz w:val="26"/>
                <w:szCs w:val="26"/>
              </w:rPr>
              <w:t>К</w:t>
            </w:r>
            <w:r w:rsidR="00D23A1E" w:rsidRPr="00BF34ED">
              <w:rPr>
                <w:sz w:val="26"/>
                <w:szCs w:val="26"/>
              </w:rPr>
              <w:t>ДП</w:t>
            </w:r>
            <w:r w:rsidRPr="00BF34ED">
              <w:rPr>
                <w:sz w:val="26"/>
                <w:szCs w:val="26"/>
              </w:rPr>
              <w:t>І</w:t>
            </w:r>
          </w:p>
        </w:tc>
        <w:tc>
          <w:tcPr>
            <w:tcW w:w="6580" w:type="dxa"/>
            <w:tcBorders>
              <w:left w:val="nil"/>
            </w:tcBorders>
          </w:tcPr>
          <w:p w14:paraId="20300A7F" w14:textId="77777777" w:rsidR="00D23A1E" w:rsidRPr="00BF34ED" w:rsidRDefault="00D23A1E" w:rsidP="00695046">
            <w:pPr>
              <w:jc w:val="both"/>
              <w:rPr>
                <w:sz w:val="26"/>
                <w:szCs w:val="26"/>
              </w:rPr>
            </w:pPr>
            <w:r w:rsidRPr="00BF34ED">
              <w:rPr>
                <w:sz w:val="26"/>
                <w:szCs w:val="26"/>
              </w:rPr>
              <w:t>- Кременчуцька державна податкова інспекція Головного управління Д</w:t>
            </w:r>
            <w:r w:rsidR="00695046" w:rsidRPr="00BF34ED">
              <w:rPr>
                <w:sz w:val="26"/>
                <w:szCs w:val="26"/>
              </w:rPr>
              <w:t>П</w:t>
            </w:r>
            <w:r w:rsidRPr="00BF34ED">
              <w:rPr>
                <w:sz w:val="26"/>
                <w:szCs w:val="26"/>
              </w:rPr>
              <w:t>С у Полтавській області</w:t>
            </w:r>
            <w:r w:rsidR="00695046" w:rsidRPr="00BF34ED">
              <w:rPr>
                <w:sz w:val="26"/>
                <w:szCs w:val="26"/>
              </w:rPr>
              <w:t>;</w:t>
            </w:r>
          </w:p>
          <w:p w14:paraId="6E0F5B4A" w14:textId="77777777" w:rsidR="00D23A1E" w:rsidRPr="00BF34ED" w:rsidRDefault="00D23A1E" w:rsidP="00695046">
            <w:pPr>
              <w:jc w:val="both"/>
              <w:rPr>
                <w:sz w:val="6"/>
                <w:szCs w:val="6"/>
              </w:rPr>
            </w:pPr>
          </w:p>
        </w:tc>
      </w:tr>
      <w:tr w:rsidR="00D23A1E" w:rsidRPr="00BF34ED" w14:paraId="46F52175" w14:textId="77777777">
        <w:trPr>
          <w:trHeight w:val="100"/>
        </w:trPr>
        <w:tc>
          <w:tcPr>
            <w:tcW w:w="3080" w:type="dxa"/>
          </w:tcPr>
          <w:p w14:paraId="269E239C" w14:textId="77777777" w:rsidR="00D23A1E" w:rsidRPr="00BF34ED" w:rsidRDefault="00D23A1E" w:rsidP="009C452D">
            <w:pPr>
              <w:rPr>
                <w:sz w:val="26"/>
                <w:szCs w:val="26"/>
              </w:rPr>
            </w:pPr>
            <w:r w:rsidRPr="00BF34ED">
              <w:rPr>
                <w:sz w:val="26"/>
                <w:szCs w:val="26"/>
              </w:rPr>
              <w:t>ЦНАП</w:t>
            </w:r>
          </w:p>
        </w:tc>
        <w:tc>
          <w:tcPr>
            <w:tcW w:w="6580" w:type="dxa"/>
            <w:tcBorders>
              <w:left w:val="nil"/>
            </w:tcBorders>
          </w:tcPr>
          <w:p w14:paraId="1BC8E141" w14:textId="77777777" w:rsidR="00D23A1E" w:rsidRPr="00BF34ED" w:rsidRDefault="00D23A1E" w:rsidP="00695046">
            <w:pPr>
              <w:jc w:val="both"/>
              <w:rPr>
                <w:sz w:val="26"/>
                <w:szCs w:val="26"/>
              </w:rPr>
            </w:pPr>
            <w:r w:rsidRPr="00BF34ED">
              <w:rPr>
                <w:sz w:val="26"/>
                <w:szCs w:val="26"/>
              </w:rPr>
              <w:t xml:space="preserve">- Департамент Центр надання адміністративних послуг у </w:t>
            </w:r>
          </w:p>
          <w:p w14:paraId="04763C54" w14:textId="77777777" w:rsidR="00D23A1E" w:rsidRPr="00BF34ED" w:rsidRDefault="00D23A1E" w:rsidP="00695046">
            <w:pPr>
              <w:jc w:val="both"/>
              <w:rPr>
                <w:sz w:val="26"/>
                <w:szCs w:val="26"/>
              </w:rPr>
            </w:pPr>
            <w:r w:rsidRPr="00BF34ED">
              <w:rPr>
                <w:sz w:val="26"/>
                <w:szCs w:val="26"/>
              </w:rPr>
              <w:t>місті Кременчуці Кременчуцької міської ради Кременчуцького району Полтавської області</w:t>
            </w:r>
            <w:r w:rsidR="00695046" w:rsidRPr="00BF34ED">
              <w:rPr>
                <w:sz w:val="26"/>
                <w:szCs w:val="26"/>
              </w:rPr>
              <w:t>;</w:t>
            </w:r>
          </w:p>
        </w:tc>
      </w:tr>
      <w:tr w:rsidR="00D23A1E" w:rsidRPr="00B36C1C" w14:paraId="4029D5D7" w14:textId="77777777">
        <w:trPr>
          <w:trHeight w:val="100"/>
        </w:trPr>
        <w:tc>
          <w:tcPr>
            <w:tcW w:w="3080" w:type="dxa"/>
          </w:tcPr>
          <w:p w14:paraId="45114F29" w14:textId="77777777" w:rsidR="00D23A1E" w:rsidRPr="00B36C1C" w:rsidRDefault="00D23A1E" w:rsidP="009C452D">
            <w:pPr>
              <w:rPr>
                <w:sz w:val="6"/>
                <w:szCs w:val="6"/>
              </w:rPr>
            </w:pPr>
          </w:p>
          <w:p w14:paraId="4416A093" w14:textId="77777777" w:rsidR="00D23A1E" w:rsidRPr="00B36C1C" w:rsidRDefault="00D23A1E" w:rsidP="009C452D">
            <w:pPr>
              <w:rPr>
                <w:sz w:val="26"/>
                <w:szCs w:val="26"/>
              </w:rPr>
            </w:pPr>
            <w:r w:rsidRPr="00B36C1C">
              <w:rPr>
                <w:sz w:val="26"/>
                <w:szCs w:val="26"/>
              </w:rPr>
              <w:t>ГО</w:t>
            </w:r>
          </w:p>
        </w:tc>
        <w:tc>
          <w:tcPr>
            <w:tcW w:w="6580" w:type="dxa"/>
            <w:tcBorders>
              <w:left w:val="nil"/>
            </w:tcBorders>
          </w:tcPr>
          <w:p w14:paraId="331B0896" w14:textId="77777777" w:rsidR="00695046" w:rsidRPr="00B36C1C" w:rsidRDefault="00695046" w:rsidP="00695046">
            <w:pPr>
              <w:jc w:val="both"/>
              <w:rPr>
                <w:sz w:val="6"/>
                <w:szCs w:val="6"/>
              </w:rPr>
            </w:pPr>
          </w:p>
          <w:p w14:paraId="2F252C86" w14:textId="77777777" w:rsidR="00D23A1E" w:rsidRPr="00B36C1C" w:rsidRDefault="00D23A1E" w:rsidP="00695046">
            <w:pPr>
              <w:jc w:val="both"/>
              <w:rPr>
                <w:sz w:val="26"/>
                <w:szCs w:val="26"/>
              </w:rPr>
            </w:pPr>
            <w:r w:rsidRPr="00B36C1C">
              <w:rPr>
                <w:sz w:val="26"/>
                <w:szCs w:val="26"/>
              </w:rPr>
              <w:t xml:space="preserve">- </w:t>
            </w:r>
            <w:r w:rsidR="00695046" w:rsidRPr="00B36C1C">
              <w:rPr>
                <w:sz w:val="26"/>
                <w:szCs w:val="26"/>
              </w:rPr>
              <w:t>громадська організація.</w:t>
            </w:r>
          </w:p>
        </w:tc>
      </w:tr>
    </w:tbl>
    <w:p w14:paraId="1FFD65AF" w14:textId="77777777" w:rsidR="00D23A1E" w:rsidRPr="00B36C1C" w:rsidRDefault="00D23A1E">
      <w:pPr>
        <w:rPr>
          <w:sz w:val="26"/>
          <w:szCs w:val="26"/>
        </w:rPr>
      </w:pPr>
    </w:p>
    <w:p w14:paraId="5732B67A" w14:textId="77777777" w:rsidR="00D23A1E" w:rsidRPr="00B36C1C" w:rsidRDefault="00D23A1E">
      <w:pPr>
        <w:rPr>
          <w:sz w:val="26"/>
          <w:szCs w:val="26"/>
        </w:rPr>
      </w:pPr>
    </w:p>
    <w:p w14:paraId="4F8F403C" w14:textId="77777777" w:rsidR="00D23A1E" w:rsidRPr="00695046" w:rsidRDefault="00D23A1E">
      <w:pPr>
        <w:rPr>
          <w:color w:val="FF0000"/>
          <w:sz w:val="26"/>
          <w:szCs w:val="26"/>
        </w:rPr>
      </w:pPr>
    </w:p>
    <w:sectPr w:rsidR="00D23A1E" w:rsidRPr="00695046" w:rsidSect="006B2EB9">
      <w:pgSz w:w="11906" w:h="16838"/>
      <w:pgMar w:top="1134" w:right="567" w:bottom="96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601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22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A72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0A73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E6AC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798238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8F2A63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86F4E29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30248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A2830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3267AB"/>
    <w:multiLevelType w:val="hybridMultilevel"/>
    <w:tmpl w:val="C4CC6CBA"/>
    <w:lvl w:ilvl="0" w:tplc="5E5E9514">
      <w:start w:val="1"/>
      <w:numFmt w:val="bullet"/>
      <w:lvlText w:val=""/>
      <w:lvlJc w:val="left"/>
      <w:pPr>
        <w:tabs>
          <w:tab w:val="num" w:pos="0"/>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8C859D6"/>
    <w:multiLevelType w:val="hybridMultilevel"/>
    <w:tmpl w:val="850A7A50"/>
    <w:lvl w:ilvl="0" w:tplc="10EA1E8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B4F6C08"/>
    <w:multiLevelType w:val="hybridMultilevel"/>
    <w:tmpl w:val="86BAFD5A"/>
    <w:lvl w:ilvl="0" w:tplc="F190C594">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254538"/>
    <w:multiLevelType w:val="multilevel"/>
    <w:tmpl w:val="5044D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2B0760EE"/>
    <w:multiLevelType w:val="hybridMultilevel"/>
    <w:tmpl w:val="101E90FC"/>
    <w:lvl w:ilvl="0" w:tplc="33664FC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3D18737E"/>
    <w:multiLevelType w:val="hybridMultilevel"/>
    <w:tmpl w:val="09A0869A"/>
    <w:lvl w:ilvl="0" w:tplc="F4667F5A">
      <w:start w:val="1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6" w15:restartNumberingAfterBreak="0">
    <w:nsid w:val="452B5169"/>
    <w:multiLevelType w:val="hybridMultilevel"/>
    <w:tmpl w:val="F04881FE"/>
    <w:lvl w:ilvl="0" w:tplc="1FDCA024">
      <w:start w:val="10"/>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17" w15:restartNumberingAfterBreak="0">
    <w:nsid w:val="46986CA1"/>
    <w:multiLevelType w:val="hybridMultilevel"/>
    <w:tmpl w:val="6840EE6A"/>
    <w:lvl w:ilvl="0" w:tplc="0419000F">
      <w:start w:val="1"/>
      <w:numFmt w:val="decimal"/>
      <w:lvlText w:val="%1."/>
      <w:lvlJc w:val="left"/>
      <w:pPr>
        <w:tabs>
          <w:tab w:val="num" w:pos="1068"/>
        </w:tabs>
        <w:ind w:left="1068"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EAC53FC"/>
    <w:multiLevelType w:val="hybridMultilevel"/>
    <w:tmpl w:val="C7689A62"/>
    <w:lvl w:ilvl="0" w:tplc="2BDAACF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77976EE"/>
    <w:multiLevelType w:val="hybridMultilevel"/>
    <w:tmpl w:val="9F8C4B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7C27DD"/>
    <w:multiLevelType w:val="hybridMultilevel"/>
    <w:tmpl w:val="EEC0F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792D74D0"/>
    <w:multiLevelType w:val="hybridMultilevel"/>
    <w:tmpl w:val="954064CA"/>
    <w:lvl w:ilvl="0" w:tplc="3FF4BED6">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16cid:durableId="625343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862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437300">
    <w:abstractNumId w:val="21"/>
  </w:num>
  <w:num w:numId="4" w16cid:durableId="11680569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1380995">
    <w:abstractNumId w:val="11"/>
  </w:num>
  <w:num w:numId="6" w16cid:durableId="195504871">
    <w:abstractNumId w:val="10"/>
  </w:num>
  <w:num w:numId="7" w16cid:durableId="1412239462">
    <w:abstractNumId w:val="17"/>
  </w:num>
  <w:num w:numId="8" w16cid:durableId="89552591">
    <w:abstractNumId w:val="20"/>
  </w:num>
  <w:num w:numId="9" w16cid:durableId="1154446724">
    <w:abstractNumId w:val="19"/>
  </w:num>
  <w:num w:numId="10" w16cid:durableId="242766057">
    <w:abstractNumId w:val="16"/>
  </w:num>
  <w:num w:numId="11" w16cid:durableId="1112434763">
    <w:abstractNumId w:val="15"/>
  </w:num>
  <w:num w:numId="12" w16cid:durableId="1843353934">
    <w:abstractNumId w:val="9"/>
  </w:num>
  <w:num w:numId="13" w16cid:durableId="265845308">
    <w:abstractNumId w:val="7"/>
  </w:num>
  <w:num w:numId="14" w16cid:durableId="213544759">
    <w:abstractNumId w:val="6"/>
  </w:num>
  <w:num w:numId="15" w16cid:durableId="1123310396">
    <w:abstractNumId w:val="5"/>
  </w:num>
  <w:num w:numId="16" w16cid:durableId="164517080">
    <w:abstractNumId w:val="4"/>
  </w:num>
  <w:num w:numId="17" w16cid:durableId="1415858040">
    <w:abstractNumId w:val="8"/>
  </w:num>
  <w:num w:numId="18" w16cid:durableId="517431941">
    <w:abstractNumId w:val="3"/>
  </w:num>
  <w:num w:numId="19" w16cid:durableId="834150044">
    <w:abstractNumId w:val="2"/>
  </w:num>
  <w:num w:numId="20" w16cid:durableId="16734129">
    <w:abstractNumId w:val="1"/>
  </w:num>
  <w:num w:numId="21" w16cid:durableId="1485202744">
    <w:abstractNumId w:val="0"/>
  </w:num>
  <w:num w:numId="22" w16cid:durableId="2132821342">
    <w:abstractNumId w:val="13"/>
  </w:num>
  <w:num w:numId="23" w16cid:durableId="905192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7469"/>
    <w:rsid w:val="0000008E"/>
    <w:rsid w:val="00000E4A"/>
    <w:rsid w:val="00002E63"/>
    <w:rsid w:val="00002E6D"/>
    <w:rsid w:val="00012986"/>
    <w:rsid w:val="00014E55"/>
    <w:rsid w:val="00017141"/>
    <w:rsid w:val="0001758B"/>
    <w:rsid w:val="00020A4E"/>
    <w:rsid w:val="00023A6E"/>
    <w:rsid w:val="00026B8B"/>
    <w:rsid w:val="00031919"/>
    <w:rsid w:val="0003235F"/>
    <w:rsid w:val="00034412"/>
    <w:rsid w:val="000363E2"/>
    <w:rsid w:val="00042874"/>
    <w:rsid w:val="00043597"/>
    <w:rsid w:val="00044BF7"/>
    <w:rsid w:val="000452FC"/>
    <w:rsid w:val="000457CB"/>
    <w:rsid w:val="00053AF7"/>
    <w:rsid w:val="000557C2"/>
    <w:rsid w:val="00063458"/>
    <w:rsid w:val="00065691"/>
    <w:rsid w:val="0006770E"/>
    <w:rsid w:val="00070EFF"/>
    <w:rsid w:val="0007130D"/>
    <w:rsid w:val="00075DC8"/>
    <w:rsid w:val="00077044"/>
    <w:rsid w:val="00080E1C"/>
    <w:rsid w:val="00082794"/>
    <w:rsid w:val="000827D4"/>
    <w:rsid w:val="00087295"/>
    <w:rsid w:val="00087344"/>
    <w:rsid w:val="000906BB"/>
    <w:rsid w:val="00090780"/>
    <w:rsid w:val="0009181B"/>
    <w:rsid w:val="00093B4A"/>
    <w:rsid w:val="000A07F8"/>
    <w:rsid w:val="000A22D3"/>
    <w:rsid w:val="000B1A3B"/>
    <w:rsid w:val="000B223B"/>
    <w:rsid w:val="000B5256"/>
    <w:rsid w:val="000C6C98"/>
    <w:rsid w:val="000D2F4E"/>
    <w:rsid w:val="000D5166"/>
    <w:rsid w:val="000D596C"/>
    <w:rsid w:val="000D621E"/>
    <w:rsid w:val="000E2476"/>
    <w:rsid w:val="000E28F8"/>
    <w:rsid w:val="000E3370"/>
    <w:rsid w:val="000E4733"/>
    <w:rsid w:val="000E5982"/>
    <w:rsid w:val="000F5D73"/>
    <w:rsid w:val="00102CDF"/>
    <w:rsid w:val="00103412"/>
    <w:rsid w:val="00104017"/>
    <w:rsid w:val="001151EB"/>
    <w:rsid w:val="00115B92"/>
    <w:rsid w:val="001179E9"/>
    <w:rsid w:val="00120DFA"/>
    <w:rsid w:val="0012170A"/>
    <w:rsid w:val="001221E7"/>
    <w:rsid w:val="001235E6"/>
    <w:rsid w:val="001301B4"/>
    <w:rsid w:val="00131BE2"/>
    <w:rsid w:val="00136F93"/>
    <w:rsid w:val="001422EE"/>
    <w:rsid w:val="001552F4"/>
    <w:rsid w:val="0015644A"/>
    <w:rsid w:val="001652B4"/>
    <w:rsid w:val="001666CE"/>
    <w:rsid w:val="00166936"/>
    <w:rsid w:val="00173F69"/>
    <w:rsid w:val="00175030"/>
    <w:rsid w:val="0018251A"/>
    <w:rsid w:val="00194506"/>
    <w:rsid w:val="001B43F3"/>
    <w:rsid w:val="001B498E"/>
    <w:rsid w:val="001B7469"/>
    <w:rsid w:val="001D0B25"/>
    <w:rsid w:val="001D401E"/>
    <w:rsid w:val="001D569A"/>
    <w:rsid w:val="001D5E5F"/>
    <w:rsid w:val="001E396A"/>
    <w:rsid w:val="001E3C86"/>
    <w:rsid w:val="001E44E6"/>
    <w:rsid w:val="001F199B"/>
    <w:rsid w:val="001F63D7"/>
    <w:rsid w:val="001F7AA8"/>
    <w:rsid w:val="00206233"/>
    <w:rsid w:val="00210BF0"/>
    <w:rsid w:val="002112D9"/>
    <w:rsid w:val="00215622"/>
    <w:rsid w:val="00215F36"/>
    <w:rsid w:val="00217641"/>
    <w:rsid w:val="00226E43"/>
    <w:rsid w:val="0022792D"/>
    <w:rsid w:val="00231273"/>
    <w:rsid w:val="002337F7"/>
    <w:rsid w:val="00237EE8"/>
    <w:rsid w:val="00240D01"/>
    <w:rsid w:val="00242572"/>
    <w:rsid w:val="002430F7"/>
    <w:rsid w:val="00243D9C"/>
    <w:rsid w:val="002450DA"/>
    <w:rsid w:val="002618C7"/>
    <w:rsid w:val="00263FCD"/>
    <w:rsid w:val="0027116A"/>
    <w:rsid w:val="002810C6"/>
    <w:rsid w:val="00283554"/>
    <w:rsid w:val="002857C8"/>
    <w:rsid w:val="00291C34"/>
    <w:rsid w:val="00292E68"/>
    <w:rsid w:val="002A3EF9"/>
    <w:rsid w:val="002B01CF"/>
    <w:rsid w:val="002B3142"/>
    <w:rsid w:val="002B648B"/>
    <w:rsid w:val="002C3A49"/>
    <w:rsid w:val="002C7ABB"/>
    <w:rsid w:val="002D0291"/>
    <w:rsid w:val="002D0987"/>
    <w:rsid w:val="002D2995"/>
    <w:rsid w:val="002D31F0"/>
    <w:rsid w:val="002D72FC"/>
    <w:rsid w:val="002E12B7"/>
    <w:rsid w:val="002E1440"/>
    <w:rsid w:val="002E1782"/>
    <w:rsid w:val="002E5030"/>
    <w:rsid w:val="002E53CD"/>
    <w:rsid w:val="002E5D2E"/>
    <w:rsid w:val="002F6CAA"/>
    <w:rsid w:val="0030119D"/>
    <w:rsid w:val="00303A8D"/>
    <w:rsid w:val="00303CB7"/>
    <w:rsid w:val="00306114"/>
    <w:rsid w:val="003069A3"/>
    <w:rsid w:val="003075A9"/>
    <w:rsid w:val="00307CF3"/>
    <w:rsid w:val="00310665"/>
    <w:rsid w:val="00316E65"/>
    <w:rsid w:val="00326EF8"/>
    <w:rsid w:val="00330C2A"/>
    <w:rsid w:val="00333BE9"/>
    <w:rsid w:val="00347C4B"/>
    <w:rsid w:val="0035121C"/>
    <w:rsid w:val="00351630"/>
    <w:rsid w:val="0035183B"/>
    <w:rsid w:val="00353EEC"/>
    <w:rsid w:val="00361C82"/>
    <w:rsid w:val="00370DCC"/>
    <w:rsid w:val="003716BC"/>
    <w:rsid w:val="003759CF"/>
    <w:rsid w:val="00376E01"/>
    <w:rsid w:val="0039038F"/>
    <w:rsid w:val="00390ECB"/>
    <w:rsid w:val="00397ABF"/>
    <w:rsid w:val="003A4A32"/>
    <w:rsid w:val="003A4CEA"/>
    <w:rsid w:val="003C3203"/>
    <w:rsid w:val="003D0B95"/>
    <w:rsid w:val="003D2761"/>
    <w:rsid w:val="003D4818"/>
    <w:rsid w:val="003D4A65"/>
    <w:rsid w:val="003D53A3"/>
    <w:rsid w:val="003F2A43"/>
    <w:rsid w:val="004053A4"/>
    <w:rsid w:val="004053C6"/>
    <w:rsid w:val="0040748B"/>
    <w:rsid w:val="00410671"/>
    <w:rsid w:val="00410827"/>
    <w:rsid w:val="00411B23"/>
    <w:rsid w:val="00412112"/>
    <w:rsid w:val="00412ACB"/>
    <w:rsid w:val="00412F8B"/>
    <w:rsid w:val="004130C3"/>
    <w:rsid w:val="00415A17"/>
    <w:rsid w:val="00416393"/>
    <w:rsid w:val="004259A9"/>
    <w:rsid w:val="00427AA7"/>
    <w:rsid w:val="00441F86"/>
    <w:rsid w:val="00442E9B"/>
    <w:rsid w:val="0044663F"/>
    <w:rsid w:val="00451DFB"/>
    <w:rsid w:val="00456435"/>
    <w:rsid w:val="00457373"/>
    <w:rsid w:val="004575D5"/>
    <w:rsid w:val="00460CFF"/>
    <w:rsid w:val="004632A1"/>
    <w:rsid w:val="00465E81"/>
    <w:rsid w:val="0046691B"/>
    <w:rsid w:val="00470F47"/>
    <w:rsid w:val="0047187E"/>
    <w:rsid w:val="0047661A"/>
    <w:rsid w:val="00482FD5"/>
    <w:rsid w:val="00490C39"/>
    <w:rsid w:val="00494B0F"/>
    <w:rsid w:val="0049612A"/>
    <w:rsid w:val="004A0A61"/>
    <w:rsid w:val="004A4497"/>
    <w:rsid w:val="004A6252"/>
    <w:rsid w:val="004B06C2"/>
    <w:rsid w:val="004B5380"/>
    <w:rsid w:val="004B5D5A"/>
    <w:rsid w:val="004C5B3D"/>
    <w:rsid w:val="004D0826"/>
    <w:rsid w:val="004D1437"/>
    <w:rsid w:val="004D3E7D"/>
    <w:rsid w:val="004E0517"/>
    <w:rsid w:val="004E5281"/>
    <w:rsid w:val="004E64AD"/>
    <w:rsid w:val="004F2E70"/>
    <w:rsid w:val="004F37FB"/>
    <w:rsid w:val="004F5428"/>
    <w:rsid w:val="004F57DE"/>
    <w:rsid w:val="00500C03"/>
    <w:rsid w:val="00501AB7"/>
    <w:rsid w:val="00501B7A"/>
    <w:rsid w:val="005039AC"/>
    <w:rsid w:val="00504DA2"/>
    <w:rsid w:val="005075DD"/>
    <w:rsid w:val="00511366"/>
    <w:rsid w:val="00511993"/>
    <w:rsid w:val="00514B82"/>
    <w:rsid w:val="00522351"/>
    <w:rsid w:val="00522FC5"/>
    <w:rsid w:val="005302D1"/>
    <w:rsid w:val="0053449D"/>
    <w:rsid w:val="005360E4"/>
    <w:rsid w:val="00541227"/>
    <w:rsid w:val="00542224"/>
    <w:rsid w:val="005433A5"/>
    <w:rsid w:val="005439AD"/>
    <w:rsid w:val="005453FC"/>
    <w:rsid w:val="005508F7"/>
    <w:rsid w:val="0055288B"/>
    <w:rsid w:val="00552E4E"/>
    <w:rsid w:val="00561597"/>
    <w:rsid w:val="0056358B"/>
    <w:rsid w:val="0056499A"/>
    <w:rsid w:val="0057179D"/>
    <w:rsid w:val="00571DDF"/>
    <w:rsid w:val="00572F04"/>
    <w:rsid w:val="00577137"/>
    <w:rsid w:val="00582F6D"/>
    <w:rsid w:val="00587835"/>
    <w:rsid w:val="00594ADC"/>
    <w:rsid w:val="005A1952"/>
    <w:rsid w:val="005A412C"/>
    <w:rsid w:val="005A46D5"/>
    <w:rsid w:val="005B00B3"/>
    <w:rsid w:val="005B3275"/>
    <w:rsid w:val="005B61E3"/>
    <w:rsid w:val="005C4AE9"/>
    <w:rsid w:val="005C5301"/>
    <w:rsid w:val="005D13F8"/>
    <w:rsid w:val="005D36B2"/>
    <w:rsid w:val="005D4995"/>
    <w:rsid w:val="005D523F"/>
    <w:rsid w:val="005E1A4B"/>
    <w:rsid w:val="005E32D8"/>
    <w:rsid w:val="005F587A"/>
    <w:rsid w:val="00605B0A"/>
    <w:rsid w:val="00606EE5"/>
    <w:rsid w:val="00611598"/>
    <w:rsid w:val="00612483"/>
    <w:rsid w:val="0061387F"/>
    <w:rsid w:val="00614D22"/>
    <w:rsid w:val="006202A9"/>
    <w:rsid w:val="00620542"/>
    <w:rsid w:val="006339B6"/>
    <w:rsid w:val="00640ABF"/>
    <w:rsid w:val="00642340"/>
    <w:rsid w:val="006535F1"/>
    <w:rsid w:val="006561B3"/>
    <w:rsid w:val="00661465"/>
    <w:rsid w:val="00661A02"/>
    <w:rsid w:val="00672F29"/>
    <w:rsid w:val="006736B5"/>
    <w:rsid w:val="00673933"/>
    <w:rsid w:val="00674BE8"/>
    <w:rsid w:val="006763D7"/>
    <w:rsid w:val="0067662B"/>
    <w:rsid w:val="006900D2"/>
    <w:rsid w:val="00691008"/>
    <w:rsid w:val="006940A3"/>
    <w:rsid w:val="00695046"/>
    <w:rsid w:val="006966AD"/>
    <w:rsid w:val="006A0063"/>
    <w:rsid w:val="006A18B5"/>
    <w:rsid w:val="006A1977"/>
    <w:rsid w:val="006A1C0A"/>
    <w:rsid w:val="006A2C3D"/>
    <w:rsid w:val="006A3420"/>
    <w:rsid w:val="006A4EDC"/>
    <w:rsid w:val="006B285D"/>
    <w:rsid w:val="006B2EB9"/>
    <w:rsid w:val="006B3705"/>
    <w:rsid w:val="006B5D53"/>
    <w:rsid w:val="006C1BBD"/>
    <w:rsid w:val="006D09E4"/>
    <w:rsid w:val="006D0E60"/>
    <w:rsid w:val="006D2F0B"/>
    <w:rsid w:val="006D3672"/>
    <w:rsid w:val="006D37C0"/>
    <w:rsid w:val="006D44C8"/>
    <w:rsid w:val="006D4BF6"/>
    <w:rsid w:val="006E101A"/>
    <w:rsid w:val="006E5669"/>
    <w:rsid w:val="006E5ED6"/>
    <w:rsid w:val="006E67F8"/>
    <w:rsid w:val="006E7B58"/>
    <w:rsid w:val="006F1153"/>
    <w:rsid w:val="006F395B"/>
    <w:rsid w:val="006F45A8"/>
    <w:rsid w:val="00704D38"/>
    <w:rsid w:val="007057D3"/>
    <w:rsid w:val="00705838"/>
    <w:rsid w:val="00706D66"/>
    <w:rsid w:val="007117D4"/>
    <w:rsid w:val="007126FB"/>
    <w:rsid w:val="007152F5"/>
    <w:rsid w:val="0071622E"/>
    <w:rsid w:val="007179C1"/>
    <w:rsid w:val="00721E49"/>
    <w:rsid w:val="007255B4"/>
    <w:rsid w:val="00732AC4"/>
    <w:rsid w:val="00735750"/>
    <w:rsid w:val="00740759"/>
    <w:rsid w:val="00740B84"/>
    <w:rsid w:val="00743B21"/>
    <w:rsid w:val="00745CE4"/>
    <w:rsid w:val="007576B2"/>
    <w:rsid w:val="00757C6D"/>
    <w:rsid w:val="007616F0"/>
    <w:rsid w:val="00761B08"/>
    <w:rsid w:val="007629E8"/>
    <w:rsid w:val="0076400D"/>
    <w:rsid w:val="00767932"/>
    <w:rsid w:val="00773E1C"/>
    <w:rsid w:val="00774214"/>
    <w:rsid w:val="00774444"/>
    <w:rsid w:val="007762D5"/>
    <w:rsid w:val="00776350"/>
    <w:rsid w:val="007767E1"/>
    <w:rsid w:val="00776815"/>
    <w:rsid w:val="00786FF0"/>
    <w:rsid w:val="00791DAE"/>
    <w:rsid w:val="00794EEF"/>
    <w:rsid w:val="007A02D8"/>
    <w:rsid w:val="007A1B28"/>
    <w:rsid w:val="007A1CF7"/>
    <w:rsid w:val="007A1DF8"/>
    <w:rsid w:val="007A1F61"/>
    <w:rsid w:val="007A3EFF"/>
    <w:rsid w:val="007A4A1C"/>
    <w:rsid w:val="007A5F7E"/>
    <w:rsid w:val="007A69CF"/>
    <w:rsid w:val="007A79E5"/>
    <w:rsid w:val="007B0CF2"/>
    <w:rsid w:val="007B40CA"/>
    <w:rsid w:val="007C04C0"/>
    <w:rsid w:val="007C24C0"/>
    <w:rsid w:val="007C4705"/>
    <w:rsid w:val="007D03B9"/>
    <w:rsid w:val="007D1B7F"/>
    <w:rsid w:val="007D2896"/>
    <w:rsid w:val="007D6EA1"/>
    <w:rsid w:val="007E155D"/>
    <w:rsid w:val="007E5B34"/>
    <w:rsid w:val="007F537F"/>
    <w:rsid w:val="00800270"/>
    <w:rsid w:val="00801413"/>
    <w:rsid w:val="00801621"/>
    <w:rsid w:val="00803B56"/>
    <w:rsid w:val="008049F6"/>
    <w:rsid w:val="008051C7"/>
    <w:rsid w:val="00811374"/>
    <w:rsid w:val="008137DC"/>
    <w:rsid w:val="00815EC0"/>
    <w:rsid w:val="008173E5"/>
    <w:rsid w:val="008228F8"/>
    <w:rsid w:val="008238CB"/>
    <w:rsid w:val="00831B8D"/>
    <w:rsid w:val="00831C20"/>
    <w:rsid w:val="00837057"/>
    <w:rsid w:val="008428AD"/>
    <w:rsid w:val="0084573D"/>
    <w:rsid w:val="00845AED"/>
    <w:rsid w:val="008466B0"/>
    <w:rsid w:val="00850A5B"/>
    <w:rsid w:val="00851B14"/>
    <w:rsid w:val="0085505A"/>
    <w:rsid w:val="00860371"/>
    <w:rsid w:val="00863AB5"/>
    <w:rsid w:val="00870C34"/>
    <w:rsid w:val="00871267"/>
    <w:rsid w:val="0087692E"/>
    <w:rsid w:val="00877DFB"/>
    <w:rsid w:val="008840B6"/>
    <w:rsid w:val="008845F6"/>
    <w:rsid w:val="00885814"/>
    <w:rsid w:val="0088726F"/>
    <w:rsid w:val="00887FDE"/>
    <w:rsid w:val="00896FC0"/>
    <w:rsid w:val="008A1725"/>
    <w:rsid w:val="008A537E"/>
    <w:rsid w:val="008A6A69"/>
    <w:rsid w:val="008A7E56"/>
    <w:rsid w:val="008B064F"/>
    <w:rsid w:val="008B3960"/>
    <w:rsid w:val="008B43C3"/>
    <w:rsid w:val="008B5CEE"/>
    <w:rsid w:val="008B678C"/>
    <w:rsid w:val="008C04F6"/>
    <w:rsid w:val="008C1CF2"/>
    <w:rsid w:val="008C23BA"/>
    <w:rsid w:val="008C2C04"/>
    <w:rsid w:val="008C64BD"/>
    <w:rsid w:val="008C7F82"/>
    <w:rsid w:val="008D2C1A"/>
    <w:rsid w:val="008D503A"/>
    <w:rsid w:val="008E1661"/>
    <w:rsid w:val="008E3432"/>
    <w:rsid w:val="008E7ADB"/>
    <w:rsid w:val="008E7D04"/>
    <w:rsid w:val="008F497E"/>
    <w:rsid w:val="009001EC"/>
    <w:rsid w:val="00902D24"/>
    <w:rsid w:val="009132CB"/>
    <w:rsid w:val="00916B0F"/>
    <w:rsid w:val="009215B6"/>
    <w:rsid w:val="00921962"/>
    <w:rsid w:val="0092498B"/>
    <w:rsid w:val="00925131"/>
    <w:rsid w:val="0092755A"/>
    <w:rsid w:val="00930FC3"/>
    <w:rsid w:val="009347E2"/>
    <w:rsid w:val="00937B17"/>
    <w:rsid w:val="0094048C"/>
    <w:rsid w:val="00940B98"/>
    <w:rsid w:val="00941093"/>
    <w:rsid w:val="00943426"/>
    <w:rsid w:val="00945BEB"/>
    <w:rsid w:val="00950889"/>
    <w:rsid w:val="00951EEB"/>
    <w:rsid w:val="009541F2"/>
    <w:rsid w:val="00955AE7"/>
    <w:rsid w:val="009613B9"/>
    <w:rsid w:val="00961610"/>
    <w:rsid w:val="00965E70"/>
    <w:rsid w:val="009708DA"/>
    <w:rsid w:val="0097642B"/>
    <w:rsid w:val="009774C6"/>
    <w:rsid w:val="00984B7C"/>
    <w:rsid w:val="00985A94"/>
    <w:rsid w:val="00991E25"/>
    <w:rsid w:val="009922C7"/>
    <w:rsid w:val="00995A08"/>
    <w:rsid w:val="00995ABF"/>
    <w:rsid w:val="009962B5"/>
    <w:rsid w:val="00996AE7"/>
    <w:rsid w:val="009974C2"/>
    <w:rsid w:val="009A0535"/>
    <w:rsid w:val="009A3192"/>
    <w:rsid w:val="009A717E"/>
    <w:rsid w:val="009A768F"/>
    <w:rsid w:val="009B3DF0"/>
    <w:rsid w:val="009C2C44"/>
    <w:rsid w:val="009C452D"/>
    <w:rsid w:val="009D045E"/>
    <w:rsid w:val="009D098D"/>
    <w:rsid w:val="009D2C5D"/>
    <w:rsid w:val="009D419F"/>
    <w:rsid w:val="009E5237"/>
    <w:rsid w:val="009E68CE"/>
    <w:rsid w:val="009E78BD"/>
    <w:rsid w:val="009F0E24"/>
    <w:rsid w:val="009F3CD3"/>
    <w:rsid w:val="00A00012"/>
    <w:rsid w:val="00A01593"/>
    <w:rsid w:val="00A01E4C"/>
    <w:rsid w:val="00A02652"/>
    <w:rsid w:val="00A02A94"/>
    <w:rsid w:val="00A066A6"/>
    <w:rsid w:val="00A06FB1"/>
    <w:rsid w:val="00A11EF3"/>
    <w:rsid w:val="00A178FA"/>
    <w:rsid w:val="00A22813"/>
    <w:rsid w:val="00A279BC"/>
    <w:rsid w:val="00A30B02"/>
    <w:rsid w:val="00A3223E"/>
    <w:rsid w:val="00A3230B"/>
    <w:rsid w:val="00A32A06"/>
    <w:rsid w:val="00A348ED"/>
    <w:rsid w:val="00A34F09"/>
    <w:rsid w:val="00A37148"/>
    <w:rsid w:val="00A378EE"/>
    <w:rsid w:val="00A421CA"/>
    <w:rsid w:val="00A43C4F"/>
    <w:rsid w:val="00A44999"/>
    <w:rsid w:val="00A47E11"/>
    <w:rsid w:val="00A50658"/>
    <w:rsid w:val="00A5082A"/>
    <w:rsid w:val="00A54220"/>
    <w:rsid w:val="00A5469C"/>
    <w:rsid w:val="00A63AF5"/>
    <w:rsid w:val="00A645CC"/>
    <w:rsid w:val="00A65C96"/>
    <w:rsid w:val="00A67766"/>
    <w:rsid w:val="00A70925"/>
    <w:rsid w:val="00A725C7"/>
    <w:rsid w:val="00A77C56"/>
    <w:rsid w:val="00A77C94"/>
    <w:rsid w:val="00A85516"/>
    <w:rsid w:val="00A85AA7"/>
    <w:rsid w:val="00A91062"/>
    <w:rsid w:val="00A939AC"/>
    <w:rsid w:val="00A96386"/>
    <w:rsid w:val="00A9680B"/>
    <w:rsid w:val="00A977BC"/>
    <w:rsid w:val="00AA61D0"/>
    <w:rsid w:val="00AA6738"/>
    <w:rsid w:val="00AA6CB1"/>
    <w:rsid w:val="00AD355F"/>
    <w:rsid w:val="00AE52CB"/>
    <w:rsid w:val="00AE539F"/>
    <w:rsid w:val="00AE64D4"/>
    <w:rsid w:val="00AE69D0"/>
    <w:rsid w:val="00AE7EA2"/>
    <w:rsid w:val="00AF02F5"/>
    <w:rsid w:val="00AF134D"/>
    <w:rsid w:val="00AF179A"/>
    <w:rsid w:val="00AF1A93"/>
    <w:rsid w:val="00AF1FE4"/>
    <w:rsid w:val="00AF2996"/>
    <w:rsid w:val="00AF4680"/>
    <w:rsid w:val="00AF6007"/>
    <w:rsid w:val="00AF68C5"/>
    <w:rsid w:val="00B02808"/>
    <w:rsid w:val="00B064DB"/>
    <w:rsid w:val="00B06BC8"/>
    <w:rsid w:val="00B07A00"/>
    <w:rsid w:val="00B07DCF"/>
    <w:rsid w:val="00B1129C"/>
    <w:rsid w:val="00B11B36"/>
    <w:rsid w:val="00B21267"/>
    <w:rsid w:val="00B23107"/>
    <w:rsid w:val="00B24A10"/>
    <w:rsid w:val="00B30C03"/>
    <w:rsid w:val="00B36C1C"/>
    <w:rsid w:val="00B427A4"/>
    <w:rsid w:val="00B43C90"/>
    <w:rsid w:val="00B4433B"/>
    <w:rsid w:val="00B505ED"/>
    <w:rsid w:val="00B50F1D"/>
    <w:rsid w:val="00B5153F"/>
    <w:rsid w:val="00B5338A"/>
    <w:rsid w:val="00B5355C"/>
    <w:rsid w:val="00B53A85"/>
    <w:rsid w:val="00B620DB"/>
    <w:rsid w:val="00B70C27"/>
    <w:rsid w:val="00B741B7"/>
    <w:rsid w:val="00B776A4"/>
    <w:rsid w:val="00B801E3"/>
    <w:rsid w:val="00B83DE7"/>
    <w:rsid w:val="00B85A10"/>
    <w:rsid w:val="00B85B5C"/>
    <w:rsid w:val="00B905B9"/>
    <w:rsid w:val="00B911AD"/>
    <w:rsid w:val="00B943F3"/>
    <w:rsid w:val="00B945F4"/>
    <w:rsid w:val="00BA009F"/>
    <w:rsid w:val="00BA682D"/>
    <w:rsid w:val="00BB53A6"/>
    <w:rsid w:val="00BC0396"/>
    <w:rsid w:val="00BC0DC7"/>
    <w:rsid w:val="00BC1E7A"/>
    <w:rsid w:val="00BC3FFB"/>
    <w:rsid w:val="00BC5AFC"/>
    <w:rsid w:val="00BC69ED"/>
    <w:rsid w:val="00BD3A9F"/>
    <w:rsid w:val="00BD5377"/>
    <w:rsid w:val="00BD55B9"/>
    <w:rsid w:val="00BD73C3"/>
    <w:rsid w:val="00BE0F6C"/>
    <w:rsid w:val="00BE2DDC"/>
    <w:rsid w:val="00BE5FED"/>
    <w:rsid w:val="00BF03EC"/>
    <w:rsid w:val="00BF34ED"/>
    <w:rsid w:val="00BF4364"/>
    <w:rsid w:val="00BF65D4"/>
    <w:rsid w:val="00C01D3E"/>
    <w:rsid w:val="00C03597"/>
    <w:rsid w:val="00C05309"/>
    <w:rsid w:val="00C13C06"/>
    <w:rsid w:val="00C1694E"/>
    <w:rsid w:val="00C31E7D"/>
    <w:rsid w:val="00C331BE"/>
    <w:rsid w:val="00C34C7E"/>
    <w:rsid w:val="00C4551F"/>
    <w:rsid w:val="00C53DC9"/>
    <w:rsid w:val="00C566A3"/>
    <w:rsid w:val="00C57D20"/>
    <w:rsid w:val="00C6266B"/>
    <w:rsid w:val="00C62974"/>
    <w:rsid w:val="00C63436"/>
    <w:rsid w:val="00C64895"/>
    <w:rsid w:val="00C66AED"/>
    <w:rsid w:val="00C70A04"/>
    <w:rsid w:val="00C76150"/>
    <w:rsid w:val="00C80239"/>
    <w:rsid w:val="00C804EB"/>
    <w:rsid w:val="00C8417E"/>
    <w:rsid w:val="00C917C4"/>
    <w:rsid w:val="00C93D6D"/>
    <w:rsid w:val="00C94B5B"/>
    <w:rsid w:val="00C976C3"/>
    <w:rsid w:val="00CA0DEF"/>
    <w:rsid w:val="00CA2E48"/>
    <w:rsid w:val="00CA3030"/>
    <w:rsid w:val="00CA41DB"/>
    <w:rsid w:val="00CC10A1"/>
    <w:rsid w:val="00CC38DA"/>
    <w:rsid w:val="00CD03D2"/>
    <w:rsid w:val="00CE456A"/>
    <w:rsid w:val="00CE6F9A"/>
    <w:rsid w:val="00CF0D08"/>
    <w:rsid w:val="00CF2040"/>
    <w:rsid w:val="00CF2940"/>
    <w:rsid w:val="00CF483E"/>
    <w:rsid w:val="00CF7CC9"/>
    <w:rsid w:val="00D00111"/>
    <w:rsid w:val="00D02A74"/>
    <w:rsid w:val="00D053AD"/>
    <w:rsid w:val="00D11626"/>
    <w:rsid w:val="00D1322D"/>
    <w:rsid w:val="00D218CE"/>
    <w:rsid w:val="00D21C76"/>
    <w:rsid w:val="00D23A1E"/>
    <w:rsid w:val="00D32D65"/>
    <w:rsid w:val="00D332DA"/>
    <w:rsid w:val="00D33CF7"/>
    <w:rsid w:val="00D36F47"/>
    <w:rsid w:val="00D37AD6"/>
    <w:rsid w:val="00D40296"/>
    <w:rsid w:val="00D414AB"/>
    <w:rsid w:val="00D44BE4"/>
    <w:rsid w:val="00D4581C"/>
    <w:rsid w:val="00D507AC"/>
    <w:rsid w:val="00D50B70"/>
    <w:rsid w:val="00D53B3B"/>
    <w:rsid w:val="00D61818"/>
    <w:rsid w:val="00D62983"/>
    <w:rsid w:val="00D64C50"/>
    <w:rsid w:val="00D738C9"/>
    <w:rsid w:val="00D73C4D"/>
    <w:rsid w:val="00D7528A"/>
    <w:rsid w:val="00D76BC0"/>
    <w:rsid w:val="00D85AAC"/>
    <w:rsid w:val="00D913F4"/>
    <w:rsid w:val="00DA2C0D"/>
    <w:rsid w:val="00DA2ECC"/>
    <w:rsid w:val="00DB3913"/>
    <w:rsid w:val="00DB4FED"/>
    <w:rsid w:val="00DB5A74"/>
    <w:rsid w:val="00DC3EF2"/>
    <w:rsid w:val="00DC40B0"/>
    <w:rsid w:val="00DC4EF7"/>
    <w:rsid w:val="00DC4FCE"/>
    <w:rsid w:val="00DD28F9"/>
    <w:rsid w:val="00DD6A3D"/>
    <w:rsid w:val="00DD6A44"/>
    <w:rsid w:val="00DE4F26"/>
    <w:rsid w:val="00DE644B"/>
    <w:rsid w:val="00DF04EE"/>
    <w:rsid w:val="00DF3925"/>
    <w:rsid w:val="00DF49E6"/>
    <w:rsid w:val="00E01234"/>
    <w:rsid w:val="00E073BD"/>
    <w:rsid w:val="00E11B7B"/>
    <w:rsid w:val="00E15031"/>
    <w:rsid w:val="00E161E1"/>
    <w:rsid w:val="00E21C8A"/>
    <w:rsid w:val="00E228D1"/>
    <w:rsid w:val="00E23216"/>
    <w:rsid w:val="00E322EC"/>
    <w:rsid w:val="00E348DF"/>
    <w:rsid w:val="00E353E8"/>
    <w:rsid w:val="00E37E37"/>
    <w:rsid w:val="00E42F1F"/>
    <w:rsid w:val="00E47BCC"/>
    <w:rsid w:val="00E52678"/>
    <w:rsid w:val="00E5385B"/>
    <w:rsid w:val="00E5790E"/>
    <w:rsid w:val="00E62EEA"/>
    <w:rsid w:val="00E74B26"/>
    <w:rsid w:val="00E75761"/>
    <w:rsid w:val="00E75B3E"/>
    <w:rsid w:val="00E76E83"/>
    <w:rsid w:val="00E84CB1"/>
    <w:rsid w:val="00E939AC"/>
    <w:rsid w:val="00EA00BF"/>
    <w:rsid w:val="00EA31CA"/>
    <w:rsid w:val="00EB639C"/>
    <w:rsid w:val="00EC149F"/>
    <w:rsid w:val="00EC4B9C"/>
    <w:rsid w:val="00EC7E6D"/>
    <w:rsid w:val="00ED11F4"/>
    <w:rsid w:val="00ED2D3D"/>
    <w:rsid w:val="00ED347B"/>
    <w:rsid w:val="00ED7BB6"/>
    <w:rsid w:val="00EE697D"/>
    <w:rsid w:val="00EE716C"/>
    <w:rsid w:val="00EF02D4"/>
    <w:rsid w:val="00EF0A09"/>
    <w:rsid w:val="00EF5935"/>
    <w:rsid w:val="00EF5F24"/>
    <w:rsid w:val="00F0069D"/>
    <w:rsid w:val="00F01E75"/>
    <w:rsid w:val="00F0204C"/>
    <w:rsid w:val="00F0278C"/>
    <w:rsid w:val="00F037DD"/>
    <w:rsid w:val="00F0404D"/>
    <w:rsid w:val="00F07795"/>
    <w:rsid w:val="00F12DFE"/>
    <w:rsid w:val="00F151AF"/>
    <w:rsid w:val="00F1673B"/>
    <w:rsid w:val="00F1762A"/>
    <w:rsid w:val="00F21F2A"/>
    <w:rsid w:val="00F24747"/>
    <w:rsid w:val="00F27781"/>
    <w:rsid w:val="00F4222E"/>
    <w:rsid w:val="00F42354"/>
    <w:rsid w:val="00F42365"/>
    <w:rsid w:val="00F433DB"/>
    <w:rsid w:val="00F457DC"/>
    <w:rsid w:val="00F45F3A"/>
    <w:rsid w:val="00F47AE1"/>
    <w:rsid w:val="00F53BA3"/>
    <w:rsid w:val="00F61876"/>
    <w:rsid w:val="00F6624A"/>
    <w:rsid w:val="00F66FA1"/>
    <w:rsid w:val="00F7061F"/>
    <w:rsid w:val="00F70AC9"/>
    <w:rsid w:val="00F72497"/>
    <w:rsid w:val="00F734EA"/>
    <w:rsid w:val="00F739D2"/>
    <w:rsid w:val="00F76AFF"/>
    <w:rsid w:val="00F801DD"/>
    <w:rsid w:val="00F80E85"/>
    <w:rsid w:val="00F831A4"/>
    <w:rsid w:val="00F835A3"/>
    <w:rsid w:val="00F918DB"/>
    <w:rsid w:val="00F94F08"/>
    <w:rsid w:val="00F97CFF"/>
    <w:rsid w:val="00FA041C"/>
    <w:rsid w:val="00FA219F"/>
    <w:rsid w:val="00FA33BE"/>
    <w:rsid w:val="00FA7153"/>
    <w:rsid w:val="00FB2EF7"/>
    <w:rsid w:val="00FB35B5"/>
    <w:rsid w:val="00FB438C"/>
    <w:rsid w:val="00FB5118"/>
    <w:rsid w:val="00FC1E49"/>
    <w:rsid w:val="00FC222F"/>
    <w:rsid w:val="00FC32E2"/>
    <w:rsid w:val="00FC549C"/>
    <w:rsid w:val="00FD262C"/>
    <w:rsid w:val="00FD695C"/>
    <w:rsid w:val="00FE06EE"/>
    <w:rsid w:val="00FE1E36"/>
    <w:rsid w:val="00FE2B0D"/>
    <w:rsid w:val="00FE4AB1"/>
    <w:rsid w:val="00FF0ADB"/>
    <w:rsid w:val="00FF6828"/>
    <w:rsid w:val="00FF7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0D49B"/>
  <w15:docId w15:val="{A25E4B3C-8135-4ACF-B974-E5426B0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630"/>
    <w:rPr>
      <w:sz w:val="28"/>
      <w:szCs w:val="28"/>
      <w:lang w:val="uk-UA"/>
    </w:rPr>
  </w:style>
  <w:style w:type="paragraph" w:styleId="1">
    <w:name w:val="heading 1"/>
    <w:basedOn w:val="a"/>
    <w:next w:val="a"/>
    <w:link w:val="10"/>
    <w:uiPriority w:val="99"/>
    <w:qFormat/>
    <w:locked/>
    <w:rsid w:val="00002E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002E6D"/>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0C39"/>
    <w:rPr>
      <w:rFonts w:ascii="Cambria" w:hAnsi="Cambria" w:cs="Cambria"/>
      <w:b/>
      <w:bCs/>
      <w:kern w:val="32"/>
      <w:sz w:val="32"/>
      <w:szCs w:val="32"/>
      <w:lang w:val="uk-UA"/>
    </w:rPr>
  </w:style>
  <w:style w:type="character" w:customStyle="1" w:styleId="20">
    <w:name w:val="Заголовок 2 Знак"/>
    <w:basedOn w:val="a0"/>
    <w:link w:val="2"/>
    <w:uiPriority w:val="99"/>
    <w:semiHidden/>
    <w:locked/>
    <w:rsid w:val="00490C39"/>
    <w:rPr>
      <w:rFonts w:ascii="Cambria" w:hAnsi="Cambria" w:cs="Cambria"/>
      <w:b/>
      <w:bCs/>
      <w:i/>
      <w:iCs/>
      <w:sz w:val="28"/>
      <w:szCs w:val="28"/>
      <w:lang w:val="uk-UA"/>
    </w:rPr>
  </w:style>
  <w:style w:type="paragraph" w:customStyle="1" w:styleId="a3">
    <w:name w:val="Знак Знак Знак Знак Знак Знак Знак"/>
    <w:basedOn w:val="a"/>
    <w:uiPriority w:val="99"/>
    <w:rsid w:val="001B7469"/>
    <w:rPr>
      <w:rFonts w:ascii="Verdana" w:hAnsi="Verdana" w:cs="Verdana"/>
      <w:sz w:val="20"/>
      <w:szCs w:val="20"/>
      <w:lang w:val="en-US" w:eastAsia="en-US"/>
    </w:rPr>
  </w:style>
  <w:style w:type="table" w:styleId="a4">
    <w:name w:val="Table Grid"/>
    <w:basedOn w:val="a1"/>
    <w:uiPriority w:val="99"/>
    <w:rsid w:val="001B74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99"/>
    <w:qFormat/>
    <w:rsid w:val="001B7469"/>
    <w:rPr>
      <w:b/>
      <w:bCs/>
    </w:rPr>
  </w:style>
  <w:style w:type="paragraph" w:customStyle="1" w:styleId="a6">
    <w:name w:val="Знак Знак Знак"/>
    <w:basedOn w:val="a"/>
    <w:uiPriority w:val="99"/>
    <w:rsid w:val="008466B0"/>
    <w:rPr>
      <w:rFonts w:ascii="Verdana" w:hAnsi="Verdana" w:cs="Verdana"/>
      <w:sz w:val="20"/>
      <w:szCs w:val="20"/>
      <w:lang w:val="en-US" w:eastAsia="en-US"/>
    </w:rPr>
  </w:style>
  <w:style w:type="paragraph" w:customStyle="1" w:styleId="11">
    <w:name w:val="Знак Знак Знак Знак Знак Знак Знак1"/>
    <w:basedOn w:val="a"/>
    <w:uiPriority w:val="99"/>
    <w:rsid w:val="00A645CC"/>
    <w:rPr>
      <w:rFonts w:ascii="Verdana" w:hAnsi="Verdana" w:cs="Verdana"/>
      <w:sz w:val="20"/>
      <w:szCs w:val="20"/>
      <w:lang w:val="en-US" w:eastAsia="en-US"/>
    </w:rPr>
  </w:style>
  <w:style w:type="paragraph" w:styleId="a7">
    <w:name w:val="Body Text Indent"/>
    <w:basedOn w:val="a"/>
    <w:link w:val="a8"/>
    <w:uiPriority w:val="99"/>
    <w:rsid w:val="00A645CC"/>
    <w:pPr>
      <w:spacing w:after="120"/>
      <w:ind w:left="283"/>
    </w:pPr>
  </w:style>
  <w:style w:type="character" w:customStyle="1" w:styleId="a8">
    <w:name w:val="Основний текст з відступом Знак"/>
    <w:basedOn w:val="a0"/>
    <w:link w:val="a7"/>
    <w:uiPriority w:val="99"/>
    <w:semiHidden/>
    <w:locked/>
    <w:rsid w:val="00A96386"/>
    <w:rPr>
      <w:sz w:val="28"/>
      <w:szCs w:val="28"/>
      <w:lang w:val="uk-UA"/>
    </w:rPr>
  </w:style>
  <w:style w:type="paragraph" w:styleId="a9">
    <w:name w:val="Normal (Web)"/>
    <w:basedOn w:val="a"/>
    <w:link w:val="aa"/>
    <w:uiPriority w:val="99"/>
    <w:rsid w:val="00CF2940"/>
    <w:pPr>
      <w:spacing w:before="100" w:beforeAutospacing="1" w:after="100" w:afterAutospacing="1"/>
    </w:pPr>
    <w:rPr>
      <w:sz w:val="24"/>
      <w:szCs w:val="24"/>
      <w:lang w:val="ru-RU"/>
    </w:rPr>
  </w:style>
  <w:style w:type="paragraph" w:styleId="ab">
    <w:name w:val="Body Text"/>
    <w:basedOn w:val="a"/>
    <w:link w:val="ac"/>
    <w:uiPriority w:val="99"/>
    <w:rsid w:val="008B678C"/>
  </w:style>
  <w:style w:type="character" w:customStyle="1" w:styleId="ac">
    <w:name w:val="Основний текст Знак"/>
    <w:basedOn w:val="a0"/>
    <w:link w:val="ab"/>
    <w:uiPriority w:val="99"/>
    <w:semiHidden/>
    <w:locked/>
    <w:rsid w:val="00A96386"/>
    <w:rPr>
      <w:sz w:val="28"/>
      <w:szCs w:val="28"/>
      <w:lang w:val="uk-UA"/>
    </w:rPr>
  </w:style>
  <w:style w:type="paragraph" w:customStyle="1" w:styleId="12">
    <w:name w:val="Знак Знак Знак Знак Знак Знак Знак Знак Знак Знак Знак1"/>
    <w:basedOn w:val="a"/>
    <w:uiPriority w:val="99"/>
    <w:rsid w:val="008B678C"/>
    <w:rPr>
      <w:rFonts w:ascii="Verdana" w:hAnsi="Verdana" w:cs="Verdana"/>
      <w:sz w:val="20"/>
      <w:szCs w:val="20"/>
      <w:lang w:val="en-US" w:eastAsia="en-US"/>
    </w:rPr>
  </w:style>
  <w:style w:type="paragraph" w:customStyle="1" w:styleId="21">
    <w:name w:val="Знак Знак Знак Знак Знак Знак Знак2"/>
    <w:basedOn w:val="a"/>
    <w:uiPriority w:val="99"/>
    <w:rsid w:val="00F21F2A"/>
    <w:rPr>
      <w:rFonts w:ascii="Verdana" w:hAnsi="Verdana" w:cs="Verdana"/>
      <w:sz w:val="20"/>
      <w:szCs w:val="20"/>
      <w:lang w:val="en-US" w:eastAsia="en-US"/>
    </w:rPr>
  </w:style>
  <w:style w:type="character" w:customStyle="1" w:styleId="apple-converted-space">
    <w:name w:val="apple-converted-space"/>
    <w:basedOn w:val="a0"/>
    <w:uiPriority w:val="99"/>
    <w:rsid w:val="005508F7"/>
  </w:style>
  <w:style w:type="paragraph" w:customStyle="1" w:styleId="13">
    <w:name w:val="Знак Знак Знак1"/>
    <w:basedOn w:val="a"/>
    <w:uiPriority w:val="99"/>
    <w:rsid w:val="00DD6A44"/>
    <w:rPr>
      <w:rFonts w:ascii="Verdana" w:hAnsi="Verdana" w:cs="Verdana"/>
      <w:sz w:val="20"/>
      <w:szCs w:val="20"/>
      <w:lang w:val="en-US" w:eastAsia="en-US"/>
    </w:rPr>
  </w:style>
  <w:style w:type="paragraph" w:customStyle="1" w:styleId="14">
    <w:name w:val="Знак Знак1"/>
    <w:basedOn w:val="a"/>
    <w:uiPriority w:val="99"/>
    <w:rsid w:val="00803B56"/>
    <w:rPr>
      <w:rFonts w:ascii="Verdana" w:hAnsi="Verdana" w:cs="Verdana"/>
      <w:sz w:val="20"/>
      <w:szCs w:val="20"/>
      <w:lang w:val="en-US" w:eastAsia="en-US"/>
    </w:rPr>
  </w:style>
  <w:style w:type="paragraph" w:styleId="ad">
    <w:name w:val="List Paragraph"/>
    <w:basedOn w:val="a"/>
    <w:uiPriority w:val="99"/>
    <w:qFormat/>
    <w:rsid w:val="001422EE"/>
    <w:pPr>
      <w:ind w:left="720"/>
    </w:pPr>
  </w:style>
  <w:style w:type="paragraph" w:customStyle="1" w:styleId="ae">
    <w:name w:val="Нормальний текст"/>
    <w:basedOn w:val="a"/>
    <w:uiPriority w:val="99"/>
    <w:rsid w:val="00023A6E"/>
    <w:pPr>
      <w:spacing w:before="120"/>
      <w:ind w:firstLine="567"/>
    </w:pPr>
    <w:rPr>
      <w:rFonts w:ascii="Antiqua" w:hAnsi="Antiqua" w:cs="Antiqua"/>
      <w:sz w:val="26"/>
      <w:szCs w:val="26"/>
    </w:rPr>
  </w:style>
  <w:style w:type="character" w:customStyle="1" w:styleId="af">
    <w:name w:val="Основной текст_"/>
    <w:basedOn w:val="a0"/>
    <w:uiPriority w:val="99"/>
    <w:rsid w:val="007629E8"/>
    <w:rPr>
      <w:sz w:val="25"/>
      <w:szCs w:val="25"/>
    </w:rPr>
  </w:style>
  <w:style w:type="paragraph" w:customStyle="1" w:styleId="3">
    <w:name w:val="Знак Знак Знак Знак Знак Знак Знак3"/>
    <w:basedOn w:val="a"/>
    <w:uiPriority w:val="99"/>
    <w:rsid w:val="007A79E5"/>
    <w:rPr>
      <w:rFonts w:ascii="Verdana" w:hAnsi="Verdana" w:cs="Verdana"/>
      <w:sz w:val="20"/>
      <w:szCs w:val="20"/>
      <w:lang w:val="en-US" w:eastAsia="en-US"/>
    </w:rPr>
  </w:style>
  <w:style w:type="paragraph" w:customStyle="1" w:styleId="af0">
    <w:name w:val="Знак"/>
    <w:basedOn w:val="a"/>
    <w:uiPriority w:val="99"/>
    <w:rsid w:val="00316E65"/>
    <w:rPr>
      <w:rFonts w:ascii="Verdana" w:hAnsi="Verdana" w:cs="Verdana"/>
      <w:sz w:val="20"/>
      <w:szCs w:val="20"/>
      <w:lang w:val="en-US" w:eastAsia="en-US"/>
    </w:rPr>
  </w:style>
  <w:style w:type="paragraph" w:customStyle="1" w:styleId="110">
    <w:name w:val="Знак Знак11"/>
    <w:basedOn w:val="a"/>
    <w:uiPriority w:val="99"/>
    <w:rsid w:val="00E74B26"/>
    <w:rPr>
      <w:rFonts w:ascii="Verdana" w:hAnsi="Verdana" w:cs="Verdana"/>
      <w:sz w:val="20"/>
      <w:szCs w:val="20"/>
      <w:lang w:val="en-US" w:eastAsia="en-US"/>
    </w:rPr>
  </w:style>
  <w:style w:type="paragraph" w:customStyle="1" w:styleId="4">
    <w:name w:val="Знак Знак Знак Знак Знак Знак Знак4"/>
    <w:basedOn w:val="a"/>
    <w:uiPriority w:val="99"/>
    <w:rsid w:val="009974C2"/>
    <w:rPr>
      <w:rFonts w:ascii="Verdana" w:hAnsi="Verdana" w:cs="Verdana"/>
      <w:sz w:val="20"/>
      <w:szCs w:val="20"/>
      <w:lang w:val="en-US" w:eastAsia="en-US"/>
    </w:rPr>
  </w:style>
  <w:style w:type="paragraph" w:customStyle="1" w:styleId="15">
    <w:name w:val="Абзац списка1"/>
    <w:basedOn w:val="a"/>
    <w:uiPriority w:val="99"/>
    <w:rsid w:val="002E5D2E"/>
    <w:pPr>
      <w:spacing w:after="200" w:line="276" w:lineRule="auto"/>
      <w:ind w:left="720"/>
    </w:pPr>
    <w:rPr>
      <w:lang w:val="en-US" w:eastAsia="en-US"/>
    </w:rPr>
  </w:style>
  <w:style w:type="paragraph" w:customStyle="1" w:styleId="16">
    <w:name w:val="Абзац списку1"/>
    <w:basedOn w:val="a"/>
    <w:uiPriority w:val="99"/>
    <w:rsid w:val="00070EFF"/>
    <w:pPr>
      <w:spacing w:after="200" w:line="276" w:lineRule="auto"/>
      <w:ind w:left="720"/>
    </w:pPr>
    <w:rPr>
      <w:lang w:val="en-US" w:eastAsia="en-US"/>
    </w:rPr>
  </w:style>
  <w:style w:type="character" w:customStyle="1" w:styleId="aa">
    <w:name w:val="Звичайний (веб) Знак"/>
    <w:link w:val="a9"/>
    <w:uiPriority w:val="99"/>
    <w:locked/>
    <w:rsid w:val="0007130D"/>
    <w:rPr>
      <w:sz w:val="24"/>
      <w:szCs w:val="24"/>
      <w:lang w:val="ru-RU" w:eastAsia="ru-RU"/>
    </w:rPr>
  </w:style>
  <w:style w:type="paragraph" w:customStyle="1" w:styleId="17">
    <w:name w:val="Обычный (веб)1"/>
    <w:basedOn w:val="a"/>
    <w:uiPriority w:val="99"/>
    <w:rsid w:val="0007130D"/>
    <w:pPr>
      <w:spacing w:before="100" w:beforeAutospacing="1" w:after="100" w:afterAutospacing="1"/>
    </w:pPr>
    <w:rPr>
      <w:sz w:val="24"/>
      <w:szCs w:val="24"/>
      <w:lang w:val="ru-RU"/>
    </w:rPr>
  </w:style>
  <w:style w:type="table" w:customStyle="1" w:styleId="TableNormal">
    <w:name w:val="Table Normal"/>
    <w:uiPriority w:val="2"/>
    <w:semiHidden/>
    <w:unhideWhenUsed/>
    <w:qFormat/>
    <w:rsid w:val="000D2F4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2F4E"/>
    <w:pPr>
      <w:widowControl w:val="0"/>
      <w:autoSpaceDE w:val="0"/>
      <w:autoSpaceDN w:val="0"/>
      <w:spacing w:line="271" w:lineRule="exact"/>
    </w:pPr>
    <w:rPr>
      <w:sz w:val="22"/>
      <w:szCs w:val="22"/>
      <w:lang w:eastAsia="en-US"/>
    </w:rPr>
  </w:style>
  <w:style w:type="character" w:customStyle="1" w:styleId="fontstyle01">
    <w:name w:val="fontstyle01"/>
    <w:basedOn w:val="a0"/>
    <w:rsid w:val="00102CDF"/>
    <w:rPr>
      <w:rFonts w:ascii="TimesNewRomanPSMT" w:hAnsi="TimesNewRomanPSMT" w:hint="default"/>
      <w:b w:val="0"/>
      <w:bCs w:val="0"/>
      <w:i w:val="0"/>
      <w:iCs w:val="0"/>
      <w:color w:val="000000"/>
      <w:sz w:val="28"/>
      <w:szCs w:val="28"/>
    </w:rPr>
  </w:style>
  <w:style w:type="paragraph" w:styleId="af1">
    <w:name w:val="No Spacing"/>
    <w:qFormat/>
    <w:rsid w:val="00CA41DB"/>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5164">
      <w:bodyDiv w:val="1"/>
      <w:marLeft w:val="0"/>
      <w:marRight w:val="0"/>
      <w:marTop w:val="0"/>
      <w:marBottom w:val="0"/>
      <w:divBdr>
        <w:top w:val="none" w:sz="0" w:space="0" w:color="auto"/>
        <w:left w:val="none" w:sz="0" w:space="0" w:color="auto"/>
        <w:bottom w:val="none" w:sz="0" w:space="0" w:color="auto"/>
        <w:right w:val="none" w:sz="0" w:space="0" w:color="auto"/>
      </w:divBdr>
    </w:div>
    <w:div w:id="393164328">
      <w:marLeft w:val="0"/>
      <w:marRight w:val="0"/>
      <w:marTop w:val="0"/>
      <w:marBottom w:val="0"/>
      <w:divBdr>
        <w:top w:val="none" w:sz="0" w:space="0" w:color="auto"/>
        <w:left w:val="none" w:sz="0" w:space="0" w:color="auto"/>
        <w:bottom w:val="none" w:sz="0" w:space="0" w:color="auto"/>
        <w:right w:val="none" w:sz="0" w:space="0" w:color="auto"/>
      </w:divBdr>
    </w:div>
    <w:div w:id="393164329">
      <w:marLeft w:val="0"/>
      <w:marRight w:val="0"/>
      <w:marTop w:val="0"/>
      <w:marBottom w:val="0"/>
      <w:divBdr>
        <w:top w:val="none" w:sz="0" w:space="0" w:color="auto"/>
        <w:left w:val="none" w:sz="0" w:space="0" w:color="auto"/>
        <w:bottom w:val="none" w:sz="0" w:space="0" w:color="auto"/>
        <w:right w:val="none" w:sz="0" w:space="0" w:color="auto"/>
      </w:divBdr>
    </w:div>
    <w:div w:id="393164330">
      <w:marLeft w:val="0"/>
      <w:marRight w:val="0"/>
      <w:marTop w:val="0"/>
      <w:marBottom w:val="0"/>
      <w:divBdr>
        <w:top w:val="none" w:sz="0" w:space="0" w:color="auto"/>
        <w:left w:val="none" w:sz="0" w:space="0" w:color="auto"/>
        <w:bottom w:val="none" w:sz="0" w:space="0" w:color="auto"/>
        <w:right w:val="none" w:sz="0" w:space="0" w:color="auto"/>
      </w:divBdr>
    </w:div>
    <w:div w:id="393164331">
      <w:marLeft w:val="0"/>
      <w:marRight w:val="0"/>
      <w:marTop w:val="0"/>
      <w:marBottom w:val="0"/>
      <w:divBdr>
        <w:top w:val="none" w:sz="0" w:space="0" w:color="auto"/>
        <w:left w:val="none" w:sz="0" w:space="0" w:color="auto"/>
        <w:bottom w:val="none" w:sz="0" w:space="0" w:color="auto"/>
        <w:right w:val="none" w:sz="0" w:space="0" w:color="auto"/>
      </w:divBdr>
    </w:div>
    <w:div w:id="393164332">
      <w:marLeft w:val="0"/>
      <w:marRight w:val="0"/>
      <w:marTop w:val="0"/>
      <w:marBottom w:val="0"/>
      <w:divBdr>
        <w:top w:val="none" w:sz="0" w:space="0" w:color="auto"/>
        <w:left w:val="none" w:sz="0" w:space="0" w:color="auto"/>
        <w:bottom w:val="none" w:sz="0" w:space="0" w:color="auto"/>
        <w:right w:val="none" w:sz="0" w:space="0" w:color="auto"/>
      </w:divBdr>
    </w:div>
    <w:div w:id="393164333">
      <w:marLeft w:val="0"/>
      <w:marRight w:val="0"/>
      <w:marTop w:val="0"/>
      <w:marBottom w:val="0"/>
      <w:divBdr>
        <w:top w:val="none" w:sz="0" w:space="0" w:color="auto"/>
        <w:left w:val="none" w:sz="0" w:space="0" w:color="auto"/>
        <w:bottom w:val="none" w:sz="0" w:space="0" w:color="auto"/>
        <w:right w:val="none" w:sz="0" w:space="0" w:color="auto"/>
      </w:divBdr>
    </w:div>
    <w:div w:id="393164334">
      <w:marLeft w:val="0"/>
      <w:marRight w:val="0"/>
      <w:marTop w:val="0"/>
      <w:marBottom w:val="0"/>
      <w:divBdr>
        <w:top w:val="none" w:sz="0" w:space="0" w:color="auto"/>
        <w:left w:val="none" w:sz="0" w:space="0" w:color="auto"/>
        <w:bottom w:val="none" w:sz="0" w:space="0" w:color="auto"/>
        <w:right w:val="none" w:sz="0" w:space="0" w:color="auto"/>
      </w:divBdr>
    </w:div>
    <w:div w:id="393164335">
      <w:marLeft w:val="0"/>
      <w:marRight w:val="0"/>
      <w:marTop w:val="0"/>
      <w:marBottom w:val="0"/>
      <w:divBdr>
        <w:top w:val="none" w:sz="0" w:space="0" w:color="auto"/>
        <w:left w:val="none" w:sz="0" w:space="0" w:color="auto"/>
        <w:bottom w:val="none" w:sz="0" w:space="0" w:color="auto"/>
        <w:right w:val="none" w:sz="0" w:space="0" w:color="auto"/>
      </w:divBdr>
    </w:div>
    <w:div w:id="393164336">
      <w:marLeft w:val="0"/>
      <w:marRight w:val="0"/>
      <w:marTop w:val="0"/>
      <w:marBottom w:val="0"/>
      <w:divBdr>
        <w:top w:val="none" w:sz="0" w:space="0" w:color="auto"/>
        <w:left w:val="none" w:sz="0" w:space="0" w:color="auto"/>
        <w:bottom w:val="none" w:sz="0" w:space="0" w:color="auto"/>
        <w:right w:val="none" w:sz="0" w:space="0" w:color="auto"/>
      </w:divBdr>
    </w:div>
    <w:div w:id="393164337">
      <w:marLeft w:val="0"/>
      <w:marRight w:val="0"/>
      <w:marTop w:val="0"/>
      <w:marBottom w:val="0"/>
      <w:divBdr>
        <w:top w:val="none" w:sz="0" w:space="0" w:color="auto"/>
        <w:left w:val="none" w:sz="0" w:space="0" w:color="auto"/>
        <w:bottom w:val="none" w:sz="0" w:space="0" w:color="auto"/>
        <w:right w:val="none" w:sz="0" w:space="0" w:color="auto"/>
      </w:divBdr>
    </w:div>
    <w:div w:id="393164338">
      <w:marLeft w:val="0"/>
      <w:marRight w:val="0"/>
      <w:marTop w:val="0"/>
      <w:marBottom w:val="0"/>
      <w:divBdr>
        <w:top w:val="none" w:sz="0" w:space="0" w:color="auto"/>
        <w:left w:val="none" w:sz="0" w:space="0" w:color="auto"/>
        <w:bottom w:val="none" w:sz="0" w:space="0" w:color="auto"/>
        <w:right w:val="none" w:sz="0" w:space="0" w:color="auto"/>
      </w:divBdr>
    </w:div>
    <w:div w:id="393164339">
      <w:marLeft w:val="0"/>
      <w:marRight w:val="0"/>
      <w:marTop w:val="0"/>
      <w:marBottom w:val="0"/>
      <w:divBdr>
        <w:top w:val="none" w:sz="0" w:space="0" w:color="auto"/>
        <w:left w:val="none" w:sz="0" w:space="0" w:color="auto"/>
        <w:bottom w:val="none" w:sz="0" w:space="0" w:color="auto"/>
        <w:right w:val="none" w:sz="0" w:space="0" w:color="auto"/>
      </w:divBdr>
    </w:div>
    <w:div w:id="393164340">
      <w:marLeft w:val="0"/>
      <w:marRight w:val="0"/>
      <w:marTop w:val="0"/>
      <w:marBottom w:val="0"/>
      <w:divBdr>
        <w:top w:val="none" w:sz="0" w:space="0" w:color="auto"/>
        <w:left w:val="none" w:sz="0" w:space="0" w:color="auto"/>
        <w:bottom w:val="none" w:sz="0" w:space="0" w:color="auto"/>
        <w:right w:val="none" w:sz="0" w:space="0" w:color="auto"/>
      </w:divBdr>
    </w:div>
    <w:div w:id="393164341">
      <w:marLeft w:val="0"/>
      <w:marRight w:val="0"/>
      <w:marTop w:val="0"/>
      <w:marBottom w:val="0"/>
      <w:divBdr>
        <w:top w:val="none" w:sz="0" w:space="0" w:color="auto"/>
        <w:left w:val="none" w:sz="0" w:space="0" w:color="auto"/>
        <w:bottom w:val="none" w:sz="0" w:space="0" w:color="auto"/>
        <w:right w:val="none" w:sz="0" w:space="0" w:color="auto"/>
      </w:divBdr>
    </w:div>
    <w:div w:id="21366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186F-8C5E-4306-8D22-FC4AAB4A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7</Pages>
  <Words>8208</Words>
  <Characters>4680</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isp</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Jornyak</dc:creator>
  <cp:keywords/>
  <dc:description/>
  <cp:lastModifiedBy>Стефаненко Євгенія Олександрівна</cp:lastModifiedBy>
  <cp:revision>73</cp:revision>
  <cp:lastPrinted>2023-12-04T13:51:00Z</cp:lastPrinted>
  <dcterms:created xsi:type="dcterms:W3CDTF">2023-11-21T06:13:00Z</dcterms:created>
  <dcterms:modified xsi:type="dcterms:W3CDTF">2023-12-12T09:04:00Z</dcterms:modified>
</cp:coreProperties>
</file>