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B1" w:rsidRDefault="007A34B1" w:rsidP="00FB47B3">
      <w:pPr>
        <w:spacing w:line="240" w:lineRule="auto"/>
        <w:jc w:val="center"/>
        <w:rPr>
          <w:b/>
          <w:lang w:val="uk-UA"/>
        </w:rPr>
      </w:pPr>
    </w:p>
    <w:p w:rsidR="007A34B1" w:rsidRDefault="007A34B1" w:rsidP="00FB47B3">
      <w:pPr>
        <w:spacing w:line="240" w:lineRule="auto"/>
        <w:jc w:val="center"/>
        <w:rPr>
          <w:b/>
          <w:lang w:val="uk-UA"/>
        </w:rPr>
      </w:pPr>
    </w:p>
    <w:p w:rsidR="00FB47B3" w:rsidRDefault="00FB47B3" w:rsidP="00FB47B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0D4B3F" w:rsidRDefault="00FB47B3" w:rsidP="00F36BF8">
      <w:pPr>
        <w:spacing w:line="240" w:lineRule="auto"/>
        <w:jc w:val="center"/>
        <w:rPr>
          <w:b/>
          <w:bCs/>
          <w:szCs w:val="28"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</w:t>
      </w:r>
      <w:r w:rsidR="00F36BF8">
        <w:rPr>
          <w:b/>
          <w:lang w:val="uk-UA"/>
        </w:rPr>
        <w:t xml:space="preserve">Кременчуцького району </w:t>
      </w:r>
      <w:r>
        <w:rPr>
          <w:b/>
          <w:lang w:val="uk-UA"/>
        </w:rPr>
        <w:t>Полтавської області</w:t>
      </w:r>
      <w:r w:rsidR="00F36BF8">
        <w:rPr>
          <w:b/>
          <w:lang w:val="uk-UA"/>
        </w:rPr>
        <w:t xml:space="preserve"> </w:t>
      </w:r>
      <w:r>
        <w:rPr>
          <w:b/>
          <w:szCs w:val="28"/>
          <w:lang w:val="uk-UA"/>
        </w:rPr>
        <w:t xml:space="preserve">від </w:t>
      </w:r>
      <w:r w:rsidR="006108D5">
        <w:rPr>
          <w:b/>
          <w:szCs w:val="28"/>
          <w:lang w:val="uk-UA"/>
        </w:rPr>
        <w:t>«</w:t>
      </w:r>
      <w:r w:rsidR="00BF1275">
        <w:rPr>
          <w:b/>
          <w:szCs w:val="28"/>
          <w:lang w:val="uk-UA"/>
        </w:rPr>
        <w:t xml:space="preserve"> </w:t>
      </w:r>
      <w:r w:rsidR="00947BE5">
        <w:rPr>
          <w:b/>
          <w:szCs w:val="28"/>
          <w:lang w:val="uk-UA"/>
        </w:rPr>
        <w:t xml:space="preserve">10 </w:t>
      </w:r>
      <w:r w:rsidR="00BF1275">
        <w:rPr>
          <w:b/>
          <w:szCs w:val="28"/>
          <w:lang w:val="uk-UA"/>
        </w:rPr>
        <w:t xml:space="preserve"> </w:t>
      </w:r>
      <w:r w:rsidR="006108D5">
        <w:rPr>
          <w:b/>
          <w:szCs w:val="28"/>
          <w:lang w:val="uk-UA"/>
        </w:rPr>
        <w:t>»</w:t>
      </w:r>
      <w:r w:rsidR="006D3D3B">
        <w:rPr>
          <w:b/>
          <w:szCs w:val="28"/>
          <w:lang w:val="uk-UA"/>
        </w:rPr>
        <w:t xml:space="preserve"> </w:t>
      </w:r>
      <w:r w:rsidR="00EA6F67">
        <w:rPr>
          <w:b/>
          <w:szCs w:val="28"/>
          <w:lang w:val="uk-UA"/>
        </w:rPr>
        <w:t>ли</w:t>
      </w:r>
      <w:r w:rsidR="00947BE5">
        <w:rPr>
          <w:b/>
          <w:szCs w:val="28"/>
          <w:lang w:val="uk-UA"/>
        </w:rPr>
        <w:t>стопада</w:t>
      </w:r>
      <w:r w:rsidR="006108D5">
        <w:rPr>
          <w:b/>
          <w:szCs w:val="28"/>
          <w:lang w:val="uk-UA"/>
        </w:rPr>
        <w:t xml:space="preserve"> </w:t>
      </w:r>
      <w:r w:rsidR="000D4B3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202</w:t>
      </w:r>
      <w:r w:rsidR="00BF1275">
        <w:rPr>
          <w:b/>
          <w:szCs w:val="28"/>
          <w:lang w:val="uk-UA"/>
        </w:rPr>
        <w:t>3</w:t>
      </w:r>
      <w:r>
        <w:rPr>
          <w:b/>
          <w:szCs w:val="28"/>
          <w:lang w:val="uk-UA"/>
        </w:rPr>
        <w:t xml:space="preserve"> року «Про </w:t>
      </w:r>
      <w:r w:rsidR="000D4B3F">
        <w:rPr>
          <w:b/>
          <w:szCs w:val="28"/>
          <w:lang w:val="uk-UA"/>
        </w:rPr>
        <w:t xml:space="preserve">внесення змін до рішення Кременчуцької міської ради Полтавської області від 03 вересня 2020 року «Про </w:t>
      </w:r>
      <w:r w:rsidRPr="00A21039">
        <w:rPr>
          <w:b/>
          <w:szCs w:val="28"/>
          <w:lang w:val="uk-UA"/>
        </w:rPr>
        <w:t>затвердження</w:t>
      </w:r>
      <w:r>
        <w:rPr>
          <w:b/>
          <w:szCs w:val="28"/>
          <w:lang w:val="uk-UA"/>
        </w:rPr>
        <w:t xml:space="preserve"> </w:t>
      </w:r>
      <w:r w:rsidRPr="00096172">
        <w:rPr>
          <w:b/>
          <w:szCs w:val="28"/>
          <w:lang w:val="uk-UA"/>
        </w:rPr>
        <w:t>комплексної</w:t>
      </w:r>
      <w:r>
        <w:rPr>
          <w:b/>
          <w:szCs w:val="28"/>
          <w:lang w:val="uk-UA"/>
        </w:rPr>
        <w:t xml:space="preserve"> </w:t>
      </w:r>
      <w:r w:rsidRPr="00096172">
        <w:rPr>
          <w:b/>
          <w:szCs w:val="28"/>
          <w:lang w:val="uk-UA"/>
        </w:rPr>
        <w:t>програми</w:t>
      </w:r>
      <w:r>
        <w:rPr>
          <w:b/>
          <w:szCs w:val="28"/>
          <w:lang w:val="uk-UA"/>
        </w:rPr>
        <w:t xml:space="preserve"> </w:t>
      </w:r>
      <w:r w:rsidRPr="00096172">
        <w:rPr>
          <w:b/>
          <w:szCs w:val="28"/>
          <w:lang w:val="uk-UA"/>
        </w:rPr>
        <w:t>розвитку</w:t>
      </w:r>
      <w:r>
        <w:rPr>
          <w:b/>
          <w:szCs w:val="28"/>
          <w:lang w:val="uk-UA"/>
        </w:rPr>
        <w:t xml:space="preserve"> </w:t>
      </w:r>
      <w:r w:rsidRPr="00096172">
        <w:rPr>
          <w:b/>
          <w:szCs w:val="28"/>
          <w:lang w:val="uk-UA"/>
        </w:rPr>
        <w:t>комунального</w:t>
      </w:r>
      <w:r>
        <w:rPr>
          <w:b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 xml:space="preserve">некомерційного медичного підприємства </w:t>
      </w:r>
    </w:p>
    <w:p w:rsidR="00FB47B3" w:rsidRPr="000678EF" w:rsidRDefault="00FB47B3" w:rsidP="00FB47B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>«К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ременчуцьк</w:t>
      </w:r>
      <w:r w:rsidR="00AC7910">
        <w:rPr>
          <w:rFonts w:ascii="Times New Roman" w:hAnsi="Times New Roman"/>
          <w:b/>
          <w:bCs/>
          <w:sz w:val="28"/>
          <w:szCs w:val="28"/>
          <w:lang w:val="uk-UA"/>
        </w:rPr>
        <w:t xml:space="preserve">ий </w:t>
      </w:r>
      <w:proofErr w:type="spellStart"/>
      <w:r w:rsidR="00AC7910">
        <w:rPr>
          <w:rFonts w:ascii="Times New Roman" w:hAnsi="Times New Roman"/>
          <w:b/>
          <w:bCs/>
          <w:sz w:val="28"/>
          <w:szCs w:val="28"/>
          <w:lang w:val="uk-UA"/>
        </w:rPr>
        <w:t>перинатальний</w:t>
      </w:r>
      <w:proofErr w:type="spellEnd"/>
      <w:r w:rsidR="00AC7910">
        <w:rPr>
          <w:rFonts w:ascii="Times New Roman" w:hAnsi="Times New Roman"/>
          <w:b/>
          <w:bCs/>
          <w:sz w:val="28"/>
          <w:szCs w:val="28"/>
          <w:lang w:val="uk-UA"/>
        </w:rPr>
        <w:t xml:space="preserve"> центр ІІ рівня 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>на 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21-2023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  <w:r w:rsidRPr="000678E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B47B3" w:rsidRDefault="00FB47B3" w:rsidP="00FB47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8203E" w:rsidRDefault="0028203E" w:rsidP="00FB47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34B1" w:rsidRDefault="00EA6F67" w:rsidP="007A34B1">
      <w:pPr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="007A34B1">
        <w:rPr>
          <w:szCs w:val="28"/>
          <w:lang w:val="uk-UA"/>
        </w:rPr>
        <w:t xml:space="preserve"> </w:t>
      </w:r>
      <w:r w:rsidR="007A34B1">
        <w:rPr>
          <w:szCs w:val="28"/>
          <w:lang w:val="uk-UA"/>
        </w:rPr>
        <w:t xml:space="preserve">комунальному некомерційному медичному підприємстві «Кременчуцький </w:t>
      </w:r>
      <w:proofErr w:type="spellStart"/>
      <w:r w:rsidR="007A34B1">
        <w:rPr>
          <w:szCs w:val="28"/>
          <w:lang w:val="uk-UA"/>
        </w:rPr>
        <w:t>перинатальний</w:t>
      </w:r>
      <w:proofErr w:type="spellEnd"/>
      <w:r w:rsidR="007A34B1">
        <w:rPr>
          <w:szCs w:val="28"/>
          <w:lang w:val="uk-UA"/>
        </w:rPr>
        <w:t xml:space="preserve"> центр ІІ рівня» у 2021 році </w:t>
      </w:r>
      <w:r w:rsidR="007A34B1" w:rsidRPr="00581F97">
        <w:rPr>
          <w:szCs w:val="28"/>
          <w:lang w:val="uk-UA"/>
        </w:rPr>
        <w:t xml:space="preserve">за кошти </w:t>
      </w:r>
      <w:proofErr w:type="spellStart"/>
      <w:r w:rsidR="007A34B1" w:rsidRPr="00581F97">
        <w:rPr>
          <w:szCs w:val="28"/>
        </w:rPr>
        <w:t>субвенції</w:t>
      </w:r>
      <w:proofErr w:type="spellEnd"/>
      <w:r w:rsidR="007A34B1" w:rsidRPr="00581F97">
        <w:rPr>
          <w:szCs w:val="28"/>
        </w:rPr>
        <w:t xml:space="preserve"> з державного бюджету </w:t>
      </w:r>
      <w:proofErr w:type="spellStart"/>
      <w:r w:rsidR="007A34B1" w:rsidRPr="00581F97">
        <w:rPr>
          <w:szCs w:val="28"/>
        </w:rPr>
        <w:t>місцевим</w:t>
      </w:r>
      <w:proofErr w:type="spellEnd"/>
      <w:r w:rsidR="007A34B1" w:rsidRPr="00581F97">
        <w:rPr>
          <w:szCs w:val="28"/>
        </w:rPr>
        <w:t xml:space="preserve"> бюджетам на </w:t>
      </w:r>
      <w:proofErr w:type="spellStart"/>
      <w:r w:rsidR="007A34B1" w:rsidRPr="00581F97">
        <w:rPr>
          <w:szCs w:val="28"/>
        </w:rPr>
        <w:t>здійснення</w:t>
      </w:r>
      <w:proofErr w:type="spellEnd"/>
      <w:r w:rsidR="007A34B1" w:rsidRPr="00581F97">
        <w:rPr>
          <w:szCs w:val="28"/>
        </w:rPr>
        <w:t xml:space="preserve"> </w:t>
      </w:r>
      <w:proofErr w:type="spellStart"/>
      <w:r w:rsidR="007A34B1" w:rsidRPr="00581F97">
        <w:rPr>
          <w:szCs w:val="28"/>
        </w:rPr>
        <w:t>заходів</w:t>
      </w:r>
      <w:proofErr w:type="spellEnd"/>
      <w:r w:rsidR="007A34B1" w:rsidRPr="00581F97">
        <w:rPr>
          <w:szCs w:val="28"/>
        </w:rPr>
        <w:t xml:space="preserve"> </w:t>
      </w:r>
      <w:proofErr w:type="spellStart"/>
      <w:r w:rsidR="007A34B1" w:rsidRPr="00581F97">
        <w:rPr>
          <w:szCs w:val="28"/>
        </w:rPr>
        <w:t>щодо</w:t>
      </w:r>
      <w:proofErr w:type="spellEnd"/>
      <w:r w:rsidR="007A34B1" w:rsidRPr="00581F97">
        <w:rPr>
          <w:szCs w:val="28"/>
        </w:rPr>
        <w:t xml:space="preserve"> </w:t>
      </w:r>
      <w:proofErr w:type="spellStart"/>
      <w:r w:rsidR="007A34B1" w:rsidRPr="00581F97">
        <w:rPr>
          <w:szCs w:val="28"/>
        </w:rPr>
        <w:t>соціально-економічного</w:t>
      </w:r>
      <w:proofErr w:type="spellEnd"/>
      <w:r w:rsidR="007A34B1" w:rsidRPr="00581F97">
        <w:rPr>
          <w:szCs w:val="28"/>
        </w:rPr>
        <w:t xml:space="preserve"> </w:t>
      </w:r>
      <w:proofErr w:type="spellStart"/>
      <w:r w:rsidR="007A34B1" w:rsidRPr="00581F97">
        <w:rPr>
          <w:szCs w:val="28"/>
        </w:rPr>
        <w:t>розвитку</w:t>
      </w:r>
      <w:proofErr w:type="spellEnd"/>
      <w:r w:rsidR="007A34B1" w:rsidRPr="00581F97">
        <w:rPr>
          <w:szCs w:val="28"/>
        </w:rPr>
        <w:t xml:space="preserve"> </w:t>
      </w:r>
      <w:proofErr w:type="spellStart"/>
      <w:r w:rsidR="007A34B1" w:rsidRPr="00581F97">
        <w:rPr>
          <w:szCs w:val="28"/>
        </w:rPr>
        <w:t>окремих</w:t>
      </w:r>
      <w:proofErr w:type="spellEnd"/>
      <w:r w:rsidR="007A34B1" w:rsidRPr="00581F97">
        <w:rPr>
          <w:szCs w:val="28"/>
        </w:rPr>
        <w:t xml:space="preserve"> </w:t>
      </w:r>
      <w:proofErr w:type="spellStart"/>
      <w:r w:rsidR="007A34B1" w:rsidRPr="00581F97">
        <w:rPr>
          <w:szCs w:val="28"/>
        </w:rPr>
        <w:t>територій</w:t>
      </w:r>
      <w:proofErr w:type="spellEnd"/>
      <w:r w:rsidR="007A34B1" w:rsidRPr="00581F97">
        <w:rPr>
          <w:szCs w:val="28"/>
          <w:lang w:val="uk-UA"/>
        </w:rPr>
        <w:t xml:space="preserve"> </w:t>
      </w:r>
      <w:r w:rsidR="007A34B1">
        <w:rPr>
          <w:szCs w:val="28"/>
          <w:lang w:val="uk-UA"/>
        </w:rPr>
        <w:t>було розпочато, але не завершено</w:t>
      </w:r>
      <w:r w:rsidR="007A34B1">
        <w:rPr>
          <w:szCs w:val="28"/>
          <w:lang w:val="uk-UA"/>
        </w:rPr>
        <w:t>,</w:t>
      </w:r>
      <w:r w:rsidR="007A34B1">
        <w:rPr>
          <w:szCs w:val="28"/>
          <w:lang w:val="uk-UA"/>
        </w:rPr>
        <w:t xml:space="preserve"> капітальний ремонт операційного блоку пологового корпусу. </w:t>
      </w:r>
    </w:p>
    <w:p w:rsidR="007A34B1" w:rsidRPr="008C1791" w:rsidRDefault="007A34B1" w:rsidP="007A34B1">
      <w:pPr>
        <w:ind w:firstLine="567"/>
        <w:contextualSpacing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Відповідно до актуалізованої </w:t>
      </w:r>
      <w:proofErr w:type="spellStart"/>
      <w:r>
        <w:rPr>
          <w:szCs w:val="28"/>
          <w:lang w:val="uk-UA"/>
        </w:rPr>
        <w:t>проєктно</w:t>
      </w:r>
      <w:proofErr w:type="spellEnd"/>
      <w:r>
        <w:rPr>
          <w:szCs w:val="28"/>
          <w:lang w:val="uk-UA"/>
        </w:rPr>
        <w:t xml:space="preserve">-кошторисної документації, для завершення повного комплексу робіт по даному об’єкту, необхідні кошти у сумі </w:t>
      </w:r>
      <w:r w:rsidRPr="008C1791">
        <w:rPr>
          <w:b/>
          <w:szCs w:val="28"/>
          <w:lang w:val="uk-UA"/>
        </w:rPr>
        <w:t xml:space="preserve">1 367 185,00 грн.  </w:t>
      </w:r>
    </w:p>
    <w:p w:rsidR="00372896" w:rsidRPr="00372896" w:rsidRDefault="00372896" w:rsidP="00372896">
      <w:pPr>
        <w:ind w:firstLine="567"/>
        <w:jc w:val="both"/>
        <w:rPr>
          <w:szCs w:val="28"/>
          <w:lang w:val="uk-UA" w:eastAsia="uk-UA"/>
        </w:rPr>
      </w:pPr>
      <w:r w:rsidRPr="00372896">
        <w:rPr>
          <w:szCs w:val="28"/>
          <w:lang w:val="uk-UA" w:eastAsia="uk-UA"/>
        </w:rPr>
        <w:t>Дані витрати не передбачені заходами комплексної програми розвитку</w:t>
      </w:r>
      <w:r>
        <w:rPr>
          <w:szCs w:val="28"/>
          <w:lang w:val="uk-UA" w:eastAsia="uk-UA"/>
        </w:rPr>
        <w:t xml:space="preserve"> </w:t>
      </w:r>
      <w:r w:rsidRPr="00AE7123">
        <w:rPr>
          <w:lang w:val="uk-UA"/>
        </w:rPr>
        <w:t>комунального некомерційного медичного підприємства «</w:t>
      </w:r>
      <w:r>
        <w:rPr>
          <w:lang w:val="uk-UA"/>
        </w:rPr>
        <w:t xml:space="preserve">Кременчуцький </w:t>
      </w:r>
      <w:proofErr w:type="spellStart"/>
      <w:r>
        <w:rPr>
          <w:lang w:val="uk-UA"/>
        </w:rPr>
        <w:t>перинатальний</w:t>
      </w:r>
      <w:proofErr w:type="spellEnd"/>
      <w:r>
        <w:rPr>
          <w:lang w:val="uk-UA"/>
        </w:rPr>
        <w:t xml:space="preserve"> центр ІІ рівня» на 2021-2023 роки.</w:t>
      </w:r>
    </w:p>
    <w:p w:rsidR="00A66F4B" w:rsidRPr="00471E5E" w:rsidRDefault="008E4F16" w:rsidP="005C5FDC">
      <w:pPr>
        <w:tabs>
          <w:tab w:val="left" w:pos="7088"/>
        </w:tabs>
        <w:contextualSpacing/>
        <w:jc w:val="both"/>
        <w:rPr>
          <w:rFonts w:eastAsia="Calibri"/>
          <w:lang w:val="uk-UA" w:eastAsia="ru-RU"/>
        </w:rPr>
      </w:pPr>
      <w:r>
        <w:rPr>
          <w:lang w:val="uk-UA"/>
        </w:rPr>
        <w:t xml:space="preserve">        Враховуючи викладене, </w:t>
      </w:r>
      <w:r w:rsidR="000D4B3F" w:rsidRPr="00AE7123">
        <w:rPr>
          <w:lang w:val="uk-UA"/>
        </w:rPr>
        <w:t xml:space="preserve">виникла необхідність </w:t>
      </w:r>
      <w:proofErr w:type="spellStart"/>
      <w:r>
        <w:rPr>
          <w:lang w:val="uk-UA"/>
        </w:rPr>
        <w:t>в</w:t>
      </w:r>
      <w:r w:rsidR="000D4B3F" w:rsidRPr="00AE7123">
        <w:rPr>
          <w:lang w:val="uk-UA"/>
        </w:rPr>
        <w:t>нес</w:t>
      </w:r>
      <w:r>
        <w:rPr>
          <w:lang w:val="uk-UA"/>
        </w:rPr>
        <w:t>ти</w:t>
      </w:r>
      <w:proofErr w:type="spellEnd"/>
      <w:r w:rsidR="000D4B3F" w:rsidRPr="00AE7123">
        <w:rPr>
          <w:lang w:val="uk-UA"/>
        </w:rPr>
        <w:t xml:space="preserve"> змін</w:t>
      </w:r>
      <w:r>
        <w:rPr>
          <w:lang w:val="uk-UA"/>
        </w:rPr>
        <w:t>и</w:t>
      </w:r>
      <w:r w:rsidR="000D4B3F" w:rsidRPr="00AE7123">
        <w:rPr>
          <w:lang w:val="uk-UA"/>
        </w:rPr>
        <w:t xml:space="preserve"> до </w:t>
      </w:r>
      <w:r>
        <w:rPr>
          <w:lang w:val="uk-UA"/>
        </w:rPr>
        <w:t>р</w:t>
      </w:r>
      <w:r w:rsidRPr="00471E5E">
        <w:rPr>
          <w:rFonts w:eastAsia="Calibri"/>
          <w:lang w:val="uk-UA" w:eastAsia="ru-RU"/>
        </w:rPr>
        <w:t xml:space="preserve">ішення Кременчуцької міської ради Полтавської області від </w:t>
      </w:r>
      <w:r>
        <w:rPr>
          <w:rFonts w:eastAsia="Calibri"/>
          <w:lang w:val="uk-UA" w:eastAsia="ru-RU"/>
        </w:rPr>
        <w:t>03</w:t>
      </w:r>
      <w:r w:rsidRPr="000678EF">
        <w:rPr>
          <w:rFonts w:eastAsia="Calibri"/>
          <w:szCs w:val="28"/>
          <w:lang w:val="uk-UA" w:eastAsia="ru-RU"/>
        </w:rPr>
        <w:t xml:space="preserve"> </w:t>
      </w:r>
      <w:r>
        <w:rPr>
          <w:rFonts w:eastAsia="Calibri"/>
          <w:szCs w:val="28"/>
          <w:lang w:val="uk-UA" w:eastAsia="ru-RU"/>
        </w:rPr>
        <w:t xml:space="preserve">вересня </w:t>
      </w:r>
      <w:r w:rsidRPr="000678EF">
        <w:rPr>
          <w:rFonts w:eastAsia="Calibri"/>
          <w:szCs w:val="28"/>
          <w:lang w:val="uk-UA" w:eastAsia="ru-RU"/>
        </w:rPr>
        <w:t>20</w:t>
      </w:r>
      <w:r>
        <w:rPr>
          <w:rFonts w:eastAsia="Calibri"/>
          <w:szCs w:val="28"/>
          <w:lang w:val="uk-UA" w:eastAsia="ru-RU"/>
        </w:rPr>
        <w:t>20</w:t>
      </w:r>
      <w:r w:rsidRPr="000678EF">
        <w:rPr>
          <w:rFonts w:eastAsia="Calibri"/>
          <w:szCs w:val="28"/>
          <w:lang w:val="uk-UA" w:eastAsia="ru-RU"/>
        </w:rPr>
        <w:t xml:space="preserve"> року </w:t>
      </w:r>
      <w:r w:rsidRPr="0062677F">
        <w:rPr>
          <w:szCs w:val="28"/>
          <w:lang w:val="uk-UA"/>
        </w:rPr>
        <w:t xml:space="preserve">«Про затвердження </w:t>
      </w:r>
      <w:r w:rsidR="000D4B3F" w:rsidRPr="00AE7123">
        <w:rPr>
          <w:lang w:val="uk-UA"/>
        </w:rPr>
        <w:t>комплексної програми розвитку комунального некомерційного медичного підприємства «</w:t>
      </w:r>
      <w:r>
        <w:rPr>
          <w:lang w:val="uk-UA"/>
        </w:rPr>
        <w:t>Кременчуцьк</w:t>
      </w:r>
      <w:r w:rsidR="005912F9">
        <w:rPr>
          <w:lang w:val="uk-UA"/>
        </w:rPr>
        <w:t xml:space="preserve">ий </w:t>
      </w:r>
      <w:proofErr w:type="spellStart"/>
      <w:r w:rsidR="005912F9">
        <w:rPr>
          <w:lang w:val="uk-UA"/>
        </w:rPr>
        <w:t>перинатальний</w:t>
      </w:r>
      <w:proofErr w:type="spellEnd"/>
      <w:r w:rsidR="005912F9">
        <w:rPr>
          <w:lang w:val="uk-UA"/>
        </w:rPr>
        <w:t xml:space="preserve"> центр ІІ рівня»</w:t>
      </w:r>
      <w:r>
        <w:rPr>
          <w:lang w:val="uk-UA"/>
        </w:rPr>
        <w:t xml:space="preserve"> на 2021-2023 роки -</w:t>
      </w:r>
      <w:r w:rsidR="00FB47B3">
        <w:rPr>
          <w:szCs w:val="28"/>
          <w:lang w:val="uk-UA"/>
        </w:rPr>
        <w:t xml:space="preserve">  </w:t>
      </w:r>
      <w:r w:rsidR="00A66F4B" w:rsidRPr="00841E80">
        <w:rPr>
          <w:lang w:val="uk-UA"/>
        </w:rPr>
        <w:t>виклавши додаток до програми у новій редакції</w:t>
      </w:r>
      <w:r w:rsidR="00A66F4B">
        <w:rPr>
          <w:lang w:val="uk-UA"/>
        </w:rPr>
        <w:t>.</w:t>
      </w:r>
    </w:p>
    <w:p w:rsidR="00A475C3" w:rsidRDefault="00A475C3" w:rsidP="005C5FDC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2896" w:rsidRDefault="00372896" w:rsidP="005C5FDC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22214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D4B3F"/>
    <w:rsid w:val="000D4E89"/>
    <w:rsid w:val="000D5610"/>
    <w:rsid w:val="0011407C"/>
    <w:rsid w:val="00124419"/>
    <w:rsid w:val="00151607"/>
    <w:rsid w:val="00197DD0"/>
    <w:rsid w:val="00224438"/>
    <w:rsid w:val="00271561"/>
    <w:rsid w:val="00274975"/>
    <w:rsid w:val="00280888"/>
    <w:rsid w:val="0028203E"/>
    <w:rsid w:val="002C23D5"/>
    <w:rsid w:val="002D5735"/>
    <w:rsid w:val="00320753"/>
    <w:rsid w:val="00342801"/>
    <w:rsid w:val="003457BB"/>
    <w:rsid w:val="00362253"/>
    <w:rsid w:val="00372896"/>
    <w:rsid w:val="003C4001"/>
    <w:rsid w:val="003F489D"/>
    <w:rsid w:val="003F615F"/>
    <w:rsid w:val="004035FE"/>
    <w:rsid w:val="0041057E"/>
    <w:rsid w:val="004619F6"/>
    <w:rsid w:val="00463239"/>
    <w:rsid w:val="004A1BDE"/>
    <w:rsid w:val="004D0D27"/>
    <w:rsid w:val="004D1E70"/>
    <w:rsid w:val="004D2270"/>
    <w:rsid w:val="004E0D0D"/>
    <w:rsid w:val="0051401D"/>
    <w:rsid w:val="00521499"/>
    <w:rsid w:val="0052393D"/>
    <w:rsid w:val="00563FC9"/>
    <w:rsid w:val="00582EAB"/>
    <w:rsid w:val="005912F9"/>
    <w:rsid w:val="005A4132"/>
    <w:rsid w:val="005C1423"/>
    <w:rsid w:val="005C5FDC"/>
    <w:rsid w:val="005D4326"/>
    <w:rsid w:val="005E722B"/>
    <w:rsid w:val="00600696"/>
    <w:rsid w:val="006108D5"/>
    <w:rsid w:val="00620444"/>
    <w:rsid w:val="0062677F"/>
    <w:rsid w:val="00641696"/>
    <w:rsid w:val="006428C4"/>
    <w:rsid w:val="006610A6"/>
    <w:rsid w:val="006859D3"/>
    <w:rsid w:val="006D3D3B"/>
    <w:rsid w:val="006D77A1"/>
    <w:rsid w:val="006E277C"/>
    <w:rsid w:val="007131B4"/>
    <w:rsid w:val="0073008A"/>
    <w:rsid w:val="00775571"/>
    <w:rsid w:val="007A1A56"/>
    <w:rsid w:val="007A34B1"/>
    <w:rsid w:val="007C75A5"/>
    <w:rsid w:val="007F15C7"/>
    <w:rsid w:val="00841D04"/>
    <w:rsid w:val="00847062"/>
    <w:rsid w:val="00861262"/>
    <w:rsid w:val="00864A0B"/>
    <w:rsid w:val="00885851"/>
    <w:rsid w:val="00887C7D"/>
    <w:rsid w:val="008B20FC"/>
    <w:rsid w:val="008C2829"/>
    <w:rsid w:val="008E4F16"/>
    <w:rsid w:val="0090046D"/>
    <w:rsid w:val="00937EDF"/>
    <w:rsid w:val="00947BE5"/>
    <w:rsid w:val="00960F0C"/>
    <w:rsid w:val="009B1282"/>
    <w:rsid w:val="009E6275"/>
    <w:rsid w:val="009F153B"/>
    <w:rsid w:val="00A16964"/>
    <w:rsid w:val="00A21039"/>
    <w:rsid w:val="00A2697B"/>
    <w:rsid w:val="00A33D68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C7910"/>
    <w:rsid w:val="00AE4C6E"/>
    <w:rsid w:val="00AF226C"/>
    <w:rsid w:val="00B012C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F1275"/>
    <w:rsid w:val="00BF2FC7"/>
    <w:rsid w:val="00C2338C"/>
    <w:rsid w:val="00C617D1"/>
    <w:rsid w:val="00C80B74"/>
    <w:rsid w:val="00C912CE"/>
    <w:rsid w:val="00C92638"/>
    <w:rsid w:val="00C96B8E"/>
    <w:rsid w:val="00CB5E4A"/>
    <w:rsid w:val="00D134D1"/>
    <w:rsid w:val="00D50580"/>
    <w:rsid w:val="00D5136A"/>
    <w:rsid w:val="00D732FA"/>
    <w:rsid w:val="00D8194B"/>
    <w:rsid w:val="00DA3575"/>
    <w:rsid w:val="00DA3F4E"/>
    <w:rsid w:val="00DC2CBC"/>
    <w:rsid w:val="00DE0E14"/>
    <w:rsid w:val="00E03DE5"/>
    <w:rsid w:val="00E56022"/>
    <w:rsid w:val="00E62A75"/>
    <w:rsid w:val="00E8040B"/>
    <w:rsid w:val="00EA6F67"/>
    <w:rsid w:val="00EC2656"/>
    <w:rsid w:val="00F022DA"/>
    <w:rsid w:val="00F14890"/>
    <w:rsid w:val="00F3474E"/>
    <w:rsid w:val="00F36BF8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5912F9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5912F9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5912F9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5912F9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20BC-0B4C-4E20-9600-13DEACFB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35</cp:revision>
  <cp:lastPrinted>2023-07-21T08:35:00Z</cp:lastPrinted>
  <dcterms:created xsi:type="dcterms:W3CDTF">2021-11-29T08:00:00Z</dcterms:created>
  <dcterms:modified xsi:type="dcterms:W3CDTF">2023-11-06T13:49:00Z</dcterms:modified>
</cp:coreProperties>
</file>