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71E" w:rsidRDefault="0032771E" w:rsidP="00FB47B3">
      <w:pPr>
        <w:spacing w:line="240" w:lineRule="auto"/>
        <w:jc w:val="center"/>
        <w:rPr>
          <w:b/>
          <w:lang w:val="uk-UA"/>
        </w:rPr>
      </w:pPr>
    </w:p>
    <w:p w:rsidR="0078495A" w:rsidRDefault="0078495A" w:rsidP="00FB47B3">
      <w:pPr>
        <w:spacing w:line="240" w:lineRule="auto"/>
        <w:jc w:val="center"/>
        <w:rPr>
          <w:b/>
          <w:lang w:val="uk-UA"/>
        </w:rPr>
      </w:pPr>
    </w:p>
    <w:p w:rsidR="0078495A" w:rsidRDefault="0078495A" w:rsidP="00FB47B3">
      <w:pPr>
        <w:spacing w:line="240" w:lineRule="auto"/>
        <w:jc w:val="center"/>
        <w:rPr>
          <w:b/>
          <w:lang w:val="uk-UA"/>
        </w:rPr>
      </w:pPr>
    </w:p>
    <w:p w:rsidR="00FB47B3" w:rsidRPr="004F2EB0" w:rsidRDefault="00FB47B3" w:rsidP="00FB47B3">
      <w:pPr>
        <w:spacing w:line="240" w:lineRule="auto"/>
        <w:jc w:val="center"/>
        <w:rPr>
          <w:b/>
          <w:lang w:val="uk-UA"/>
        </w:rPr>
      </w:pPr>
      <w:r w:rsidRPr="004F2EB0">
        <w:rPr>
          <w:b/>
          <w:lang w:val="uk-UA"/>
        </w:rPr>
        <w:t>Пояснювальна записка</w:t>
      </w:r>
    </w:p>
    <w:p w:rsidR="00FB47B3" w:rsidRPr="004F2EB0" w:rsidRDefault="00FB47B3" w:rsidP="00FB47B3">
      <w:pPr>
        <w:spacing w:line="240" w:lineRule="auto"/>
        <w:jc w:val="center"/>
        <w:rPr>
          <w:b/>
          <w:lang w:val="uk-UA"/>
        </w:rPr>
      </w:pPr>
      <w:r w:rsidRPr="004F2EB0">
        <w:rPr>
          <w:b/>
          <w:lang w:val="uk-UA"/>
        </w:rPr>
        <w:t xml:space="preserve">до </w:t>
      </w:r>
      <w:proofErr w:type="spellStart"/>
      <w:r w:rsidRPr="004F2EB0">
        <w:rPr>
          <w:b/>
          <w:lang w:val="uk-UA"/>
        </w:rPr>
        <w:t>проєкту</w:t>
      </w:r>
      <w:proofErr w:type="spellEnd"/>
      <w:r w:rsidRPr="004F2EB0">
        <w:rPr>
          <w:b/>
          <w:lang w:val="uk-UA"/>
        </w:rPr>
        <w:t xml:space="preserve"> рішення Кременчуцької міської ради Полтавської області</w:t>
      </w:r>
    </w:p>
    <w:p w:rsidR="00FB47B3" w:rsidRPr="004F2EB0" w:rsidRDefault="00FB47B3" w:rsidP="00FB47B3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F2EB0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5433FF" w:rsidRPr="004F2EB0">
        <w:rPr>
          <w:rFonts w:ascii="Times New Roman" w:hAnsi="Times New Roman"/>
          <w:b/>
          <w:sz w:val="28"/>
          <w:szCs w:val="28"/>
          <w:lang w:val="uk-UA"/>
        </w:rPr>
        <w:t>«</w:t>
      </w:r>
      <w:r w:rsidR="00FB4972" w:rsidRPr="004F2EB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F40C6">
        <w:rPr>
          <w:rFonts w:ascii="Times New Roman" w:hAnsi="Times New Roman"/>
          <w:b/>
          <w:sz w:val="28"/>
          <w:szCs w:val="28"/>
          <w:lang w:val="uk-UA"/>
        </w:rPr>
        <w:t>__</w:t>
      </w:r>
      <w:r w:rsidR="00BA044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433FF" w:rsidRPr="004F2EB0">
        <w:rPr>
          <w:rFonts w:ascii="Times New Roman" w:hAnsi="Times New Roman"/>
          <w:b/>
          <w:sz w:val="28"/>
          <w:szCs w:val="28"/>
          <w:lang w:val="uk-UA"/>
        </w:rPr>
        <w:t xml:space="preserve">» </w:t>
      </w:r>
      <w:r w:rsidR="0032771E">
        <w:rPr>
          <w:rFonts w:ascii="Times New Roman" w:hAnsi="Times New Roman"/>
          <w:b/>
          <w:sz w:val="28"/>
          <w:szCs w:val="28"/>
          <w:lang w:val="uk-UA"/>
        </w:rPr>
        <w:t>жовтня</w:t>
      </w:r>
      <w:r w:rsidR="00BA044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F2EB0">
        <w:rPr>
          <w:rFonts w:ascii="Times New Roman" w:hAnsi="Times New Roman"/>
          <w:b/>
          <w:sz w:val="28"/>
          <w:szCs w:val="28"/>
          <w:lang w:val="uk-UA"/>
        </w:rPr>
        <w:t>202</w:t>
      </w:r>
      <w:r w:rsidR="00FB4972" w:rsidRPr="004F2EB0">
        <w:rPr>
          <w:rFonts w:ascii="Times New Roman" w:hAnsi="Times New Roman"/>
          <w:b/>
          <w:sz w:val="28"/>
          <w:szCs w:val="28"/>
          <w:lang w:val="uk-UA"/>
        </w:rPr>
        <w:t>3</w:t>
      </w:r>
      <w:r w:rsidRPr="004F2EB0">
        <w:rPr>
          <w:rFonts w:ascii="Times New Roman" w:hAnsi="Times New Roman"/>
          <w:b/>
          <w:sz w:val="28"/>
          <w:szCs w:val="28"/>
          <w:lang w:val="uk-UA"/>
        </w:rPr>
        <w:t xml:space="preserve"> року «Про </w:t>
      </w:r>
      <w:r w:rsidR="00410E6C">
        <w:rPr>
          <w:rFonts w:ascii="Times New Roman" w:hAnsi="Times New Roman"/>
          <w:b/>
          <w:sz w:val="28"/>
          <w:szCs w:val="28"/>
          <w:lang w:val="uk-UA"/>
        </w:rPr>
        <w:t xml:space="preserve">затвердження комплексної програми розвитку комунального некомерційного медичного підприємства «Кременчуцька </w:t>
      </w:r>
      <w:r w:rsidR="00A0095E">
        <w:rPr>
          <w:rFonts w:ascii="Times New Roman" w:hAnsi="Times New Roman"/>
          <w:b/>
          <w:sz w:val="28"/>
          <w:szCs w:val="28"/>
          <w:lang w:val="uk-UA"/>
        </w:rPr>
        <w:t>міська лікарня планового лікування</w:t>
      </w:r>
      <w:r w:rsidR="001D5179">
        <w:rPr>
          <w:rFonts w:ascii="Times New Roman" w:hAnsi="Times New Roman"/>
          <w:b/>
          <w:sz w:val="28"/>
          <w:szCs w:val="28"/>
          <w:lang w:val="uk-UA"/>
        </w:rPr>
        <w:t>»</w:t>
      </w:r>
      <w:r w:rsidR="00410E6C">
        <w:rPr>
          <w:rFonts w:ascii="Times New Roman" w:hAnsi="Times New Roman"/>
          <w:b/>
          <w:sz w:val="28"/>
          <w:szCs w:val="28"/>
          <w:lang w:val="uk-UA"/>
        </w:rPr>
        <w:t xml:space="preserve"> Кременчуцької міської ради Кременчуцького району Полтавської області на 2023 р</w:t>
      </w:r>
      <w:r w:rsidR="00D0265C">
        <w:rPr>
          <w:rFonts w:ascii="Times New Roman" w:hAnsi="Times New Roman"/>
          <w:b/>
          <w:sz w:val="28"/>
          <w:szCs w:val="28"/>
          <w:lang w:val="uk-UA"/>
        </w:rPr>
        <w:t>і</w:t>
      </w:r>
      <w:r w:rsidR="00410E6C">
        <w:rPr>
          <w:rFonts w:ascii="Times New Roman" w:hAnsi="Times New Roman"/>
          <w:b/>
          <w:sz w:val="28"/>
          <w:szCs w:val="28"/>
          <w:lang w:val="uk-UA"/>
        </w:rPr>
        <w:t>к»</w:t>
      </w:r>
      <w:r w:rsidR="000D4B3F" w:rsidRPr="004F2EB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EB536B" w:rsidRPr="001413C2" w:rsidRDefault="00C712B6" w:rsidP="001F40C6">
      <w:pPr>
        <w:spacing w:line="240" w:lineRule="auto"/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</w:t>
      </w:r>
    </w:p>
    <w:p w:rsidR="00F07ACE" w:rsidRDefault="00732FEC" w:rsidP="001F40C6">
      <w:pPr>
        <w:contextualSpacing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    </w:t>
      </w:r>
    </w:p>
    <w:p w:rsidR="0032771E" w:rsidRDefault="0032771E" w:rsidP="001F40C6">
      <w:pPr>
        <w:contextualSpacing/>
        <w:jc w:val="both"/>
        <w:rPr>
          <w:color w:val="000000"/>
          <w:szCs w:val="28"/>
          <w:lang w:val="uk-UA"/>
        </w:rPr>
      </w:pPr>
    </w:p>
    <w:p w:rsidR="0032771E" w:rsidRDefault="0032771E" w:rsidP="001F40C6">
      <w:pPr>
        <w:contextualSpacing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        На базі хірургічного відділення КНМП «Кременчуцька міська лікарня планового лікування» надається медична допомога за профілями: хірургічна, травматологічна, урологічна, гінекологічна, отоларингологічна. У 2023 році запланований капітальний ремонт даного відділення. Медичні меблі та меблі для персоналу та пацієнтів, які знаходяться у цьому відділення, не оновлювались багато років та через фізичну зношеність за час експлуатації (більше 20-30 років) стали непридатними для подальшого використання.</w:t>
      </w:r>
    </w:p>
    <w:p w:rsidR="008113DB" w:rsidRPr="00976B68" w:rsidRDefault="008113DB" w:rsidP="001F40C6">
      <w:pPr>
        <w:contextualSpacing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       Для оновлення медичних меблів та меблів для персоналу та пацієнтів хірургічного відділення необхідно </w:t>
      </w:r>
      <w:r w:rsidRPr="008113DB">
        <w:rPr>
          <w:b/>
          <w:color w:val="000000"/>
          <w:szCs w:val="28"/>
          <w:lang w:val="uk-UA"/>
        </w:rPr>
        <w:t>893 685,00 грн.</w:t>
      </w:r>
      <w:r w:rsidR="00976B68">
        <w:rPr>
          <w:b/>
          <w:color w:val="000000"/>
          <w:szCs w:val="28"/>
          <w:lang w:val="uk-UA"/>
        </w:rPr>
        <w:t xml:space="preserve">, </w:t>
      </w:r>
      <w:r w:rsidR="00976B68" w:rsidRPr="00976B68">
        <w:rPr>
          <w:color w:val="000000"/>
          <w:szCs w:val="28"/>
          <w:lang w:val="uk-UA"/>
        </w:rPr>
        <w:t>з них:</w:t>
      </w:r>
    </w:p>
    <w:p w:rsidR="00976B68" w:rsidRDefault="00976B68" w:rsidP="001F40C6">
      <w:pPr>
        <w:contextualSpacing/>
        <w:jc w:val="both"/>
        <w:rPr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t>-</w:t>
      </w:r>
      <w:r w:rsidRPr="00976B68">
        <w:rPr>
          <w:color w:val="000000"/>
          <w:szCs w:val="28"/>
          <w:lang w:val="uk-UA"/>
        </w:rPr>
        <w:t>801 885,00 грн.</w:t>
      </w:r>
      <w:r>
        <w:rPr>
          <w:b/>
          <w:color w:val="000000"/>
          <w:szCs w:val="28"/>
          <w:lang w:val="uk-UA"/>
        </w:rPr>
        <w:t xml:space="preserve"> </w:t>
      </w:r>
      <w:r w:rsidRPr="00976B68">
        <w:rPr>
          <w:color w:val="000000"/>
          <w:szCs w:val="28"/>
          <w:lang w:val="uk-UA"/>
        </w:rPr>
        <w:t>по</w:t>
      </w:r>
      <w:r>
        <w:rPr>
          <w:b/>
          <w:color w:val="000000"/>
          <w:szCs w:val="28"/>
          <w:lang w:val="uk-UA"/>
        </w:rPr>
        <w:t xml:space="preserve"> </w:t>
      </w:r>
      <w:r w:rsidRPr="00976B68">
        <w:rPr>
          <w:color w:val="000000"/>
          <w:szCs w:val="28"/>
          <w:lang w:val="uk-UA"/>
        </w:rPr>
        <w:t>КЕКВ 2610 «Субсидії</w:t>
      </w:r>
      <w:r>
        <w:rPr>
          <w:color w:val="000000"/>
          <w:szCs w:val="28"/>
          <w:lang w:val="uk-UA"/>
        </w:rPr>
        <w:t xml:space="preserve"> та поточні трансферти підприємствам (установам, організаціям);</w:t>
      </w:r>
    </w:p>
    <w:p w:rsidR="00976B68" w:rsidRPr="00976B68" w:rsidRDefault="00976B68" w:rsidP="001F40C6">
      <w:pPr>
        <w:contextualSpacing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-91 800,00 грн. по КЕКВ 3210 «Капітальні трансферти підприємствам (установам, організаціям).</w:t>
      </w:r>
    </w:p>
    <w:p w:rsidR="001F40C6" w:rsidRPr="003C47B9" w:rsidRDefault="00F07ACE" w:rsidP="001F40C6">
      <w:pPr>
        <w:contextualSpacing/>
        <w:jc w:val="both"/>
        <w:rPr>
          <w:szCs w:val="28"/>
          <w:lang w:val="uk-UA"/>
        </w:rPr>
      </w:pPr>
      <w:r>
        <w:rPr>
          <w:color w:val="000000"/>
          <w:szCs w:val="28"/>
          <w:lang w:val="uk-UA"/>
        </w:rPr>
        <w:t xml:space="preserve">        </w:t>
      </w:r>
      <w:r w:rsidR="001F40C6" w:rsidRPr="00C6458F">
        <w:rPr>
          <w:color w:val="000000"/>
          <w:szCs w:val="28"/>
          <w:lang w:val="uk-UA"/>
        </w:rPr>
        <w:t>Дані витрати не були передбачені Планом заходів комплексної програми</w:t>
      </w:r>
      <w:r w:rsidR="001F40C6" w:rsidRPr="003C47B9">
        <w:rPr>
          <w:color w:val="000000"/>
          <w:szCs w:val="28"/>
          <w:lang w:val="uk-UA"/>
        </w:rPr>
        <w:t xml:space="preserve"> розвитку КНМП </w:t>
      </w:r>
      <w:r w:rsidRPr="00C83054">
        <w:rPr>
          <w:szCs w:val="28"/>
          <w:lang w:val="uk-UA"/>
        </w:rPr>
        <w:t>«Кре</w:t>
      </w:r>
      <w:bookmarkStart w:id="0" w:name="_GoBack"/>
      <w:bookmarkEnd w:id="0"/>
      <w:r w:rsidRPr="00C83054">
        <w:rPr>
          <w:szCs w:val="28"/>
          <w:lang w:val="uk-UA"/>
        </w:rPr>
        <w:t>менчуцька</w:t>
      </w:r>
      <w:r>
        <w:rPr>
          <w:szCs w:val="28"/>
          <w:lang w:val="uk-UA"/>
        </w:rPr>
        <w:t xml:space="preserve"> міська лікарня планового лікування</w:t>
      </w:r>
      <w:r w:rsidRPr="00C83054">
        <w:rPr>
          <w:szCs w:val="28"/>
          <w:lang w:val="uk-UA"/>
        </w:rPr>
        <w:t>»</w:t>
      </w:r>
      <w:r w:rsidR="001F40C6">
        <w:rPr>
          <w:color w:val="000000"/>
          <w:szCs w:val="28"/>
          <w:lang w:val="uk-UA"/>
        </w:rPr>
        <w:t xml:space="preserve"> на 2023 рік</w:t>
      </w:r>
      <w:r w:rsidR="001F40C6" w:rsidRPr="003C47B9">
        <w:rPr>
          <w:color w:val="000000"/>
          <w:szCs w:val="28"/>
          <w:lang w:val="uk-UA"/>
        </w:rPr>
        <w:t>.</w:t>
      </w:r>
    </w:p>
    <w:p w:rsidR="001F40C6" w:rsidRDefault="001F40C6" w:rsidP="001F40C6">
      <w:pPr>
        <w:tabs>
          <w:tab w:val="left" w:pos="7088"/>
        </w:tabs>
        <w:contextualSpacing/>
        <w:jc w:val="both"/>
        <w:rPr>
          <w:szCs w:val="28"/>
          <w:lang w:val="uk-UA"/>
        </w:rPr>
      </w:pPr>
      <w:r w:rsidRPr="003C47B9">
        <w:rPr>
          <w:szCs w:val="28"/>
          <w:lang w:val="uk-UA"/>
        </w:rPr>
        <w:t xml:space="preserve">        Враховуючи викладене, виникла необхідність </w:t>
      </w:r>
      <w:proofErr w:type="spellStart"/>
      <w:r w:rsidRPr="003C47B9">
        <w:rPr>
          <w:szCs w:val="28"/>
          <w:lang w:val="uk-UA"/>
        </w:rPr>
        <w:t>внести</w:t>
      </w:r>
      <w:proofErr w:type="spellEnd"/>
      <w:r w:rsidRPr="003C47B9">
        <w:rPr>
          <w:szCs w:val="28"/>
          <w:lang w:val="uk-UA"/>
        </w:rPr>
        <w:t xml:space="preserve"> зміни до р</w:t>
      </w:r>
      <w:r w:rsidRPr="003C47B9">
        <w:rPr>
          <w:rFonts w:eastAsia="Calibri"/>
          <w:szCs w:val="28"/>
          <w:lang w:val="uk-UA"/>
        </w:rPr>
        <w:t xml:space="preserve">ішення Кременчуцької міської ради Кременчуцького району Полтавської області від </w:t>
      </w:r>
      <w:r w:rsidR="00F07ACE">
        <w:rPr>
          <w:rFonts w:eastAsia="Calibri"/>
          <w:szCs w:val="28"/>
          <w:lang w:val="uk-UA"/>
        </w:rPr>
        <w:t>09</w:t>
      </w:r>
      <w:r>
        <w:rPr>
          <w:rFonts w:eastAsia="Calibri"/>
          <w:szCs w:val="28"/>
          <w:lang w:val="uk-UA"/>
        </w:rPr>
        <w:t xml:space="preserve"> </w:t>
      </w:r>
      <w:r w:rsidR="00F07ACE">
        <w:rPr>
          <w:rFonts w:eastAsia="Calibri"/>
          <w:szCs w:val="28"/>
          <w:lang w:val="uk-UA"/>
        </w:rPr>
        <w:t>червня</w:t>
      </w:r>
      <w:r>
        <w:rPr>
          <w:rFonts w:eastAsia="Calibri"/>
          <w:szCs w:val="28"/>
          <w:lang w:val="uk-UA"/>
        </w:rPr>
        <w:t xml:space="preserve"> 2</w:t>
      </w:r>
      <w:r w:rsidRPr="00C83054">
        <w:rPr>
          <w:rFonts w:eastAsia="Calibri"/>
          <w:szCs w:val="28"/>
          <w:lang w:val="uk-UA"/>
        </w:rPr>
        <w:t>02</w:t>
      </w:r>
      <w:r w:rsidR="00F07ACE">
        <w:rPr>
          <w:rFonts w:eastAsia="Calibri"/>
          <w:szCs w:val="28"/>
          <w:lang w:val="uk-UA"/>
        </w:rPr>
        <w:t>3</w:t>
      </w:r>
      <w:r w:rsidRPr="00C83054">
        <w:rPr>
          <w:rFonts w:eastAsia="Calibri"/>
          <w:szCs w:val="28"/>
          <w:lang w:val="uk-UA"/>
        </w:rPr>
        <w:t xml:space="preserve"> року </w:t>
      </w:r>
      <w:r w:rsidRPr="00C83054">
        <w:rPr>
          <w:szCs w:val="28"/>
          <w:lang w:val="uk-UA"/>
        </w:rPr>
        <w:t>«Про затвердження комплексної програми розвитку комунального некомерційного медичного підприємства «Кременчуцька</w:t>
      </w:r>
      <w:r w:rsidR="00F07ACE">
        <w:rPr>
          <w:szCs w:val="28"/>
          <w:lang w:val="uk-UA"/>
        </w:rPr>
        <w:t xml:space="preserve"> міська лікарня планового лікування</w:t>
      </w:r>
      <w:r w:rsidRPr="00C83054">
        <w:rPr>
          <w:szCs w:val="28"/>
          <w:lang w:val="uk-UA"/>
        </w:rPr>
        <w:t>»</w:t>
      </w:r>
      <w:r w:rsidR="00F07ACE">
        <w:rPr>
          <w:szCs w:val="28"/>
          <w:lang w:val="uk-UA"/>
        </w:rPr>
        <w:t xml:space="preserve"> Кременчуцької міської ради Кременчуцького району Полтавської області</w:t>
      </w:r>
      <w:r w:rsidRPr="00C83054">
        <w:rPr>
          <w:szCs w:val="28"/>
          <w:lang w:val="uk-UA"/>
        </w:rPr>
        <w:t xml:space="preserve"> на 202</w:t>
      </w:r>
      <w:r>
        <w:rPr>
          <w:szCs w:val="28"/>
          <w:lang w:val="uk-UA"/>
        </w:rPr>
        <w:t>3</w:t>
      </w:r>
      <w:r w:rsidRPr="00C83054">
        <w:rPr>
          <w:szCs w:val="28"/>
          <w:lang w:val="uk-UA"/>
        </w:rPr>
        <w:t xml:space="preserve"> р</w:t>
      </w:r>
      <w:r w:rsidR="00F07ACE">
        <w:rPr>
          <w:szCs w:val="28"/>
          <w:lang w:val="uk-UA"/>
        </w:rPr>
        <w:t>і</w:t>
      </w:r>
      <w:r w:rsidRPr="00C83054">
        <w:rPr>
          <w:szCs w:val="28"/>
          <w:lang w:val="uk-UA"/>
        </w:rPr>
        <w:t>к -  виклавши додаток до програми у новій редакції.</w:t>
      </w:r>
    </w:p>
    <w:p w:rsidR="009D0EEC" w:rsidRDefault="009D0EEC" w:rsidP="00E8040B">
      <w:pPr>
        <w:pStyle w:val="a3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32FEC" w:rsidRDefault="00732FEC" w:rsidP="00E8040B">
      <w:pPr>
        <w:pStyle w:val="a3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32FEC" w:rsidRDefault="00732FEC" w:rsidP="00E8040B">
      <w:pPr>
        <w:pStyle w:val="a3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07B01" w:rsidRDefault="00907B01" w:rsidP="00907B01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Директор Департаменту</w:t>
      </w:r>
    </w:p>
    <w:p w:rsidR="00907B01" w:rsidRPr="00A21039" w:rsidRDefault="00907B01" w:rsidP="00907B01">
      <w:pPr>
        <w:pStyle w:val="a3"/>
        <w:jc w:val="both"/>
        <w:rPr>
          <w:lang w:val="uk-UA"/>
        </w:rPr>
      </w:pPr>
      <w:r w:rsidRPr="002D0EBE">
        <w:rPr>
          <w:rFonts w:ascii="Times New Roman" w:hAnsi="Times New Roman"/>
          <w:b/>
          <w:sz w:val="28"/>
          <w:szCs w:val="28"/>
          <w:lang w:val="uk-UA"/>
        </w:rPr>
        <w:t>охорони здоров'я</w:t>
      </w:r>
      <w:r w:rsidR="00344D7F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       Максим СЕРЕДА</w:t>
      </w:r>
    </w:p>
    <w:p w:rsidR="00A21039" w:rsidRPr="00A21039" w:rsidRDefault="00A21039" w:rsidP="00907B01">
      <w:pPr>
        <w:pStyle w:val="a3"/>
        <w:jc w:val="both"/>
        <w:rPr>
          <w:lang w:val="uk-UA"/>
        </w:rPr>
      </w:pPr>
    </w:p>
    <w:sectPr w:rsidR="00A21039" w:rsidRPr="00A21039" w:rsidSect="00E71A20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2AAC"/>
    <w:multiLevelType w:val="hybridMultilevel"/>
    <w:tmpl w:val="9518671C"/>
    <w:lvl w:ilvl="0" w:tplc="A17240B4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2D28FE"/>
    <w:multiLevelType w:val="hybridMultilevel"/>
    <w:tmpl w:val="B5447D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51BC7010"/>
    <w:multiLevelType w:val="hybridMultilevel"/>
    <w:tmpl w:val="57EEBB30"/>
    <w:lvl w:ilvl="0" w:tplc="F11C66F6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53411AC7"/>
    <w:multiLevelType w:val="hybridMultilevel"/>
    <w:tmpl w:val="049E86DA"/>
    <w:lvl w:ilvl="0" w:tplc="AE40384C"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63A21941"/>
    <w:multiLevelType w:val="hybridMultilevel"/>
    <w:tmpl w:val="3410B53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6B252FCE"/>
    <w:multiLevelType w:val="hybridMultilevel"/>
    <w:tmpl w:val="24E83938"/>
    <w:lvl w:ilvl="0" w:tplc="83D4C4BE">
      <w:numFmt w:val="bullet"/>
      <w:lvlText w:val="-"/>
      <w:lvlJc w:val="left"/>
      <w:pPr>
        <w:ind w:left="193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5FE"/>
    <w:rsid w:val="00024AA0"/>
    <w:rsid w:val="00032002"/>
    <w:rsid w:val="000405D4"/>
    <w:rsid w:val="00040E69"/>
    <w:rsid w:val="00064177"/>
    <w:rsid w:val="0006556F"/>
    <w:rsid w:val="00066321"/>
    <w:rsid w:val="000678EF"/>
    <w:rsid w:val="000726E3"/>
    <w:rsid w:val="000836ED"/>
    <w:rsid w:val="00091747"/>
    <w:rsid w:val="000A240A"/>
    <w:rsid w:val="000C41D1"/>
    <w:rsid w:val="000C4804"/>
    <w:rsid w:val="000D4B3F"/>
    <w:rsid w:val="000D4E89"/>
    <w:rsid w:val="000D5610"/>
    <w:rsid w:val="000F2FC3"/>
    <w:rsid w:val="00120CD8"/>
    <w:rsid w:val="00124419"/>
    <w:rsid w:val="001413C2"/>
    <w:rsid w:val="00151607"/>
    <w:rsid w:val="00160DB6"/>
    <w:rsid w:val="0017111D"/>
    <w:rsid w:val="00197DD0"/>
    <w:rsid w:val="001C6902"/>
    <w:rsid w:val="001D5179"/>
    <w:rsid w:val="001F40C6"/>
    <w:rsid w:val="0020623F"/>
    <w:rsid w:val="00224438"/>
    <w:rsid w:val="00227B4B"/>
    <w:rsid w:val="00280888"/>
    <w:rsid w:val="00296978"/>
    <w:rsid w:val="002C23D5"/>
    <w:rsid w:val="002C54C1"/>
    <w:rsid w:val="002D5735"/>
    <w:rsid w:val="00300462"/>
    <w:rsid w:val="0030588A"/>
    <w:rsid w:val="00320753"/>
    <w:rsid w:val="0032771E"/>
    <w:rsid w:val="003326E2"/>
    <w:rsid w:val="00337E4D"/>
    <w:rsid w:val="00342801"/>
    <w:rsid w:val="00344D7F"/>
    <w:rsid w:val="003457BB"/>
    <w:rsid w:val="00362253"/>
    <w:rsid w:val="003C4001"/>
    <w:rsid w:val="003D61C8"/>
    <w:rsid w:val="003E0CE1"/>
    <w:rsid w:val="003F489D"/>
    <w:rsid w:val="003F615F"/>
    <w:rsid w:val="004035FE"/>
    <w:rsid w:val="0041057E"/>
    <w:rsid w:val="00410E6C"/>
    <w:rsid w:val="00447CA9"/>
    <w:rsid w:val="00463239"/>
    <w:rsid w:val="004A1BDE"/>
    <w:rsid w:val="004B5C05"/>
    <w:rsid w:val="004D0D27"/>
    <w:rsid w:val="004D1E70"/>
    <w:rsid w:val="004D2270"/>
    <w:rsid w:val="004D23E1"/>
    <w:rsid w:val="004E0D0D"/>
    <w:rsid w:val="004F2EB0"/>
    <w:rsid w:val="004F7B49"/>
    <w:rsid w:val="0051401D"/>
    <w:rsid w:val="0052393D"/>
    <w:rsid w:val="005433FF"/>
    <w:rsid w:val="00563FC9"/>
    <w:rsid w:val="00573D3D"/>
    <w:rsid w:val="005821A0"/>
    <w:rsid w:val="00582EAB"/>
    <w:rsid w:val="00592820"/>
    <w:rsid w:val="005A4132"/>
    <w:rsid w:val="005B2CF6"/>
    <w:rsid w:val="005C1423"/>
    <w:rsid w:val="005D4326"/>
    <w:rsid w:val="005E722B"/>
    <w:rsid w:val="006266E2"/>
    <w:rsid w:val="0062677F"/>
    <w:rsid w:val="00641696"/>
    <w:rsid w:val="006428C4"/>
    <w:rsid w:val="006523B3"/>
    <w:rsid w:val="006610A6"/>
    <w:rsid w:val="00667ABE"/>
    <w:rsid w:val="006859D3"/>
    <w:rsid w:val="00696DBE"/>
    <w:rsid w:val="006970C7"/>
    <w:rsid w:val="006D0129"/>
    <w:rsid w:val="006D77A1"/>
    <w:rsid w:val="006E277C"/>
    <w:rsid w:val="006F106E"/>
    <w:rsid w:val="006F69DD"/>
    <w:rsid w:val="0073008A"/>
    <w:rsid w:val="00732FEC"/>
    <w:rsid w:val="00770621"/>
    <w:rsid w:val="00775571"/>
    <w:rsid w:val="0078495A"/>
    <w:rsid w:val="007A1A56"/>
    <w:rsid w:val="007C2173"/>
    <w:rsid w:val="007C75A5"/>
    <w:rsid w:val="008113DB"/>
    <w:rsid w:val="008341B7"/>
    <w:rsid w:val="00841D04"/>
    <w:rsid w:val="00846C55"/>
    <w:rsid w:val="00847062"/>
    <w:rsid w:val="00861262"/>
    <w:rsid w:val="00864A0B"/>
    <w:rsid w:val="00867FC0"/>
    <w:rsid w:val="00885671"/>
    <w:rsid w:val="00887C7D"/>
    <w:rsid w:val="008B4145"/>
    <w:rsid w:val="008B4634"/>
    <w:rsid w:val="008C2829"/>
    <w:rsid w:val="008E4F16"/>
    <w:rsid w:val="00907B01"/>
    <w:rsid w:val="009179CB"/>
    <w:rsid w:val="00937EDF"/>
    <w:rsid w:val="00960F0C"/>
    <w:rsid w:val="00976B68"/>
    <w:rsid w:val="009B1282"/>
    <w:rsid w:val="009D0EEC"/>
    <w:rsid w:val="009E6275"/>
    <w:rsid w:val="00A0095E"/>
    <w:rsid w:val="00A16964"/>
    <w:rsid w:val="00A21039"/>
    <w:rsid w:val="00A2697B"/>
    <w:rsid w:val="00A32601"/>
    <w:rsid w:val="00A3748C"/>
    <w:rsid w:val="00A41D5B"/>
    <w:rsid w:val="00A44198"/>
    <w:rsid w:val="00A475C3"/>
    <w:rsid w:val="00A53735"/>
    <w:rsid w:val="00A66F4B"/>
    <w:rsid w:val="00A769FA"/>
    <w:rsid w:val="00A773B5"/>
    <w:rsid w:val="00A93353"/>
    <w:rsid w:val="00AA0856"/>
    <w:rsid w:val="00AB3F75"/>
    <w:rsid w:val="00AB6ADB"/>
    <w:rsid w:val="00AD0A02"/>
    <w:rsid w:val="00AE4C6E"/>
    <w:rsid w:val="00AF226C"/>
    <w:rsid w:val="00B012C2"/>
    <w:rsid w:val="00B103C1"/>
    <w:rsid w:val="00B337E8"/>
    <w:rsid w:val="00B4796E"/>
    <w:rsid w:val="00B76866"/>
    <w:rsid w:val="00B87298"/>
    <w:rsid w:val="00B8729F"/>
    <w:rsid w:val="00B970F3"/>
    <w:rsid w:val="00BA0440"/>
    <w:rsid w:val="00BB279F"/>
    <w:rsid w:val="00BB3F18"/>
    <w:rsid w:val="00BB515F"/>
    <w:rsid w:val="00BB7758"/>
    <w:rsid w:val="00BC2921"/>
    <w:rsid w:val="00BF1B15"/>
    <w:rsid w:val="00BF2FC7"/>
    <w:rsid w:val="00C2338C"/>
    <w:rsid w:val="00C617D1"/>
    <w:rsid w:val="00C712B6"/>
    <w:rsid w:val="00C80B74"/>
    <w:rsid w:val="00C912CE"/>
    <w:rsid w:val="00C92638"/>
    <w:rsid w:val="00C96B8E"/>
    <w:rsid w:val="00CB5E4A"/>
    <w:rsid w:val="00D0265C"/>
    <w:rsid w:val="00D134D1"/>
    <w:rsid w:val="00D50580"/>
    <w:rsid w:val="00D5136A"/>
    <w:rsid w:val="00D732FA"/>
    <w:rsid w:val="00D8194B"/>
    <w:rsid w:val="00DA3F4E"/>
    <w:rsid w:val="00DC2CBC"/>
    <w:rsid w:val="00DD40B0"/>
    <w:rsid w:val="00DE0E14"/>
    <w:rsid w:val="00DE3D40"/>
    <w:rsid w:val="00E03DE5"/>
    <w:rsid w:val="00E35D25"/>
    <w:rsid w:val="00E62A75"/>
    <w:rsid w:val="00E71A20"/>
    <w:rsid w:val="00E8040B"/>
    <w:rsid w:val="00EB3626"/>
    <w:rsid w:val="00EB536B"/>
    <w:rsid w:val="00EB56CB"/>
    <w:rsid w:val="00EC2656"/>
    <w:rsid w:val="00ED3BA4"/>
    <w:rsid w:val="00F022DA"/>
    <w:rsid w:val="00F07ACE"/>
    <w:rsid w:val="00F14890"/>
    <w:rsid w:val="00F31AD7"/>
    <w:rsid w:val="00F3474E"/>
    <w:rsid w:val="00F61EB0"/>
    <w:rsid w:val="00F63753"/>
    <w:rsid w:val="00F77648"/>
    <w:rsid w:val="00FA1586"/>
    <w:rsid w:val="00FA2C5C"/>
    <w:rsid w:val="00FB47B3"/>
    <w:rsid w:val="00FB4972"/>
    <w:rsid w:val="00FC66C6"/>
    <w:rsid w:val="00FE4852"/>
    <w:rsid w:val="00FE7DC9"/>
    <w:rsid w:val="00FF6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39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paragraph" w:styleId="8">
    <w:name w:val="heading 8"/>
    <w:basedOn w:val="a"/>
    <w:next w:val="a"/>
    <w:link w:val="80"/>
    <w:qFormat/>
    <w:rsid w:val="002C54C1"/>
    <w:pPr>
      <w:keepNext/>
      <w:spacing w:line="240" w:lineRule="auto"/>
      <w:jc w:val="center"/>
      <w:outlineLvl w:val="7"/>
    </w:pPr>
    <w:rPr>
      <w:rFonts w:ascii="Arial" w:eastAsia="Times New Roman" w:hAnsi="Arial"/>
      <w:b/>
      <w:sz w:val="1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10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D43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326"/>
    <w:rPr>
      <w:rFonts w:ascii="Segoe UI" w:hAnsi="Segoe UI" w:cs="Segoe UI"/>
      <w:sz w:val="18"/>
      <w:szCs w:val="18"/>
      <w:u w:color="000000" w:themeColor="text1"/>
    </w:rPr>
  </w:style>
  <w:style w:type="paragraph" w:styleId="a6">
    <w:name w:val="List Paragraph"/>
    <w:basedOn w:val="a"/>
    <w:uiPriority w:val="34"/>
    <w:qFormat/>
    <w:rsid w:val="00066321"/>
    <w:pPr>
      <w:ind w:left="720"/>
      <w:contextualSpacing/>
    </w:pPr>
  </w:style>
  <w:style w:type="character" w:customStyle="1" w:styleId="a7">
    <w:name w:val="Основной текст_"/>
    <w:link w:val="1"/>
    <w:rsid w:val="00A32601"/>
    <w:rPr>
      <w:sz w:val="28"/>
      <w:szCs w:val="28"/>
    </w:rPr>
  </w:style>
  <w:style w:type="paragraph" w:customStyle="1" w:styleId="1">
    <w:name w:val="Основной текст1"/>
    <w:basedOn w:val="a"/>
    <w:link w:val="a7"/>
    <w:rsid w:val="00A32601"/>
    <w:pPr>
      <w:widowControl w:val="0"/>
      <w:spacing w:line="240" w:lineRule="auto"/>
      <w:ind w:firstLine="400"/>
    </w:pPr>
    <w:rPr>
      <w:rFonts w:asciiTheme="minorHAnsi" w:hAnsiTheme="minorHAnsi" w:cstheme="minorBidi"/>
      <w:szCs w:val="28"/>
    </w:rPr>
  </w:style>
  <w:style w:type="character" w:customStyle="1" w:styleId="80">
    <w:name w:val="Заголовок 8 Знак"/>
    <w:basedOn w:val="a0"/>
    <w:link w:val="8"/>
    <w:rsid w:val="002C54C1"/>
    <w:rPr>
      <w:rFonts w:ascii="Arial" w:eastAsia="Times New Roman" w:hAnsi="Arial" w:cs="Times New Roman"/>
      <w:b/>
      <w:sz w:val="18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024A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024AA0"/>
    <w:rPr>
      <w:rFonts w:ascii="Courier New" w:eastAsia="Times New Roman" w:hAnsi="Courier New" w:cs="Courier New"/>
      <w:sz w:val="20"/>
      <w:szCs w:val="20"/>
      <w:lang w:val="en-US"/>
    </w:rPr>
  </w:style>
  <w:style w:type="paragraph" w:styleId="a8">
    <w:name w:val="Normal (Web)"/>
    <w:basedOn w:val="a"/>
    <w:uiPriority w:val="99"/>
    <w:unhideWhenUsed/>
    <w:rsid w:val="00EB53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39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paragraph" w:styleId="8">
    <w:name w:val="heading 8"/>
    <w:basedOn w:val="a"/>
    <w:next w:val="a"/>
    <w:link w:val="80"/>
    <w:qFormat/>
    <w:rsid w:val="002C54C1"/>
    <w:pPr>
      <w:keepNext/>
      <w:spacing w:line="240" w:lineRule="auto"/>
      <w:jc w:val="center"/>
      <w:outlineLvl w:val="7"/>
    </w:pPr>
    <w:rPr>
      <w:rFonts w:ascii="Arial" w:eastAsia="Times New Roman" w:hAnsi="Arial"/>
      <w:b/>
      <w:sz w:val="1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10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D43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326"/>
    <w:rPr>
      <w:rFonts w:ascii="Segoe UI" w:hAnsi="Segoe UI" w:cs="Segoe UI"/>
      <w:sz w:val="18"/>
      <w:szCs w:val="18"/>
      <w:u w:color="000000" w:themeColor="text1"/>
    </w:rPr>
  </w:style>
  <w:style w:type="paragraph" w:styleId="a6">
    <w:name w:val="List Paragraph"/>
    <w:basedOn w:val="a"/>
    <w:uiPriority w:val="34"/>
    <w:qFormat/>
    <w:rsid w:val="00066321"/>
    <w:pPr>
      <w:ind w:left="720"/>
      <w:contextualSpacing/>
    </w:pPr>
  </w:style>
  <w:style w:type="character" w:customStyle="1" w:styleId="a7">
    <w:name w:val="Основной текст_"/>
    <w:link w:val="1"/>
    <w:rsid w:val="00A32601"/>
    <w:rPr>
      <w:sz w:val="28"/>
      <w:szCs w:val="28"/>
    </w:rPr>
  </w:style>
  <w:style w:type="paragraph" w:customStyle="1" w:styleId="1">
    <w:name w:val="Основной текст1"/>
    <w:basedOn w:val="a"/>
    <w:link w:val="a7"/>
    <w:rsid w:val="00A32601"/>
    <w:pPr>
      <w:widowControl w:val="0"/>
      <w:spacing w:line="240" w:lineRule="auto"/>
      <w:ind w:firstLine="400"/>
    </w:pPr>
    <w:rPr>
      <w:rFonts w:asciiTheme="minorHAnsi" w:hAnsiTheme="minorHAnsi" w:cstheme="minorBidi"/>
      <w:szCs w:val="28"/>
    </w:rPr>
  </w:style>
  <w:style w:type="character" w:customStyle="1" w:styleId="80">
    <w:name w:val="Заголовок 8 Знак"/>
    <w:basedOn w:val="a0"/>
    <w:link w:val="8"/>
    <w:rsid w:val="002C54C1"/>
    <w:rPr>
      <w:rFonts w:ascii="Arial" w:eastAsia="Times New Roman" w:hAnsi="Arial" w:cs="Times New Roman"/>
      <w:b/>
      <w:sz w:val="18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024A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024AA0"/>
    <w:rPr>
      <w:rFonts w:ascii="Courier New" w:eastAsia="Times New Roman" w:hAnsi="Courier New" w:cs="Courier New"/>
      <w:sz w:val="20"/>
      <w:szCs w:val="20"/>
      <w:lang w:val="en-US"/>
    </w:rPr>
  </w:style>
  <w:style w:type="paragraph" w:styleId="a8">
    <w:name w:val="Normal (Web)"/>
    <w:basedOn w:val="a"/>
    <w:uiPriority w:val="99"/>
    <w:unhideWhenUsed/>
    <w:rsid w:val="00EB53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092A0-F266-446B-B92F-F97B60CED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96</cp:revision>
  <cp:lastPrinted>2022-11-30T13:00:00Z</cp:lastPrinted>
  <dcterms:created xsi:type="dcterms:W3CDTF">2021-11-29T08:00:00Z</dcterms:created>
  <dcterms:modified xsi:type="dcterms:W3CDTF">2023-10-24T13:24:00Z</dcterms:modified>
</cp:coreProperties>
</file>