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E4" w:rsidRDefault="00527CE4" w:rsidP="00527CE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527CE4" w:rsidRDefault="00527CE4" w:rsidP="00527CE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527CE4" w:rsidRDefault="00F22E3C" w:rsidP="005D480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     серпня 2017</w:t>
      </w:r>
      <w:r w:rsidR="00527CE4">
        <w:rPr>
          <w:b/>
          <w:sz w:val="28"/>
          <w:szCs w:val="28"/>
          <w:lang w:val="uk-UA"/>
        </w:rPr>
        <w:t xml:space="preserve"> «Про затвердження статуту комунального підприємства </w:t>
      </w:r>
    </w:p>
    <w:p w:rsidR="00527CE4" w:rsidRPr="002456EF" w:rsidRDefault="005D480E" w:rsidP="00527CE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«Аптека № 90</w:t>
      </w:r>
      <w:r w:rsidR="00527CE4">
        <w:rPr>
          <w:b/>
          <w:sz w:val="28"/>
          <w:szCs w:val="28"/>
          <w:lang w:val="uk-UA"/>
        </w:rPr>
        <w:t>» у новій редакції»</w:t>
      </w:r>
    </w:p>
    <w:p w:rsidR="00527CE4" w:rsidRDefault="00527CE4" w:rsidP="00527CE4">
      <w:pPr>
        <w:pStyle w:val="a3"/>
        <w:rPr>
          <w:sz w:val="28"/>
          <w:szCs w:val="28"/>
          <w:lang w:val="uk-UA"/>
        </w:rPr>
      </w:pPr>
    </w:p>
    <w:p w:rsidR="00527CE4" w:rsidRDefault="00527CE4" w:rsidP="00527CE4">
      <w:pPr>
        <w:pStyle w:val="a3"/>
        <w:rPr>
          <w:sz w:val="28"/>
          <w:szCs w:val="28"/>
          <w:lang w:val="uk-UA"/>
        </w:rPr>
      </w:pPr>
    </w:p>
    <w:p w:rsidR="00527CE4" w:rsidRDefault="00F22E3C" w:rsidP="00527CE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</w:t>
      </w:r>
      <w:r w:rsidR="00527CE4">
        <w:rPr>
          <w:sz w:val="28"/>
          <w:szCs w:val="28"/>
          <w:lang w:val="uk-UA"/>
        </w:rPr>
        <w:t>ішенням Кременчуцької міської</w:t>
      </w:r>
      <w:r w:rsidR="005D480E">
        <w:rPr>
          <w:sz w:val="28"/>
          <w:szCs w:val="28"/>
          <w:lang w:val="uk-UA"/>
        </w:rPr>
        <w:t xml:space="preserve"> ради Полтавської області </w:t>
      </w:r>
      <w:r>
        <w:rPr>
          <w:sz w:val="28"/>
          <w:szCs w:val="28"/>
          <w:lang w:val="uk-UA"/>
        </w:rPr>
        <w:t xml:space="preserve">«Про затвердження статутів комунальних підприємств «Аптека № 90», «Аптека № 92» </w:t>
      </w:r>
      <w:r w:rsidR="005D480E">
        <w:rPr>
          <w:sz w:val="28"/>
          <w:szCs w:val="28"/>
          <w:lang w:val="uk-UA"/>
        </w:rPr>
        <w:t>від 25.11.2008</w:t>
      </w:r>
      <w:r w:rsidR="00527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5D480E">
        <w:rPr>
          <w:sz w:val="28"/>
          <w:szCs w:val="28"/>
          <w:lang w:val="uk-UA"/>
        </w:rPr>
        <w:t>було затверджено статут комунального підприємства «Аптека № 90».</w:t>
      </w:r>
    </w:p>
    <w:p w:rsidR="0035679F" w:rsidRDefault="005D480E" w:rsidP="0035679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35679F">
        <w:rPr>
          <w:sz w:val="28"/>
          <w:szCs w:val="28"/>
          <w:lang w:val="uk-UA"/>
        </w:rPr>
        <w:t xml:space="preserve"> своїй діяльності </w:t>
      </w:r>
      <w:r w:rsidR="00F22E3C">
        <w:rPr>
          <w:sz w:val="28"/>
          <w:szCs w:val="28"/>
          <w:lang w:val="uk-UA"/>
        </w:rPr>
        <w:t xml:space="preserve">комунальне підприємство «Аптека № 90» </w:t>
      </w:r>
      <w:r w:rsidR="00F22E3C" w:rsidRPr="00E6455D">
        <w:rPr>
          <w:sz w:val="28"/>
          <w:szCs w:val="28"/>
          <w:lang w:val="uk-UA"/>
        </w:rPr>
        <w:t>керується Конституцією України</w:t>
      </w:r>
      <w:r w:rsidR="00F22E3C">
        <w:rPr>
          <w:sz w:val="28"/>
          <w:szCs w:val="28"/>
          <w:lang w:val="uk-UA"/>
        </w:rPr>
        <w:t>, законами</w:t>
      </w:r>
      <w:r w:rsidR="00F22E3C" w:rsidRPr="00E6455D">
        <w:rPr>
          <w:sz w:val="28"/>
          <w:szCs w:val="28"/>
          <w:lang w:val="uk-UA"/>
        </w:rPr>
        <w:t xml:space="preserve"> України, актами Президента України та Кабінету Міністрів України постановами Верховної Ради України, Господарським та Цивільним кодексами України, рішеннями </w:t>
      </w:r>
      <w:r w:rsidR="00F22E3C">
        <w:rPr>
          <w:sz w:val="28"/>
          <w:szCs w:val="28"/>
          <w:lang w:val="uk-UA"/>
        </w:rPr>
        <w:t>Кременчуцької міської ради Полтавської області та її виконавчого комітету, розпорядженнями міського голови</w:t>
      </w:r>
      <w:r w:rsidR="00F22E3C" w:rsidRPr="00E6455D">
        <w:rPr>
          <w:sz w:val="28"/>
          <w:szCs w:val="28"/>
          <w:lang w:val="uk-UA"/>
        </w:rPr>
        <w:t>, іншими законодавчими</w:t>
      </w:r>
      <w:r w:rsidR="00F22E3C">
        <w:rPr>
          <w:sz w:val="28"/>
          <w:szCs w:val="28"/>
          <w:lang w:val="uk-UA"/>
        </w:rPr>
        <w:t xml:space="preserve"> та нормативно-правовими</w:t>
      </w:r>
      <w:r w:rsidR="00F22E3C" w:rsidRPr="00E6455D">
        <w:rPr>
          <w:sz w:val="28"/>
          <w:szCs w:val="28"/>
          <w:lang w:val="uk-UA"/>
        </w:rPr>
        <w:t xml:space="preserve"> актами</w:t>
      </w:r>
      <w:r w:rsidR="00F22E3C">
        <w:rPr>
          <w:sz w:val="28"/>
          <w:szCs w:val="28"/>
          <w:lang w:val="uk-UA"/>
        </w:rPr>
        <w:t>.</w:t>
      </w:r>
    </w:p>
    <w:p w:rsidR="0035679F" w:rsidRPr="0035679F" w:rsidRDefault="00F22E3C" w:rsidP="00F22E3C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тим, що за останні роки законодавство України зазнало багатьох змін, виникла необхідність відобразити повний спектр відповідних змін в установчому документі комунального підприємства «Аптека № 90» - Статуті.</w:t>
      </w:r>
      <w:bookmarkStart w:id="0" w:name="_GoBack"/>
      <w:bookmarkEnd w:id="0"/>
    </w:p>
    <w:p w:rsidR="00AA4AED" w:rsidRDefault="00AA4AED" w:rsidP="00AA4AED">
      <w:pPr>
        <w:pStyle w:val="a3"/>
        <w:jc w:val="center"/>
        <w:rPr>
          <w:b/>
          <w:sz w:val="28"/>
          <w:szCs w:val="28"/>
        </w:rPr>
      </w:pPr>
    </w:p>
    <w:p w:rsidR="00AA4AED" w:rsidRDefault="00AA4AED" w:rsidP="00AA4AED"/>
    <w:p w:rsidR="00724D17" w:rsidRPr="00A43ACA" w:rsidRDefault="00724D17" w:rsidP="00527CE4">
      <w:pPr>
        <w:pStyle w:val="a3"/>
        <w:rPr>
          <w:sz w:val="28"/>
          <w:szCs w:val="28"/>
          <w:lang w:val="uk-UA"/>
        </w:rPr>
      </w:pPr>
    </w:p>
    <w:p w:rsidR="00AA4AED" w:rsidRDefault="00AA4AED" w:rsidP="00527CE4">
      <w:pPr>
        <w:pStyle w:val="a3"/>
        <w:rPr>
          <w:b/>
          <w:sz w:val="28"/>
          <w:szCs w:val="28"/>
          <w:lang w:val="uk-UA"/>
        </w:rPr>
      </w:pPr>
    </w:p>
    <w:p w:rsidR="00AA4AED" w:rsidRDefault="00AA4AED" w:rsidP="00527CE4">
      <w:pPr>
        <w:pStyle w:val="a3"/>
        <w:rPr>
          <w:b/>
          <w:sz w:val="28"/>
          <w:szCs w:val="28"/>
          <w:lang w:val="uk-UA"/>
        </w:rPr>
      </w:pPr>
    </w:p>
    <w:p w:rsidR="00527CE4" w:rsidRDefault="005D480E" w:rsidP="00527CE4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527CE4" w:rsidRPr="00A43ACA">
        <w:rPr>
          <w:b/>
          <w:sz w:val="28"/>
          <w:szCs w:val="28"/>
          <w:lang w:val="uk-UA"/>
        </w:rPr>
        <w:t xml:space="preserve">ачальник управління охорони </w:t>
      </w:r>
    </w:p>
    <w:p w:rsidR="00527CE4" w:rsidRPr="00A43ACA" w:rsidRDefault="00527CE4" w:rsidP="00527CE4">
      <w:pPr>
        <w:pStyle w:val="a3"/>
        <w:rPr>
          <w:b/>
          <w:sz w:val="28"/>
          <w:szCs w:val="28"/>
          <w:lang w:val="uk-UA"/>
        </w:rPr>
      </w:pPr>
      <w:r w:rsidRPr="00A43ACA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527CE4" w:rsidRPr="00A43ACA" w:rsidRDefault="00527CE4" w:rsidP="00527CE4">
      <w:pPr>
        <w:pStyle w:val="a3"/>
        <w:rPr>
          <w:b/>
          <w:sz w:val="28"/>
          <w:szCs w:val="28"/>
          <w:lang w:val="uk-UA"/>
        </w:rPr>
      </w:pPr>
      <w:r w:rsidRPr="00A43ACA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527CE4" w:rsidRDefault="00587F0A" w:rsidP="00527CE4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Д.О. </w:t>
      </w:r>
      <w:proofErr w:type="spellStart"/>
      <w:r>
        <w:rPr>
          <w:b/>
          <w:sz w:val="28"/>
          <w:szCs w:val="28"/>
          <w:lang w:val="uk-UA"/>
        </w:rPr>
        <w:t>Петращук</w:t>
      </w:r>
      <w:proofErr w:type="spellEnd"/>
    </w:p>
    <w:p w:rsidR="00587F0A" w:rsidRPr="00A43ACA" w:rsidRDefault="00587F0A" w:rsidP="00527CE4">
      <w:pPr>
        <w:pStyle w:val="a3"/>
        <w:rPr>
          <w:b/>
          <w:sz w:val="28"/>
          <w:szCs w:val="28"/>
          <w:lang w:val="uk-UA"/>
        </w:rPr>
      </w:pPr>
    </w:p>
    <w:p w:rsidR="00527CE4" w:rsidRPr="006D3984" w:rsidRDefault="00527CE4" w:rsidP="00527CE4">
      <w:pPr>
        <w:pStyle w:val="a3"/>
        <w:ind w:firstLine="709"/>
        <w:jc w:val="both"/>
        <w:rPr>
          <w:lang w:val="uk-UA"/>
        </w:rPr>
      </w:pPr>
    </w:p>
    <w:p w:rsidR="00340037" w:rsidRPr="00527CE4" w:rsidRDefault="00340037"/>
    <w:sectPr w:rsidR="00340037" w:rsidRPr="00527CE4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1"/>
    <w:rsid w:val="00340037"/>
    <w:rsid w:val="0035679F"/>
    <w:rsid w:val="003D232E"/>
    <w:rsid w:val="003D39D1"/>
    <w:rsid w:val="003F2FC5"/>
    <w:rsid w:val="00495CEA"/>
    <w:rsid w:val="00527CE4"/>
    <w:rsid w:val="00587F0A"/>
    <w:rsid w:val="005D480E"/>
    <w:rsid w:val="00724D17"/>
    <w:rsid w:val="00725A58"/>
    <w:rsid w:val="009A4FDC"/>
    <w:rsid w:val="00AA4AED"/>
    <w:rsid w:val="00B3685B"/>
    <w:rsid w:val="00C84B77"/>
    <w:rsid w:val="00D614B4"/>
    <w:rsid w:val="00EC43E2"/>
    <w:rsid w:val="00F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E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CE4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2E3C"/>
    <w:rPr>
      <w:rFonts w:ascii="Verdana" w:eastAsia="MS Mincho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E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CE4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2E3C"/>
    <w:rPr>
      <w:rFonts w:ascii="Verdana" w:eastAsia="MS Mincho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2017-07-31T11:19:00Z</cp:lastPrinted>
  <dcterms:created xsi:type="dcterms:W3CDTF">2017-05-18T06:37:00Z</dcterms:created>
  <dcterms:modified xsi:type="dcterms:W3CDTF">2017-07-31T11:21:00Z</dcterms:modified>
</cp:coreProperties>
</file>