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6A" w:rsidRPr="00A674E2" w:rsidRDefault="0025316A" w:rsidP="0025316A">
      <w:pPr>
        <w:tabs>
          <w:tab w:val="left" w:pos="4253"/>
          <w:tab w:val="left" w:pos="5387"/>
        </w:tabs>
        <w:ind w:right="-14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31800" cy="596900"/>
            <wp:effectExtent l="19050" t="0" r="6350" b="0"/>
            <wp:docPr id="2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Проект</w:t>
      </w:r>
      <w:r w:rsidRPr="00A674E2">
        <w:rPr>
          <w:b/>
          <w:szCs w:val="28"/>
        </w:rPr>
        <w:tab/>
      </w:r>
    </w:p>
    <w:p w:rsidR="0025316A" w:rsidRPr="00F80837" w:rsidRDefault="0025316A" w:rsidP="0025316A">
      <w:pPr>
        <w:jc w:val="center"/>
        <w:rPr>
          <w:b/>
          <w:sz w:val="20"/>
          <w:szCs w:val="20"/>
        </w:rPr>
      </w:pPr>
    </w:p>
    <w:p w:rsidR="0025316A" w:rsidRDefault="0025316A" w:rsidP="0025316A">
      <w:pPr>
        <w:jc w:val="center"/>
        <w:rPr>
          <w:b/>
          <w:szCs w:val="28"/>
        </w:rPr>
      </w:pPr>
      <w:r>
        <w:rPr>
          <w:b/>
          <w:szCs w:val="28"/>
        </w:rPr>
        <w:t xml:space="preserve">  КРЕМЕНЧУЦЬКА МІСЬКА РАДА</w:t>
      </w:r>
    </w:p>
    <w:p w:rsidR="0025316A" w:rsidRDefault="0025316A" w:rsidP="0025316A">
      <w:pPr>
        <w:jc w:val="center"/>
        <w:rPr>
          <w:b/>
          <w:szCs w:val="28"/>
        </w:rPr>
      </w:pPr>
      <w:r>
        <w:rPr>
          <w:b/>
          <w:szCs w:val="28"/>
        </w:rPr>
        <w:t>ПОЛТАВСЬКОЇ ОБЛАСТІ</w:t>
      </w:r>
    </w:p>
    <w:p w:rsidR="0025316A" w:rsidRDefault="0025316A" w:rsidP="0025316A">
      <w:pPr>
        <w:jc w:val="center"/>
        <w:rPr>
          <w:b/>
          <w:szCs w:val="28"/>
        </w:rPr>
      </w:pPr>
      <w:r>
        <w:rPr>
          <w:b/>
          <w:szCs w:val="28"/>
        </w:rPr>
        <w:t xml:space="preserve">ХХV СЕСІЯ МІСЬКОЇ РАДИ 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>ІІ СКЛИКАННЯ</w:t>
      </w:r>
    </w:p>
    <w:p w:rsidR="0025316A" w:rsidRPr="00F80837" w:rsidRDefault="0025316A" w:rsidP="0025316A">
      <w:pPr>
        <w:jc w:val="center"/>
        <w:rPr>
          <w:color w:val="FF0000"/>
          <w:szCs w:val="28"/>
        </w:rPr>
      </w:pPr>
    </w:p>
    <w:p w:rsidR="0025316A" w:rsidRDefault="0025316A" w:rsidP="0025316A">
      <w:pPr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25316A" w:rsidRPr="00F80837" w:rsidRDefault="0025316A" w:rsidP="0025316A">
      <w:pPr>
        <w:jc w:val="center"/>
        <w:rPr>
          <w:b/>
          <w:sz w:val="16"/>
          <w:szCs w:val="16"/>
        </w:rPr>
      </w:pPr>
    </w:p>
    <w:p w:rsidR="0025316A" w:rsidRPr="009648FC" w:rsidRDefault="0025316A" w:rsidP="0025316A">
      <w:pPr>
        <w:jc w:val="center"/>
        <w:rPr>
          <w:b/>
          <w:sz w:val="16"/>
          <w:szCs w:val="16"/>
        </w:rPr>
      </w:pPr>
    </w:p>
    <w:p w:rsidR="0025316A" w:rsidRPr="00032406" w:rsidRDefault="0025316A" w:rsidP="0025316A">
      <w:pPr>
        <w:jc w:val="both"/>
        <w:rPr>
          <w:b/>
          <w:szCs w:val="28"/>
        </w:rPr>
      </w:pPr>
      <w:r>
        <w:rPr>
          <w:b/>
          <w:szCs w:val="28"/>
        </w:rPr>
        <w:t>в</w:t>
      </w:r>
      <w:r w:rsidRPr="00032406">
        <w:rPr>
          <w:b/>
          <w:szCs w:val="28"/>
        </w:rPr>
        <w:t>ід</w:t>
      </w:r>
      <w:r>
        <w:rPr>
          <w:b/>
          <w:szCs w:val="28"/>
        </w:rPr>
        <w:t xml:space="preserve"> 31 серпня 2017 року</w:t>
      </w:r>
      <w:r w:rsidRPr="00032406">
        <w:rPr>
          <w:b/>
          <w:szCs w:val="28"/>
        </w:rPr>
        <w:t xml:space="preserve"> </w:t>
      </w:r>
    </w:p>
    <w:p w:rsidR="0025316A" w:rsidRPr="00032406" w:rsidRDefault="0025316A" w:rsidP="0025316A">
      <w:pPr>
        <w:jc w:val="both"/>
        <w:rPr>
          <w:sz w:val="20"/>
          <w:szCs w:val="20"/>
        </w:rPr>
      </w:pPr>
      <w:r w:rsidRPr="00032406">
        <w:rPr>
          <w:sz w:val="20"/>
          <w:szCs w:val="20"/>
        </w:rPr>
        <w:t>м. Кременчук</w:t>
      </w:r>
    </w:p>
    <w:p w:rsidR="0025316A" w:rsidRDefault="0025316A" w:rsidP="0025316A">
      <w:pPr>
        <w:jc w:val="both"/>
        <w:rPr>
          <w:b/>
          <w:sz w:val="16"/>
          <w:szCs w:val="16"/>
        </w:rPr>
      </w:pPr>
    </w:p>
    <w:p w:rsidR="0025316A" w:rsidRDefault="0025316A" w:rsidP="0025316A">
      <w:pPr>
        <w:jc w:val="both"/>
        <w:rPr>
          <w:b/>
          <w:sz w:val="16"/>
          <w:szCs w:val="16"/>
        </w:rPr>
      </w:pPr>
    </w:p>
    <w:p w:rsidR="0025316A" w:rsidRDefault="0025316A" w:rsidP="0025316A">
      <w:pPr>
        <w:jc w:val="both"/>
        <w:rPr>
          <w:b/>
          <w:sz w:val="16"/>
          <w:szCs w:val="16"/>
        </w:rPr>
      </w:pPr>
    </w:p>
    <w:p w:rsidR="0025316A" w:rsidRPr="007430B1" w:rsidRDefault="0025316A" w:rsidP="0025316A">
      <w:pPr>
        <w:jc w:val="both"/>
        <w:rPr>
          <w:b/>
          <w:sz w:val="16"/>
          <w:szCs w:val="16"/>
        </w:rPr>
      </w:pPr>
    </w:p>
    <w:p w:rsidR="0025316A" w:rsidRDefault="0025316A" w:rsidP="0025316A">
      <w:pPr>
        <w:rPr>
          <w:b/>
        </w:rPr>
      </w:pPr>
      <w:r>
        <w:rPr>
          <w:b/>
        </w:rPr>
        <w:t xml:space="preserve">Про внесення змін до рішення Кременчуцької </w:t>
      </w:r>
    </w:p>
    <w:p w:rsidR="0025316A" w:rsidRDefault="0025316A" w:rsidP="0025316A">
      <w:pPr>
        <w:rPr>
          <w:b/>
        </w:rPr>
      </w:pPr>
      <w:r>
        <w:rPr>
          <w:b/>
        </w:rPr>
        <w:t xml:space="preserve">міської  ради </w:t>
      </w:r>
      <w:r w:rsidRPr="00032406">
        <w:rPr>
          <w:b/>
          <w:szCs w:val="28"/>
        </w:rPr>
        <w:t xml:space="preserve">від </w:t>
      </w:r>
      <w:r>
        <w:rPr>
          <w:b/>
          <w:szCs w:val="28"/>
        </w:rPr>
        <w:t>13 червня 2017 року</w:t>
      </w:r>
      <w:r w:rsidRPr="00032406">
        <w:rPr>
          <w:b/>
          <w:szCs w:val="28"/>
        </w:rPr>
        <w:t xml:space="preserve"> </w:t>
      </w:r>
      <w:r>
        <w:rPr>
          <w:b/>
          <w:szCs w:val="28"/>
        </w:rPr>
        <w:t>«</w:t>
      </w:r>
      <w:r>
        <w:rPr>
          <w:b/>
        </w:rPr>
        <w:t xml:space="preserve">Про </w:t>
      </w:r>
    </w:p>
    <w:p w:rsidR="0025316A" w:rsidRDefault="0025316A" w:rsidP="0025316A">
      <w:pPr>
        <w:rPr>
          <w:b/>
        </w:rPr>
      </w:pPr>
      <w:r>
        <w:rPr>
          <w:b/>
        </w:rPr>
        <w:t xml:space="preserve">затвердження міської Програми з ремонту,                                                                 реконструкції   існуючих  та  будівництва   і                                                облаштування  нових багатофункціональних                                                  спортивних майданчиків за місцем проживання </w:t>
      </w:r>
    </w:p>
    <w:p w:rsidR="0025316A" w:rsidRDefault="0025316A" w:rsidP="0025316A">
      <w:pPr>
        <w:rPr>
          <w:b/>
        </w:rPr>
      </w:pPr>
      <w:r>
        <w:rPr>
          <w:b/>
        </w:rPr>
        <w:t>та відпочинку населення  на 2017-2022 роки»</w:t>
      </w:r>
      <w:r w:rsidRPr="00264471">
        <w:rPr>
          <w:b/>
        </w:rPr>
        <w:t xml:space="preserve"> </w:t>
      </w:r>
    </w:p>
    <w:p w:rsidR="0025316A" w:rsidRDefault="0025316A" w:rsidP="0025316A">
      <w:pPr>
        <w:rPr>
          <w:b/>
        </w:rPr>
      </w:pPr>
    </w:p>
    <w:p w:rsidR="0025316A" w:rsidRDefault="0025316A" w:rsidP="0025316A">
      <w:pPr>
        <w:jc w:val="both"/>
        <w:rPr>
          <w:b/>
        </w:rPr>
      </w:pPr>
    </w:p>
    <w:p w:rsidR="0025316A" w:rsidRPr="00264471" w:rsidRDefault="0025316A" w:rsidP="0025316A">
      <w:pPr>
        <w:jc w:val="both"/>
        <w:rPr>
          <w:b/>
          <w:sz w:val="16"/>
          <w:szCs w:val="16"/>
        </w:rPr>
      </w:pPr>
    </w:p>
    <w:p w:rsidR="0025316A" w:rsidRDefault="0025316A" w:rsidP="0025316A">
      <w:pPr>
        <w:pStyle w:val="a3"/>
        <w:tabs>
          <w:tab w:val="left" w:pos="709"/>
        </w:tabs>
      </w:pPr>
      <w:r>
        <w:rPr>
          <w:b/>
        </w:rPr>
        <w:tab/>
      </w:r>
      <w:r w:rsidRPr="006A3FA9">
        <w:t>Н</w:t>
      </w:r>
      <w:r w:rsidRPr="00A8743F">
        <w:t xml:space="preserve">а виконання </w:t>
      </w:r>
      <w:r>
        <w:t xml:space="preserve">Указу Президента України від 09.02.2016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нація», </w:t>
      </w:r>
      <w:r w:rsidRPr="007F78C3">
        <w:t>розпорядження Каб</w:t>
      </w:r>
      <w:r>
        <w:t>і</w:t>
      </w:r>
      <w:r w:rsidRPr="007F78C3">
        <w:t>нету М</w:t>
      </w:r>
      <w:r>
        <w:t>і</w:t>
      </w:r>
      <w:r w:rsidRPr="007F78C3">
        <w:t>н</w:t>
      </w:r>
      <w:r>
        <w:t>і</w:t>
      </w:r>
      <w:r w:rsidRPr="007F78C3">
        <w:t>стр</w:t>
      </w:r>
      <w:r>
        <w:t>і</w:t>
      </w:r>
      <w:r w:rsidRPr="007F78C3">
        <w:t>в Укра</w:t>
      </w:r>
      <w:r>
        <w:t>ї</w:t>
      </w:r>
      <w:r w:rsidRPr="007F78C3">
        <w:t>ни в</w:t>
      </w:r>
      <w:r>
        <w:t>і</w:t>
      </w:r>
      <w:r w:rsidRPr="007F78C3">
        <w:t>д 08</w:t>
      </w:r>
      <w:r>
        <w:t xml:space="preserve">.09.2016 </w:t>
      </w:r>
      <w:r w:rsidRPr="007F78C3">
        <w:t xml:space="preserve"> </w:t>
      </w:r>
      <w:r w:rsidRPr="00E819BA">
        <w:t>№ 653-р</w:t>
      </w:r>
      <w:r>
        <w:t xml:space="preserve"> «Про затвердження плану </w:t>
      </w:r>
      <w:r w:rsidRPr="007212EC">
        <w:rPr>
          <w:szCs w:val="28"/>
        </w:rPr>
        <w:t>заход</w:t>
      </w:r>
      <w:r>
        <w:t>ів на 2017 рік щодо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 та з метою покращення умов для регулярних занять оздоровчою фізичною культурою, масовим спортом різних соціальних та вікових груп населення, проведення ремонту, реконструкції існуючих та будівництва і облаштування нових багатофункціональних спортивних  майданчиків за місцем проживання та відпочинку населення,</w:t>
      </w:r>
      <w:r>
        <w:rPr>
          <w:b/>
        </w:rPr>
        <w:t xml:space="preserve"> </w:t>
      </w:r>
      <w:r w:rsidRPr="00A8743F">
        <w:t xml:space="preserve"> </w:t>
      </w:r>
      <w:r>
        <w:t xml:space="preserve">керуючись ст. 26 Закону України «Про місцеве самоврядування </w:t>
      </w:r>
      <w:r w:rsidRPr="003F52AE">
        <w:t>в Україні»</w:t>
      </w:r>
      <w:r>
        <w:t xml:space="preserve"> Кременчуцька міська рада</w:t>
      </w:r>
    </w:p>
    <w:p w:rsidR="0025316A" w:rsidRPr="00F603A9" w:rsidRDefault="0025316A" w:rsidP="0025316A">
      <w:pPr>
        <w:pStyle w:val="a3"/>
        <w:tabs>
          <w:tab w:val="left" w:pos="709"/>
        </w:tabs>
        <w:rPr>
          <w:sz w:val="16"/>
          <w:szCs w:val="16"/>
        </w:rPr>
      </w:pPr>
    </w:p>
    <w:p w:rsidR="0025316A" w:rsidRDefault="0025316A" w:rsidP="0025316A">
      <w:pPr>
        <w:pStyle w:val="a3"/>
        <w:tabs>
          <w:tab w:val="left" w:pos="709"/>
        </w:tabs>
        <w:jc w:val="center"/>
        <w:rPr>
          <w:b/>
        </w:rPr>
      </w:pPr>
      <w:r w:rsidRPr="003C1975">
        <w:rPr>
          <w:b/>
        </w:rPr>
        <w:t>вирішила:</w:t>
      </w:r>
    </w:p>
    <w:p w:rsidR="0025316A" w:rsidRPr="003C1975" w:rsidRDefault="0025316A" w:rsidP="0025316A">
      <w:pPr>
        <w:pStyle w:val="a3"/>
        <w:tabs>
          <w:tab w:val="left" w:pos="709"/>
        </w:tabs>
        <w:jc w:val="center"/>
        <w:rPr>
          <w:b/>
          <w:sz w:val="16"/>
          <w:szCs w:val="16"/>
        </w:rPr>
      </w:pPr>
    </w:p>
    <w:p w:rsidR="00DB5054" w:rsidRDefault="00DB5054" w:rsidP="00DB5054">
      <w:pPr>
        <w:pStyle w:val="a5"/>
        <w:numPr>
          <w:ilvl w:val="0"/>
          <w:numId w:val="1"/>
        </w:numPr>
        <w:tabs>
          <w:tab w:val="left" w:pos="993"/>
        </w:tabs>
        <w:ind w:left="58" w:firstLine="651"/>
        <w:jc w:val="both"/>
      </w:pPr>
      <w:r>
        <w:t xml:space="preserve">Внести зміни до рішення Кременчуцької міської ради від 13 червня               2017 року «Про затвердження міської </w:t>
      </w:r>
      <w:r w:rsidRPr="00F92117">
        <w:t>Програм</w:t>
      </w:r>
      <w:r>
        <w:t>и</w:t>
      </w:r>
      <w:r w:rsidRPr="00F92117">
        <w:t xml:space="preserve"> з ремонту, реконструкції  існуючих  та  будівництва  і облаштування  нових багатофункціональних спортивних майданчиків за місцем проживання та  відпочинку  населення  на 2017-202</w:t>
      </w:r>
      <w:r>
        <w:t>2</w:t>
      </w:r>
      <w:r w:rsidRPr="00F92117">
        <w:t xml:space="preserve"> роки</w:t>
      </w:r>
      <w:r>
        <w:t>», а саме:</w:t>
      </w:r>
    </w:p>
    <w:p w:rsidR="003502F2" w:rsidRDefault="003502F2" w:rsidP="003502F2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</w:pPr>
      <w:r>
        <w:t xml:space="preserve">Додаток 2 </w:t>
      </w:r>
      <w:r w:rsidR="00DB5054">
        <w:t xml:space="preserve">до рішення Кременчуцької міської ради Полтавської області від </w:t>
      </w:r>
      <w:r>
        <w:t>13 червня</w:t>
      </w:r>
      <w:r w:rsidR="00DB5054">
        <w:t xml:space="preserve"> 2017 року «</w:t>
      </w:r>
      <w:r>
        <w:t>А</w:t>
      </w:r>
      <w:r w:rsidRPr="00F603A9">
        <w:rPr>
          <w:rFonts w:eastAsia="Calibri"/>
          <w:color w:val="00000A"/>
          <w:szCs w:val="28"/>
        </w:rPr>
        <w:t xml:space="preserve">дресний перелік спортивних майданчиків для виконання заходів міської Програми </w:t>
      </w:r>
      <w:r w:rsidRPr="00F92117">
        <w:t xml:space="preserve">з ремонту, реконструкції  існуючих  та  будівництва  і облаштування  нових багатофункціональних спортивних </w:t>
      </w:r>
      <w:r w:rsidRPr="00F92117">
        <w:lastRenderedPageBreak/>
        <w:t>майданчиків за місцем проживання та  відпочинку  населення  на 2017-202</w:t>
      </w:r>
      <w:r>
        <w:t>2</w:t>
      </w:r>
      <w:r w:rsidRPr="00F92117">
        <w:t xml:space="preserve"> роки</w:t>
      </w:r>
      <w:r>
        <w:t>» доповнити пунктами</w:t>
      </w:r>
      <w:r w:rsidR="00F603A9">
        <w:t xml:space="preserve"> 156, 157, 158, 159.</w:t>
      </w:r>
    </w:p>
    <w:p w:rsidR="003502F2" w:rsidRPr="00DD48B8" w:rsidRDefault="003502F2" w:rsidP="003502F2">
      <w:pPr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Оприлюднити  рішення  відповідно   до  вимог   </w:t>
      </w:r>
      <w:r w:rsidRPr="00DD48B8">
        <w:rPr>
          <w:szCs w:val="28"/>
        </w:rPr>
        <w:t>діючого законодавства.</w:t>
      </w:r>
    </w:p>
    <w:p w:rsidR="003502F2" w:rsidRPr="00EE404D" w:rsidRDefault="003502F2" w:rsidP="003502F2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EE404D">
        <w:rPr>
          <w:szCs w:val="28"/>
        </w:rPr>
        <w:t>Контроль за виконанням цього рішення покласти на  заступник</w:t>
      </w:r>
      <w:r>
        <w:rPr>
          <w:szCs w:val="28"/>
        </w:rPr>
        <w:t>ів</w:t>
      </w:r>
      <w:r w:rsidRPr="00EE404D"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Проценка</w:t>
      </w:r>
      <w:proofErr w:type="spellEnd"/>
      <w:r>
        <w:rPr>
          <w:szCs w:val="28"/>
        </w:rPr>
        <w:t xml:space="preserve"> Р</w:t>
      </w:r>
      <w:r w:rsidRPr="00EE404D">
        <w:rPr>
          <w:szCs w:val="28"/>
        </w:rPr>
        <w:t>.О.</w:t>
      </w:r>
      <w:r>
        <w:rPr>
          <w:szCs w:val="28"/>
        </w:rPr>
        <w:t xml:space="preserve"> та </w:t>
      </w:r>
      <w:proofErr w:type="spellStart"/>
      <w:r>
        <w:rPr>
          <w:szCs w:val="28"/>
        </w:rPr>
        <w:t>Декусара</w:t>
      </w:r>
      <w:proofErr w:type="spellEnd"/>
      <w:r>
        <w:rPr>
          <w:szCs w:val="28"/>
        </w:rPr>
        <w:t xml:space="preserve"> В.В.,</w:t>
      </w:r>
      <w:r w:rsidRPr="00B20667">
        <w:rPr>
          <w:szCs w:val="28"/>
        </w:rPr>
        <w:t xml:space="preserve"> </w:t>
      </w:r>
      <w:r>
        <w:rPr>
          <w:szCs w:val="28"/>
        </w:rPr>
        <w:t xml:space="preserve">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  (голова комісії  Терещенко Д.Ю.) та постійну депутатську комісію з питань бюджету, фінансів, соціально-економічного розвитку та інвестиційної політики (голова комісії  </w:t>
      </w:r>
      <w:proofErr w:type="spellStart"/>
      <w:r>
        <w:rPr>
          <w:szCs w:val="28"/>
        </w:rPr>
        <w:t>Плескун</w:t>
      </w:r>
      <w:proofErr w:type="spellEnd"/>
      <w:r>
        <w:rPr>
          <w:szCs w:val="28"/>
        </w:rPr>
        <w:t xml:space="preserve"> О.В.)</w:t>
      </w:r>
      <w:r w:rsidRPr="00E74EC5">
        <w:rPr>
          <w:szCs w:val="28"/>
        </w:rPr>
        <w:t>.</w:t>
      </w:r>
    </w:p>
    <w:p w:rsidR="003502F2" w:rsidRPr="005703E7" w:rsidRDefault="003502F2" w:rsidP="003502F2">
      <w:pPr>
        <w:tabs>
          <w:tab w:val="left" w:pos="426"/>
          <w:tab w:val="left" w:pos="709"/>
        </w:tabs>
        <w:jc w:val="both"/>
        <w:rPr>
          <w:sz w:val="16"/>
          <w:szCs w:val="16"/>
        </w:rPr>
      </w:pPr>
    </w:p>
    <w:p w:rsidR="003502F2" w:rsidRDefault="003502F2" w:rsidP="003502F2">
      <w:pPr>
        <w:tabs>
          <w:tab w:val="left" w:pos="7088"/>
        </w:tabs>
        <w:jc w:val="both"/>
        <w:rPr>
          <w:szCs w:val="28"/>
        </w:rPr>
      </w:pPr>
      <w:r w:rsidRPr="00167261">
        <w:rPr>
          <w:szCs w:val="28"/>
        </w:rPr>
        <w:t xml:space="preserve">   </w:t>
      </w:r>
    </w:p>
    <w:p w:rsidR="003502F2" w:rsidRDefault="003502F2" w:rsidP="003502F2">
      <w:pPr>
        <w:tabs>
          <w:tab w:val="left" w:pos="7088"/>
        </w:tabs>
        <w:jc w:val="both"/>
        <w:rPr>
          <w:szCs w:val="28"/>
        </w:rPr>
      </w:pPr>
    </w:p>
    <w:p w:rsidR="003502F2" w:rsidRDefault="003502F2" w:rsidP="003502F2">
      <w:pPr>
        <w:tabs>
          <w:tab w:val="left" w:pos="7088"/>
        </w:tabs>
        <w:jc w:val="both"/>
        <w:rPr>
          <w:szCs w:val="28"/>
        </w:rPr>
      </w:pPr>
      <w:r w:rsidRPr="00676FD9">
        <w:rPr>
          <w:b/>
        </w:rPr>
        <w:t xml:space="preserve">Міський голова </w:t>
      </w:r>
      <w:r w:rsidRPr="00676FD9">
        <w:rPr>
          <w:b/>
        </w:rPr>
        <w:tab/>
        <w:t>В.О.МАЛЕЦЬКИЙ</w:t>
      </w:r>
    </w:p>
    <w:p w:rsidR="003502F2" w:rsidRDefault="003502F2" w:rsidP="003502F2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3502F2" w:rsidRDefault="003502F2" w:rsidP="0025316A">
      <w:pPr>
        <w:pStyle w:val="a3"/>
        <w:rPr>
          <w:szCs w:val="28"/>
        </w:rPr>
      </w:pPr>
    </w:p>
    <w:p w:rsidR="00F603A9" w:rsidRDefault="00F603A9" w:rsidP="0025316A">
      <w:pPr>
        <w:pStyle w:val="a3"/>
        <w:rPr>
          <w:szCs w:val="28"/>
        </w:rPr>
      </w:pPr>
    </w:p>
    <w:p w:rsidR="00F603A9" w:rsidRDefault="00F603A9" w:rsidP="0025316A">
      <w:pPr>
        <w:pStyle w:val="a3"/>
        <w:rPr>
          <w:szCs w:val="28"/>
        </w:rPr>
      </w:pPr>
    </w:p>
    <w:p w:rsidR="00F603A9" w:rsidRDefault="00F603A9" w:rsidP="0025316A">
      <w:pPr>
        <w:pStyle w:val="a3"/>
        <w:rPr>
          <w:szCs w:val="28"/>
        </w:rPr>
      </w:pPr>
    </w:p>
    <w:p w:rsidR="00F603A9" w:rsidRDefault="00F603A9" w:rsidP="0025316A">
      <w:pPr>
        <w:pStyle w:val="a3"/>
        <w:rPr>
          <w:szCs w:val="28"/>
        </w:rPr>
      </w:pPr>
    </w:p>
    <w:p w:rsidR="00F603A9" w:rsidRDefault="00F603A9" w:rsidP="0025316A">
      <w:pPr>
        <w:pStyle w:val="a3"/>
        <w:rPr>
          <w:szCs w:val="28"/>
        </w:rPr>
      </w:pPr>
    </w:p>
    <w:p w:rsidR="00F603A9" w:rsidRDefault="00F603A9" w:rsidP="0025316A">
      <w:pPr>
        <w:pStyle w:val="a3"/>
        <w:rPr>
          <w:szCs w:val="28"/>
        </w:rPr>
      </w:pPr>
    </w:p>
    <w:p w:rsidR="00F603A9" w:rsidRDefault="00F603A9" w:rsidP="0025316A">
      <w:pPr>
        <w:pStyle w:val="a3"/>
        <w:rPr>
          <w:szCs w:val="28"/>
        </w:rPr>
      </w:pPr>
    </w:p>
    <w:p w:rsidR="00F603A9" w:rsidRDefault="00F603A9" w:rsidP="0025316A">
      <w:pPr>
        <w:pStyle w:val="a3"/>
        <w:rPr>
          <w:szCs w:val="28"/>
        </w:rPr>
      </w:pPr>
    </w:p>
    <w:p w:rsidR="00F603A9" w:rsidRDefault="00F603A9" w:rsidP="0025316A">
      <w:pPr>
        <w:pStyle w:val="a3"/>
        <w:rPr>
          <w:szCs w:val="28"/>
        </w:rPr>
      </w:pPr>
    </w:p>
    <w:p w:rsidR="003C4197" w:rsidRDefault="003C4197" w:rsidP="0025316A">
      <w:pPr>
        <w:pStyle w:val="a3"/>
        <w:rPr>
          <w:szCs w:val="28"/>
        </w:rPr>
      </w:pPr>
    </w:p>
    <w:p w:rsidR="007D2DFA" w:rsidRPr="00831070" w:rsidRDefault="007D2DFA" w:rsidP="00F603A9">
      <w:pPr>
        <w:ind w:left="4956" w:firstLine="708"/>
        <w:rPr>
          <w:b/>
          <w:szCs w:val="28"/>
        </w:rPr>
      </w:pPr>
      <w:r w:rsidRPr="00831070">
        <w:rPr>
          <w:b/>
          <w:szCs w:val="28"/>
        </w:rPr>
        <w:t xml:space="preserve">Додаток  2 </w:t>
      </w:r>
    </w:p>
    <w:p w:rsidR="007D2DFA" w:rsidRPr="00831070" w:rsidRDefault="007D2DFA" w:rsidP="00F603A9">
      <w:pPr>
        <w:ind w:left="5664"/>
        <w:rPr>
          <w:szCs w:val="28"/>
        </w:rPr>
      </w:pPr>
      <w:r w:rsidRPr="00831070">
        <w:rPr>
          <w:szCs w:val="28"/>
        </w:rPr>
        <w:t>до рішення Кременчуцької міської  ради Полтавської області</w:t>
      </w:r>
    </w:p>
    <w:p w:rsidR="007D2DFA" w:rsidRPr="00831070" w:rsidRDefault="007D2DFA" w:rsidP="007D2DFA">
      <w:pPr>
        <w:rPr>
          <w:szCs w:val="28"/>
        </w:rPr>
      </w:pPr>
      <w:r w:rsidRPr="00831070">
        <w:rPr>
          <w:szCs w:val="28"/>
        </w:rPr>
        <w:t xml:space="preserve">                                                            </w:t>
      </w:r>
      <w:r w:rsidR="00F603A9">
        <w:rPr>
          <w:szCs w:val="28"/>
        </w:rPr>
        <w:t xml:space="preserve">                  </w:t>
      </w:r>
      <w:r w:rsidR="00F603A9">
        <w:rPr>
          <w:szCs w:val="28"/>
        </w:rPr>
        <w:tab/>
      </w:r>
      <w:r w:rsidRPr="00831070">
        <w:rPr>
          <w:szCs w:val="28"/>
        </w:rPr>
        <w:t xml:space="preserve">від  </w:t>
      </w:r>
      <w:r w:rsidR="00F603A9">
        <w:rPr>
          <w:szCs w:val="28"/>
        </w:rPr>
        <w:t>31 серпня</w:t>
      </w:r>
      <w:r w:rsidRPr="00831070">
        <w:rPr>
          <w:szCs w:val="28"/>
        </w:rPr>
        <w:t xml:space="preserve"> 2017 року</w:t>
      </w:r>
    </w:p>
    <w:p w:rsidR="007D2DFA" w:rsidRDefault="007D2DFA" w:rsidP="007D2DFA">
      <w:pPr>
        <w:ind w:left="1134" w:right="567"/>
        <w:jc w:val="center"/>
        <w:rPr>
          <w:rFonts w:eastAsia="Calibri"/>
          <w:b/>
          <w:color w:val="00000A"/>
          <w:szCs w:val="28"/>
        </w:rPr>
      </w:pPr>
    </w:p>
    <w:p w:rsidR="00F603A9" w:rsidRDefault="00F603A9" w:rsidP="007D2DFA">
      <w:pPr>
        <w:ind w:left="1134" w:right="567"/>
        <w:jc w:val="center"/>
        <w:rPr>
          <w:rFonts w:eastAsia="Calibri"/>
          <w:b/>
          <w:color w:val="00000A"/>
          <w:szCs w:val="28"/>
        </w:rPr>
      </w:pPr>
    </w:p>
    <w:p w:rsidR="007D2DFA" w:rsidRPr="00831070" w:rsidRDefault="007D2DFA" w:rsidP="00F603A9">
      <w:pPr>
        <w:ind w:right="567"/>
        <w:jc w:val="center"/>
        <w:rPr>
          <w:rFonts w:eastAsia="Calibri"/>
          <w:b/>
          <w:color w:val="00000A"/>
          <w:szCs w:val="28"/>
        </w:rPr>
      </w:pPr>
      <w:r w:rsidRPr="00831070">
        <w:rPr>
          <w:rFonts w:eastAsia="Calibri"/>
          <w:b/>
          <w:color w:val="00000A"/>
          <w:szCs w:val="28"/>
        </w:rPr>
        <w:t>Адресний перелік спортивних майданчиків</w:t>
      </w:r>
    </w:p>
    <w:p w:rsidR="00F603A9" w:rsidRDefault="007D2DFA" w:rsidP="00F603A9">
      <w:pPr>
        <w:tabs>
          <w:tab w:val="left" w:pos="9639"/>
          <w:tab w:val="left" w:pos="9923"/>
        </w:tabs>
        <w:jc w:val="center"/>
        <w:rPr>
          <w:b/>
          <w:szCs w:val="28"/>
        </w:rPr>
      </w:pPr>
      <w:r w:rsidRPr="00831070">
        <w:rPr>
          <w:rFonts w:eastAsia="Calibri"/>
          <w:b/>
          <w:color w:val="00000A"/>
          <w:szCs w:val="28"/>
        </w:rPr>
        <w:t xml:space="preserve">для виконання заходів міської Програми </w:t>
      </w:r>
      <w:r w:rsidRPr="00831070">
        <w:rPr>
          <w:b/>
          <w:szCs w:val="28"/>
        </w:rPr>
        <w:t xml:space="preserve">з ремонту, реконструкції  </w:t>
      </w:r>
    </w:p>
    <w:p w:rsidR="00F603A9" w:rsidRDefault="007D2DFA" w:rsidP="00F603A9">
      <w:pPr>
        <w:tabs>
          <w:tab w:val="left" w:pos="9639"/>
          <w:tab w:val="left" w:pos="9923"/>
        </w:tabs>
        <w:jc w:val="center"/>
        <w:rPr>
          <w:b/>
          <w:szCs w:val="28"/>
        </w:rPr>
      </w:pPr>
      <w:r w:rsidRPr="00831070">
        <w:rPr>
          <w:b/>
          <w:szCs w:val="28"/>
        </w:rPr>
        <w:t xml:space="preserve">існуючих  та  будівництва  і облаштування  нових багатофункціональних спортивних майданчиків за місцем проживання та  відпочинку  </w:t>
      </w:r>
    </w:p>
    <w:p w:rsidR="007D2DFA" w:rsidRDefault="007D2DFA" w:rsidP="00F603A9">
      <w:pPr>
        <w:tabs>
          <w:tab w:val="left" w:pos="9639"/>
          <w:tab w:val="left" w:pos="9923"/>
        </w:tabs>
        <w:jc w:val="center"/>
        <w:rPr>
          <w:b/>
          <w:szCs w:val="28"/>
        </w:rPr>
      </w:pPr>
      <w:r w:rsidRPr="00831070">
        <w:rPr>
          <w:b/>
          <w:szCs w:val="28"/>
        </w:rPr>
        <w:t>населення  на 2017-2022 роки</w:t>
      </w:r>
    </w:p>
    <w:p w:rsidR="007D2DFA" w:rsidRPr="00831070" w:rsidRDefault="007D2DFA" w:rsidP="007D2DFA">
      <w:pPr>
        <w:ind w:left="1134" w:right="567"/>
        <w:jc w:val="center"/>
        <w:rPr>
          <w:b/>
          <w:szCs w:val="28"/>
        </w:rPr>
      </w:pPr>
    </w:p>
    <w:tbl>
      <w:tblPr>
        <w:tblStyle w:val="a8"/>
        <w:tblW w:w="10490" w:type="dxa"/>
        <w:tblInd w:w="-743" w:type="dxa"/>
        <w:tblLook w:val="04A0"/>
      </w:tblPr>
      <w:tblGrid>
        <w:gridCol w:w="633"/>
        <w:gridCol w:w="4253"/>
        <w:gridCol w:w="3774"/>
        <w:gridCol w:w="1830"/>
      </w:tblGrid>
      <w:tr w:rsidR="007D2DFA" w:rsidRPr="00831070" w:rsidTr="003B3917">
        <w:trPr>
          <w:trHeight w:val="145"/>
        </w:trPr>
        <w:tc>
          <w:tcPr>
            <w:tcW w:w="633" w:type="dxa"/>
          </w:tcPr>
          <w:p w:rsidR="007D2DFA" w:rsidRPr="00831070" w:rsidRDefault="007D2DFA" w:rsidP="007D2DFA">
            <w:pPr>
              <w:pStyle w:val="a5"/>
              <w:ind w:left="0"/>
              <w:rPr>
                <w:sz w:val="24"/>
                <w:szCs w:val="24"/>
              </w:rPr>
            </w:pPr>
            <w:r w:rsidRPr="00831070">
              <w:rPr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7D2DFA" w:rsidRPr="00831070" w:rsidRDefault="007D2DFA" w:rsidP="007D2DFA">
            <w:pPr>
              <w:jc w:val="center"/>
              <w:rPr>
                <w:sz w:val="24"/>
                <w:szCs w:val="24"/>
              </w:rPr>
            </w:pPr>
            <w:r w:rsidRPr="00831070">
              <w:rPr>
                <w:sz w:val="24"/>
                <w:szCs w:val="24"/>
              </w:rPr>
              <w:t>Адреса спортивного об’єкту</w:t>
            </w:r>
          </w:p>
        </w:tc>
        <w:tc>
          <w:tcPr>
            <w:tcW w:w="3774" w:type="dxa"/>
            <w:vAlign w:val="center"/>
          </w:tcPr>
          <w:p w:rsidR="007D2DFA" w:rsidRPr="00831070" w:rsidRDefault="007D2DFA" w:rsidP="007D2DFA">
            <w:pPr>
              <w:jc w:val="center"/>
              <w:rPr>
                <w:sz w:val="24"/>
                <w:szCs w:val="24"/>
              </w:rPr>
            </w:pPr>
            <w:r w:rsidRPr="00831070">
              <w:rPr>
                <w:sz w:val="24"/>
                <w:szCs w:val="24"/>
              </w:rPr>
              <w:t>Функціональне призначення майданчику</w:t>
            </w:r>
          </w:p>
        </w:tc>
        <w:tc>
          <w:tcPr>
            <w:tcW w:w="1830" w:type="dxa"/>
            <w:vAlign w:val="center"/>
          </w:tcPr>
          <w:p w:rsidR="007D2DFA" w:rsidRPr="00831070" w:rsidRDefault="007D2DFA" w:rsidP="007D2DFA">
            <w:pPr>
              <w:jc w:val="center"/>
              <w:rPr>
                <w:sz w:val="24"/>
                <w:szCs w:val="24"/>
              </w:rPr>
            </w:pPr>
            <w:r w:rsidRPr="00831070">
              <w:rPr>
                <w:sz w:val="24"/>
                <w:szCs w:val="24"/>
              </w:rPr>
              <w:t>Орієнтовна вартість робіт та послуг грн.</w:t>
            </w:r>
          </w:p>
        </w:tc>
      </w:tr>
      <w:tr w:rsidR="003B3917" w:rsidRPr="00E420FA" w:rsidTr="003B3917">
        <w:trPr>
          <w:trHeight w:val="145"/>
        </w:trPr>
        <w:tc>
          <w:tcPr>
            <w:tcW w:w="633" w:type="dxa"/>
          </w:tcPr>
          <w:p w:rsidR="003B3917" w:rsidRDefault="003B3917" w:rsidP="00180C7E">
            <w:pPr>
              <w:ind w:left="-3"/>
              <w:rPr>
                <w:sz w:val="24"/>
              </w:rPr>
            </w:pPr>
            <w:r>
              <w:rPr>
                <w:sz w:val="24"/>
              </w:rPr>
              <w:t>156.</w:t>
            </w:r>
          </w:p>
          <w:p w:rsidR="003B3917" w:rsidRPr="00180C7E" w:rsidRDefault="003B3917" w:rsidP="00180C7E">
            <w:pPr>
              <w:ind w:left="-3"/>
              <w:rPr>
                <w:sz w:val="24"/>
              </w:rPr>
            </w:pPr>
          </w:p>
        </w:tc>
        <w:tc>
          <w:tcPr>
            <w:tcW w:w="4253" w:type="dxa"/>
          </w:tcPr>
          <w:p w:rsidR="003B3917" w:rsidRPr="00831070" w:rsidRDefault="003B3917" w:rsidP="005F718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</w:t>
            </w:r>
          </w:p>
        </w:tc>
        <w:tc>
          <w:tcPr>
            <w:tcW w:w="3774" w:type="dxa"/>
          </w:tcPr>
          <w:p w:rsidR="003B3917" w:rsidRPr="00831070" w:rsidRDefault="003B3917" w:rsidP="006F62E9">
            <w:pPr>
              <w:rPr>
                <w:sz w:val="24"/>
                <w:szCs w:val="24"/>
              </w:rPr>
            </w:pPr>
            <w:r w:rsidRPr="00831070">
              <w:rPr>
                <w:sz w:val="24"/>
                <w:szCs w:val="24"/>
              </w:rPr>
              <w:t xml:space="preserve">Майданчик для загальної фізичної підготовки </w:t>
            </w:r>
          </w:p>
        </w:tc>
        <w:tc>
          <w:tcPr>
            <w:tcW w:w="1830" w:type="dxa"/>
          </w:tcPr>
          <w:p w:rsidR="003B3917" w:rsidRDefault="003B3917" w:rsidP="006F62E9">
            <w:r w:rsidRPr="00B429F3">
              <w:rPr>
                <w:sz w:val="24"/>
                <w:szCs w:val="24"/>
              </w:rPr>
              <w:t xml:space="preserve">110 000 </w:t>
            </w:r>
          </w:p>
        </w:tc>
      </w:tr>
      <w:tr w:rsidR="003B3917" w:rsidRPr="00E420FA" w:rsidTr="003B3917">
        <w:trPr>
          <w:trHeight w:val="145"/>
        </w:trPr>
        <w:tc>
          <w:tcPr>
            <w:tcW w:w="633" w:type="dxa"/>
          </w:tcPr>
          <w:p w:rsidR="003B3917" w:rsidRDefault="003B3917" w:rsidP="00180C7E">
            <w:pPr>
              <w:ind w:left="-3"/>
              <w:rPr>
                <w:sz w:val="24"/>
              </w:rPr>
            </w:pPr>
            <w:r>
              <w:rPr>
                <w:sz w:val="24"/>
              </w:rPr>
              <w:t>157.</w:t>
            </w:r>
          </w:p>
          <w:p w:rsidR="003B3917" w:rsidRPr="00180C7E" w:rsidRDefault="003B3917" w:rsidP="00180C7E">
            <w:pPr>
              <w:ind w:left="-3"/>
              <w:rPr>
                <w:sz w:val="24"/>
              </w:rPr>
            </w:pPr>
          </w:p>
        </w:tc>
        <w:tc>
          <w:tcPr>
            <w:tcW w:w="4253" w:type="dxa"/>
          </w:tcPr>
          <w:p w:rsidR="003B3917" w:rsidRPr="00831070" w:rsidRDefault="003B3917" w:rsidP="005F718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20-а</w:t>
            </w:r>
          </w:p>
        </w:tc>
        <w:tc>
          <w:tcPr>
            <w:tcW w:w="3774" w:type="dxa"/>
          </w:tcPr>
          <w:p w:rsidR="003B3917" w:rsidRPr="00831070" w:rsidRDefault="003B3917" w:rsidP="006F62E9">
            <w:pPr>
              <w:rPr>
                <w:sz w:val="24"/>
                <w:szCs w:val="24"/>
              </w:rPr>
            </w:pPr>
            <w:r w:rsidRPr="00831070">
              <w:rPr>
                <w:sz w:val="24"/>
                <w:szCs w:val="24"/>
              </w:rPr>
              <w:t xml:space="preserve">Майданчик для загальної фізичної підготовки </w:t>
            </w:r>
          </w:p>
        </w:tc>
        <w:tc>
          <w:tcPr>
            <w:tcW w:w="1830" w:type="dxa"/>
          </w:tcPr>
          <w:p w:rsidR="003B3917" w:rsidRDefault="003B3917" w:rsidP="006F62E9">
            <w:r w:rsidRPr="00B429F3">
              <w:rPr>
                <w:sz w:val="24"/>
                <w:szCs w:val="24"/>
              </w:rPr>
              <w:t xml:space="preserve">110 000 </w:t>
            </w:r>
          </w:p>
        </w:tc>
      </w:tr>
      <w:tr w:rsidR="003B3917" w:rsidRPr="00E420FA" w:rsidTr="003B3917">
        <w:trPr>
          <w:trHeight w:val="145"/>
        </w:trPr>
        <w:tc>
          <w:tcPr>
            <w:tcW w:w="633" w:type="dxa"/>
          </w:tcPr>
          <w:p w:rsidR="003B3917" w:rsidRPr="00180C7E" w:rsidRDefault="003B3917" w:rsidP="00180C7E">
            <w:pPr>
              <w:ind w:left="-3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4253" w:type="dxa"/>
          </w:tcPr>
          <w:p w:rsidR="003B3917" w:rsidRPr="00831070" w:rsidRDefault="003B3917" w:rsidP="00AE3713">
            <w:pPr>
              <w:rPr>
                <w:sz w:val="24"/>
                <w:szCs w:val="24"/>
              </w:rPr>
            </w:pPr>
            <w:r w:rsidRPr="00831070">
              <w:rPr>
                <w:sz w:val="24"/>
                <w:szCs w:val="24"/>
              </w:rPr>
              <w:t>вул. Пра</w:t>
            </w:r>
            <w:r>
              <w:rPr>
                <w:sz w:val="24"/>
                <w:szCs w:val="24"/>
              </w:rPr>
              <w:t>вобережна, 44-а</w:t>
            </w:r>
            <w:r w:rsidRPr="008310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4" w:type="dxa"/>
          </w:tcPr>
          <w:p w:rsidR="003B3917" w:rsidRPr="00831070" w:rsidRDefault="003B3917" w:rsidP="006F62E9">
            <w:pPr>
              <w:rPr>
                <w:sz w:val="24"/>
                <w:szCs w:val="24"/>
              </w:rPr>
            </w:pPr>
            <w:r w:rsidRPr="00831070">
              <w:rPr>
                <w:sz w:val="24"/>
                <w:szCs w:val="24"/>
              </w:rPr>
              <w:t xml:space="preserve">Майданчик для загальної фізичної підготовки </w:t>
            </w:r>
          </w:p>
        </w:tc>
        <w:tc>
          <w:tcPr>
            <w:tcW w:w="1830" w:type="dxa"/>
          </w:tcPr>
          <w:p w:rsidR="003B3917" w:rsidRDefault="003B3917" w:rsidP="006F62E9">
            <w:r w:rsidRPr="00B429F3">
              <w:rPr>
                <w:sz w:val="24"/>
                <w:szCs w:val="24"/>
              </w:rPr>
              <w:t xml:space="preserve">110 000 </w:t>
            </w:r>
          </w:p>
        </w:tc>
      </w:tr>
      <w:tr w:rsidR="003B3917" w:rsidRPr="00E420FA" w:rsidTr="003B3917">
        <w:trPr>
          <w:trHeight w:val="145"/>
        </w:trPr>
        <w:tc>
          <w:tcPr>
            <w:tcW w:w="633" w:type="dxa"/>
          </w:tcPr>
          <w:p w:rsidR="003B3917" w:rsidRPr="00180C7E" w:rsidRDefault="003B3917" w:rsidP="00180C7E">
            <w:pPr>
              <w:ind w:left="-3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4253" w:type="dxa"/>
          </w:tcPr>
          <w:p w:rsidR="003B3917" w:rsidRPr="00831070" w:rsidRDefault="003B3917" w:rsidP="00AE371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Республіканська, 93</w:t>
            </w:r>
          </w:p>
        </w:tc>
        <w:tc>
          <w:tcPr>
            <w:tcW w:w="3774" w:type="dxa"/>
          </w:tcPr>
          <w:p w:rsidR="003B3917" w:rsidRPr="00831070" w:rsidRDefault="003B3917" w:rsidP="006F62E9">
            <w:pPr>
              <w:rPr>
                <w:sz w:val="24"/>
                <w:szCs w:val="24"/>
              </w:rPr>
            </w:pPr>
            <w:r w:rsidRPr="00831070">
              <w:rPr>
                <w:sz w:val="24"/>
                <w:szCs w:val="24"/>
              </w:rPr>
              <w:t xml:space="preserve">Майданчик для загальної фізичної підготовки </w:t>
            </w:r>
          </w:p>
        </w:tc>
        <w:tc>
          <w:tcPr>
            <w:tcW w:w="1830" w:type="dxa"/>
          </w:tcPr>
          <w:p w:rsidR="003B3917" w:rsidRDefault="003B3917" w:rsidP="006F62E9">
            <w:r w:rsidRPr="00B429F3">
              <w:rPr>
                <w:sz w:val="24"/>
                <w:szCs w:val="24"/>
              </w:rPr>
              <w:t xml:space="preserve">110 000 </w:t>
            </w:r>
          </w:p>
        </w:tc>
      </w:tr>
    </w:tbl>
    <w:p w:rsidR="007D2DFA" w:rsidRPr="00CB78D1" w:rsidRDefault="007D2DFA" w:rsidP="007D2DFA">
      <w:pPr>
        <w:jc w:val="center"/>
        <w:rPr>
          <w:szCs w:val="28"/>
        </w:rPr>
      </w:pPr>
    </w:p>
    <w:p w:rsidR="007D2DFA" w:rsidRPr="00CB78D1" w:rsidRDefault="007D2DFA" w:rsidP="007D2DFA">
      <w:pPr>
        <w:jc w:val="center"/>
        <w:rPr>
          <w:szCs w:val="28"/>
        </w:rPr>
      </w:pPr>
    </w:p>
    <w:p w:rsidR="007D2DFA" w:rsidRPr="00CB78D1" w:rsidRDefault="007D2DFA" w:rsidP="007D2DFA">
      <w:pPr>
        <w:jc w:val="center"/>
        <w:rPr>
          <w:szCs w:val="28"/>
        </w:rPr>
      </w:pPr>
    </w:p>
    <w:p w:rsidR="007D2DFA" w:rsidRPr="00CB78D1" w:rsidRDefault="00180C7E" w:rsidP="00180C7E">
      <w:pPr>
        <w:rPr>
          <w:b/>
          <w:szCs w:val="28"/>
        </w:rPr>
      </w:pPr>
      <w:proofErr w:type="spellStart"/>
      <w:r>
        <w:rPr>
          <w:b/>
          <w:szCs w:val="28"/>
        </w:rPr>
        <w:t>В.о</w:t>
      </w:r>
      <w:proofErr w:type="spellEnd"/>
      <w:r>
        <w:rPr>
          <w:b/>
          <w:szCs w:val="28"/>
        </w:rPr>
        <w:t>. н</w:t>
      </w:r>
      <w:r w:rsidR="007D2DFA" w:rsidRPr="00CB78D1">
        <w:rPr>
          <w:b/>
          <w:szCs w:val="28"/>
        </w:rPr>
        <w:t>ачальник</w:t>
      </w:r>
      <w:r>
        <w:rPr>
          <w:b/>
          <w:szCs w:val="28"/>
        </w:rPr>
        <w:t>а</w:t>
      </w:r>
      <w:r w:rsidR="007D2DFA" w:rsidRPr="00CB78D1">
        <w:rPr>
          <w:b/>
          <w:szCs w:val="28"/>
        </w:rPr>
        <w:t xml:space="preserve"> відділу з фізичної культури і </w:t>
      </w:r>
    </w:p>
    <w:p w:rsidR="007D2DFA" w:rsidRPr="00CB78D1" w:rsidRDefault="007D2DFA" w:rsidP="00180C7E">
      <w:pPr>
        <w:rPr>
          <w:b/>
          <w:szCs w:val="28"/>
        </w:rPr>
      </w:pPr>
      <w:r w:rsidRPr="00CB78D1">
        <w:rPr>
          <w:b/>
          <w:szCs w:val="28"/>
        </w:rPr>
        <w:t xml:space="preserve">спорту виконавчого комітету Кременчуцької </w:t>
      </w:r>
    </w:p>
    <w:p w:rsidR="007D2DFA" w:rsidRPr="00CB78D1" w:rsidRDefault="007D2DFA" w:rsidP="00180C7E">
      <w:pPr>
        <w:rPr>
          <w:b/>
          <w:szCs w:val="28"/>
        </w:rPr>
      </w:pPr>
      <w:r w:rsidRPr="00CB78D1">
        <w:rPr>
          <w:b/>
          <w:szCs w:val="28"/>
        </w:rPr>
        <w:t xml:space="preserve">міської ради Полтавської області </w:t>
      </w:r>
      <w:r w:rsidRPr="00CB78D1">
        <w:rPr>
          <w:b/>
          <w:szCs w:val="28"/>
        </w:rPr>
        <w:tab/>
      </w:r>
      <w:r w:rsidRPr="00CB78D1">
        <w:rPr>
          <w:b/>
          <w:szCs w:val="28"/>
        </w:rPr>
        <w:tab/>
      </w:r>
      <w:r w:rsidRPr="00CB78D1">
        <w:rPr>
          <w:b/>
          <w:szCs w:val="28"/>
        </w:rPr>
        <w:tab/>
      </w:r>
      <w:r w:rsidRPr="00CB78D1">
        <w:rPr>
          <w:b/>
          <w:szCs w:val="28"/>
        </w:rPr>
        <w:tab/>
        <w:t xml:space="preserve">       О.</w:t>
      </w:r>
      <w:r w:rsidR="00180C7E">
        <w:rPr>
          <w:b/>
          <w:szCs w:val="28"/>
        </w:rPr>
        <w:t>Г</w:t>
      </w:r>
      <w:r w:rsidRPr="00CB78D1">
        <w:rPr>
          <w:b/>
          <w:szCs w:val="28"/>
        </w:rPr>
        <w:t>.</w:t>
      </w:r>
      <w:r w:rsidR="00180C7E">
        <w:rPr>
          <w:b/>
          <w:szCs w:val="28"/>
        </w:rPr>
        <w:t>Шаповал</w:t>
      </w: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25316A">
      <w:pPr>
        <w:pStyle w:val="a3"/>
        <w:rPr>
          <w:szCs w:val="28"/>
        </w:rPr>
      </w:pPr>
    </w:p>
    <w:p w:rsidR="003B3917" w:rsidRDefault="003B3917" w:rsidP="003B3917">
      <w:pPr>
        <w:rPr>
          <w:b/>
          <w:sz w:val="32"/>
        </w:rPr>
      </w:pPr>
    </w:p>
    <w:p w:rsidR="003B3917" w:rsidRPr="00E86B59" w:rsidRDefault="003B3917" w:rsidP="003B3917">
      <w:pPr>
        <w:jc w:val="center"/>
        <w:rPr>
          <w:b/>
          <w:szCs w:val="28"/>
        </w:rPr>
      </w:pPr>
      <w:r w:rsidRPr="00E86B59">
        <w:rPr>
          <w:b/>
          <w:szCs w:val="28"/>
        </w:rPr>
        <w:t>Пояснювальна записка</w:t>
      </w:r>
    </w:p>
    <w:p w:rsidR="003B3917" w:rsidRDefault="003B3917" w:rsidP="003B3917">
      <w:pPr>
        <w:jc w:val="center"/>
        <w:rPr>
          <w:b/>
          <w:szCs w:val="28"/>
        </w:rPr>
      </w:pPr>
    </w:p>
    <w:p w:rsidR="00CE1ABC" w:rsidRDefault="003B3917" w:rsidP="00CE1ABC">
      <w:pPr>
        <w:jc w:val="center"/>
        <w:rPr>
          <w:b/>
        </w:rPr>
      </w:pPr>
      <w:r>
        <w:rPr>
          <w:b/>
          <w:szCs w:val="28"/>
        </w:rPr>
        <w:t>д</w:t>
      </w:r>
      <w:r w:rsidRPr="00970468">
        <w:rPr>
          <w:b/>
          <w:szCs w:val="28"/>
        </w:rPr>
        <w:t xml:space="preserve">о </w:t>
      </w:r>
      <w:r>
        <w:rPr>
          <w:b/>
          <w:szCs w:val="28"/>
        </w:rPr>
        <w:t xml:space="preserve"> </w:t>
      </w:r>
      <w:r w:rsidRPr="00970468">
        <w:rPr>
          <w:b/>
          <w:szCs w:val="28"/>
        </w:rPr>
        <w:t>проекту</w:t>
      </w:r>
      <w:r>
        <w:rPr>
          <w:b/>
          <w:szCs w:val="28"/>
        </w:rPr>
        <w:t xml:space="preserve"> </w:t>
      </w:r>
      <w:r w:rsidRPr="00970468">
        <w:rPr>
          <w:b/>
          <w:szCs w:val="28"/>
        </w:rPr>
        <w:t xml:space="preserve"> рішення</w:t>
      </w:r>
      <w:r>
        <w:rPr>
          <w:b/>
          <w:szCs w:val="28"/>
        </w:rPr>
        <w:t xml:space="preserve">  Кременчуцької  міської  ради                             Полтавської області «</w:t>
      </w:r>
      <w:r w:rsidR="00CE1ABC">
        <w:rPr>
          <w:b/>
        </w:rPr>
        <w:t>Про внесення змін до рішення Кременчуцької</w:t>
      </w:r>
    </w:p>
    <w:p w:rsidR="00CE1ABC" w:rsidRDefault="00CE1ABC" w:rsidP="00CE1ABC">
      <w:pPr>
        <w:jc w:val="center"/>
        <w:rPr>
          <w:b/>
        </w:rPr>
      </w:pPr>
      <w:r>
        <w:rPr>
          <w:b/>
        </w:rPr>
        <w:t xml:space="preserve">міської  ради </w:t>
      </w:r>
      <w:r w:rsidRPr="00032406">
        <w:rPr>
          <w:b/>
          <w:szCs w:val="28"/>
        </w:rPr>
        <w:t xml:space="preserve">від </w:t>
      </w:r>
      <w:r>
        <w:rPr>
          <w:b/>
          <w:szCs w:val="28"/>
        </w:rPr>
        <w:t>13 червня 2017 року</w:t>
      </w:r>
      <w:r w:rsidRPr="00032406">
        <w:rPr>
          <w:b/>
          <w:szCs w:val="28"/>
        </w:rPr>
        <w:t xml:space="preserve"> </w:t>
      </w:r>
      <w:r>
        <w:rPr>
          <w:b/>
          <w:szCs w:val="28"/>
        </w:rPr>
        <w:t>«</w:t>
      </w:r>
      <w:r>
        <w:rPr>
          <w:b/>
        </w:rPr>
        <w:t>Про</w:t>
      </w:r>
      <w:r w:rsidR="00401499">
        <w:rPr>
          <w:b/>
        </w:rPr>
        <w:t xml:space="preserve"> </w:t>
      </w:r>
      <w:r>
        <w:rPr>
          <w:b/>
        </w:rPr>
        <w:t xml:space="preserve">затвердження міської </w:t>
      </w:r>
      <w:r w:rsidR="00401499">
        <w:rPr>
          <w:b/>
        </w:rPr>
        <w:t xml:space="preserve">                       </w:t>
      </w:r>
      <w:r>
        <w:rPr>
          <w:b/>
        </w:rPr>
        <w:t xml:space="preserve">Програми з ремонту, реконструкції   існуючих  та  будівництва   і                                                облаштування  нових багатофункціональних спортивних майданчиків </w:t>
      </w:r>
      <w:r w:rsidR="00401499">
        <w:rPr>
          <w:b/>
        </w:rPr>
        <w:t xml:space="preserve">                    </w:t>
      </w:r>
      <w:r>
        <w:rPr>
          <w:b/>
        </w:rPr>
        <w:t>за місцем проживання</w:t>
      </w:r>
      <w:r w:rsidR="00401499">
        <w:rPr>
          <w:b/>
        </w:rPr>
        <w:t xml:space="preserve"> </w:t>
      </w:r>
      <w:r>
        <w:rPr>
          <w:b/>
        </w:rPr>
        <w:t>та відпочинку населення  на 2017-2022 роки»</w:t>
      </w:r>
    </w:p>
    <w:p w:rsidR="00CE1ABC" w:rsidRDefault="00CE1ABC" w:rsidP="00CE1ABC">
      <w:pPr>
        <w:jc w:val="center"/>
        <w:rPr>
          <w:b/>
        </w:rPr>
      </w:pPr>
    </w:p>
    <w:p w:rsidR="003B3917" w:rsidRDefault="00CE1ABC" w:rsidP="003B3917">
      <w:pPr>
        <w:ind w:firstLine="708"/>
        <w:jc w:val="both"/>
      </w:pPr>
      <w:r w:rsidRPr="00401499">
        <w:rPr>
          <w:szCs w:val="28"/>
        </w:rPr>
        <w:t xml:space="preserve">Відділ з фізичної культури і спорту виконавчого комітету Кременчуцької міської ради Полтавської області вносить на пленарне засідання ХХV сесії міської ради  (31 серпня 2017 року) проект рішення </w:t>
      </w:r>
      <w:r w:rsidR="00401499" w:rsidRPr="00401499">
        <w:rPr>
          <w:szCs w:val="28"/>
        </w:rPr>
        <w:t xml:space="preserve"> «</w:t>
      </w:r>
      <w:r w:rsidR="00401499" w:rsidRPr="00401499">
        <w:t>Про внесення змін до рішення Кременчуцької</w:t>
      </w:r>
      <w:r w:rsidR="00401499">
        <w:t xml:space="preserve"> </w:t>
      </w:r>
      <w:r w:rsidR="00401499" w:rsidRPr="00401499">
        <w:t xml:space="preserve">міської  ради </w:t>
      </w:r>
      <w:r w:rsidR="00401499" w:rsidRPr="00401499">
        <w:rPr>
          <w:szCs w:val="28"/>
        </w:rPr>
        <w:t>від 13 червня 2017 року «</w:t>
      </w:r>
      <w:r w:rsidR="00401499" w:rsidRPr="00401499">
        <w:t xml:space="preserve">Про затвердження </w:t>
      </w:r>
      <w:r w:rsidR="00401499">
        <w:t xml:space="preserve">              </w:t>
      </w:r>
      <w:r w:rsidR="00401499" w:rsidRPr="00401499">
        <w:t xml:space="preserve">міської </w:t>
      </w:r>
      <w:r w:rsidR="00401499">
        <w:t>П</w:t>
      </w:r>
      <w:r w:rsidR="00401499" w:rsidRPr="00401499">
        <w:t>рограми з ремонту, реконструкції   існуючих  та  будівництва   і                                                облаштування нових багатофункціональних спортивних майданчиків                     за місцем проживання та відпочинку населення  на 2017-2022 роки»</w:t>
      </w:r>
      <w:r w:rsidR="00401499">
        <w:t xml:space="preserve"> </w:t>
      </w:r>
      <w:r w:rsidR="00A20D2A">
        <w:t xml:space="preserve">                                  </w:t>
      </w:r>
      <w:r w:rsidR="00401499">
        <w:t>з</w:t>
      </w:r>
      <w:r w:rsidR="003B3917">
        <w:rPr>
          <w:szCs w:val="28"/>
        </w:rPr>
        <w:t xml:space="preserve"> урахуванням пропозицій </w:t>
      </w:r>
      <w:r w:rsidR="00401499">
        <w:rPr>
          <w:szCs w:val="28"/>
        </w:rPr>
        <w:t xml:space="preserve">постійної депутатської комісії з питань бюджету, фінансів, соціально-економічного розвитку та інвестиційної політики (голова комісії </w:t>
      </w:r>
      <w:proofErr w:type="spellStart"/>
      <w:r w:rsidR="00401499">
        <w:rPr>
          <w:szCs w:val="28"/>
        </w:rPr>
        <w:t>Плескун</w:t>
      </w:r>
      <w:proofErr w:type="spellEnd"/>
      <w:r w:rsidR="00401499">
        <w:rPr>
          <w:szCs w:val="28"/>
        </w:rPr>
        <w:t xml:space="preserve"> О.В.)</w:t>
      </w:r>
      <w:r w:rsidR="00A20D2A">
        <w:rPr>
          <w:szCs w:val="28"/>
        </w:rPr>
        <w:t xml:space="preserve"> щодо внесення </w:t>
      </w:r>
      <w:r w:rsidR="00A20D2A">
        <w:t>до а</w:t>
      </w:r>
      <w:r w:rsidR="00A20D2A" w:rsidRPr="00F603A9">
        <w:rPr>
          <w:rFonts w:eastAsia="Calibri"/>
          <w:color w:val="00000A"/>
          <w:szCs w:val="28"/>
        </w:rPr>
        <w:t>дресн</w:t>
      </w:r>
      <w:r w:rsidR="00A20D2A">
        <w:rPr>
          <w:rFonts w:eastAsia="Calibri"/>
          <w:color w:val="00000A"/>
          <w:szCs w:val="28"/>
        </w:rPr>
        <w:t>ого</w:t>
      </w:r>
      <w:r w:rsidR="00A20D2A" w:rsidRPr="00F603A9">
        <w:rPr>
          <w:rFonts w:eastAsia="Calibri"/>
          <w:color w:val="00000A"/>
          <w:szCs w:val="28"/>
        </w:rPr>
        <w:t xml:space="preserve"> перелік</w:t>
      </w:r>
      <w:r w:rsidR="00A20D2A">
        <w:rPr>
          <w:rFonts w:eastAsia="Calibri"/>
          <w:color w:val="00000A"/>
          <w:szCs w:val="28"/>
        </w:rPr>
        <w:t>у</w:t>
      </w:r>
      <w:r w:rsidR="00A20D2A" w:rsidRPr="00F603A9">
        <w:rPr>
          <w:rFonts w:eastAsia="Calibri"/>
          <w:color w:val="00000A"/>
          <w:szCs w:val="28"/>
        </w:rPr>
        <w:t xml:space="preserve"> спортивних майда</w:t>
      </w:r>
      <w:r w:rsidR="00A20D2A">
        <w:rPr>
          <w:rFonts w:eastAsia="Calibri"/>
          <w:color w:val="00000A"/>
          <w:szCs w:val="28"/>
        </w:rPr>
        <w:t xml:space="preserve">нчиків за наступними адресами: вул. Генерала </w:t>
      </w:r>
      <w:proofErr w:type="spellStart"/>
      <w:r w:rsidR="00A20D2A">
        <w:rPr>
          <w:rFonts w:eastAsia="Calibri"/>
          <w:color w:val="00000A"/>
          <w:szCs w:val="28"/>
        </w:rPr>
        <w:t>Манагарова</w:t>
      </w:r>
      <w:proofErr w:type="spellEnd"/>
      <w:r w:rsidR="00A20D2A">
        <w:rPr>
          <w:rFonts w:eastAsia="Calibri"/>
          <w:color w:val="00000A"/>
          <w:szCs w:val="28"/>
        </w:rPr>
        <w:t xml:space="preserve">, 18;                          вул. Генерала </w:t>
      </w:r>
      <w:proofErr w:type="spellStart"/>
      <w:r w:rsidR="00A20D2A">
        <w:rPr>
          <w:rFonts w:eastAsia="Calibri"/>
          <w:color w:val="00000A"/>
          <w:szCs w:val="28"/>
        </w:rPr>
        <w:t>Манагарова</w:t>
      </w:r>
      <w:proofErr w:type="spellEnd"/>
      <w:r w:rsidR="00A20D2A">
        <w:rPr>
          <w:rFonts w:eastAsia="Calibri"/>
          <w:color w:val="00000A"/>
          <w:szCs w:val="28"/>
        </w:rPr>
        <w:t>, 20-а; вул. Правобережна, 44-а;                                                вул. Республіканська, 93.</w:t>
      </w:r>
    </w:p>
    <w:p w:rsidR="003B3917" w:rsidRDefault="003B3917" w:rsidP="003B3917">
      <w:pPr>
        <w:jc w:val="both"/>
        <w:rPr>
          <w:szCs w:val="28"/>
        </w:rPr>
      </w:pPr>
      <w:r>
        <w:tab/>
      </w:r>
      <w:r w:rsidR="00312612">
        <w:t>Внесення змін до а</w:t>
      </w:r>
      <w:r w:rsidR="00312612" w:rsidRPr="00F603A9">
        <w:rPr>
          <w:rFonts w:eastAsia="Calibri"/>
          <w:color w:val="00000A"/>
          <w:szCs w:val="28"/>
        </w:rPr>
        <w:t>дресн</w:t>
      </w:r>
      <w:r w:rsidR="00312612">
        <w:rPr>
          <w:rFonts w:eastAsia="Calibri"/>
          <w:color w:val="00000A"/>
          <w:szCs w:val="28"/>
        </w:rPr>
        <w:t>ого</w:t>
      </w:r>
      <w:r w:rsidR="00312612" w:rsidRPr="00F603A9">
        <w:rPr>
          <w:rFonts w:eastAsia="Calibri"/>
          <w:color w:val="00000A"/>
          <w:szCs w:val="28"/>
        </w:rPr>
        <w:t xml:space="preserve"> перелік</w:t>
      </w:r>
      <w:r w:rsidR="00312612">
        <w:rPr>
          <w:rFonts w:eastAsia="Calibri"/>
          <w:color w:val="00000A"/>
          <w:szCs w:val="28"/>
        </w:rPr>
        <w:t>у</w:t>
      </w:r>
      <w:r w:rsidR="00312612" w:rsidRPr="00F603A9">
        <w:rPr>
          <w:rFonts w:eastAsia="Calibri"/>
          <w:color w:val="00000A"/>
          <w:szCs w:val="28"/>
        </w:rPr>
        <w:t xml:space="preserve"> спортивних майданчиків </w:t>
      </w:r>
      <w:r>
        <w:t xml:space="preserve">дасть можливість </w:t>
      </w:r>
      <w:r w:rsidRPr="00571C96">
        <w:rPr>
          <w:szCs w:val="28"/>
        </w:rPr>
        <w:t>забезпеч</w:t>
      </w:r>
      <w:r>
        <w:rPr>
          <w:szCs w:val="28"/>
        </w:rPr>
        <w:t>ити</w:t>
      </w:r>
      <w:r w:rsidRPr="00571C96">
        <w:rPr>
          <w:szCs w:val="28"/>
        </w:rPr>
        <w:t xml:space="preserve"> оптимальн</w:t>
      </w:r>
      <w:r>
        <w:rPr>
          <w:szCs w:val="28"/>
        </w:rPr>
        <w:t>у</w:t>
      </w:r>
      <w:r w:rsidRPr="00571C96">
        <w:rPr>
          <w:szCs w:val="28"/>
        </w:rPr>
        <w:t xml:space="preserve"> рухов</w:t>
      </w:r>
      <w:r>
        <w:rPr>
          <w:szCs w:val="28"/>
        </w:rPr>
        <w:t>у</w:t>
      </w:r>
      <w:r w:rsidRPr="00571C96">
        <w:rPr>
          <w:szCs w:val="28"/>
        </w:rPr>
        <w:t xml:space="preserve"> активн</w:t>
      </w:r>
      <w:r>
        <w:rPr>
          <w:szCs w:val="28"/>
        </w:rPr>
        <w:t>ість</w:t>
      </w:r>
      <w:r w:rsidRPr="00571C96">
        <w:rPr>
          <w:szCs w:val="28"/>
        </w:rPr>
        <w:t xml:space="preserve"> мешканц</w:t>
      </w:r>
      <w:r w:rsidR="00312612">
        <w:rPr>
          <w:szCs w:val="28"/>
        </w:rPr>
        <w:t>ів правобережної частини м. Кременчука</w:t>
      </w:r>
      <w:r>
        <w:rPr>
          <w:szCs w:val="28"/>
        </w:rPr>
        <w:t>.</w:t>
      </w:r>
    </w:p>
    <w:p w:rsidR="00312612" w:rsidRDefault="00312612" w:rsidP="003B3917">
      <w:pPr>
        <w:jc w:val="both"/>
        <w:rPr>
          <w:szCs w:val="28"/>
        </w:rPr>
      </w:pPr>
    </w:p>
    <w:p w:rsidR="00312612" w:rsidRDefault="0087734D" w:rsidP="003B3917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3B3917" w:rsidRDefault="003B3917" w:rsidP="003B3917"/>
    <w:p w:rsidR="003B3917" w:rsidRDefault="003B3917" w:rsidP="003B3917">
      <w:pPr>
        <w:rPr>
          <w:b/>
          <w:szCs w:val="28"/>
        </w:rPr>
      </w:pPr>
      <w:proofErr w:type="spellStart"/>
      <w:r>
        <w:rPr>
          <w:b/>
          <w:szCs w:val="28"/>
        </w:rPr>
        <w:t>В.о</w:t>
      </w:r>
      <w:proofErr w:type="spellEnd"/>
      <w:r>
        <w:rPr>
          <w:b/>
          <w:szCs w:val="28"/>
        </w:rPr>
        <w:t>. н</w:t>
      </w:r>
      <w:r w:rsidRPr="00F87345">
        <w:rPr>
          <w:b/>
          <w:szCs w:val="28"/>
        </w:rPr>
        <w:t>ачальник</w:t>
      </w:r>
      <w:r>
        <w:rPr>
          <w:b/>
          <w:szCs w:val="28"/>
        </w:rPr>
        <w:t>а</w:t>
      </w:r>
      <w:r w:rsidRPr="00F87345">
        <w:rPr>
          <w:b/>
          <w:szCs w:val="28"/>
        </w:rPr>
        <w:t xml:space="preserve"> </w:t>
      </w:r>
      <w:r>
        <w:rPr>
          <w:b/>
          <w:szCs w:val="28"/>
        </w:rPr>
        <w:t xml:space="preserve"> відділу з фізичної </w:t>
      </w:r>
    </w:p>
    <w:p w:rsidR="003B3917" w:rsidRDefault="003B3917" w:rsidP="003B3917">
      <w:pPr>
        <w:rPr>
          <w:b/>
          <w:szCs w:val="28"/>
        </w:rPr>
      </w:pPr>
      <w:r>
        <w:rPr>
          <w:b/>
          <w:szCs w:val="28"/>
        </w:rPr>
        <w:t xml:space="preserve">і культури спорту виконавчого </w:t>
      </w:r>
    </w:p>
    <w:p w:rsidR="0025316A" w:rsidRDefault="003B3917" w:rsidP="00A20D2A">
      <w:pPr>
        <w:rPr>
          <w:szCs w:val="28"/>
        </w:rPr>
      </w:pPr>
      <w:r>
        <w:rPr>
          <w:b/>
          <w:szCs w:val="28"/>
        </w:rPr>
        <w:t>комітету Кременчуцької міської ради</w:t>
      </w:r>
      <w:r w:rsidRPr="00F87345">
        <w:rPr>
          <w:b/>
          <w:szCs w:val="28"/>
        </w:rPr>
        <w:t xml:space="preserve">                                        О.</w:t>
      </w:r>
      <w:r>
        <w:rPr>
          <w:b/>
          <w:szCs w:val="28"/>
        </w:rPr>
        <w:t>Г.Шаповал</w:t>
      </w: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pStyle w:val="a3"/>
        <w:rPr>
          <w:szCs w:val="28"/>
        </w:rPr>
      </w:pPr>
    </w:p>
    <w:p w:rsidR="0025316A" w:rsidRDefault="0025316A" w:rsidP="0025316A">
      <w:pPr>
        <w:tabs>
          <w:tab w:val="left" w:pos="993"/>
        </w:tabs>
        <w:ind w:left="709"/>
        <w:jc w:val="both"/>
      </w:pPr>
    </w:p>
    <w:p w:rsidR="001E7D04" w:rsidRDefault="001E7D04"/>
    <w:sectPr w:rsidR="001E7D04" w:rsidSect="00F603A9">
      <w:pgSz w:w="11906" w:h="16838"/>
      <w:pgMar w:top="426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42C5"/>
    <w:multiLevelType w:val="hybridMultilevel"/>
    <w:tmpl w:val="64C65F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6A1EB8"/>
    <w:multiLevelType w:val="hybridMultilevel"/>
    <w:tmpl w:val="F496D67A"/>
    <w:lvl w:ilvl="0" w:tplc="876EED5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3B6E0F"/>
    <w:multiLevelType w:val="multilevel"/>
    <w:tmpl w:val="2CD699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4" w:hanging="2160"/>
      </w:pPr>
      <w:rPr>
        <w:rFonts w:hint="default"/>
      </w:rPr>
    </w:lvl>
  </w:abstractNum>
  <w:abstractNum w:abstractNumId="3">
    <w:nsid w:val="4BA407E8"/>
    <w:multiLevelType w:val="hybridMultilevel"/>
    <w:tmpl w:val="CD82A70E"/>
    <w:lvl w:ilvl="0" w:tplc="65922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6A"/>
    <w:rsid w:val="00096046"/>
    <w:rsid w:val="00180C7E"/>
    <w:rsid w:val="00184275"/>
    <w:rsid w:val="001E7D04"/>
    <w:rsid w:val="0025316A"/>
    <w:rsid w:val="00312612"/>
    <w:rsid w:val="003502F2"/>
    <w:rsid w:val="003B3917"/>
    <w:rsid w:val="003C4197"/>
    <w:rsid w:val="00401499"/>
    <w:rsid w:val="005508D3"/>
    <w:rsid w:val="005C2B0A"/>
    <w:rsid w:val="007D2DFA"/>
    <w:rsid w:val="0087734D"/>
    <w:rsid w:val="00881181"/>
    <w:rsid w:val="00A20D2A"/>
    <w:rsid w:val="00CE1ABC"/>
    <w:rsid w:val="00DB5054"/>
    <w:rsid w:val="00F6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D2DF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16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531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53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3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16A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59"/>
    <w:rsid w:val="007D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D2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D2D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2DFA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2017-07-31T07:55:00Z</cp:lastPrinted>
  <dcterms:created xsi:type="dcterms:W3CDTF">2017-07-27T12:00:00Z</dcterms:created>
  <dcterms:modified xsi:type="dcterms:W3CDTF">2017-07-31T13:00:00Z</dcterms:modified>
</cp:coreProperties>
</file>