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55" w:rsidRDefault="00C46E55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E55" w:rsidRDefault="00B845FC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C46E55" w:rsidRDefault="00B845FC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C46E55" w:rsidRDefault="00B845FC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«Про реорганізацію Кременчуцької</w:t>
      </w:r>
      <w:r w:rsidR="00C46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першої міської лікарні </w:t>
      </w:r>
    </w:p>
    <w:p w:rsidR="00B845FC" w:rsidRPr="00B845FC" w:rsidRDefault="00B845FC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ім. О.Т. </w:t>
      </w:r>
      <w:proofErr w:type="spellStart"/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Богаєвського</w:t>
      </w:r>
      <w:proofErr w:type="spellEnd"/>
      <w:r w:rsidR="00C46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шляхом перетворення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845FC" w:rsidRDefault="00B845FC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E55" w:rsidRDefault="00C46E55" w:rsidP="00B8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5FC" w:rsidRPr="00B845FC" w:rsidRDefault="00B845FC" w:rsidP="00B84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Необхідність прийняття рішення про зміну господарсько-правового статусу </w:t>
      </w:r>
      <w:r>
        <w:rPr>
          <w:rFonts w:ascii="Times New Roman" w:hAnsi="Times New Roman" w:cs="Times New Roman"/>
          <w:sz w:val="28"/>
          <w:lang w:val="uk-UA"/>
        </w:rPr>
        <w:t>Кременчуцької першої міської</w:t>
      </w:r>
      <w:r w:rsidRPr="00B845FC">
        <w:rPr>
          <w:rFonts w:ascii="Times New Roman" w:hAnsi="Times New Roman" w:cs="Times New Roman"/>
          <w:sz w:val="28"/>
          <w:lang w:val="uk-UA"/>
        </w:rPr>
        <w:t xml:space="preserve"> ліка</w:t>
      </w:r>
      <w:r>
        <w:rPr>
          <w:rFonts w:ascii="Times New Roman" w:hAnsi="Times New Roman" w:cs="Times New Roman"/>
          <w:sz w:val="28"/>
          <w:lang w:val="uk-UA"/>
        </w:rPr>
        <w:t xml:space="preserve">рні </w:t>
      </w:r>
      <w:r w:rsidR="00992A6A">
        <w:rPr>
          <w:rFonts w:ascii="Times New Roman" w:hAnsi="Times New Roman" w:cs="Times New Roman"/>
          <w:sz w:val="28"/>
          <w:lang w:val="uk-UA"/>
        </w:rPr>
        <w:t xml:space="preserve">ім. О.Т. </w:t>
      </w:r>
      <w:proofErr w:type="spellStart"/>
      <w:r w:rsidR="00992A6A">
        <w:rPr>
          <w:rFonts w:ascii="Times New Roman" w:hAnsi="Times New Roman" w:cs="Times New Roman"/>
          <w:sz w:val="28"/>
          <w:lang w:val="uk-UA"/>
        </w:rPr>
        <w:t>Богаєвського</w:t>
      </w:r>
      <w:proofErr w:type="spellEnd"/>
      <w:r w:rsidR="00992A6A">
        <w:rPr>
          <w:rFonts w:ascii="Times New Roman" w:hAnsi="Times New Roman" w:cs="Times New Roman"/>
          <w:sz w:val="28"/>
          <w:lang w:val="uk-UA"/>
        </w:rPr>
        <w:t xml:space="preserve"> </w:t>
      </w:r>
      <w:r w:rsidRPr="00B845FC">
        <w:rPr>
          <w:rFonts w:ascii="Times New Roman" w:hAnsi="Times New Roman" w:cs="Times New Roman"/>
          <w:sz w:val="28"/>
          <w:lang w:val="uk-UA"/>
        </w:rPr>
        <w:t>шляхом перетворення в комунальне некомерційне медичне підприємство «Кременчуцька перша міська лікарня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845FC">
        <w:rPr>
          <w:rFonts w:ascii="Times New Roman" w:hAnsi="Times New Roman" w:cs="Times New Roman"/>
          <w:sz w:val="28"/>
          <w:lang w:val="uk-UA"/>
        </w:rPr>
        <w:t xml:space="preserve">ім. О.Т. </w:t>
      </w:r>
      <w:proofErr w:type="spellStart"/>
      <w:r w:rsidRPr="00B845FC">
        <w:rPr>
          <w:rFonts w:ascii="Times New Roman" w:hAnsi="Times New Roman" w:cs="Times New Roman"/>
          <w:sz w:val="28"/>
          <w:lang w:val="uk-UA"/>
        </w:rPr>
        <w:t>Богаєвського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 Кабінету Міністрів України від 30 листопада 2016 р. № 1013-p.</w:t>
      </w:r>
    </w:p>
    <w:p w:rsidR="00B845FC" w:rsidRDefault="00B845FC" w:rsidP="00B84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Міністерство охорони здоров’я України у своєму листі </w:t>
      </w:r>
      <w:r w:rsidR="00C46E5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№ 10.1-12/д-1/13/1077-17/10242 від 12.04.2017 визначило ряд вагомих підстав, зокрема,   покращення рівня оплати праці працівників галузі охорони здоров’я; забезпечення диференціації заробітної плати за допомогою надбавок, які можуть фінансуватися як з державного, так і з місцевого бюджетів, для чого місцеві органи можуть додатково понад обсяги субвенції планувати та здійснювати з місцевих бюджетів оплату видатків на заробітну плату.</w:t>
      </w:r>
    </w:p>
    <w:p w:rsidR="00B845FC" w:rsidRDefault="00B845FC" w:rsidP="00B845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B845FC" w:rsidRDefault="00B845FC" w:rsidP="00B845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 w:rsidR="00C4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 w:rsidR="00C4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запроваджено</w:t>
      </w:r>
      <w:proofErr w:type="spellEnd"/>
      <w:r w:rsidR="00C4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</w:t>
      </w:r>
      <w:r w:rsidR="00C4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пацієнтом</w:t>
      </w:r>
      <w:proofErr w:type="spellEnd"/>
      <w:r w:rsidR="00C4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надавачами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чергу створює всі умови для повноцінного розвитку медичної галузі.</w:t>
      </w:r>
    </w:p>
    <w:p w:rsidR="00B845FC" w:rsidRPr="00B845FC" w:rsidRDefault="00B845FC" w:rsidP="00B84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вирішення поставлених Урядом України завдань виникла необхідність змінити організаційно-правову 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форму </w:t>
      </w:r>
      <w:r>
        <w:rPr>
          <w:rFonts w:ascii="Times New Roman" w:hAnsi="Times New Roman"/>
          <w:sz w:val="28"/>
          <w:lang w:val="uk-UA"/>
        </w:rPr>
        <w:t>Кременчуцької першої міської лікарні</w:t>
      </w:r>
      <w:r w:rsidRPr="00B845FC">
        <w:rPr>
          <w:rFonts w:ascii="Times New Roman" w:hAnsi="Times New Roman"/>
          <w:sz w:val="28"/>
          <w:lang w:val="uk-UA"/>
        </w:rPr>
        <w:t xml:space="preserve">                    </w:t>
      </w:r>
      <w:r w:rsidR="006B60AE">
        <w:rPr>
          <w:rFonts w:ascii="Times New Roman" w:hAnsi="Times New Roman"/>
          <w:sz w:val="28"/>
          <w:lang w:val="uk-UA"/>
        </w:rPr>
        <w:t xml:space="preserve">         ім. О.Т. </w:t>
      </w:r>
      <w:proofErr w:type="spellStart"/>
      <w:r w:rsidR="006B60AE">
        <w:rPr>
          <w:rFonts w:ascii="Times New Roman" w:hAnsi="Times New Roman"/>
          <w:sz w:val="28"/>
          <w:lang w:val="uk-UA"/>
        </w:rPr>
        <w:t>Богаєвського</w:t>
      </w:r>
      <w:proofErr w:type="spellEnd"/>
      <w:r w:rsidR="006B60AE">
        <w:rPr>
          <w:rFonts w:ascii="Times New Roman" w:hAnsi="Times New Roman"/>
          <w:sz w:val="28"/>
          <w:lang w:val="uk-UA"/>
        </w:rPr>
        <w:t xml:space="preserve"> </w:t>
      </w:r>
      <w:r w:rsidRPr="00B845FC">
        <w:rPr>
          <w:rFonts w:ascii="Times New Roman" w:hAnsi="Times New Roman"/>
          <w:sz w:val="28"/>
          <w:lang w:val="uk-UA"/>
        </w:rPr>
        <w:t>шляхом перетворення в комунальне некомерційне медичне підприємство «Кременчуцька перша міська лік</w:t>
      </w:r>
      <w:r w:rsidR="008E79DA">
        <w:rPr>
          <w:rFonts w:ascii="Times New Roman" w:hAnsi="Times New Roman"/>
          <w:sz w:val="28"/>
          <w:lang w:val="uk-UA"/>
        </w:rPr>
        <w:t xml:space="preserve">арня </w:t>
      </w:r>
      <w:bookmarkStart w:id="0" w:name="_GoBack"/>
      <w:bookmarkEnd w:id="0"/>
      <w:r w:rsidRPr="00B845FC">
        <w:rPr>
          <w:rFonts w:ascii="Times New Roman" w:hAnsi="Times New Roman"/>
          <w:sz w:val="28"/>
          <w:lang w:val="uk-UA"/>
        </w:rPr>
        <w:t xml:space="preserve">ім. О.Т. </w:t>
      </w:r>
      <w:proofErr w:type="spellStart"/>
      <w:r w:rsidRPr="00B845FC">
        <w:rPr>
          <w:rFonts w:ascii="Times New Roman" w:hAnsi="Times New Roman"/>
          <w:sz w:val="28"/>
          <w:lang w:val="uk-UA"/>
        </w:rPr>
        <w:t>Богаєвського</w:t>
      </w:r>
      <w:proofErr w:type="spellEnd"/>
      <w:r w:rsidRPr="00B845FC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lang w:val="uk-UA"/>
        </w:rPr>
        <w:t>,</w:t>
      </w:r>
      <w:r w:rsidRPr="00B845F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статусом неприбуткового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 під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B845FC">
        <w:rPr>
          <w:rFonts w:ascii="Times New Roman" w:hAnsi="Times New Roman"/>
          <w:sz w:val="28"/>
          <w:szCs w:val="28"/>
          <w:lang w:val="uk-UA"/>
        </w:rPr>
        <w:t>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845FC" w:rsidRPr="00B845FC" w:rsidRDefault="00B845FC" w:rsidP="00B84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5FC" w:rsidRDefault="00B845FC" w:rsidP="00B84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5FC" w:rsidRDefault="00B845FC" w:rsidP="00B84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5FC" w:rsidRDefault="00B845FC" w:rsidP="00B845F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B845FC" w:rsidRDefault="00B845FC" w:rsidP="00B845F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B845FC" w:rsidRDefault="00B845FC" w:rsidP="00B845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B845FC" w:rsidRDefault="00B845FC" w:rsidP="00B845FC">
      <w:pPr>
        <w:rPr>
          <w:lang w:val="uk-UA"/>
        </w:rPr>
      </w:pPr>
    </w:p>
    <w:p w:rsidR="00340037" w:rsidRPr="00B845FC" w:rsidRDefault="00340037">
      <w:pPr>
        <w:rPr>
          <w:lang w:val="uk-UA"/>
        </w:rPr>
      </w:pPr>
    </w:p>
    <w:sectPr w:rsidR="00340037" w:rsidRPr="00B845FC" w:rsidSect="00C46E55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3"/>
    <w:rsid w:val="00340037"/>
    <w:rsid w:val="003D232E"/>
    <w:rsid w:val="00495CEA"/>
    <w:rsid w:val="006B60AE"/>
    <w:rsid w:val="008E79DA"/>
    <w:rsid w:val="00992A6A"/>
    <w:rsid w:val="00B3685B"/>
    <w:rsid w:val="00B845FC"/>
    <w:rsid w:val="00C46E55"/>
    <w:rsid w:val="00C84B77"/>
    <w:rsid w:val="00D614B4"/>
    <w:rsid w:val="00EC43E2"/>
    <w:rsid w:val="00F2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2017-07-31T10:34:00Z</cp:lastPrinted>
  <dcterms:created xsi:type="dcterms:W3CDTF">2017-07-07T09:25:00Z</dcterms:created>
  <dcterms:modified xsi:type="dcterms:W3CDTF">2017-07-31T12:42:00Z</dcterms:modified>
</cp:coreProperties>
</file>