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Pr="00C52819" w:rsidRDefault="00C52819" w:rsidP="00C5281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3421" w:rsidRDefault="00C52819" w:rsidP="00C5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AF3421" w:rsidRDefault="00C52819" w:rsidP="00C5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проекту рішення Кременчуцької міської ради Полтавської області</w:t>
      </w:r>
    </w:p>
    <w:p w:rsidR="00C52819" w:rsidRPr="00C52819" w:rsidRDefault="00C52819" w:rsidP="00C5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«Про реорганізацію комунальних закладів</w:t>
      </w:r>
    </w:p>
    <w:p w:rsidR="00C52819" w:rsidRPr="00C52819" w:rsidRDefault="00C52819" w:rsidP="00C5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«Центр первинної медико-санітарної</w:t>
      </w:r>
    </w:p>
    <w:p w:rsidR="00C52819" w:rsidRPr="00C52819" w:rsidRDefault="00C52819" w:rsidP="00C5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допомоги № 1,2,3» шляхом перетворення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Pr="00C52819" w:rsidRDefault="00C52819" w:rsidP="00C528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Необхідність прийняття рішення про зміну господарсько-правового статусу комунальних закладів </w:t>
      </w:r>
      <w:r w:rsidRPr="00C52819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медико-санітарної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819">
        <w:rPr>
          <w:rFonts w:ascii="Times New Roman" w:hAnsi="Times New Roman" w:cs="Times New Roman"/>
          <w:sz w:val="28"/>
          <w:szCs w:val="28"/>
          <w:lang w:val="uk-UA"/>
        </w:rPr>
        <w:t>допомоги № 1,2,3</w:t>
      </w: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р. № 1013-p.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у своєму листі 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</w:p>
    <w:p w:rsidR="00C52819" w:rsidRPr="00C214EC" w:rsidRDefault="00C52819" w:rsidP="00C528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C52819" w:rsidRDefault="00C52819" w:rsidP="00C528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 w:rsidR="0093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за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gram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</w:t>
      </w:r>
      <w:proofErr w:type="gram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медичної галузі.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вирішення поставлених Урядом України завдань виникла необхідність змінити організаційно-правову форму комунальних закладів </w:t>
      </w:r>
      <w:r w:rsidRPr="00C52819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819">
        <w:rPr>
          <w:rFonts w:ascii="Times New Roman" w:hAnsi="Times New Roman"/>
          <w:sz w:val="28"/>
          <w:szCs w:val="28"/>
          <w:lang w:val="uk-UA"/>
        </w:rPr>
        <w:t>допомоги № 1,2,3</w:t>
      </w:r>
      <w:r w:rsidRPr="00C5281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 перетворення </w:t>
      </w:r>
      <w:r>
        <w:rPr>
          <w:rFonts w:ascii="Times New Roman" w:hAnsi="Times New Roman"/>
          <w:sz w:val="28"/>
          <w:lang w:val="uk-UA"/>
        </w:rPr>
        <w:t xml:space="preserve">в юридичні особи - </w:t>
      </w:r>
      <w:r w:rsidRPr="00C52819">
        <w:rPr>
          <w:rFonts w:ascii="Times New Roman" w:hAnsi="Times New Roman"/>
          <w:sz w:val="28"/>
          <w:lang w:val="uk-UA"/>
        </w:rPr>
        <w:t xml:space="preserve"> к</w:t>
      </w:r>
      <w:r>
        <w:rPr>
          <w:rFonts w:ascii="Times New Roman" w:hAnsi="Times New Roman"/>
          <w:sz w:val="28"/>
          <w:lang w:val="uk-UA"/>
        </w:rPr>
        <w:t>омунальні некомерційні</w:t>
      </w:r>
      <w:r w:rsidRPr="00C5281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медичні</w:t>
      </w:r>
      <w:r w:rsidRPr="00C5281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підприємства</w:t>
      </w:r>
      <w:r w:rsidRPr="00C52819">
        <w:rPr>
          <w:rFonts w:ascii="Times New Roman" w:hAnsi="Times New Roman"/>
          <w:sz w:val="28"/>
          <w:lang w:val="uk-UA"/>
        </w:rPr>
        <w:t xml:space="preserve"> Центр первинної медико-санітарної допомоги № 1</w:t>
      </w:r>
      <w:r>
        <w:rPr>
          <w:rFonts w:ascii="Times New Roman" w:hAnsi="Times New Roman"/>
          <w:sz w:val="28"/>
          <w:lang w:val="uk-UA"/>
        </w:rPr>
        <w:t>,2,3</w:t>
      </w:r>
      <w:r w:rsidRPr="00C52819">
        <w:rPr>
          <w:rFonts w:ascii="Times New Roman" w:hAnsi="Times New Roman"/>
          <w:sz w:val="28"/>
          <w:lang w:val="uk-UA"/>
        </w:rPr>
        <w:t>» м. Кременчука</w:t>
      </w:r>
      <w:r>
        <w:rPr>
          <w:rFonts w:ascii="Times New Roman" w:hAnsi="Times New Roman"/>
          <w:sz w:val="28"/>
          <w:szCs w:val="28"/>
          <w:lang w:val="uk-UA"/>
        </w:rPr>
        <w:t>, із статусом неприбуткових під</w:t>
      </w:r>
      <w:r w:rsidR="007B1723">
        <w:rPr>
          <w:rFonts w:ascii="Times New Roman" w:hAnsi="Times New Roman"/>
          <w:sz w:val="28"/>
          <w:szCs w:val="28"/>
          <w:lang w:val="uk-UA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риємств. 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Default="00C52819" w:rsidP="00C52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Default="00C52819" w:rsidP="00C52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340037" w:rsidRPr="00C52819" w:rsidRDefault="00340037">
      <w:pPr>
        <w:rPr>
          <w:lang w:val="uk-UA"/>
        </w:rPr>
      </w:pPr>
    </w:p>
    <w:sectPr w:rsidR="00340037" w:rsidRPr="00C52819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4B"/>
    <w:rsid w:val="001F0E7A"/>
    <w:rsid w:val="00340037"/>
    <w:rsid w:val="003D232E"/>
    <w:rsid w:val="00495CEA"/>
    <w:rsid w:val="007B1723"/>
    <w:rsid w:val="009335F3"/>
    <w:rsid w:val="00AF3421"/>
    <w:rsid w:val="00B3685B"/>
    <w:rsid w:val="00B7214B"/>
    <w:rsid w:val="00C52819"/>
    <w:rsid w:val="00C84B77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2017-07-31T10:20:00Z</cp:lastPrinted>
  <dcterms:created xsi:type="dcterms:W3CDTF">2017-07-07T09:03:00Z</dcterms:created>
  <dcterms:modified xsi:type="dcterms:W3CDTF">2017-07-31T12:22:00Z</dcterms:modified>
</cp:coreProperties>
</file>