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C4F2B" w:rsidRPr="00886C9A" w:rsidRDefault="00335453">
      <w:pPr>
        <w:pStyle w:val="10"/>
        <w:jc w:val="center"/>
        <w:rPr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7A096CA6" wp14:editId="569A1B62">
            <wp:simplePos x="0" y="0"/>
            <wp:positionH relativeFrom="margin">
              <wp:posOffset>2853690</wp:posOffset>
            </wp:positionH>
            <wp:positionV relativeFrom="paragraph">
              <wp:posOffset>-186690</wp:posOffset>
            </wp:positionV>
            <wp:extent cx="457200" cy="586740"/>
            <wp:effectExtent l="0" t="0" r="0" b="3810"/>
            <wp:wrapNone/>
            <wp:docPr id="3" name="image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F2B" w:rsidRPr="00886C9A">
        <w:rPr>
          <w:lang w:val="uk-UA"/>
        </w:rPr>
        <w:t xml:space="preserve"> </w:t>
      </w:r>
      <w:r w:rsidR="00786BF1">
        <w:rPr>
          <w:noProof/>
        </w:rPr>
        <w:drawing>
          <wp:anchor distT="0" distB="0" distL="114300" distR="114300" simplePos="0" relativeHeight="251658240" behindDoc="0" locked="0" layoutInCell="0" allowOverlap="1" wp14:anchorId="233940C1" wp14:editId="6675EECD">
            <wp:simplePos x="0" y="0"/>
            <wp:positionH relativeFrom="margin">
              <wp:posOffset>4699000</wp:posOffset>
            </wp:positionH>
            <wp:positionV relativeFrom="paragraph">
              <wp:posOffset>-139700</wp:posOffset>
            </wp:positionV>
            <wp:extent cx="1485900" cy="342900"/>
            <wp:effectExtent l="0" t="0" r="0" b="0"/>
            <wp:wrapNone/>
            <wp:docPr id="2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4F2B" w:rsidRPr="00886C9A" w:rsidRDefault="00EC4F2B">
      <w:pPr>
        <w:pStyle w:val="10"/>
        <w:jc w:val="center"/>
        <w:rPr>
          <w:b/>
          <w:bCs/>
          <w:lang w:val="uk-UA"/>
        </w:rPr>
      </w:pPr>
    </w:p>
    <w:p w:rsidR="00EC4F2B" w:rsidRPr="00886C9A" w:rsidRDefault="00EC4F2B">
      <w:pPr>
        <w:pStyle w:val="10"/>
        <w:jc w:val="center"/>
        <w:rPr>
          <w:lang w:val="uk-UA"/>
        </w:rPr>
      </w:pPr>
      <w:r w:rsidRPr="00886C9A">
        <w:rPr>
          <w:b/>
          <w:bCs/>
          <w:lang w:val="uk-UA"/>
        </w:rPr>
        <w:t>КРЕМЕНЧУЦЬКА МІСЬКА РАДА</w:t>
      </w:r>
    </w:p>
    <w:p w:rsidR="00EC4F2B" w:rsidRPr="00886C9A" w:rsidRDefault="00EC4F2B">
      <w:pPr>
        <w:pStyle w:val="10"/>
        <w:jc w:val="center"/>
        <w:rPr>
          <w:lang w:val="uk-UA"/>
        </w:rPr>
      </w:pPr>
      <w:r w:rsidRPr="00886C9A">
        <w:rPr>
          <w:b/>
          <w:bCs/>
          <w:lang w:val="uk-UA"/>
        </w:rPr>
        <w:t>ПОЛТАВСЬКОЇ ОБЛАСТІ</w:t>
      </w:r>
    </w:p>
    <w:p w:rsidR="00EC4F2B" w:rsidRPr="00886C9A" w:rsidRDefault="00EC4F2B">
      <w:pPr>
        <w:pStyle w:val="10"/>
        <w:jc w:val="center"/>
        <w:rPr>
          <w:lang w:val="uk-UA"/>
        </w:rPr>
      </w:pPr>
      <w:r w:rsidRPr="00886C9A">
        <w:rPr>
          <w:b/>
          <w:bCs/>
          <w:lang w:val="uk-UA"/>
        </w:rPr>
        <w:t>ХХ</w:t>
      </w:r>
      <w:r w:rsidR="00BF454B">
        <w:rPr>
          <w:b/>
          <w:bCs/>
          <w:lang w:val="en-US"/>
        </w:rPr>
        <w:t>__</w:t>
      </w:r>
      <w:r w:rsidRPr="00886C9A">
        <w:rPr>
          <w:b/>
          <w:bCs/>
          <w:color w:val="FF0000"/>
          <w:lang w:val="uk-UA"/>
        </w:rPr>
        <w:t xml:space="preserve"> </w:t>
      </w:r>
      <w:r w:rsidRPr="00886C9A">
        <w:rPr>
          <w:b/>
          <w:bCs/>
          <w:lang w:val="uk-UA"/>
        </w:rPr>
        <w:t>СЕСІЯ МІСЬКОЇ РАДИ VIІ СКЛИКАННЯ</w:t>
      </w:r>
    </w:p>
    <w:p w:rsidR="00EC4F2B" w:rsidRPr="00886C9A" w:rsidRDefault="00EC4F2B">
      <w:pPr>
        <w:pStyle w:val="10"/>
        <w:jc w:val="center"/>
        <w:rPr>
          <w:lang w:val="uk-UA"/>
        </w:rPr>
      </w:pPr>
    </w:p>
    <w:p w:rsidR="00EC4F2B" w:rsidRPr="00886C9A" w:rsidRDefault="00EC4F2B">
      <w:pPr>
        <w:pStyle w:val="10"/>
        <w:jc w:val="center"/>
        <w:rPr>
          <w:lang w:val="uk-UA"/>
        </w:rPr>
      </w:pPr>
      <w:r w:rsidRPr="00886C9A">
        <w:rPr>
          <w:b/>
          <w:bCs/>
          <w:lang w:val="uk-UA"/>
        </w:rPr>
        <w:t>РІШЕННЯ</w:t>
      </w:r>
    </w:p>
    <w:p w:rsidR="00EC4F2B" w:rsidRPr="00886C9A" w:rsidRDefault="00EC4F2B">
      <w:pPr>
        <w:pStyle w:val="10"/>
        <w:rPr>
          <w:lang w:val="uk-UA"/>
        </w:rPr>
      </w:pPr>
    </w:p>
    <w:p w:rsidR="00335453" w:rsidRDefault="00EC4F2B">
      <w:pPr>
        <w:pStyle w:val="10"/>
        <w:rPr>
          <w:b/>
          <w:bCs/>
          <w:lang w:val="uk-UA"/>
        </w:rPr>
      </w:pPr>
      <w:r w:rsidRPr="00886C9A">
        <w:rPr>
          <w:b/>
          <w:bCs/>
          <w:lang w:val="uk-UA"/>
        </w:rPr>
        <w:t xml:space="preserve">від ___ </w:t>
      </w:r>
      <w:r w:rsidR="00FE4C2E">
        <w:rPr>
          <w:b/>
          <w:bCs/>
          <w:lang w:val="uk-UA"/>
        </w:rPr>
        <w:t>серпня</w:t>
      </w:r>
      <w:bookmarkStart w:id="0" w:name="_GoBack"/>
      <w:bookmarkEnd w:id="0"/>
      <w:r w:rsidRPr="00886C9A">
        <w:rPr>
          <w:b/>
          <w:bCs/>
          <w:lang w:val="uk-UA"/>
        </w:rPr>
        <w:t xml:space="preserve"> 2017 року</w:t>
      </w:r>
      <w:r w:rsidRPr="00886C9A">
        <w:rPr>
          <w:b/>
          <w:bCs/>
          <w:lang w:val="uk-UA"/>
        </w:rPr>
        <w:tab/>
      </w:r>
      <w:r w:rsidRPr="00886C9A">
        <w:rPr>
          <w:b/>
          <w:bCs/>
          <w:lang w:val="uk-UA"/>
        </w:rPr>
        <w:tab/>
      </w:r>
      <w:r w:rsidRPr="00886C9A">
        <w:rPr>
          <w:b/>
          <w:bCs/>
          <w:lang w:val="uk-UA"/>
        </w:rPr>
        <w:tab/>
      </w:r>
      <w:r w:rsidRPr="00886C9A">
        <w:rPr>
          <w:b/>
          <w:bCs/>
          <w:lang w:val="uk-UA"/>
        </w:rPr>
        <w:tab/>
      </w:r>
      <w:r w:rsidRPr="00886C9A">
        <w:rPr>
          <w:b/>
          <w:bCs/>
          <w:lang w:val="uk-UA"/>
        </w:rPr>
        <w:tab/>
      </w:r>
      <w:r w:rsidRPr="00886C9A">
        <w:rPr>
          <w:b/>
          <w:bCs/>
          <w:lang w:val="uk-UA"/>
        </w:rPr>
        <w:tab/>
      </w:r>
    </w:p>
    <w:p w:rsidR="00EC4F2B" w:rsidRPr="00886C9A" w:rsidRDefault="00EC4F2B">
      <w:pPr>
        <w:pStyle w:val="10"/>
        <w:rPr>
          <w:b/>
          <w:bCs/>
          <w:lang w:val="uk-UA"/>
        </w:rPr>
      </w:pPr>
      <w:r w:rsidRPr="00886C9A">
        <w:rPr>
          <w:b/>
          <w:bCs/>
          <w:lang w:val="uk-UA"/>
        </w:rPr>
        <w:t>м. Кременчук</w:t>
      </w:r>
    </w:p>
    <w:p w:rsidR="00EC4F2B" w:rsidRPr="00886C9A" w:rsidRDefault="00EC4F2B">
      <w:pPr>
        <w:pStyle w:val="10"/>
        <w:rPr>
          <w:lang w:val="uk-UA"/>
        </w:rPr>
      </w:pPr>
    </w:p>
    <w:p w:rsidR="00EC4F2B" w:rsidRDefault="00EC4F2B">
      <w:pPr>
        <w:pStyle w:val="10"/>
        <w:ind w:right="4818"/>
        <w:jc w:val="both"/>
        <w:rPr>
          <w:lang w:val="uk-UA"/>
        </w:rPr>
      </w:pPr>
    </w:p>
    <w:p w:rsidR="003E329A" w:rsidRPr="003E329A" w:rsidRDefault="003E329A" w:rsidP="00335453">
      <w:pPr>
        <w:tabs>
          <w:tab w:val="left" w:pos="4253"/>
        </w:tabs>
        <w:suppressAutoHyphens/>
        <w:ind w:right="5385"/>
        <w:jc w:val="both"/>
        <w:rPr>
          <w:b/>
          <w:lang w:val="uk-UA"/>
        </w:rPr>
      </w:pPr>
      <w:r w:rsidRPr="003E329A">
        <w:rPr>
          <w:b/>
          <w:lang w:val="uk-UA"/>
        </w:rPr>
        <w:t>Про затвердження</w:t>
      </w:r>
      <w:r>
        <w:rPr>
          <w:b/>
          <w:lang w:val="uk-UA"/>
        </w:rPr>
        <w:t xml:space="preserve"> </w:t>
      </w:r>
      <w:r w:rsidRPr="003E329A">
        <w:rPr>
          <w:b/>
          <w:lang w:val="uk-UA"/>
        </w:rPr>
        <w:t>Міської цільової програми</w:t>
      </w:r>
      <w:r>
        <w:rPr>
          <w:b/>
          <w:lang w:val="uk-UA"/>
        </w:rPr>
        <w:t xml:space="preserve"> </w:t>
      </w:r>
      <w:r w:rsidRPr="003E329A">
        <w:rPr>
          <w:b/>
          <w:lang w:val="uk-UA"/>
        </w:rPr>
        <w:t>«Громадський бюджет</w:t>
      </w:r>
      <w:r>
        <w:rPr>
          <w:b/>
          <w:lang w:val="uk-UA"/>
        </w:rPr>
        <w:t xml:space="preserve"> </w:t>
      </w:r>
      <w:r w:rsidRPr="003E329A">
        <w:rPr>
          <w:b/>
          <w:lang w:val="uk-UA"/>
        </w:rPr>
        <w:t>м.</w:t>
      </w:r>
      <w:r w:rsidR="00335453">
        <w:rPr>
          <w:b/>
          <w:lang w:val="uk-UA"/>
        </w:rPr>
        <w:t> </w:t>
      </w:r>
      <w:r w:rsidRPr="003E329A">
        <w:rPr>
          <w:b/>
          <w:lang w:val="uk-UA"/>
        </w:rPr>
        <w:t>Кременчука на 2016-2020 роки»</w:t>
      </w:r>
      <w:r w:rsidR="00335453">
        <w:rPr>
          <w:b/>
          <w:lang w:val="uk-UA"/>
        </w:rPr>
        <w:t xml:space="preserve"> в новій редакції</w:t>
      </w:r>
    </w:p>
    <w:p w:rsidR="003E329A" w:rsidRPr="003E329A" w:rsidRDefault="003E329A">
      <w:pPr>
        <w:pStyle w:val="10"/>
        <w:ind w:right="4818"/>
        <w:jc w:val="both"/>
        <w:rPr>
          <w:lang w:val="uk-UA"/>
        </w:rPr>
      </w:pPr>
    </w:p>
    <w:p w:rsidR="00EC4F2B" w:rsidRPr="00886C9A" w:rsidRDefault="00EC4F2B">
      <w:pPr>
        <w:pStyle w:val="10"/>
        <w:ind w:firstLine="709"/>
        <w:jc w:val="both"/>
        <w:rPr>
          <w:lang w:val="uk-UA"/>
        </w:rPr>
      </w:pPr>
      <w:r w:rsidRPr="00886C9A">
        <w:rPr>
          <w:lang w:val="uk-UA"/>
        </w:rPr>
        <w:t xml:space="preserve">Відповідно до п. 22 ст. 26 Закону України «Про місцеве самоврядування в Україні», Кременчуцька міська рада Полтавської області </w:t>
      </w:r>
    </w:p>
    <w:p w:rsidR="00EC4F2B" w:rsidRPr="00886C9A" w:rsidRDefault="00EC4F2B">
      <w:pPr>
        <w:pStyle w:val="10"/>
        <w:jc w:val="center"/>
        <w:rPr>
          <w:lang w:val="uk-UA"/>
        </w:rPr>
      </w:pPr>
    </w:p>
    <w:p w:rsidR="00EC4F2B" w:rsidRPr="00886C9A" w:rsidRDefault="00EC4F2B">
      <w:pPr>
        <w:pStyle w:val="10"/>
        <w:jc w:val="center"/>
        <w:rPr>
          <w:lang w:val="uk-UA"/>
        </w:rPr>
      </w:pPr>
      <w:r w:rsidRPr="00886C9A">
        <w:rPr>
          <w:b/>
          <w:bCs/>
          <w:lang w:val="uk-UA"/>
        </w:rPr>
        <w:t>вирішила:</w:t>
      </w:r>
    </w:p>
    <w:p w:rsidR="00EC4F2B" w:rsidRPr="00886C9A" w:rsidRDefault="00EC4F2B">
      <w:pPr>
        <w:pStyle w:val="10"/>
        <w:ind w:firstLine="709"/>
        <w:jc w:val="both"/>
        <w:rPr>
          <w:lang w:val="uk-UA"/>
        </w:rPr>
      </w:pPr>
    </w:p>
    <w:p w:rsidR="00335453" w:rsidRPr="00886C9A" w:rsidRDefault="00335453" w:rsidP="00335453">
      <w:pPr>
        <w:pStyle w:val="10"/>
        <w:ind w:firstLine="709"/>
        <w:jc w:val="both"/>
        <w:rPr>
          <w:lang w:val="uk-UA"/>
        </w:rPr>
      </w:pPr>
    </w:p>
    <w:p w:rsidR="00335453" w:rsidRDefault="00335453" w:rsidP="00335453">
      <w:pPr>
        <w:ind w:firstLine="709"/>
        <w:jc w:val="both"/>
        <w:rPr>
          <w:lang w:val="uk-UA"/>
        </w:rPr>
      </w:pPr>
      <w:r>
        <w:rPr>
          <w:lang w:val="uk-UA"/>
        </w:rPr>
        <w:t xml:space="preserve">1. Затвердити </w:t>
      </w:r>
      <w:proofErr w:type="spellStart"/>
      <w:r>
        <w:t>Міськ</w:t>
      </w:r>
      <w:proofErr w:type="spellEnd"/>
      <w:r>
        <w:rPr>
          <w:lang w:val="uk-UA"/>
        </w:rPr>
        <w:t>у</w:t>
      </w:r>
      <w:r w:rsidRPr="00DA6AFF">
        <w:t xml:space="preserve"> </w:t>
      </w:r>
      <w:proofErr w:type="spellStart"/>
      <w:r w:rsidRPr="00DA6AFF">
        <w:t>цільов</w:t>
      </w:r>
      <w:proofErr w:type="spellEnd"/>
      <w:r>
        <w:rPr>
          <w:lang w:val="uk-UA"/>
        </w:rPr>
        <w:t>у</w:t>
      </w:r>
      <w:r w:rsidRPr="00DA6AFF">
        <w:t xml:space="preserve"> </w:t>
      </w:r>
      <w:proofErr w:type="spellStart"/>
      <w:r w:rsidRPr="00DA6AFF">
        <w:t>п</w:t>
      </w:r>
      <w:r>
        <w:t>рограм</w:t>
      </w:r>
      <w:proofErr w:type="spellEnd"/>
      <w:r>
        <w:rPr>
          <w:lang w:val="uk-UA"/>
        </w:rPr>
        <w:t>у</w:t>
      </w:r>
      <w:r>
        <w:t xml:space="preserve"> «</w:t>
      </w:r>
      <w:proofErr w:type="spellStart"/>
      <w:r>
        <w:t>Громадський</w:t>
      </w:r>
      <w:proofErr w:type="spellEnd"/>
      <w:r>
        <w:t xml:space="preserve"> бюджет</w:t>
      </w:r>
      <w:r>
        <w:rPr>
          <w:lang w:val="uk-UA"/>
        </w:rPr>
        <w:t xml:space="preserve"> </w:t>
      </w:r>
      <w:r>
        <w:t>м.</w:t>
      </w:r>
      <w:r>
        <w:rPr>
          <w:lang w:val="uk-UA"/>
        </w:rPr>
        <w:t> </w:t>
      </w:r>
      <w:r>
        <w:t>Кременчук на 2016</w:t>
      </w:r>
      <w:r>
        <w:rPr>
          <w:lang w:val="uk-UA"/>
        </w:rPr>
        <w:t>-2020 роки</w:t>
      </w:r>
      <w:r w:rsidRPr="00DA6AFF">
        <w:t>»</w:t>
      </w:r>
      <w:r w:rsidR="00031FCB">
        <w:rPr>
          <w:lang w:val="uk-UA"/>
        </w:rPr>
        <w:t xml:space="preserve"> в новій редакції (</w:t>
      </w:r>
      <w:proofErr w:type="spellStart"/>
      <w:r w:rsidR="00031FCB" w:rsidRPr="00031FCB">
        <w:t>додається</w:t>
      </w:r>
      <w:proofErr w:type="spellEnd"/>
      <w:r w:rsidR="00031FCB" w:rsidRPr="00031FCB">
        <w:t>)</w:t>
      </w:r>
      <w:r>
        <w:rPr>
          <w:lang w:val="uk-UA"/>
        </w:rPr>
        <w:t>.</w:t>
      </w:r>
    </w:p>
    <w:p w:rsidR="00335453" w:rsidRPr="004263D7" w:rsidRDefault="00031FCB" w:rsidP="00335453">
      <w:pPr>
        <w:pStyle w:val="10"/>
        <w:ind w:firstLine="709"/>
        <w:jc w:val="both"/>
        <w:rPr>
          <w:lang w:val="uk-UA"/>
        </w:rPr>
      </w:pPr>
      <w:r>
        <w:rPr>
          <w:lang w:val="uk-UA"/>
        </w:rPr>
        <w:t>2</w:t>
      </w:r>
      <w:r w:rsidR="00335453">
        <w:rPr>
          <w:lang w:val="uk-UA"/>
        </w:rPr>
        <w:t xml:space="preserve">. Рішення </w:t>
      </w:r>
      <w:r w:rsidR="00335453" w:rsidRPr="004263D7">
        <w:rPr>
          <w:lang w:val="uk-UA"/>
        </w:rPr>
        <w:t>Кременчуцької міської ради Полтавської області</w:t>
      </w:r>
      <w:r w:rsidR="00335453">
        <w:rPr>
          <w:lang w:val="uk-UA"/>
        </w:rPr>
        <w:t xml:space="preserve"> від 31.05.2016 </w:t>
      </w:r>
      <w:r w:rsidR="00335453" w:rsidRPr="004263D7">
        <w:rPr>
          <w:lang w:val="uk-UA"/>
        </w:rPr>
        <w:t>«Про затвердження</w:t>
      </w:r>
      <w:r w:rsidR="00335453">
        <w:rPr>
          <w:lang w:val="uk-UA"/>
        </w:rPr>
        <w:t xml:space="preserve"> </w:t>
      </w:r>
      <w:r w:rsidR="00335453" w:rsidRPr="004263D7">
        <w:rPr>
          <w:lang w:val="uk-UA"/>
        </w:rPr>
        <w:t>Міської цільової програми</w:t>
      </w:r>
      <w:r w:rsidR="00335453">
        <w:rPr>
          <w:lang w:val="uk-UA"/>
        </w:rPr>
        <w:t xml:space="preserve"> </w:t>
      </w:r>
      <w:r w:rsidR="00335453" w:rsidRPr="004263D7">
        <w:rPr>
          <w:lang w:val="uk-UA"/>
        </w:rPr>
        <w:t>«Громадський бюджет</w:t>
      </w:r>
      <w:r w:rsidR="00335453">
        <w:rPr>
          <w:lang w:val="uk-UA"/>
        </w:rPr>
        <w:t xml:space="preserve"> </w:t>
      </w:r>
      <w:r w:rsidR="00335453" w:rsidRPr="004263D7">
        <w:rPr>
          <w:lang w:val="uk-UA"/>
        </w:rPr>
        <w:t>м. Кременчука на 2016-2020 роки»</w:t>
      </w:r>
      <w:r w:rsidR="00335453">
        <w:rPr>
          <w:lang w:val="uk-UA"/>
        </w:rPr>
        <w:t xml:space="preserve"> вважати таким, що втратило чинність.</w:t>
      </w:r>
    </w:p>
    <w:p w:rsidR="00335453" w:rsidRPr="00886C9A" w:rsidRDefault="00031FCB" w:rsidP="00335453">
      <w:pPr>
        <w:pStyle w:val="10"/>
        <w:ind w:firstLine="709"/>
        <w:jc w:val="both"/>
        <w:rPr>
          <w:lang w:val="uk-UA"/>
        </w:rPr>
      </w:pPr>
      <w:r>
        <w:rPr>
          <w:lang w:val="uk-UA"/>
        </w:rPr>
        <w:t>3</w:t>
      </w:r>
      <w:r w:rsidR="00335453" w:rsidRPr="00886C9A">
        <w:rPr>
          <w:lang w:val="uk-UA"/>
        </w:rPr>
        <w:t>. Оприлюднити дане рішення відповідно до вимог законодавства.</w:t>
      </w:r>
    </w:p>
    <w:p w:rsidR="00335453" w:rsidRPr="00886C9A" w:rsidRDefault="00031FCB" w:rsidP="00335453">
      <w:pPr>
        <w:pStyle w:val="10"/>
        <w:ind w:firstLine="709"/>
        <w:jc w:val="both"/>
        <w:rPr>
          <w:lang w:val="uk-UA"/>
        </w:rPr>
      </w:pPr>
      <w:r>
        <w:rPr>
          <w:lang w:val="uk-UA"/>
        </w:rPr>
        <w:t>4</w:t>
      </w:r>
      <w:r w:rsidR="00335453" w:rsidRPr="00886C9A">
        <w:rPr>
          <w:lang w:val="uk-UA"/>
        </w:rPr>
        <w:t xml:space="preserve">. Контроль за виконанням цього рішення покласти на міського голову та постійні депутатські комісії з питань бюджету, фінансів, соціально-економічного розвитку та інвестиційної політики (голова комісії </w:t>
      </w:r>
      <w:proofErr w:type="spellStart"/>
      <w:r w:rsidR="00335453" w:rsidRPr="00886C9A">
        <w:rPr>
          <w:lang w:val="uk-UA"/>
        </w:rPr>
        <w:t>Плескун</w:t>
      </w:r>
      <w:proofErr w:type="spellEnd"/>
      <w:r w:rsidR="00335453" w:rsidRPr="00886C9A">
        <w:rPr>
          <w:lang w:val="uk-UA"/>
        </w:rPr>
        <w:t xml:space="preserve"> О.В.) та з питань промисловості, будівництва, підприємницької діяльності, побутового, торговельного обслуговування та регуляторної політики (голова комісії Шевченко М.І.)</w:t>
      </w:r>
    </w:p>
    <w:p w:rsidR="00EC4F2B" w:rsidRPr="00886C9A" w:rsidRDefault="00EC4F2B">
      <w:pPr>
        <w:pStyle w:val="10"/>
        <w:ind w:firstLine="709"/>
        <w:jc w:val="both"/>
        <w:rPr>
          <w:lang w:val="uk-UA"/>
        </w:rPr>
      </w:pPr>
    </w:p>
    <w:p w:rsidR="00EC4F2B" w:rsidRPr="00886C9A" w:rsidRDefault="00EC4F2B">
      <w:pPr>
        <w:pStyle w:val="10"/>
        <w:ind w:firstLine="709"/>
        <w:jc w:val="both"/>
        <w:rPr>
          <w:lang w:val="uk-UA"/>
        </w:rPr>
      </w:pPr>
    </w:p>
    <w:p w:rsidR="00EC4F2B" w:rsidRPr="00886C9A" w:rsidRDefault="00EC4F2B">
      <w:pPr>
        <w:pStyle w:val="10"/>
        <w:tabs>
          <w:tab w:val="left" w:pos="7020"/>
        </w:tabs>
        <w:jc w:val="both"/>
        <w:rPr>
          <w:lang w:val="uk-UA"/>
        </w:rPr>
      </w:pPr>
      <w:r w:rsidRPr="00886C9A">
        <w:rPr>
          <w:b/>
          <w:bCs/>
          <w:lang w:val="uk-UA"/>
        </w:rPr>
        <w:t xml:space="preserve">Міський голова </w:t>
      </w:r>
      <w:r w:rsidRPr="00886C9A">
        <w:rPr>
          <w:b/>
          <w:bCs/>
          <w:lang w:val="uk-UA"/>
        </w:rPr>
        <w:tab/>
        <w:t xml:space="preserve">В.О.МАЛЕЦЬКИЙ </w:t>
      </w:r>
    </w:p>
    <w:p w:rsidR="00EC4F2B" w:rsidRPr="00886C9A" w:rsidRDefault="00EC4F2B" w:rsidP="00786BF1">
      <w:pPr>
        <w:pStyle w:val="10"/>
        <w:jc w:val="both"/>
        <w:rPr>
          <w:sz w:val="24"/>
          <w:szCs w:val="24"/>
          <w:lang w:val="uk-UA"/>
        </w:rPr>
      </w:pPr>
    </w:p>
    <w:sectPr w:rsidR="00EC4F2B" w:rsidRPr="00886C9A" w:rsidSect="00043BF2">
      <w:footerReference w:type="default" r:id="rId9"/>
      <w:type w:val="continuous"/>
      <w:pgSz w:w="11906" w:h="16838"/>
      <w:pgMar w:top="1134" w:right="567" w:bottom="1134" w:left="170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8A1" w:rsidRDefault="009538A1" w:rsidP="00043BF2">
      <w:r>
        <w:separator/>
      </w:r>
    </w:p>
  </w:endnote>
  <w:endnote w:type="continuationSeparator" w:id="0">
    <w:p w:rsidR="009538A1" w:rsidRDefault="009538A1" w:rsidP="0004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F2B" w:rsidRDefault="00EC4F2B">
    <w:pPr>
      <w:pStyle w:val="10"/>
      <w:tabs>
        <w:tab w:val="center" w:pos="4677"/>
        <w:tab w:val="right" w:pos="9355"/>
      </w:tabs>
      <w:spacing w:after="709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8A1" w:rsidRDefault="009538A1" w:rsidP="00043BF2">
      <w:r>
        <w:separator/>
      </w:r>
    </w:p>
  </w:footnote>
  <w:footnote w:type="continuationSeparator" w:id="0">
    <w:p w:rsidR="009538A1" w:rsidRDefault="009538A1" w:rsidP="00043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12154"/>
    <w:multiLevelType w:val="multilevel"/>
    <w:tmpl w:val="FFFFFFFF"/>
    <w:lvl w:ilvl="0">
      <w:numFmt w:val="bullet"/>
      <w:lvlText w:val="-"/>
      <w:lvlJc w:val="left"/>
      <w:pPr>
        <w:ind w:left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1" w15:restartNumberingAfterBreak="0">
    <w:nsid w:val="1EB7130B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28C95121"/>
    <w:multiLevelType w:val="multilevel"/>
    <w:tmpl w:val="FFFFFFFF"/>
    <w:lvl w:ilvl="0">
      <w:start w:val="8"/>
      <w:numFmt w:val="bullet"/>
      <w:lvlText w:val="–"/>
      <w:lvlJc w:val="left"/>
      <w:pPr>
        <w:ind w:left="1080" w:firstLine="72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Times New Roman" w:hAnsi="Arial"/>
        <w:vertAlign w:val="baseline"/>
      </w:rPr>
    </w:lvl>
  </w:abstractNum>
  <w:abstractNum w:abstractNumId="3" w15:restartNumberingAfterBreak="0">
    <w:nsid w:val="34846EA9"/>
    <w:multiLevelType w:val="multilevel"/>
    <w:tmpl w:val="B0D08D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b w:val="0"/>
        <w:bCs w:val="0"/>
      </w:rPr>
    </w:lvl>
    <w:lvl w:ilvl="2">
      <w:start w:val="5"/>
      <w:numFmt w:val="bullet"/>
      <w:lvlText w:val="-"/>
      <w:lvlJc w:val="left"/>
      <w:pPr>
        <w:ind w:left="1724" w:hanging="720"/>
      </w:pPr>
      <w:rPr>
        <w:rFonts w:ascii="Times New Roman" w:eastAsia="Times New Roman" w:hAnsi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4" w15:restartNumberingAfterBreak="0">
    <w:nsid w:val="3F2E07BD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4"/>
      <w:numFmt w:val="decimal"/>
      <w:lvlText w:val="%1.%2."/>
      <w:lvlJc w:val="left"/>
      <w:pPr>
        <w:ind w:left="1440" w:firstLine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00" w:firstLine="10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520" w:firstLine="144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firstLine="180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600" w:firstLine="21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320" w:firstLine="252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680" w:firstLine="288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400" w:firstLine="3240"/>
      </w:pPr>
      <w:rPr>
        <w:vertAlign w:val="baseline"/>
      </w:rPr>
    </w:lvl>
  </w:abstractNum>
  <w:abstractNum w:abstractNumId="5" w15:restartNumberingAfterBreak="0">
    <w:nsid w:val="45B9175B"/>
    <w:multiLevelType w:val="multilevel"/>
    <w:tmpl w:val="FFFFFFFF"/>
    <w:lvl w:ilvl="0">
      <w:start w:val="5"/>
      <w:numFmt w:val="bullet"/>
      <w:lvlText w:val="-"/>
      <w:lvlJc w:val="left"/>
      <w:pPr>
        <w:ind w:left="720" w:firstLine="360"/>
      </w:pPr>
      <w:rPr>
        <w:rFonts w:ascii="Arial" w:eastAsia="Times New Roman" w:hAnsi="Arial"/>
        <w:b/>
        <w:bCs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6" w15:restartNumberingAfterBreak="0">
    <w:nsid w:val="4E571D0C"/>
    <w:multiLevelType w:val="multilevel"/>
    <w:tmpl w:val="B0D08D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  <w:b w:val="0"/>
        <w:bCs w:val="0"/>
      </w:rPr>
    </w:lvl>
    <w:lvl w:ilvl="2">
      <w:start w:val="5"/>
      <w:numFmt w:val="bullet"/>
      <w:lvlText w:val="-"/>
      <w:lvlJc w:val="left"/>
      <w:pPr>
        <w:ind w:left="1724" w:hanging="720"/>
      </w:pPr>
      <w:rPr>
        <w:rFonts w:ascii="Times New Roman" w:eastAsia="Times New Roman" w:hAnsi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F2"/>
    <w:rsid w:val="00031FCB"/>
    <w:rsid w:val="00033149"/>
    <w:rsid w:val="00043BF2"/>
    <w:rsid w:val="000F29A9"/>
    <w:rsid w:val="0019302C"/>
    <w:rsid w:val="001E1FD3"/>
    <w:rsid w:val="00335453"/>
    <w:rsid w:val="00387114"/>
    <w:rsid w:val="003A4CFC"/>
    <w:rsid w:val="003E329A"/>
    <w:rsid w:val="00452BE7"/>
    <w:rsid w:val="00786BF1"/>
    <w:rsid w:val="00875612"/>
    <w:rsid w:val="00886C9A"/>
    <w:rsid w:val="009538A1"/>
    <w:rsid w:val="00BF454B"/>
    <w:rsid w:val="00DE105D"/>
    <w:rsid w:val="00DF6899"/>
    <w:rsid w:val="00EC2637"/>
    <w:rsid w:val="00EC4F2B"/>
    <w:rsid w:val="00F34590"/>
    <w:rsid w:val="00F57808"/>
    <w:rsid w:val="00FE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7B47B"/>
  <w15:docId w15:val="{3A300B31-DF24-4746-BDB0-77290A74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sz w:val="28"/>
      <w:szCs w:val="28"/>
    </w:rPr>
  </w:style>
  <w:style w:type="paragraph" w:styleId="1">
    <w:name w:val="heading 1"/>
    <w:basedOn w:val="10"/>
    <w:next w:val="10"/>
    <w:link w:val="11"/>
    <w:uiPriority w:val="99"/>
    <w:qFormat/>
    <w:rsid w:val="00043BF2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043BF2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043BF2"/>
    <w:pPr>
      <w:keepNext/>
      <w:keepLines/>
      <w:spacing w:before="280" w:after="80"/>
      <w:outlineLvl w:val="2"/>
    </w:pPr>
    <w:rPr>
      <w:b/>
      <w:bCs/>
    </w:rPr>
  </w:style>
  <w:style w:type="paragraph" w:styleId="4">
    <w:name w:val="heading 4"/>
    <w:basedOn w:val="10"/>
    <w:next w:val="10"/>
    <w:link w:val="40"/>
    <w:uiPriority w:val="99"/>
    <w:qFormat/>
    <w:rsid w:val="00043BF2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043BF2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10"/>
    <w:next w:val="10"/>
    <w:link w:val="60"/>
    <w:uiPriority w:val="99"/>
    <w:qFormat/>
    <w:rsid w:val="00043BF2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E72C1B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72C1B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72C1B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72C1B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72C1B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72C1B"/>
    <w:rPr>
      <w:rFonts w:asciiTheme="minorHAnsi" w:eastAsiaTheme="minorEastAsia" w:hAnsiTheme="minorHAnsi" w:cstheme="minorBidi"/>
      <w:b/>
      <w:bCs/>
      <w:color w:val="000000"/>
    </w:rPr>
  </w:style>
  <w:style w:type="paragraph" w:customStyle="1" w:styleId="10">
    <w:name w:val="Обычный1"/>
    <w:uiPriority w:val="99"/>
    <w:rsid w:val="00043BF2"/>
    <w:pPr>
      <w:widowControl w:val="0"/>
    </w:pPr>
    <w:rPr>
      <w:color w:val="000000"/>
      <w:sz w:val="28"/>
      <w:szCs w:val="28"/>
    </w:rPr>
  </w:style>
  <w:style w:type="paragraph" w:styleId="a3">
    <w:name w:val="Title"/>
    <w:basedOn w:val="10"/>
    <w:next w:val="10"/>
    <w:link w:val="a4"/>
    <w:uiPriority w:val="99"/>
    <w:qFormat/>
    <w:rsid w:val="00043BF2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sid w:val="00E72C1B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a5">
    <w:name w:val="Subtitle"/>
    <w:basedOn w:val="10"/>
    <w:next w:val="10"/>
    <w:link w:val="a6"/>
    <w:uiPriority w:val="99"/>
    <w:qFormat/>
    <w:rsid w:val="00043BF2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E72C1B"/>
    <w:rPr>
      <w:rFonts w:asciiTheme="majorHAnsi" w:eastAsiaTheme="majorEastAsia" w:hAnsiTheme="majorHAnsi" w:cstheme="majorBidi"/>
      <w:color w:val="000000"/>
      <w:sz w:val="24"/>
      <w:szCs w:val="24"/>
    </w:rPr>
  </w:style>
  <w:style w:type="table" w:customStyle="1" w:styleId="a7">
    <w:name w:val="Стиль"/>
    <w:uiPriority w:val="99"/>
    <w:rsid w:val="00043BF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тиль4"/>
    <w:uiPriority w:val="99"/>
    <w:rsid w:val="00043BF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тиль3"/>
    <w:uiPriority w:val="99"/>
    <w:rsid w:val="00043BF2"/>
    <w:rPr>
      <w:sz w:val="20"/>
      <w:szCs w:val="20"/>
    </w:rPr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21">
    <w:name w:val="Стиль2"/>
    <w:uiPriority w:val="99"/>
    <w:rsid w:val="00043BF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тиль1"/>
    <w:uiPriority w:val="99"/>
    <w:rsid w:val="00043BF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uiPriority w:val="99"/>
    <w:rsid w:val="00886C9A"/>
    <w:pPr>
      <w:widowControl/>
      <w:ind w:left="720"/>
    </w:pPr>
    <w:rPr>
      <w:rFonts w:ascii="Calibri" w:hAnsi="Calibri" w:cs="Calibri"/>
      <w:noProof/>
      <w:color w:val="auto"/>
      <w:sz w:val="24"/>
      <w:szCs w:val="24"/>
      <w:lang w:val="uk-UA" w:eastAsia="en-US"/>
    </w:rPr>
  </w:style>
  <w:style w:type="paragraph" w:styleId="HTML">
    <w:name w:val="HTML Preformatted"/>
    <w:basedOn w:val="a"/>
    <w:link w:val="HTML0"/>
    <w:uiPriority w:val="99"/>
    <w:rsid w:val="00886C9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/>
      <w:color w:val="auto"/>
      <w:sz w:val="20"/>
      <w:szCs w:val="20"/>
      <w:lang w:val="uk-UA"/>
    </w:rPr>
  </w:style>
  <w:style w:type="character" w:customStyle="1" w:styleId="HTMLPreformattedChar">
    <w:name w:val="HTML Preformatted Char"/>
    <w:basedOn w:val="a0"/>
    <w:uiPriority w:val="99"/>
    <w:semiHidden/>
    <w:rsid w:val="00E72C1B"/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86C9A"/>
    <w:rPr>
      <w:rFonts w:ascii="Courier New" w:hAnsi="Courier New" w:cs="Courier New"/>
      <w:noProof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19302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302C"/>
    <w:rPr>
      <w:rFonts w:ascii="Segoe UI" w:hAnsi="Segoe UI" w:cs="Segoe U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3545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35453"/>
    <w:rPr>
      <w:color w:val="000000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33545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35453"/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katsrv</dc:creator>
  <cp:keywords/>
  <dc:description/>
  <cp:lastModifiedBy>Николай Шевченко</cp:lastModifiedBy>
  <cp:revision>7</cp:revision>
  <cp:lastPrinted>2017-06-14T14:39:00Z</cp:lastPrinted>
  <dcterms:created xsi:type="dcterms:W3CDTF">2017-06-14T14:08:00Z</dcterms:created>
  <dcterms:modified xsi:type="dcterms:W3CDTF">2017-07-24T06:37:00Z</dcterms:modified>
</cp:coreProperties>
</file>