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F7" w:rsidRPr="00310B2A" w:rsidRDefault="006178F7" w:rsidP="00317C5C">
      <w:pPr>
        <w:jc w:val="center"/>
        <w:rPr>
          <w:sz w:val="28"/>
          <w:szCs w:val="28"/>
          <w:lang w:val="uk-UA"/>
        </w:rPr>
      </w:pPr>
      <w:r w:rsidRPr="00310B2A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310B2A">
        <w:rPr>
          <w:sz w:val="28"/>
          <w:szCs w:val="28"/>
          <w:lang w:val="uk-UA"/>
        </w:rPr>
        <w:t>про</w:t>
      </w:r>
      <w:r w:rsidR="006F28BB">
        <w:rPr>
          <w:sz w:val="28"/>
          <w:szCs w:val="28"/>
          <w:lang w:val="uk-UA"/>
        </w:rPr>
        <w:t>є</w:t>
      </w:r>
      <w:r w:rsidRPr="00310B2A">
        <w:rPr>
          <w:sz w:val="28"/>
          <w:szCs w:val="28"/>
          <w:lang w:val="uk-UA"/>
        </w:rPr>
        <w:t>кту</w:t>
      </w:r>
      <w:proofErr w:type="spellEnd"/>
      <w:r w:rsidRPr="00310B2A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:rsidR="006178F7" w:rsidRPr="00696311" w:rsidRDefault="006178F7" w:rsidP="00317C5C">
      <w:pPr>
        <w:jc w:val="center"/>
        <w:rPr>
          <w:b/>
          <w:bCs/>
          <w:sz w:val="28"/>
          <w:szCs w:val="28"/>
          <w:lang w:val="uk-UA" w:eastAsia="uk-UA"/>
        </w:rPr>
      </w:pPr>
      <w:r w:rsidRPr="00696311">
        <w:rPr>
          <w:b/>
          <w:bCs/>
          <w:sz w:val="28"/>
          <w:szCs w:val="28"/>
          <w:lang w:val="uk-UA"/>
        </w:rPr>
        <w:t>«</w:t>
      </w:r>
      <w:r w:rsidR="00696311" w:rsidRPr="00696311">
        <w:rPr>
          <w:b/>
          <w:sz w:val="28"/>
          <w:szCs w:val="28"/>
          <w:lang w:val="uk-UA" w:eastAsia="uk-UA"/>
        </w:rPr>
        <w:t xml:space="preserve">Про затвердження Програми відшкодування </w:t>
      </w:r>
      <w:r w:rsidR="00696311" w:rsidRPr="00B27145">
        <w:rPr>
          <w:b/>
          <w:sz w:val="28"/>
          <w:szCs w:val="28"/>
          <w:lang w:val="uk-UA" w:eastAsia="uk-UA"/>
        </w:rPr>
        <w:t xml:space="preserve">різниці між тарифами </w:t>
      </w:r>
      <w:r w:rsidR="00696311" w:rsidRPr="00B27145">
        <w:rPr>
          <w:b/>
          <w:color w:val="000000"/>
          <w:sz w:val="28"/>
          <w:szCs w:val="28"/>
          <w:lang w:val="uk-UA" w:bidi="ru-RU"/>
        </w:rPr>
        <w:t xml:space="preserve">на теплову енергію, послуги з постачання </w:t>
      </w:r>
      <w:r w:rsidR="00696311" w:rsidRPr="00B27145">
        <w:rPr>
          <w:b/>
          <w:color w:val="000000"/>
          <w:sz w:val="28"/>
          <w:szCs w:val="28"/>
          <w:lang w:val="uk-UA" w:eastAsia="uk-UA" w:bidi="uk-UA"/>
        </w:rPr>
        <w:t xml:space="preserve">теплової енергії, послуги з постачання гарячої води </w:t>
      </w:r>
      <w:r w:rsidR="00696311" w:rsidRPr="00B27145">
        <w:rPr>
          <w:b/>
          <w:color w:val="000000"/>
          <w:sz w:val="28"/>
          <w:szCs w:val="28"/>
          <w:lang w:val="uk-UA" w:bidi="ru-RU"/>
        </w:rPr>
        <w:t>для населення</w:t>
      </w:r>
      <w:r w:rsidR="00696311" w:rsidRPr="00B27145">
        <w:rPr>
          <w:b/>
          <w:sz w:val="28"/>
          <w:szCs w:val="28"/>
          <w:lang w:val="uk-UA" w:eastAsia="uk-UA"/>
        </w:rPr>
        <w:t xml:space="preserve"> на 2022 рік</w:t>
      </w:r>
      <w:r w:rsidRPr="00696311">
        <w:rPr>
          <w:b/>
          <w:bCs/>
          <w:sz w:val="28"/>
          <w:szCs w:val="28"/>
          <w:lang w:val="uk-UA" w:eastAsia="uk-UA"/>
        </w:rPr>
        <w:t>»</w:t>
      </w:r>
    </w:p>
    <w:p w:rsidR="006178F7" w:rsidRPr="00310B2A" w:rsidRDefault="006178F7" w:rsidP="00317C5C">
      <w:pPr>
        <w:jc w:val="both"/>
        <w:rPr>
          <w:b/>
          <w:bCs/>
          <w:color w:val="FF0000"/>
          <w:sz w:val="28"/>
          <w:szCs w:val="28"/>
          <w:lang w:val="uk-UA" w:eastAsia="uk-UA"/>
        </w:rPr>
      </w:pPr>
    </w:p>
    <w:p w:rsidR="00696311" w:rsidRDefault="00B27145" w:rsidP="00696311">
      <w:pPr>
        <w:ind w:firstLine="567"/>
        <w:jc w:val="both"/>
        <w:rPr>
          <w:bCs/>
          <w:sz w:val="28"/>
          <w:szCs w:val="28"/>
          <w:lang w:val="uk-UA"/>
        </w:rPr>
      </w:pPr>
      <w:r w:rsidRPr="00B27145">
        <w:rPr>
          <w:bCs/>
          <w:sz w:val="28"/>
          <w:szCs w:val="28"/>
          <w:lang w:val="uk-UA"/>
        </w:rPr>
        <w:t xml:space="preserve">Департаментом фінансів </w:t>
      </w:r>
      <w:r w:rsidRPr="00B27145">
        <w:rPr>
          <w:rFonts w:cs="Arial"/>
          <w:sz w:val="28"/>
          <w:szCs w:val="28"/>
          <w:lang w:val="uk-UA"/>
        </w:rPr>
        <w:t>Кременчуцької міської ради Кре</w:t>
      </w:r>
      <w:r>
        <w:rPr>
          <w:rFonts w:cs="Arial"/>
          <w:sz w:val="28"/>
          <w:szCs w:val="28"/>
          <w:lang w:val="uk-UA"/>
        </w:rPr>
        <w:t xml:space="preserve">менчуцького району Полтавської </w:t>
      </w:r>
      <w:r w:rsidRPr="00B27145">
        <w:rPr>
          <w:rFonts w:cs="Arial"/>
          <w:sz w:val="28"/>
          <w:szCs w:val="28"/>
          <w:lang w:val="uk-UA"/>
        </w:rPr>
        <w:t>області</w:t>
      </w:r>
      <w:r w:rsidRPr="00B27145">
        <w:rPr>
          <w:bCs/>
          <w:sz w:val="28"/>
          <w:szCs w:val="28"/>
          <w:lang w:val="uk-UA"/>
        </w:rPr>
        <w:t xml:space="preserve"> разом з управління</w:t>
      </w:r>
      <w:r>
        <w:rPr>
          <w:bCs/>
          <w:sz w:val="28"/>
          <w:szCs w:val="28"/>
          <w:lang w:val="uk-UA"/>
        </w:rPr>
        <w:t>м</w:t>
      </w:r>
      <w:r w:rsidRPr="00B27145">
        <w:rPr>
          <w:bCs/>
          <w:sz w:val="28"/>
          <w:szCs w:val="28"/>
          <w:lang w:val="uk-UA"/>
        </w:rPr>
        <w:t xml:space="preserve"> економіки </w:t>
      </w:r>
      <w:r>
        <w:rPr>
          <w:bCs/>
          <w:sz w:val="28"/>
          <w:szCs w:val="28"/>
          <w:lang w:val="uk-UA"/>
        </w:rPr>
        <w:t xml:space="preserve">виконавчого комітету </w:t>
      </w:r>
      <w:r w:rsidRPr="00B27145">
        <w:rPr>
          <w:rFonts w:cs="Arial"/>
          <w:sz w:val="28"/>
          <w:szCs w:val="28"/>
          <w:lang w:val="uk-UA"/>
        </w:rPr>
        <w:t>Кременчуцької міської ради Кре</w:t>
      </w:r>
      <w:r>
        <w:rPr>
          <w:rFonts w:cs="Arial"/>
          <w:sz w:val="28"/>
          <w:szCs w:val="28"/>
          <w:lang w:val="uk-UA"/>
        </w:rPr>
        <w:t xml:space="preserve">менчуцького району Полтавської </w:t>
      </w:r>
      <w:r w:rsidRPr="00B27145">
        <w:rPr>
          <w:rFonts w:cs="Arial"/>
          <w:sz w:val="28"/>
          <w:szCs w:val="28"/>
          <w:lang w:val="uk-UA"/>
        </w:rPr>
        <w:t>області</w:t>
      </w:r>
      <w:r w:rsidRPr="00B2714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підготовлено </w:t>
      </w:r>
      <w:proofErr w:type="spellStart"/>
      <w:r>
        <w:rPr>
          <w:bCs/>
          <w:sz w:val="28"/>
          <w:szCs w:val="28"/>
          <w:lang w:val="uk-UA"/>
        </w:rPr>
        <w:t>проєкт</w:t>
      </w:r>
      <w:proofErr w:type="spellEnd"/>
      <w:r>
        <w:rPr>
          <w:bCs/>
          <w:sz w:val="28"/>
          <w:szCs w:val="28"/>
          <w:lang w:val="uk-UA"/>
        </w:rPr>
        <w:t xml:space="preserve"> рішення н</w:t>
      </w:r>
      <w:r w:rsidRPr="00B27145">
        <w:rPr>
          <w:bCs/>
          <w:sz w:val="28"/>
          <w:szCs w:val="28"/>
          <w:lang w:val="uk-UA"/>
        </w:rPr>
        <w:t xml:space="preserve">а </w:t>
      </w:r>
      <w:r>
        <w:rPr>
          <w:rFonts w:eastAsia="Calibri"/>
          <w:sz w:val="28"/>
          <w:szCs w:val="28"/>
          <w:lang w:val="uk-UA" w:eastAsia="en-US"/>
        </w:rPr>
        <w:t>ХІІ сесію</w:t>
      </w:r>
      <w:r w:rsidRPr="00B27145">
        <w:rPr>
          <w:rFonts w:eastAsia="Calibri"/>
          <w:sz w:val="28"/>
          <w:szCs w:val="28"/>
          <w:lang w:val="uk-UA" w:eastAsia="en-US"/>
        </w:rPr>
        <w:t xml:space="preserve"> Кременчуцької міської ради Кременчуцького району Полтавської області</w:t>
      </w:r>
      <w:r w:rsidRPr="00B27145">
        <w:rPr>
          <w:bCs/>
          <w:sz w:val="28"/>
          <w:szCs w:val="28"/>
          <w:lang w:val="uk-UA"/>
        </w:rPr>
        <w:t xml:space="preserve"> </w:t>
      </w:r>
      <w:r w:rsidRPr="00B27145">
        <w:rPr>
          <w:rFonts w:eastAsia="Calibri"/>
          <w:sz w:val="28"/>
          <w:szCs w:val="28"/>
          <w:lang w:eastAsia="en-US"/>
        </w:rPr>
        <w:t>V</w:t>
      </w:r>
      <w:r w:rsidRPr="00B27145">
        <w:rPr>
          <w:rFonts w:eastAsia="Calibri"/>
          <w:sz w:val="28"/>
          <w:szCs w:val="28"/>
          <w:lang w:val="uk-UA" w:eastAsia="en-US"/>
        </w:rPr>
        <w:t xml:space="preserve">ІІІ скликання </w:t>
      </w:r>
      <w:r w:rsidRPr="00B27145">
        <w:rPr>
          <w:bCs/>
          <w:sz w:val="28"/>
          <w:szCs w:val="28"/>
          <w:lang w:val="uk-UA"/>
        </w:rPr>
        <w:t>«</w:t>
      </w:r>
      <w:r w:rsidRPr="00B27145">
        <w:rPr>
          <w:sz w:val="28"/>
          <w:szCs w:val="28"/>
          <w:lang w:val="uk-UA" w:eastAsia="uk-UA"/>
        </w:rPr>
        <w:t xml:space="preserve">Про затвердження Програми відшкодування різниці між тарифами </w:t>
      </w:r>
      <w:r w:rsidRPr="00B27145">
        <w:rPr>
          <w:color w:val="000000"/>
          <w:sz w:val="28"/>
          <w:szCs w:val="28"/>
          <w:lang w:val="uk-UA" w:bidi="ru-RU"/>
        </w:rPr>
        <w:t xml:space="preserve">на теплову енергію, послуги з постачання </w:t>
      </w:r>
      <w:r w:rsidRPr="00B27145">
        <w:rPr>
          <w:color w:val="000000"/>
          <w:sz w:val="28"/>
          <w:szCs w:val="28"/>
          <w:lang w:val="uk-UA" w:eastAsia="uk-UA" w:bidi="uk-UA"/>
        </w:rPr>
        <w:t xml:space="preserve">теплової енергії, послуги з постачання гарячої води </w:t>
      </w:r>
      <w:r w:rsidRPr="00B27145">
        <w:rPr>
          <w:color w:val="000000"/>
          <w:sz w:val="28"/>
          <w:szCs w:val="28"/>
          <w:lang w:val="uk-UA" w:bidi="ru-RU"/>
        </w:rPr>
        <w:t>для населення</w:t>
      </w:r>
      <w:r w:rsidRPr="00B27145">
        <w:rPr>
          <w:sz w:val="28"/>
          <w:szCs w:val="28"/>
          <w:lang w:val="uk-UA" w:eastAsia="uk-UA"/>
        </w:rPr>
        <w:t xml:space="preserve"> на 2022 рік</w:t>
      </w:r>
      <w:r w:rsidRPr="00B27145">
        <w:rPr>
          <w:sz w:val="28"/>
          <w:szCs w:val="28"/>
          <w:lang w:val="uk-UA" w:eastAsia="uk-UA"/>
        </w:rPr>
        <w:t xml:space="preserve">» </w:t>
      </w:r>
      <w:r w:rsidRPr="00B27145">
        <w:rPr>
          <w:bCs/>
          <w:sz w:val="28"/>
          <w:szCs w:val="28"/>
          <w:lang w:val="uk-UA"/>
        </w:rPr>
        <w:t xml:space="preserve">на виконання Меморандуму </w:t>
      </w:r>
      <w:r w:rsidRPr="00B27145">
        <w:rPr>
          <w:sz w:val="28"/>
          <w:szCs w:val="28"/>
          <w:lang w:val="uk-UA" w:eastAsia="ar-SA"/>
        </w:rPr>
        <w:t>про взаєморозуміння щодо врегулювання проблемних питань у сфері постачання теплової енергії та постачання гарячої води в опалювальному періоді 2021-2022 рок</w:t>
      </w:r>
      <w:r w:rsidR="00696311">
        <w:rPr>
          <w:sz w:val="28"/>
          <w:szCs w:val="28"/>
          <w:lang w:val="uk-UA" w:eastAsia="ar-SA"/>
        </w:rPr>
        <w:t>ів</w:t>
      </w:r>
      <w:r w:rsidRPr="00B27145">
        <w:rPr>
          <w:sz w:val="28"/>
          <w:szCs w:val="28"/>
          <w:lang w:val="uk-UA" w:eastAsia="ar-SA"/>
        </w:rPr>
        <w:t>, укладеного 30.09.2021 між Кабінетом Міністрів України в особі Прем’єр-міністра України, Міністра розвитку громад та територій України і Міністра енергетики України, НАК «Нафтогаз України», Офісом Президента України, Всеукраїнською асоціацією органів місцевого самоврядування «Асоціація міст України» та Палатою місцевих влад Конгресу місцевих та регіональних влад</w:t>
      </w:r>
      <w:r w:rsidRPr="00B27145">
        <w:rPr>
          <w:bCs/>
          <w:sz w:val="28"/>
          <w:szCs w:val="28"/>
          <w:lang w:val="uk-UA"/>
        </w:rPr>
        <w:t>.</w:t>
      </w:r>
    </w:p>
    <w:p w:rsidR="00B27145" w:rsidRPr="00B27145" w:rsidRDefault="00B27145" w:rsidP="00696311">
      <w:pPr>
        <w:ind w:firstLine="567"/>
        <w:jc w:val="both"/>
        <w:rPr>
          <w:bCs/>
          <w:sz w:val="28"/>
          <w:szCs w:val="28"/>
          <w:lang w:val="uk-UA"/>
        </w:rPr>
      </w:pPr>
      <w:r w:rsidRPr="00B27145">
        <w:rPr>
          <w:bCs/>
          <w:sz w:val="28"/>
          <w:szCs w:val="28"/>
          <w:lang w:val="uk-UA"/>
        </w:rPr>
        <w:t xml:space="preserve">Оскільки тарифи на послуги </w:t>
      </w:r>
      <w:r w:rsidRPr="00B27145">
        <w:rPr>
          <w:color w:val="000000"/>
          <w:sz w:val="28"/>
          <w:szCs w:val="28"/>
          <w:lang w:val="uk-UA" w:bidi="ru-RU"/>
        </w:rPr>
        <w:t xml:space="preserve">з постачання </w:t>
      </w:r>
      <w:r w:rsidRPr="00B27145">
        <w:rPr>
          <w:color w:val="000000"/>
          <w:sz w:val="28"/>
          <w:szCs w:val="28"/>
          <w:lang w:val="uk-UA" w:eastAsia="uk-UA" w:bidi="uk-UA"/>
        </w:rPr>
        <w:t xml:space="preserve">теплової енергії, послуги з постачання гарячої води </w:t>
      </w:r>
      <w:r w:rsidRPr="00B27145">
        <w:rPr>
          <w:color w:val="000000"/>
          <w:sz w:val="28"/>
          <w:szCs w:val="28"/>
          <w:lang w:val="uk-UA" w:bidi="ru-RU"/>
        </w:rPr>
        <w:t>для населення</w:t>
      </w:r>
      <w:r w:rsidRPr="00B27145">
        <w:rPr>
          <w:bCs/>
          <w:sz w:val="28"/>
          <w:szCs w:val="28"/>
          <w:lang w:val="uk-UA"/>
        </w:rPr>
        <w:t xml:space="preserve"> залишаю</w:t>
      </w:r>
      <w:r>
        <w:rPr>
          <w:bCs/>
          <w:sz w:val="28"/>
          <w:szCs w:val="28"/>
          <w:lang w:val="uk-UA"/>
        </w:rPr>
        <w:t>ться на рівні опалювального пер</w:t>
      </w:r>
      <w:r w:rsidRPr="00B27145">
        <w:rPr>
          <w:bCs/>
          <w:sz w:val="28"/>
          <w:szCs w:val="28"/>
          <w:lang w:val="uk-UA"/>
        </w:rPr>
        <w:t>іоду 202</w:t>
      </w:r>
      <w:r w:rsidR="00696311">
        <w:rPr>
          <w:bCs/>
          <w:sz w:val="28"/>
          <w:szCs w:val="28"/>
          <w:lang w:val="uk-UA"/>
        </w:rPr>
        <w:t>0-2021 років,  а рішеннями вико</w:t>
      </w:r>
      <w:r w:rsidRPr="00B27145">
        <w:rPr>
          <w:bCs/>
          <w:sz w:val="28"/>
          <w:szCs w:val="28"/>
          <w:lang w:val="uk-UA"/>
        </w:rPr>
        <w:t xml:space="preserve">навчого комітету </w:t>
      </w:r>
      <w:r w:rsidR="00696311" w:rsidRPr="00B27145">
        <w:rPr>
          <w:rFonts w:cs="Arial"/>
          <w:sz w:val="28"/>
          <w:szCs w:val="28"/>
          <w:lang w:val="uk-UA"/>
        </w:rPr>
        <w:t>Кременчуцької міської ради Кре</w:t>
      </w:r>
      <w:r w:rsidR="00696311">
        <w:rPr>
          <w:rFonts w:cs="Arial"/>
          <w:sz w:val="28"/>
          <w:szCs w:val="28"/>
          <w:lang w:val="uk-UA"/>
        </w:rPr>
        <w:t xml:space="preserve">менчуцького району Полтавської </w:t>
      </w:r>
      <w:r w:rsidR="00696311" w:rsidRPr="00B27145">
        <w:rPr>
          <w:rFonts w:cs="Arial"/>
          <w:sz w:val="28"/>
          <w:szCs w:val="28"/>
          <w:lang w:val="uk-UA"/>
        </w:rPr>
        <w:t>області</w:t>
      </w:r>
      <w:r w:rsidR="00696311">
        <w:rPr>
          <w:bCs/>
          <w:sz w:val="28"/>
          <w:szCs w:val="28"/>
          <w:lang w:val="uk-UA"/>
        </w:rPr>
        <w:t xml:space="preserve"> н</w:t>
      </w:r>
      <w:r w:rsidRPr="00B27145">
        <w:rPr>
          <w:bCs/>
          <w:sz w:val="28"/>
          <w:szCs w:val="28"/>
          <w:lang w:val="uk-UA"/>
        </w:rPr>
        <w:t xml:space="preserve">а </w:t>
      </w:r>
      <w:r w:rsidR="00696311">
        <w:rPr>
          <w:bCs/>
          <w:sz w:val="28"/>
          <w:szCs w:val="28"/>
          <w:lang w:val="uk-UA"/>
        </w:rPr>
        <w:t>опалюв</w:t>
      </w:r>
      <w:r w:rsidRPr="00B27145">
        <w:rPr>
          <w:bCs/>
          <w:sz w:val="28"/>
          <w:szCs w:val="28"/>
          <w:lang w:val="uk-UA"/>
        </w:rPr>
        <w:t>альний період 2021/2022 для підприємств</w:t>
      </w:r>
      <w:r w:rsidRPr="00696311">
        <w:rPr>
          <w:bCs/>
          <w:sz w:val="28"/>
          <w:szCs w:val="28"/>
          <w:lang w:val="uk-UA"/>
        </w:rPr>
        <w:t xml:space="preserve"> –</w:t>
      </w:r>
      <w:r w:rsidRPr="00696311">
        <w:rPr>
          <w:bCs/>
          <w:sz w:val="32"/>
          <w:szCs w:val="28"/>
          <w:lang w:val="uk-UA"/>
        </w:rPr>
        <w:t xml:space="preserve"> </w:t>
      </w:r>
      <w:r w:rsidRPr="00B27145">
        <w:rPr>
          <w:bCs/>
          <w:sz w:val="28"/>
          <w:szCs w:val="28"/>
          <w:lang w:val="uk-UA"/>
        </w:rPr>
        <w:t>надавачів посл</w:t>
      </w:r>
      <w:r w:rsidR="00696311">
        <w:rPr>
          <w:bCs/>
          <w:sz w:val="28"/>
          <w:szCs w:val="28"/>
          <w:lang w:val="uk-UA"/>
        </w:rPr>
        <w:t xml:space="preserve">уг </w:t>
      </w:r>
      <w:r w:rsidR="00696311" w:rsidRPr="00B27145">
        <w:rPr>
          <w:color w:val="000000"/>
          <w:sz w:val="28"/>
          <w:szCs w:val="28"/>
          <w:lang w:val="uk-UA" w:bidi="ru-RU"/>
        </w:rPr>
        <w:t xml:space="preserve">з постачання </w:t>
      </w:r>
      <w:r w:rsidR="00696311" w:rsidRPr="00B27145">
        <w:rPr>
          <w:color w:val="000000"/>
          <w:sz w:val="28"/>
          <w:szCs w:val="28"/>
          <w:lang w:val="uk-UA" w:eastAsia="uk-UA" w:bidi="uk-UA"/>
        </w:rPr>
        <w:t xml:space="preserve">теплової енергії, з постачання гарячої води </w:t>
      </w:r>
      <w:r w:rsidR="00696311" w:rsidRPr="00B27145">
        <w:rPr>
          <w:color w:val="000000"/>
          <w:sz w:val="28"/>
          <w:szCs w:val="28"/>
          <w:lang w:val="uk-UA" w:bidi="ru-RU"/>
        </w:rPr>
        <w:t>для населення</w:t>
      </w:r>
      <w:r w:rsidRPr="00B27145">
        <w:rPr>
          <w:bCs/>
          <w:sz w:val="28"/>
          <w:szCs w:val="28"/>
          <w:lang w:val="uk-UA"/>
        </w:rPr>
        <w:t xml:space="preserve"> та на теплову енергію </w:t>
      </w:r>
      <w:r w:rsidR="00696311">
        <w:rPr>
          <w:bCs/>
          <w:sz w:val="28"/>
          <w:szCs w:val="28"/>
          <w:lang w:val="uk-UA"/>
        </w:rPr>
        <w:t xml:space="preserve">                      </w:t>
      </w:r>
      <w:r w:rsidRPr="00B27145">
        <w:rPr>
          <w:bCs/>
          <w:sz w:val="28"/>
          <w:szCs w:val="28"/>
          <w:lang w:val="uk-UA"/>
        </w:rPr>
        <w:t xml:space="preserve">(КП </w:t>
      </w:r>
      <w:r w:rsidR="00696311">
        <w:rPr>
          <w:bCs/>
          <w:sz w:val="28"/>
          <w:szCs w:val="28"/>
          <w:lang w:val="uk-UA"/>
        </w:rPr>
        <w:t>«</w:t>
      </w:r>
      <w:proofErr w:type="spellStart"/>
      <w:r w:rsidRPr="00B27145">
        <w:rPr>
          <w:bCs/>
          <w:sz w:val="28"/>
          <w:szCs w:val="28"/>
          <w:lang w:val="uk-UA"/>
        </w:rPr>
        <w:t>Тепло</w:t>
      </w:r>
      <w:r w:rsidR="00696311">
        <w:rPr>
          <w:bCs/>
          <w:sz w:val="28"/>
          <w:szCs w:val="28"/>
          <w:lang w:val="uk-UA"/>
        </w:rPr>
        <w:t>енерго</w:t>
      </w:r>
      <w:proofErr w:type="spellEnd"/>
      <w:r w:rsidR="00696311">
        <w:rPr>
          <w:bCs/>
          <w:sz w:val="28"/>
          <w:szCs w:val="28"/>
          <w:lang w:val="uk-UA"/>
        </w:rPr>
        <w:t>»</w:t>
      </w:r>
      <w:r w:rsidRPr="00B27145">
        <w:rPr>
          <w:bCs/>
          <w:sz w:val="28"/>
          <w:szCs w:val="28"/>
          <w:lang w:val="uk-UA"/>
        </w:rPr>
        <w:t>, Т</w:t>
      </w:r>
      <w:r w:rsidR="00696311">
        <w:rPr>
          <w:bCs/>
          <w:sz w:val="28"/>
          <w:szCs w:val="28"/>
          <w:lang w:val="uk-UA"/>
        </w:rPr>
        <w:t>ОВ</w:t>
      </w:r>
      <w:r w:rsidRPr="00B27145">
        <w:rPr>
          <w:bCs/>
          <w:sz w:val="28"/>
          <w:szCs w:val="28"/>
          <w:lang w:val="uk-UA"/>
        </w:rPr>
        <w:t xml:space="preserve"> </w:t>
      </w:r>
      <w:r w:rsidR="00696311">
        <w:rPr>
          <w:bCs/>
          <w:sz w:val="28"/>
          <w:szCs w:val="28"/>
          <w:lang w:val="uk-UA"/>
        </w:rPr>
        <w:t>«</w:t>
      </w:r>
      <w:r w:rsidRPr="00B27145">
        <w:rPr>
          <w:bCs/>
          <w:sz w:val="28"/>
          <w:szCs w:val="28"/>
          <w:lang w:val="uk-UA"/>
        </w:rPr>
        <w:t>ТЕ</w:t>
      </w:r>
      <w:r w:rsidR="00696311">
        <w:rPr>
          <w:bCs/>
          <w:sz w:val="28"/>
          <w:szCs w:val="28"/>
          <w:lang w:val="uk-UA"/>
        </w:rPr>
        <w:t>Ц»</w:t>
      </w:r>
      <w:r w:rsidRPr="00B27145">
        <w:rPr>
          <w:bCs/>
          <w:sz w:val="28"/>
          <w:szCs w:val="28"/>
          <w:lang w:val="uk-UA"/>
        </w:rPr>
        <w:t>, П</w:t>
      </w:r>
      <w:r w:rsidR="00696311">
        <w:rPr>
          <w:bCs/>
          <w:sz w:val="28"/>
          <w:szCs w:val="28"/>
          <w:lang w:val="uk-UA"/>
        </w:rPr>
        <w:t>АТ</w:t>
      </w:r>
      <w:r w:rsidRPr="00B27145">
        <w:rPr>
          <w:bCs/>
          <w:sz w:val="28"/>
          <w:szCs w:val="28"/>
          <w:lang w:val="uk-UA"/>
        </w:rPr>
        <w:t xml:space="preserve"> </w:t>
      </w:r>
      <w:r w:rsidR="00696311">
        <w:rPr>
          <w:bCs/>
          <w:sz w:val="28"/>
          <w:szCs w:val="28"/>
          <w:lang w:val="uk-UA"/>
        </w:rPr>
        <w:t>«</w:t>
      </w:r>
      <w:r w:rsidRPr="00B27145">
        <w:rPr>
          <w:bCs/>
          <w:sz w:val="28"/>
          <w:szCs w:val="28"/>
          <w:lang w:val="uk-UA"/>
        </w:rPr>
        <w:t>КВБЗ</w:t>
      </w:r>
      <w:r w:rsidR="00696311">
        <w:rPr>
          <w:bCs/>
          <w:sz w:val="28"/>
          <w:szCs w:val="28"/>
          <w:lang w:val="uk-UA"/>
        </w:rPr>
        <w:t>») тарифи були прийн</w:t>
      </w:r>
      <w:r w:rsidRPr="00B27145">
        <w:rPr>
          <w:bCs/>
          <w:sz w:val="28"/>
          <w:szCs w:val="28"/>
          <w:lang w:val="uk-UA"/>
        </w:rPr>
        <w:t>яті на рівні економічно-обґрунтованих</w:t>
      </w:r>
      <w:r w:rsidR="00F96369">
        <w:rPr>
          <w:bCs/>
          <w:sz w:val="28"/>
          <w:szCs w:val="28"/>
          <w:lang w:val="uk-UA"/>
        </w:rPr>
        <w:t xml:space="preserve">, відшкодування </w:t>
      </w:r>
      <w:r w:rsidR="00F96369" w:rsidRPr="00B27145">
        <w:rPr>
          <w:bCs/>
          <w:sz w:val="28"/>
          <w:szCs w:val="28"/>
          <w:lang w:val="uk-UA"/>
        </w:rPr>
        <w:t>різниці між</w:t>
      </w:r>
      <w:r w:rsidR="00F96369">
        <w:rPr>
          <w:bCs/>
          <w:sz w:val="28"/>
          <w:szCs w:val="28"/>
          <w:lang w:val="uk-UA"/>
        </w:rPr>
        <w:t xml:space="preserve"> тарифами необхідно здійснювати у 2</w:t>
      </w:r>
      <w:r w:rsidR="00F96369" w:rsidRPr="00B27145">
        <w:rPr>
          <w:bCs/>
          <w:sz w:val="28"/>
          <w:szCs w:val="28"/>
          <w:lang w:val="uk-UA"/>
        </w:rPr>
        <w:t>022 р</w:t>
      </w:r>
      <w:r w:rsidR="00F96369">
        <w:rPr>
          <w:bCs/>
          <w:sz w:val="28"/>
          <w:szCs w:val="28"/>
          <w:lang w:val="uk-UA"/>
        </w:rPr>
        <w:t>оці</w:t>
      </w:r>
      <w:r w:rsidR="00F96369" w:rsidRPr="00B27145">
        <w:rPr>
          <w:bCs/>
          <w:sz w:val="28"/>
          <w:szCs w:val="28"/>
          <w:lang w:val="uk-UA"/>
        </w:rPr>
        <w:t xml:space="preserve"> за рахунок коштів бюджету Кременчуцької міської територіальної громади.</w:t>
      </w:r>
    </w:p>
    <w:p w:rsidR="00696311" w:rsidRDefault="00696311" w:rsidP="00696311">
      <w:pPr>
        <w:ind w:firstLine="567"/>
        <w:jc w:val="both"/>
        <w:rPr>
          <w:bCs/>
          <w:sz w:val="28"/>
          <w:szCs w:val="28"/>
          <w:lang w:val="uk-UA"/>
        </w:rPr>
      </w:pPr>
    </w:p>
    <w:p w:rsidR="00696311" w:rsidRDefault="00696311" w:rsidP="00696311">
      <w:pPr>
        <w:ind w:firstLine="567"/>
        <w:jc w:val="both"/>
        <w:rPr>
          <w:bCs/>
          <w:sz w:val="28"/>
          <w:szCs w:val="28"/>
          <w:lang w:val="uk-UA"/>
        </w:rPr>
      </w:pPr>
    </w:p>
    <w:p w:rsidR="00696311" w:rsidRDefault="00696311" w:rsidP="00696311">
      <w:pPr>
        <w:ind w:firstLine="567"/>
        <w:jc w:val="both"/>
        <w:rPr>
          <w:bCs/>
          <w:sz w:val="28"/>
          <w:szCs w:val="28"/>
          <w:lang w:val="uk-UA"/>
        </w:rPr>
      </w:pPr>
    </w:p>
    <w:p w:rsidR="00696311" w:rsidRPr="00696311" w:rsidRDefault="00696311" w:rsidP="00696311">
      <w:pPr>
        <w:rPr>
          <w:b/>
          <w:sz w:val="28"/>
          <w:szCs w:val="28"/>
          <w:lang w:val="uk-UA"/>
        </w:rPr>
      </w:pPr>
      <w:r w:rsidRPr="00696311">
        <w:rPr>
          <w:b/>
          <w:sz w:val="28"/>
          <w:szCs w:val="28"/>
          <w:lang w:val="uk-UA"/>
        </w:rPr>
        <w:t xml:space="preserve">Заступник міського голови – </w:t>
      </w:r>
    </w:p>
    <w:p w:rsidR="00696311" w:rsidRPr="00696311" w:rsidRDefault="00696311" w:rsidP="00696311">
      <w:pPr>
        <w:rPr>
          <w:b/>
          <w:sz w:val="28"/>
          <w:szCs w:val="28"/>
          <w:lang w:val="uk-UA"/>
        </w:rPr>
      </w:pPr>
      <w:r w:rsidRPr="00696311">
        <w:rPr>
          <w:b/>
          <w:sz w:val="28"/>
          <w:szCs w:val="28"/>
          <w:lang w:val="uk-UA"/>
        </w:rPr>
        <w:t xml:space="preserve">директор Департаменту фінансів  </w:t>
      </w:r>
    </w:p>
    <w:p w:rsidR="00696311" w:rsidRPr="00696311" w:rsidRDefault="00696311" w:rsidP="00696311">
      <w:pPr>
        <w:tabs>
          <w:tab w:val="left" w:pos="6946"/>
          <w:tab w:val="left" w:pos="7088"/>
        </w:tabs>
        <w:rPr>
          <w:b/>
          <w:sz w:val="28"/>
          <w:szCs w:val="28"/>
          <w:lang w:val="uk-UA"/>
        </w:rPr>
      </w:pPr>
      <w:r w:rsidRPr="00696311">
        <w:rPr>
          <w:b/>
          <w:sz w:val="28"/>
          <w:szCs w:val="28"/>
          <w:lang w:val="uk-UA"/>
        </w:rPr>
        <w:t>Кременчуцької міської ради</w:t>
      </w:r>
    </w:p>
    <w:p w:rsidR="00696311" w:rsidRPr="00696311" w:rsidRDefault="00696311" w:rsidP="00696311">
      <w:pPr>
        <w:tabs>
          <w:tab w:val="left" w:pos="6946"/>
          <w:tab w:val="left" w:pos="7088"/>
        </w:tabs>
        <w:rPr>
          <w:b/>
          <w:sz w:val="28"/>
          <w:szCs w:val="28"/>
          <w:lang w:val="uk-UA"/>
        </w:rPr>
      </w:pPr>
      <w:r w:rsidRPr="00696311">
        <w:rPr>
          <w:b/>
          <w:sz w:val="28"/>
          <w:szCs w:val="28"/>
          <w:lang w:val="uk-UA"/>
        </w:rPr>
        <w:t>Кременчуцького району</w:t>
      </w:r>
    </w:p>
    <w:p w:rsidR="00696311" w:rsidRPr="00696311" w:rsidRDefault="00696311" w:rsidP="00696311">
      <w:pPr>
        <w:tabs>
          <w:tab w:val="left" w:pos="6946"/>
          <w:tab w:val="left" w:pos="7088"/>
        </w:tabs>
        <w:rPr>
          <w:b/>
          <w:sz w:val="28"/>
          <w:szCs w:val="24"/>
          <w:lang w:val="uk-UA"/>
        </w:rPr>
      </w:pPr>
      <w:r w:rsidRPr="00696311">
        <w:rPr>
          <w:b/>
          <w:sz w:val="28"/>
          <w:szCs w:val="28"/>
          <w:lang w:val="uk-UA"/>
        </w:rPr>
        <w:t>Полтавської області                                                                Тетяна НЕІЛЕНКО</w:t>
      </w:r>
    </w:p>
    <w:p w:rsidR="00696311" w:rsidRPr="00B27145" w:rsidRDefault="00696311" w:rsidP="00696311">
      <w:pPr>
        <w:ind w:firstLine="567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</w:p>
    <w:sectPr w:rsidR="00696311" w:rsidRPr="00B27145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1D0D45"/>
    <w:rsid w:val="001E75E8"/>
    <w:rsid w:val="002876D5"/>
    <w:rsid w:val="002D0C51"/>
    <w:rsid w:val="00310B2A"/>
    <w:rsid w:val="00317C5C"/>
    <w:rsid w:val="00332703"/>
    <w:rsid w:val="0041748E"/>
    <w:rsid w:val="00511E55"/>
    <w:rsid w:val="005369FE"/>
    <w:rsid w:val="006178F7"/>
    <w:rsid w:val="00694A4C"/>
    <w:rsid w:val="00696311"/>
    <w:rsid w:val="006A2935"/>
    <w:rsid w:val="006C7488"/>
    <w:rsid w:val="006F28BB"/>
    <w:rsid w:val="00750650"/>
    <w:rsid w:val="00794032"/>
    <w:rsid w:val="008667CD"/>
    <w:rsid w:val="008804E9"/>
    <w:rsid w:val="008E523D"/>
    <w:rsid w:val="00957B7F"/>
    <w:rsid w:val="009B66BC"/>
    <w:rsid w:val="00A04602"/>
    <w:rsid w:val="00A55AB3"/>
    <w:rsid w:val="00B27145"/>
    <w:rsid w:val="00CC705A"/>
    <w:rsid w:val="00D151AD"/>
    <w:rsid w:val="00E31A78"/>
    <w:rsid w:val="00F57990"/>
    <w:rsid w:val="00F96369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  <w:style w:type="paragraph" w:customStyle="1" w:styleId="10">
    <w:name w:val=" Знак Знак1 Знак Знак Знак Знак Знак Знак"/>
    <w:basedOn w:val="a"/>
    <w:rsid w:val="00B27145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Фінуправління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22</cp:revision>
  <cp:lastPrinted>2022-02-11T13:51:00Z</cp:lastPrinted>
  <dcterms:created xsi:type="dcterms:W3CDTF">2021-02-22T14:06:00Z</dcterms:created>
  <dcterms:modified xsi:type="dcterms:W3CDTF">2022-02-11T13:52:00Z</dcterms:modified>
</cp:coreProperties>
</file>