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49" w:rsidRDefault="00DA0D49" w:rsidP="00DA0D49">
      <w:pPr>
        <w:widowControl w:val="0"/>
        <w:spacing w:after="0" w:line="240" w:lineRule="auto"/>
        <w:ind w:firstLine="7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</w:pPr>
      <w:r w:rsidRPr="00DA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Додаток 1 </w:t>
      </w:r>
    </w:p>
    <w:p w:rsidR="00DA0D49" w:rsidRPr="00DA0D49" w:rsidRDefault="00DA0D49" w:rsidP="00DA0D49">
      <w:pPr>
        <w:widowControl w:val="0"/>
        <w:spacing w:after="0" w:line="240" w:lineRule="auto"/>
        <w:ind w:firstLine="7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</w:pPr>
      <w:r w:rsidRPr="00DA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>до ПОРЯДКУ</w:t>
      </w:r>
    </w:p>
    <w:p w:rsidR="00DA0D49" w:rsidRDefault="00DA0D49" w:rsidP="00DA0D49">
      <w:pPr>
        <w:widowControl w:val="0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</w:pPr>
    </w:p>
    <w:p w:rsidR="00DA0D49" w:rsidRPr="00DA0D49" w:rsidRDefault="00DA0D49" w:rsidP="00DA0D4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DA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>РОЗРАХУНОК</w:t>
      </w:r>
    </w:p>
    <w:p w:rsidR="00DA0D49" w:rsidRDefault="00DA0D49" w:rsidP="00DA0D4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DA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різниці між </w:t>
      </w:r>
      <w:r w:rsidRPr="00DA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тарифами на </w:t>
      </w:r>
      <w:r w:rsidR="00F8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теплову енергію, </w:t>
      </w:r>
      <w:r w:rsidRPr="00DA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послуги з постачання </w:t>
      </w:r>
      <w:r w:rsidRPr="00DA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теплової енергії</w:t>
      </w:r>
      <w:r w:rsidR="00F8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та послуги з постачання гарячої води</w:t>
      </w:r>
      <w:r w:rsidRPr="00DA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</w:p>
    <w:p w:rsidR="00DA0D49" w:rsidRPr="00DA0D49" w:rsidRDefault="00DA0D49" w:rsidP="00DA0D4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</w:pPr>
      <w:r w:rsidRPr="00DA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>для населення,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 </w:t>
      </w:r>
      <w:r w:rsidRPr="00DA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на 2022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>рік</w:t>
      </w:r>
      <w:r w:rsidRPr="00DA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 </w:t>
      </w:r>
      <w:r w:rsidRPr="00DA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>в рамках Програми</w:t>
      </w:r>
    </w:p>
    <w:p w:rsidR="00DA0D49" w:rsidRPr="00DA0D49" w:rsidRDefault="00DA0D49" w:rsidP="00DA0D4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</w:pPr>
    </w:p>
    <w:p w:rsidR="00DA0D49" w:rsidRPr="00DA0D49" w:rsidRDefault="00DA0D49" w:rsidP="00DA0D4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надані ______________________________________________________</w:t>
      </w:r>
    </w:p>
    <w:p w:rsidR="00940CFB" w:rsidRDefault="00DA0D49" w:rsidP="00DA0D49">
      <w:pPr>
        <w:ind w:firstLine="56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(найменування  підприємства, код згідно з ЄДРПУ)</w:t>
      </w:r>
    </w:p>
    <w:p w:rsidR="00701536" w:rsidRDefault="00701536" w:rsidP="00701536">
      <w:pPr>
        <w:pStyle w:val="a9"/>
        <w:widowControl w:val="0"/>
        <w:tabs>
          <w:tab w:val="left" w:leader="underscore" w:pos="753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</w:pPr>
    </w:p>
    <w:p w:rsidR="00DA0D49" w:rsidRDefault="00DA0D49" w:rsidP="00701536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36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Встановлений економічно-обґрунтований тариф на </w:t>
      </w:r>
      <w:bookmarkStart w:id="0" w:name="_GoBack"/>
      <w:r w:rsidR="00F80EE1">
        <w:rPr>
          <w:rFonts w:ascii="Times New Roman" w:hAnsi="Times New Roman" w:cs="Times New Roman"/>
          <w:sz w:val="28"/>
          <w:szCs w:val="28"/>
          <w:lang w:val="uk-UA"/>
        </w:rPr>
        <w:t xml:space="preserve">теплову </w:t>
      </w:r>
      <w:bookmarkEnd w:id="0"/>
      <w:r w:rsidR="00F80EE1">
        <w:rPr>
          <w:rFonts w:ascii="Times New Roman" w:hAnsi="Times New Roman" w:cs="Times New Roman"/>
          <w:sz w:val="28"/>
          <w:szCs w:val="28"/>
          <w:lang w:val="uk-UA"/>
        </w:rPr>
        <w:t xml:space="preserve">енергію, </w:t>
      </w:r>
      <w:r w:rsidRPr="00701536">
        <w:rPr>
          <w:rFonts w:ascii="Times New Roman" w:hAnsi="Times New Roman" w:cs="Times New Roman"/>
          <w:sz w:val="28"/>
          <w:szCs w:val="28"/>
          <w:lang w:val="uk-UA"/>
        </w:rPr>
        <w:t>послугу з постачання теплової енергії</w:t>
      </w:r>
      <w:r w:rsidR="00F80EE1">
        <w:rPr>
          <w:rFonts w:ascii="Times New Roman" w:hAnsi="Times New Roman" w:cs="Times New Roman"/>
          <w:sz w:val="28"/>
          <w:szCs w:val="28"/>
          <w:lang w:val="uk-UA"/>
        </w:rPr>
        <w:t xml:space="preserve"> та послугу з постачання гарячої води </w:t>
      </w:r>
      <w:r w:rsidRPr="00701536">
        <w:rPr>
          <w:rFonts w:ascii="Times New Roman" w:hAnsi="Times New Roman" w:cs="Times New Roman"/>
          <w:sz w:val="28"/>
          <w:szCs w:val="28"/>
          <w:lang w:val="uk-UA"/>
        </w:rPr>
        <w:t xml:space="preserve"> для потреб населення на рівні </w:t>
      </w:r>
      <w:r w:rsidR="00701536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 </w:t>
      </w:r>
      <w:r w:rsidR="00F80EE1">
        <w:rPr>
          <w:rFonts w:ascii="Times New Roman" w:hAnsi="Times New Roman" w:cs="Times New Roman"/>
          <w:sz w:val="28"/>
          <w:szCs w:val="28"/>
          <w:lang w:val="uk-UA"/>
        </w:rPr>
        <w:t>грн/</w:t>
      </w:r>
      <w:proofErr w:type="spellStart"/>
      <w:r w:rsidR="00F80EE1"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 w:rsidR="00F80EE1">
        <w:rPr>
          <w:rFonts w:ascii="Times New Roman" w:hAnsi="Times New Roman" w:cs="Times New Roman"/>
          <w:sz w:val="28"/>
          <w:szCs w:val="28"/>
          <w:lang w:val="uk-UA"/>
        </w:rPr>
        <w:t xml:space="preserve"> (без</w:t>
      </w:r>
      <w:r w:rsidRPr="00701536">
        <w:rPr>
          <w:rFonts w:ascii="Times New Roman" w:hAnsi="Times New Roman" w:cs="Times New Roman"/>
          <w:sz w:val="28"/>
          <w:szCs w:val="28"/>
          <w:lang w:val="uk-UA"/>
        </w:rPr>
        <w:t xml:space="preserve"> ПДВ)</w:t>
      </w:r>
      <w:r w:rsidR="0070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1536">
        <w:rPr>
          <w:rFonts w:ascii="Times New Roman" w:hAnsi="Times New Roman" w:cs="Times New Roman"/>
          <w:sz w:val="28"/>
          <w:szCs w:val="28"/>
          <w:lang w:val="uk-UA"/>
        </w:rPr>
        <w:t>(рішення виконавчого комітету Кременчуцька міська рада Кременчуцького району Полтавської області  № ____від «___» _________ 2021 року)</w:t>
      </w:r>
      <w:r w:rsidR="00701536" w:rsidRPr="007015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7C12" w:rsidRDefault="00F47C12" w:rsidP="00F47C12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D49" w:rsidRDefault="00DA0D49" w:rsidP="00701536">
      <w:pPr>
        <w:widowControl w:val="0"/>
        <w:numPr>
          <w:ilvl w:val="0"/>
          <w:numId w:val="2"/>
        </w:numPr>
        <w:tabs>
          <w:tab w:val="left" w:pos="942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Визначений до застосування тариф </w:t>
      </w:r>
      <w:r w:rsidR="00F80EE1" w:rsidRPr="0070153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80EE1">
        <w:rPr>
          <w:rFonts w:ascii="Times New Roman" w:hAnsi="Times New Roman" w:cs="Times New Roman"/>
          <w:sz w:val="28"/>
          <w:szCs w:val="28"/>
          <w:lang w:val="uk-UA"/>
        </w:rPr>
        <w:t xml:space="preserve">теплову енергію, </w:t>
      </w:r>
      <w:r w:rsidR="00F80EE1" w:rsidRPr="00701536">
        <w:rPr>
          <w:rFonts w:ascii="Times New Roman" w:hAnsi="Times New Roman" w:cs="Times New Roman"/>
          <w:sz w:val="28"/>
          <w:szCs w:val="28"/>
          <w:lang w:val="uk-UA"/>
        </w:rPr>
        <w:t>послугу з постачання теплової енергії</w:t>
      </w:r>
      <w:r w:rsidR="00F80EE1">
        <w:rPr>
          <w:rFonts w:ascii="Times New Roman" w:hAnsi="Times New Roman" w:cs="Times New Roman"/>
          <w:sz w:val="28"/>
          <w:szCs w:val="28"/>
          <w:lang w:val="uk-UA"/>
        </w:rPr>
        <w:t xml:space="preserve"> та послугу з постачання гарячої води </w:t>
      </w:r>
      <w:r w:rsidR="00F80EE1" w:rsidRPr="00701536">
        <w:rPr>
          <w:rFonts w:ascii="Times New Roman" w:hAnsi="Times New Roman" w:cs="Times New Roman"/>
          <w:sz w:val="28"/>
          <w:szCs w:val="28"/>
          <w:lang w:val="uk-UA"/>
        </w:rPr>
        <w:t xml:space="preserve"> для потреб населення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на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рівні </w:t>
      </w:r>
      <w:r w:rsidR="006C5E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____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грн/</w:t>
      </w:r>
      <w:proofErr w:type="spellStart"/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Гкал</w:t>
      </w:r>
      <w:proofErr w:type="spellEnd"/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(</w:t>
      </w:r>
      <w:r w:rsidR="00F80E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без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ПДВ</w:t>
      </w:r>
      <w:r w:rsid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в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опалювально</w:t>
      </w:r>
      <w:r w:rsid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му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періоді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F80E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2021-2022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років (рішення </w:t>
      </w:r>
      <w:r w:rsid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иконавчого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комітету</w:t>
      </w:r>
      <w:r w:rsid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Кременчуцької </w:t>
      </w:r>
      <w:r w:rsidR="00701536"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міськ</w:t>
      </w:r>
      <w:r w:rsid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ої ради</w:t>
      </w:r>
      <w:r w:rsidR="00701536"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Кременчуцького району Полтавської області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№ </w:t>
      </w:r>
      <w:r w:rsidR="006C5E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___</w:t>
      </w:r>
      <w:r w:rsidR="00F80E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 </w:t>
      </w:r>
      <w:r w:rsidR="006C5E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«___»______</w:t>
      </w:r>
      <w:r w:rsidR="00F47C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2021</w:t>
      </w:r>
      <w:r w:rsidR="00F47C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р</w:t>
      </w:r>
      <w:r w:rsidR="00F47C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оку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)</w:t>
      </w:r>
      <w:r w:rsidR="00F47C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.</w:t>
      </w:r>
    </w:p>
    <w:p w:rsidR="00F47C12" w:rsidRDefault="00F47C12" w:rsidP="00F47C12">
      <w:pPr>
        <w:widowControl w:val="0"/>
        <w:tabs>
          <w:tab w:val="left" w:pos="942"/>
        </w:tabs>
        <w:spacing w:after="0" w:line="240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A0D49" w:rsidRDefault="00DA0D49" w:rsidP="00701536">
      <w:pPr>
        <w:widowControl w:val="0"/>
        <w:numPr>
          <w:ilvl w:val="0"/>
          <w:numId w:val="2"/>
        </w:numPr>
        <w:tabs>
          <w:tab w:val="left" w:pos="942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Різниця між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встановленими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економічно-обґрунтованими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тарифами (пункт</w:t>
      </w:r>
      <w:r w:rsid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1 цього розрахунку)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тими тарифами, що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визначені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 застосування </w:t>
      </w:r>
      <w:r w:rsid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опалювально</w:t>
      </w:r>
      <w:r w:rsid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му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періоді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2021-2022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років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(п. 2 цього розрахунку),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br/>
        <w:t>станови</w:t>
      </w:r>
      <w:r w:rsid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ть_________________________________________________________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.</w:t>
      </w:r>
    </w:p>
    <w:p w:rsidR="00F47C12" w:rsidRPr="00DA0D49" w:rsidRDefault="00F47C12" w:rsidP="00F47C12">
      <w:pPr>
        <w:widowControl w:val="0"/>
        <w:tabs>
          <w:tab w:val="left" w:pos="9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A0D49" w:rsidRPr="00DA0D49" w:rsidRDefault="00DA0D49" w:rsidP="00701536">
      <w:pPr>
        <w:widowControl w:val="0"/>
        <w:spacing w:after="0" w:line="240" w:lineRule="auto"/>
        <w:ind w:left="14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3.1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Відшкодування різниці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 бюджету </w:t>
      </w:r>
      <w:r w:rsid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Кременчуцької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міської територіальної</w:t>
      </w:r>
      <w:r w:rsid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громади проводиться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згідно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з п. 2</w:t>
      </w:r>
      <w:r w:rsidR="00A90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Pr="00DA0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Порядку.</w:t>
      </w:r>
    </w:p>
    <w:p w:rsidR="00DA0D49" w:rsidRDefault="00DA0D49" w:rsidP="0070153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tbl>
      <w:tblPr>
        <w:tblW w:w="97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417"/>
        <w:gridCol w:w="1418"/>
        <w:gridCol w:w="1417"/>
        <w:gridCol w:w="1351"/>
        <w:gridCol w:w="1626"/>
        <w:gridCol w:w="1562"/>
      </w:tblGrid>
      <w:tr w:rsidR="00FA752E" w:rsidRPr="00FA752E" w:rsidTr="005E0381">
        <w:trPr>
          <w:trHeight w:hRule="exact" w:val="28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52E" w:rsidRPr="00701536" w:rsidRDefault="00FA752E" w:rsidP="0037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Місяць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Планов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ий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обсяг реалізації 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теплової енергії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, послуги постачання теплової енергії, послуги постачання  </w:t>
            </w:r>
          </w:p>
          <w:p w:rsidR="00FA752E" w:rsidRDefault="00FA752E" w:rsidP="003A29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гарячої води,</w:t>
            </w:r>
          </w:p>
          <w:p w:rsidR="00FA752E" w:rsidRPr="00701536" w:rsidRDefault="00FA752E" w:rsidP="003A29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(Гкал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,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 w:eastAsia="uk-UA" w:bidi="uk-UA"/>
              </w:rPr>
              <w:t>3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Фактичний обсяг реалізації теплової енергії, послуги постачання теплової енергії, послуги постачання гарячої води,</w:t>
            </w:r>
          </w:p>
          <w:p w:rsidR="00FA752E" w:rsidRPr="00701536" w:rsidRDefault="00FA752E" w:rsidP="00FA752E">
            <w:pPr>
              <w:widowControl w:val="0"/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/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 w:eastAsia="uk-UA" w:bidi="uk-UA"/>
              </w:rPr>
              <w:t>3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Default="00FA752E" w:rsidP="0037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Тариф затверджений  (економічно обґрунтований) </w:t>
            </w:r>
          </w:p>
          <w:p w:rsidR="00FA752E" w:rsidRDefault="00FA752E" w:rsidP="0037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(грн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Гкал</w:t>
            </w:r>
            <w:proofErr w:type="spellEnd"/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)</w:t>
            </w:r>
          </w:p>
          <w:p w:rsidR="00FA752E" w:rsidRDefault="00FA752E" w:rsidP="0037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грн/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 w:eastAsia="uk-UA" w:bidi="uk-UA"/>
              </w:rPr>
              <w:t>3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)</w:t>
            </w:r>
          </w:p>
          <w:p w:rsidR="00FA752E" w:rsidRPr="00701536" w:rsidRDefault="00FA752E" w:rsidP="0037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Тариф діючий (Меморандум)</w:t>
            </w:r>
          </w:p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(грн/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)</w:t>
            </w:r>
          </w:p>
          <w:p w:rsidR="00FA752E" w:rsidRPr="00701536" w:rsidRDefault="00FA752E" w:rsidP="00701536">
            <w:pPr>
              <w:widowControl w:val="0"/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грн/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 w:eastAsia="uk-UA" w:bidi="uk-UA"/>
              </w:rPr>
              <w:t>3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381" w:rsidRDefault="00FA752E" w:rsidP="005E03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Різниця між </w:t>
            </w:r>
            <w:r w:rsidR="005E0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встановленими  </w:t>
            </w:r>
          </w:p>
          <w:p w:rsidR="005E0381" w:rsidRDefault="005E0381" w:rsidP="005E03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економічно обґрунтованими тарифами і тими тарифами, що визначені до застосування в опалювальному періоді 2021-2022 років</w:t>
            </w:r>
          </w:p>
          <w:p w:rsidR="00FA752E" w:rsidRDefault="00FA752E" w:rsidP="00FA7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  <w:p w:rsidR="00FA752E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(гр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.4 –гр.5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  <w:p w:rsidR="00FA752E" w:rsidRPr="00701536" w:rsidRDefault="00FA752E" w:rsidP="00FA7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52E" w:rsidRDefault="00FA752E" w:rsidP="00FA7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Сума в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ідшкодування різниці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між встановленими  </w:t>
            </w:r>
          </w:p>
          <w:p w:rsidR="00FA752E" w:rsidRDefault="00FA752E" w:rsidP="00FA7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економічно обґрунтованими тарифами і тими тарифами, що визначені до застосування в опалювальному періоді 2021-2022 років</w:t>
            </w:r>
          </w:p>
          <w:p w:rsidR="00FA752E" w:rsidRPr="00701536" w:rsidRDefault="00FA752E" w:rsidP="005E03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(гр</w:t>
            </w:r>
            <w:r w:rsidR="005E03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.3 × гр.6</w:t>
            </w: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)</w:t>
            </w:r>
          </w:p>
        </w:tc>
      </w:tr>
      <w:tr w:rsidR="00FA752E" w:rsidRPr="00FA752E" w:rsidTr="005E0381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</w:t>
            </w:r>
          </w:p>
        </w:tc>
      </w:tr>
      <w:tr w:rsidR="00FA752E" w:rsidRPr="00FA752E" w:rsidTr="005E0381">
        <w:trPr>
          <w:trHeight w:hRule="exact" w:val="5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жовтень</w:t>
            </w:r>
          </w:p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2021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FA752E" w:rsidRPr="00701536" w:rsidTr="005E0381">
        <w:trPr>
          <w:trHeight w:hRule="exact" w:val="5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листопад</w:t>
            </w:r>
          </w:p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2021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FA752E" w:rsidRPr="00701536" w:rsidTr="005E0381">
        <w:trPr>
          <w:trHeight w:hRule="exact" w:val="5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грудень</w:t>
            </w:r>
          </w:p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2021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FA752E" w:rsidRPr="00701536" w:rsidTr="005E0381">
        <w:trPr>
          <w:trHeight w:hRule="exact" w:val="5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січень</w:t>
            </w:r>
          </w:p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2022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FA752E" w:rsidRPr="00701536" w:rsidTr="005E0381">
        <w:trPr>
          <w:trHeight w:hRule="exact" w:val="5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лютий</w:t>
            </w:r>
          </w:p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2022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FA752E" w:rsidRPr="00701536" w:rsidTr="005E0381">
        <w:trPr>
          <w:trHeight w:hRule="exact" w:val="57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752E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березень </w:t>
            </w:r>
          </w:p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2022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FA752E" w:rsidRPr="00701536" w:rsidTr="005E0381">
        <w:trPr>
          <w:trHeight w:hRule="exact" w:val="5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квітень</w:t>
            </w:r>
          </w:p>
          <w:p w:rsidR="00FA752E" w:rsidRPr="00701536" w:rsidRDefault="00FA752E" w:rsidP="00701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70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2022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52E" w:rsidRPr="00701536" w:rsidRDefault="00FA752E" w:rsidP="0070153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</w:tbl>
    <w:p w:rsidR="00F47C12" w:rsidRDefault="00F47C12" w:rsidP="0070153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</w:pPr>
    </w:p>
    <w:p w:rsidR="00701536" w:rsidRPr="00701536" w:rsidRDefault="00701536" w:rsidP="0070153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 розрахунку також </w:t>
      </w:r>
      <w:r w:rsidR="00A90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можуть </w:t>
      </w:r>
      <w:r w:rsidRP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дода</w:t>
      </w:r>
      <w:r w:rsidR="00A90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ватися інші</w:t>
      </w:r>
      <w:r w:rsidRP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P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підтверджуючі </w:t>
      </w:r>
      <w:r w:rsidRPr="0070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документи</w:t>
      </w:r>
      <w:r w:rsidR="00A90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(на вимогу управління економіки</w:t>
      </w:r>
      <w:r w:rsidR="00A90CA5" w:rsidRPr="00A90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90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="00A90CA5"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иконавчого комітету </w:t>
      </w:r>
      <w:r w:rsidR="00A90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Кременчуцької</w:t>
      </w:r>
      <w:r w:rsidR="00A90CA5"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міської ради </w:t>
      </w:r>
      <w:r w:rsidR="00A90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Кременчуцького району Полтавської області</w:t>
      </w:r>
      <w:r w:rsidR="00F80E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</w:t>
      </w:r>
      <w:r w:rsidR="00A90C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.</w:t>
      </w:r>
    </w:p>
    <w:p w:rsidR="00C94641" w:rsidRDefault="00C94641" w:rsidP="00C94641">
      <w:pPr>
        <w:widowControl w:val="0"/>
        <w:tabs>
          <w:tab w:val="left" w:pos="851"/>
          <w:tab w:val="left" w:pos="165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</w:pPr>
    </w:p>
    <w:p w:rsidR="00C94641" w:rsidRDefault="00C94641" w:rsidP="00C94641">
      <w:pPr>
        <w:widowControl w:val="0"/>
        <w:tabs>
          <w:tab w:val="left" w:pos="851"/>
          <w:tab w:val="left" w:pos="165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</w:pPr>
    </w:p>
    <w:p w:rsidR="00C94641" w:rsidRPr="00701536" w:rsidRDefault="00C94641" w:rsidP="00C94641">
      <w:pPr>
        <w:widowControl w:val="0"/>
        <w:tabs>
          <w:tab w:val="left" w:pos="851"/>
          <w:tab w:val="left" w:pos="165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Керівник підприємства  _______________            _______________________</w:t>
      </w:r>
    </w:p>
    <w:p w:rsidR="00701536" w:rsidRDefault="00C94641" w:rsidP="0070153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(підпис)                                          (ініціали та прізвище)</w:t>
      </w:r>
    </w:p>
    <w:p w:rsidR="00C94641" w:rsidRDefault="00C94641" w:rsidP="0070153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p w:rsidR="00C94641" w:rsidRDefault="00C94641" w:rsidP="0070153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p w:rsidR="00C94641" w:rsidRPr="00701536" w:rsidRDefault="00C94641" w:rsidP="00C94641">
      <w:pPr>
        <w:widowControl w:val="0"/>
        <w:tabs>
          <w:tab w:val="left" w:pos="851"/>
          <w:tab w:val="left" w:pos="165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Головний бухгалтер  _______________            _______________________</w:t>
      </w:r>
    </w:p>
    <w:p w:rsidR="00C94641" w:rsidRPr="00DA0D49" w:rsidRDefault="00C94641" w:rsidP="00C9464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(підпис)                                          (ініціали та прізвище)</w:t>
      </w:r>
    </w:p>
    <w:p w:rsidR="00C94641" w:rsidRDefault="00C94641" w:rsidP="0070153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p w:rsidR="00C94641" w:rsidRDefault="00C94641" w:rsidP="0070153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p w:rsidR="00C94641" w:rsidRPr="00701536" w:rsidRDefault="00C94641" w:rsidP="00C94641">
      <w:pPr>
        <w:widowControl w:val="0"/>
        <w:tabs>
          <w:tab w:val="left" w:pos="851"/>
          <w:tab w:val="left" w:pos="165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Економіст  _______________            _______________________</w:t>
      </w:r>
    </w:p>
    <w:p w:rsidR="00C94641" w:rsidRPr="00DA0D49" w:rsidRDefault="00C94641" w:rsidP="00C9464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(підпис)                                          (ініціали та прізвище)</w:t>
      </w:r>
    </w:p>
    <w:p w:rsidR="00C94641" w:rsidRDefault="00C94641" w:rsidP="0070153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p w:rsidR="00C94641" w:rsidRDefault="00C94641" w:rsidP="0070153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p w:rsidR="006C5E00" w:rsidRDefault="006C5E00" w:rsidP="0070153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p w:rsidR="006C5E00" w:rsidRDefault="006C5E00" w:rsidP="0070153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p w:rsidR="00C94641" w:rsidRDefault="00C94641" w:rsidP="0070153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p w:rsidR="00C94641" w:rsidRPr="00C94641" w:rsidRDefault="00C94641" w:rsidP="00C94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46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– </w:t>
      </w:r>
    </w:p>
    <w:p w:rsidR="00C94641" w:rsidRPr="00C94641" w:rsidRDefault="00C94641" w:rsidP="00C94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46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Департаменту фінансів  </w:t>
      </w:r>
    </w:p>
    <w:p w:rsidR="00C94641" w:rsidRPr="00C94641" w:rsidRDefault="00C94641" w:rsidP="00C94641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46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Кременчуцької міської ради</w:t>
      </w:r>
    </w:p>
    <w:p w:rsidR="00C94641" w:rsidRPr="00C94641" w:rsidRDefault="00C94641" w:rsidP="00C94641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46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Кременчуцького району</w:t>
      </w:r>
    </w:p>
    <w:p w:rsidR="00C94641" w:rsidRPr="00C94641" w:rsidRDefault="00C94641" w:rsidP="00C94641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946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                                                                Тетяна НЕІЛЕНКО</w:t>
      </w:r>
    </w:p>
    <w:p w:rsidR="00C94641" w:rsidRPr="00C94641" w:rsidRDefault="00C94641" w:rsidP="00C94641">
      <w:pPr>
        <w:rPr>
          <w:lang w:val="uk-UA"/>
        </w:rPr>
      </w:pPr>
    </w:p>
    <w:p w:rsidR="00C94641" w:rsidRPr="00DA0D49" w:rsidRDefault="00C94641" w:rsidP="0070153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sectPr w:rsidR="00C94641" w:rsidRPr="00DA0D49" w:rsidSect="00701536">
      <w:headerReference w:type="default" r:id="rId8"/>
      <w:pgSz w:w="11906" w:h="16838"/>
      <w:pgMar w:top="426" w:right="42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3F" w:rsidRDefault="0071173F" w:rsidP="00DA0D49">
      <w:pPr>
        <w:spacing w:after="0" w:line="240" w:lineRule="auto"/>
      </w:pPr>
      <w:r>
        <w:separator/>
      </w:r>
    </w:p>
  </w:endnote>
  <w:endnote w:type="continuationSeparator" w:id="0">
    <w:p w:rsidR="0071173F" w:rsidRDefault="0071173F" w:rsidP="00DA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3F" w:rsidRDefault="0071173F" w:rsidP="00DA0D49">
      <w:pPr>
        <w:spacing w:after="0" w:line="240" w:lineRule="auto"/>
      </w:pPr>
      <w:r>
        <w:separator/>
      </w:r>
    </w:p>
  </w:footnote>
  <w:footnote w:type="continuationSeparator" w:id="0">
    <w:p w:rsidR="0071173F" w:rsidRDefault="0071173F" w:rsidP="00DA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49" w:rsidRDefault="00DA0D49" w:rsidP="00701536">
    <w:pPr>
      <w:pStyle w:val="a3"/>
      <w:ind w:firstLine="6663"/>
      <w:rPr>
        <w:rFonts w:ascii="Times New Roman" w:hAnsi="Times New Roman" w:cs="Times New Roman"/>
        <w:b/>
        <w:sz w:val="28"/>
        <w:szCs w:val="28"/>
        <w:lang w:val="uk-UA"/>
      </w:rPr>
    </w:pPr>
    <w:r>
      <w:rPr>
        <w:rFonts w:ascii="Times New Roman" w:hAnsi="Times New Roman" w:cs="Times New Roman"/>
        <w:b/>
        <w:sz w:val="28"/>
        <w:szCs w:val="28"/>
        <w:lang w:val="uk-UA"/>
      </w:rPr>
      <w:t>Продовження д</w:t>
    </w:r>
    <w:r w:rsidRPr="00DA0D49">
      <w:rPr>
        <w:rFonts w:ascii="Times New Roman" w:hAnsi="Times New Roman" w:cs="Times New Roman"/>
        <w:b/>
        <w:sz w:val="28"/>
        <w:szCs w:val="28"/>
        <w:lang w:val="uk-UA"/>
      </w:rPr>
      <w:t>одат</w:t>
    </w:r>
    <w:r>
      <w:rPr>
        <w:rFonts w:ascii="Times New Roman" w:hAnsi="Times New Roman" w:cs="Times New Roman"/>
        <w:b/>
        <w:sz w:val="28"/>
        <w:szCs w:val="28"/>
        <w:lang w:val="uk-UA"/>
      </w:rPr>
      <w:t>ка</w:t>
    </w:r>
    <w:r w:rsidRPr="00DA0D49">
      <w:rPr>
        <w:rFonts w:ascii="Times New Roman" w:hAnsi="Times New Roman" w:cs="Times New Roman"/>
        <w:b/>
        <w:sz w:val="28"/>
        <w:szCs w:val="28"/>
        <w:lang w:val="uk-UA"/>
      </w:rPr>
      <w:t xml:space="preserve"> 1 </w:t>
    </w:r>
  </w:p>
  <w:p w:rsidR="00DA0D49" w:rsidRPr="00DA0D49" w:rsidRDefault="00DA0D49" w:rsidP="00701536">
    <w:pPr>
      <w:pStyle w:val="a3"/>
      <w:ind w:firstLine="6663"/>
      <w:rPr>
        <w:rFonts w:ascii="Times New Roman" w:hAnsi="Times New Roman" w:cs="Times New Roman"/>
        <w:b/>
        <w:sz w:val="28"/>
        <w:szCs w:val="28"/>
      </w:rPr>
    </w:pPr>
    <w:r w:rsidRPr="00DA0D49">
      <w:rPr>
        <w:rFonts w:ascii="Times New Roman" w:hAnsi="Times New Roman" w:cs="Times New Roman"/>
        <w:b/>
        <w:sz w:val="28"/>
        <w:szCs w:val="28"/>
        <w:lang w:val="uk-UA"/>
      </w:rPr>
      <w:t>до П</w:t>
    </w:r>
    <w:r w:rsidR="00D0405A">
      <w:rPr>
        <w:rFonts w:ascii="Times New Roman" w:hAnsi="Times New Roman" w:cs="Times New Roman"/>
        <w:b/>
        <w:sz w:val="28"/>
        <w:szCs w:val="28"/>
        <w:lang w:val="uk-UA"/>
      </w:rPr>
      <w:t>ОРЯДКУ</w:t>
    </w:r>
  </w:p>
  <w:p w:rsidR="00DA0D49" w:rsidRDefault="00DA0D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7483"/>
    <w:multiLevelType w:val="hybridMultilevel"/>
    <w:tmpl w:val="B52C0FB2"/>
    <w:lvl w:ilvl="0" w:tplc="A0D23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5C3030"/>
    <w:multiLevelType w:val="hybridMultilevel"/>
    <w:tmpl w:val="5ECE62FA"/>
    <w:lvl w:ilvl="0" w:tplc="540CD34A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444A0181"/>
    <w:multiLevelType w:val="multilevel"/>
    <w:tmpl w:val="0936D9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800711"/>
    <w:multiLevelType w:val="hybridMultilevel"/>
    <w:tmpl w:val="8FF64432"/>
    <w:lvl w:ilvl="0" w:tplc="4CD87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FB37FB"/>
    <w:multiLevelType w:val="hybridMultilevel"/>
    <w:tmpl w:val="876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12EDA"/>
    <w:multiLevelType w:val="hybridMultilevel"/>
    <w:tmpl w:val="C5BAE884"/>
    <w:lvl w:ilvl="0" w:tplc="AA6A4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834773"/>
    <w:multiLevelType w:val="multilevel"/>
    <w:tmpl w:val="A73C4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6C334A"/>
    <w:multiLevelType w:val="hybridMultilevel"/>
    <w:tmpl w:val="E0A0F1D4"/>
    <w:lvl w:ilvl="0" w:tplc="10B08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62"/>
    <w:rsid w:val="001B3C1A"/>
    <w:rsid w:val="002A5799"/>
    <w:rsid w:val="00374C71"/>
    <w:rsid w:val="003A29DA"/>
    <w:rsid w:val="005E0381"/>
    <w:rsid w:val="006C576C"/>
    <w:rsid w:val="006C5E00"/>
    <w:rsid w:val="00701536"/>
    <w:rsid w:val="0071173F"/>
    <w:rsid w:val="007634AA"/>
    <w:rsid w:val="0085183E"/>
    <w:rsid w:val="00920862"/>
    <w:rsid w:val="00940CFB"/>
    <w:rsid w:val="00A90CA5"/>
    <w:rsid w:val="00B43661"/>
    <w:rsid w:val="00C94641"/>
    <w:rsid w:val="00CC32D0"/>
    <w:rsid w:val="00D0405A"/>
    <w:rsid w:val="00D82556"/>
    <w:rsid w:val="00DA0D49"/>
    <w:rsid w:val="00ED70CD"/>
    <w:rsid w:val="00F47C12"/>
    <w:rsid w:val="00F80EE1"/>
    <w:rsid w:val="00FA752E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D49"/>
  </w:style>
  <w:style w:type="paragraph" w:styleId="a5">
    <w:name w:val="footer"/>
    <w:basedOn w:val="a"/>
    <w:link w:val="a6"/>
    <w:uiPriority w:val="99"/>
    <w:unhideWhenUsed/>
    <w:rsid w:val="00DA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D49"/>
  </w:style>
  <w:style w:type="paragraph" w:styleId="a7">
    <w:name w:val="Balloon Text"/>
    <w:basedOn w:val="a"/>
    <w:link w:val="a8"/>
    <w:uiPriority w:val="99"/>
    <w:semiHidden/>
    <w:unhideWhenUsed/>
    <w:rsid w:val="00DA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D4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0D49"/>
    <w:pPr>
      <w:ind w:left="720"/>
      <w:contextualSpacing/>
    </w:pPr>
  </w:style>
  <w:style w:type="character" w:styleId="aa">
    <w:name w:val="Strong"/>
    <w:basedOn w:val="a0"/>
    <w:uiPriority w:val="22"/>
    <w:qFormat/>
    <w:rsid w:val="007015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D49"/>
  </w:style>
  <w:style w:type="paragraph" w:styleId="a5">
    <w:name w:val="footer"/>
    <w:basedOn w:val="a"/>
    <w:link w:val="a6"/>
    <w:uiPriority w:val="99"/>
    <w:unhideWhenUsed/>
    <w:rsid w:val="00DA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D49"/>
  </w:style>
  <w:style w:type="paragraph" w:styleId="a7">
    <w:name w:val="Balloon Text"/>
    <w:basedOn w:val="a"/>
    <w:link w:val="a8"/>
    <w:uiPriority w:val="99"/>
    <w:semiHidden/>
    <w:unhideWhenUsed/>
    <w:rsid w:val="00DA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D4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0D49"/>
    <w:pPr>
      <w:ind w:left="720"/>
      <w:contextualSpacing/>
    </w:pPr>
  </w:style>
  <w:style w:type="character" w:styleId="aa">
    <w:name w:val="Strong"/>
    <w:basedOn w:val="a0"/>
    <w:uiPriority w:val="22"/>
    <w:qFormat/>
    <w:rsid w:val="00701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14</cp:revision>
  <cp:lastPrinted>2022-02-10T14:55:00Z</cp:lastPrinted>
  <dcterms:created xsi:type="dcterms:W3CDTF">2022-02-09T07:19:00Z</dcterms:created>
  <dcterms:modified xsi:type="dcterms:W3CDTF">2022-02-10T14:57:00Z</dcterms:modified>
</cp:coreProperties>
</file>