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8E5F4" w14:textId="77777777" w:rsidR="005830C7" w:rsidRPr="00EB0311" w:rsidRDefault="005830C7" w:rsidP="005830C7">
      <w:pPr>
        <w:jc w:val="center"/>
        <w:rPr>
          <w:b/>
          <w:sz w:val="28"/>
          <w:szCs w:val="28"/>
          <w:lang w:val="uk-UA"/>
        </w:rPr>
      </w:pPr>
      <w:r w:rsidRPr="00EB0311">
        <w:rPr>
          <w:b/>
          <w:sz w:val="28"/>
          <w:szCs w:val="28"/>
          <w:lang w:val="uk-UA"/>
        </w:rPr>
        <w:t>Пояснювальна записка до проєкту рішення</w:t>
      </w:r>
    </w:p>
    <w:p w14:paraId="37CA9B1B" w14:textId="77777777" w:rsidR="005830C7" w:rsidRPr="00EB0311" w:rsidRDefault="005830C7" w:rsidP="005830C7">
      <w:pPr>
        <w:jc w:val="center"/>
        <w:rPr>
          <w:b/>
          <w:sz w:val="28"/>
          <w:szCs w:val="28"/>
          <w:lang w:val="uk-UA"/>
        </w:rPr>
      </w:pPr>
      <w:r w:rsidRPr="00EB0311">
        <w:rPr>
          <w:b/>
          <w:sz w:val="28"/>
          <w:szCs w:val="28"/>
          <w:lang w:val="uk-UA"/>
        </w:rPr>
        <w:t xml:space="preserve">«Про внесення змін до рішення Кременчуцької міської ради </w:t>
      </w:r>
    </w:p>
    <w:p w14:paraId="72AD3000" w14:textId="222ECABE" w:rsidR="005830C7" w:rsidRPr="00EB0311" w:rsidRDefault="001D1F19" w:rsidP="005830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Полтавської області </w:t>
      </w:r>
      <w:r w:rsidR="005830C7" w:rsidRPr="00EB0311">
        <w:rPr>
          <w:b/>
          <w:sz w:val="28"/>
          <w:szCs w:val="28"/>
          <w:lang w:val="uk-UA"/>
        </w:rPr>
        <w:t>від 2</w:t>
      </w:r>
      <w:r w:rsidR="00A947BC">
        <w:rPr>
          <w:b/>
          <w:sz w:val="28"/>
          <w:szCs w:val="28"/>
          <w:lang w:val="uk-UA"/>
        </w:rPr>
        <w:t>3 листопада</w:t>
      </w:r>
      <w:r w:rsidR="005830C7" w:rsidRPr="00EB0311">
        <w:rPr>
          <w:b/>
          <w:sz w:val="28"/>
          <w:szCs w:val="28"/>
          <w:lang w:val="uk-UA"/>
        </w:rPr>
        <w:t xml:space="preserve"> 202</w:t>
      </w:r>
      <w:r w:rsidR="00A947BC">
        <w:rPr>
          <w:b/>
          <w:sz w:val="28"/>
          <w:szCs w:val="28"/>
          <w:lang w:val="uk-UA"/>
        </w:rPr>
        <w:t>1</w:t>
      </w:r>
      <w:r w:rsidR="005830C7" w:rsidRPr="00EB0311">
        <w:rPr>
          <w:b/>
          <w:sz w:val="28"/>
          <w:szCs w:val="28"/>
          <w:lang w:val="uk-UA"/>
        </w:rPr>
        <w:t xml:space="preserve"> року </w:t>
      </w:r>
    </w:p>
    <w:p w14:paraId="5E46C1F5" w14:textId="77777777" w:rsidR="00A947BC" w:rsidRDefault="005830C7" w:rsidP="005830C7">
      <w:pPr>
        <w:jc w:val="center"/>
        <w:rPr>
          <w:b/>
          <w:sz w:val="28"/>
          <w:szCs w:val="28"/>
          <w:lang w:val="uk-UA"/>
        </w:rPr>
      </w:pPr>
      <w:r w:rsidRPr="00EB0311">
        <w:rPr>
          <w:b/>
          <w:sz w:val="28"/>
          <w:szCs w:val="28"/>
          <w:lang w:val="uk-UA"/>
        </w:rPr>
        <w:t xml:space="preserve">«Про затвердження Програми діяльності </w:t>
      </w:r>
      <w:r w:rsidR="00A947BC">
        <w:rPr>
          <w:b/>
          <w:sz w:val="28"/>
          <w:szCs w:val="28"/>
          <w:lang w:val="uk-UA"/>
        </w:rPr>
        <w:t>КГЖЕП</w:t>
      </w:r>
      <w:r w:rsidRPr="00EB0311">
        <w:rPr>
          <w:b/>
          <w:sz w:val="28"/>
          <w:szCs w:val="28"/>
          <w:lang w:val="uk-UA"/>
        </w:rPr>
        <w:t xml:space="preserve"> </w:t>
      </w:r>
      <w:r w:rsidR="00A947BC">
        <w:rPr>
          <w:b/>
          <w:sz w:val="28"/>
          <w:szCs w:val="28"/>
          <w:lang w:val="uk-UA"/>
        </w:rPr>
        <w:t xml:space="preserve">«Автозаводське» </w:t>
      </w:r>
    </w:p>
    <w:p w14:paraId="79175DFE" w14:textId="5B8BB58F" w:rsidR="005830C7" w:rsidRPr="00EB0311" w:rsidRDefault="00A947BC" w:rsidP="005830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2022-2024 роки</w:t>
      </w:r>
      <w:r w:rsidR="005830C7" w:rsidRPr="00EB0311">
        <w:rPr>
          <w:b/>
          <w:sz w:val="28"/>
          <w:szCs w:val="28"/>
          <w:lang w:val="uk-UA"/>
        </w:rPr>
        <w:t>»</w:t>
      </w:r>
    </w:p>
    <w:p w14:paraId="107DCBFE" w14:textId="77777777" w:rsidR="005830C7" w:rsidRPr="00EB0311" w:rsidRDefault="005830C7" w:rsidP="005830C7">
      <w:pPr>
        <w:tabs>
          <w:tab w:val="left" w:pos="368"/>
        </w:tabs>
        <w:jc w:val="both"/>
        <w:rPr>
          <w:bCs/>
          <w:iCs/>
          <w:sz w:val="28"/>
          <w:szCs w:val="28"/>
          <w:lang w:val="uk-UA"/>
        </w:rPr>
      </w:pPr>
    </w:p>
    <w:p w14:paraId="45078659" w14:textId="55AE1697" w:rsidR="005830C7" w:rsidRPr="00EB0311" w:rsidRDefault="005830C7" w:rsidP="00BF4B26">
      <w:pPr>
        <w:tabs>
          <w:tab w:val="left" w:pos="368"/>
        </w:tabs>
        <w:ind w:firstLine="567"/>
        <w:jc w:val="both"/>
        <w:rPr>
          <w:bCs/>
          <w:iCs/>
          <w:sz w:val="28"/>
          <w:szCs w:val="28"/>
          <w:lang w:val="uk-UA"/>
        </w:rPr>
      </w:pPr>
      <w:r w:rsidRPr="00EB0311">
        <w:rPr>
          <w:bCs/>
          <w:iCs/>
          <w:sz w:val="28"/>
          <w:szCs w:val="28"/>
          <w:lang w:val="uk-UA"/>
        </w:rPr>
        <w:t xml:space="preserve">Видатки, які було передбачено </w:t>
      </w:r>
      <w:r w:rsidRPr="00EB0311">
        <w:rPr>
          <w:bCs/>
          <w:iCs/>
          <w:color w:val="000000"/>
          <w:sz w:val="28"/>
          <w:szCs w:val="28"/>
          <w:lang w:val="uk-UA"/>
        </w:rPr>
        <w:t>Програмою діяльност</w:t>
      </w:r>
      <w:r w:rsidR="00D432AC">
        <w:rPr>
          <w:bCs/>
          <w:iCs/>
          <w:color w:val="000000"/>
          <w:sz w:val="28"/>
          <w:szCs w:val="28"/>
          <w:lang w:val="uk-UA"/>
        </w:rPr>
        <w:t>і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EB0311">
        <w:rPr>
          <w:bCs/>
          <w:iCs/>
          <w:color w:val="000000"/>
          <w:sz w:val="28"/>
          <w:szCs w:val="28"/>
          <w:lang w:val="uk-UA"/>
        </w:rPr>
        <w:t xml:space="preserve">КГЖЕП «Автозаводське» </w:t>
      </w:r>
      <w:r w:rsidRPr="00EB0311">
        <w:rPr>
          <w:bCs/>
          <w:iCs/>
          <w:sz w:val="28"/>
          <w:szCs w:val="28"/>
          <w:lang w:val="uk-UA"/>
        </w:rPr>
        <w:t>на 202</w:t>
      </w:r>
      <w:r w:rsidR="00A947BC" w:rsidRPr="00A947BC">
        <w:rPr>
          <w:bCs/>
          <w:iCs/>
          <w:sz w:val="28"/>
          <w:szCs w:val="28"/>
        </w:rPr>
        <w:t>2-2024</w:t>
      </w:r>
      <w:r w:rsidR="00A947BC">
        <w:rPr>
          <w:bCs/>
          <w:iCs/>
          <w:sz w:val="28"/>
          <w:szCs w:val="28"/>
          <w:lang w:val="uk-UA"/>
        </w:rPr>
        <w:t xml:space="preserve"> роки</w:t>
      </w:r>
      <w:r w:rsidRPr="00EB0311">
        <w:rPr>
          <w:bCs/>
          <w:iCs/>
          <w:sz w:val="28"/>
          <w:szCs w:val="28"/>
          <w:lang w:val="uk-UA"/>
        </w:rPr>
        <w:t xml:space="preserve"> змінами до </w:t>
      </w:r>
      <w:r>
        <w:rPr>
          <w:bCs/>
          <w:iCs/>
          <w:sz w:val="28"/>
          <w:szCs w:val="28"/>
          <w:lang w:val="uk-UA"/>
        </w:rPr>
        <w:t xml:space="preserve">неї </w:t>
      </w:r>
      <w:r w:rsidRPr="00EB0311">
        <w:rPr>
          <w:bCs/>
          <w:iCs/>
          <w:sz w:val="28"/>
          <w:szCs w:val="28"/>
          <w:lang w:val="uk-UA"/>
        </w:rPr>
        <w:t>не збільшено.</w:t>
      </w:r>
    </w:p>
    <w:p w14:paraId="4CB9CB37" w14:textId="77777777" w:rsidR="005830C7" w:rsidRPr="00EB0311" w:rsidRDefault="005830C7" w:rsidP="005830C7">
      <w:pPr>
        <w:jc w:val="center"/>
        <w:rPr>
          <w:sz w:val="28"/>
          <w:szCs w:val="28"/>
          <w:lang w:val="uk-UA"/>
        </w:rPr>
      </w:pPr>
    </w:p>
    <w:p w14:paraId="42DAD061" w14:textId="548CBE2F" w:rsidR="00A947BC" w:rsidRDefault="005830C7" w:rsidP="00FA44A6">
      <w:pPr>
        <w:jc w:val="center"/>
        <w:rPr>
          <w:b/>
          <w:sz w:val="28"/>
          <w:szCs w:val="28"/>
          <w:lang w:val="uk-UA"/>
        </w:rPr>
      </w:pPr>
      <w:r w:rsidRPr="00EB0311">
        <w:rPr>
          <w:b/>
          <w:sz w:val="28"/>
          <w:szCs w:val="28"/>
          <w:lang w:val="uk-UA"/>
        </w:rPr>
        <w:t xml:space="preserve">До п. 1 </w:t>
      </w:r>
      <w:r w:rsidR="00A947BC">
        <w:rPr>
          <w:b/>
          <w:sz w:val="28"/>
          <w:szCs w:val="28"/>
          <w:lang w:val="uk-UA"/>
        </w:rPr>
        <w:t>Додатку 2 «Напрями діяльності та заходи Програми діяльності КГЖ</w:t>
      </w:r>
      <w:r w:rsidR="00FA44A6">
        <w:rPr>
          <w:b/>
          <w:sz w:val="28"/>
          <w:szCs w:val="28"/>
          <w:lang w:val="uk-UA"/>
        </w:rPr>
        <w:t>ЕП «Автозаводське» на 2022 рік»</w:t>
      </w:r>
    </w:p>
    <w:p w14:paraId="0EB5D061" w14:textId="00C14BE3" w:rsidR="005830C7" w:rsidRPr="00EB0311" w:rsidRDefault="005830C7" w:rsidP="005830C7">
      <w:pPr>
        <w:jc w:val="center"/>
        <w:rPr>
          <w:b/>
          <w:sz w:val="28"/>
          <w:szCs w:val="28"/>
          <w:lang w:val="uk-UA"/>
        </w:rPr>
      </w:pPr>
      <w:r w:rsidRPr="00EB0311">
        <w:rPr>
          <w:b/>
          <w:sz w:val="28"/>
          <w:szCs w:val="28"/>
          <w:lang w:val="uk-UA"/>
        </w:rPr>
        <w:t>Капітальні видатки</w:t>
      </w:r>
    </w:p>
    <w:p w14:paraId="7007D315" w14:textId="77777777" w:rsidR="005830C7" w:rsidRDefault="005830C7" w:rsidP="005830C7">
      <w:pPr>
        <w:ind w:firstLine="708"/>
        <w:jc w:val="center"/>
        <w:rPr>
          <w:b/>
          <w:bCs/>
          <w:iCs/>
          <w:sz w:val="28"/>
          <w:szCs w:val="28"/>
          <w:lang w:val="uk-UA"/>
        </w:rPr>
      </w:pPr>
      <w:bookmarkStart w:id="0" w:name="_Hlk65575532"/>
    </w:p>
    <w:p w14:paraId="7B018C56" w14:textId="59FB711A" w:rsidR="005830C7" w:rsidRPr="00463A75" w:rsidRDefault="00A947BC" w:rsidP="00463A75">
      <w:pPr>
        <w:ind w:firstLine="708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Капітальний ремонт та проєктування на об’єктах нежитлового фонду комунальної власності</w:t>
      </w:r>
      <w:r w:rsidR="005830C7" w:rsidRPr="00EB0311">
        <w:rPr>
          <w:b/>
          <w:bCs/>
          <w:iCs/>
          <w:sz w:val="28"/>
          <w:szCs w:val="28"/>
          <w:lang w:val="uk-UA"/>
        </w:rPr>
        <w:t xml:space="preserve"> – </w:t>
      </w:r>
      <w:r w:rsidR="00686673">
        <w:rPr>
          <w:b/>
          <w:bCs/>
          <w:iCs/>
          <w:sz w:val="28"/>
          <w:szCs w:val="28"/>
          <w:lang w:val="uk-UA"/>
        </w:rPr>
        <w:t>1 780,900</w:t>
      </w:r>
      <w:r w:rsidR="00D97368">
        <w:rPr>
          <w:b/>
          <w:bCs/>
          <w:iCs/>
          <w:sz w:val="28"/>
          <w:szCs w:val="28"/>
          <w:lang w:val="uk-UA"/>
        </w:rPr>
        <w:t xml:space="preserve"> тис. грн</w:t>
      </w:r>
    </w:p>
    <w:p w14:paraId="6BE6A5D7" w14:textId="77777777" w:rsidR="00860EF9" w:rsidRDefault="00DB51DA" w:rsidP="00DB51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заходу капітальний ремонт та проєктування на об’єктах нежитлового фонду комунальної власності </w:t>
      </w:r>
      <w:r w:rsidRPr="00EB03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передбачалось у 2022 році, зокрема, проведення капітального ремонту покрівлі, </w:t>
      </w:r>
      <w:r w:rsidRPr="00EB0311">
        <w:rPr>
          <w:sz w:val="28"/>
          <w:szCs w:val="28"/>
          <w:lang w:val="uk-UA"/>
        </w:rPr>
        <w:t>для збереження цілісності будинку купця 1-ї гіль</w:t>
      </w:r>
      <w:r>
        <w:rPr>
          <w:sz w:val="28"/>
          <w:szCs w:val="28"/>
          <w:lang w:val="uk-UA"/>
        </w:rPr>
        <w:t xml:space="preserve">дії  Г. Чуркіна </w:t>
      </w:r>
      <w:r w:rsidRPr="00EB0311">
        <w:rPr>
          <w:sz w:val="28"/>
          <w:szCs w:val="28"/>
          <w:lang w:val="uk-UA"/>
        </w:rPr>
        <w:t>за</w:t>
      </w:r>
      <w:r w:rsidR="00860EF9">
        <w:rPr>
          <w:sz w:val="28"/>
          <w:szCs w:val="28"/>
          <w:lang w:val="uk-UA"/>
        </w:rPr>
        <w:t xml:space="preserve"> адресою: </w:t>
      </w:r>
      <w:r>
        <w:rPr>
          <w:sz w:val="28"/>
          <w:szCs w:val="28"/>
          <w:lang w:val="uk-UA"/>
        </w:rPr>
        <w:t xml:space="preserve">вул. Івана Приходька, </w:t>
      </w:r>
      <w:r w:rsidRPr="00EB0311">
        <w:rPr>
          <w:sz w:val="28"/>
          <w:szCs w:val="28"/>
          <w:lang w:val="uk-UA"/>
        </w:rPr>
        <w:t>буд. 43</w:t>
      </w:r>
      <w:r>
        <w:rPr>
          <w:sz w:val="28"/>
          <w:szCs w:val="28"/>
          <w:lang w:val="uk-UA"/>
        </w:rPr>
        <w:t xml:space="preserve">, що знаходиться </w:t>
      </w:r>
      <w:r w:rsidR="00860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балансі КГЖЕП «Автозаводське». Проте, Програмою з охорони культурної спадщини і збереження історичного середовища Кременчуцької територіальної громади на 2022-2026 роки Управлінням культури і туризму Кременчуцької міської ради Кременчуцького району Полтавської області передбачено здійснення робіт з реставрації об’єкту архітектури «Будинок купця 1-ї гільдії </w:t>
      </w:r>
      <w:r w:rsidR="00860EF9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Г. Чуркіна». </w:t>
      </w:r>
    </w:p>
    <w:p w14:paraId="0F4339D7" w14:textId="03DE8404" w:rsidR="005830C7" w:rsidRPr="00463A75" w:rsidRDefault="00860EF9" w:rsidP="00DB51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вищенаведеного, о</w:t>
      </w:r>
      <w:r w:rsidR="005830C7" w:rsidRPr="00EB0311">
        <w:rPr>
          <w:sz w:val="28"/>
          <w:szCs w:val="28"/>
          <w:lang w:val="uk-UA"/>
        </w:rPr>
        <w:t xml:space="preserve">бсяг фінансування </w:t>
      </w:r>
      <w:r w:rsidR="005830C7">
        <w:rPr>
          <w:sz w:val="28"/>
          <w:szCs w:val="28"/>
          <w:lang w:val="uk-UA"/>
        </w:rPr>
        <w:t>заход</w:t>
      </w:r>
      <w:r w:rsidR="005830C7" w:rsidRPr="00EB0311">
        <w:rPr>
          <w:sz w:val="28"/>
          <w:szCs w:val="28"/>
          <w:lang w:val="uk-UA"/>
        </w:rPr>
        <w:t>у: «</w:t>
      </w:r>
      <w:r w:rsidR="00A947BC">
        <w:rPr>
          <w:bCs/>
          <w:iCs/>
          <w:sz w:val="28"/>
          <w:szCs w:val="28"/>
          <w:lang w:val="uk-UA"/>
        </w:rPr>
        <w:t>Капітальний ремонт та проєктування</w:t>
      </w:r>
      <w:r>
        <w:rPr>
          <w:bCs/>
          <w:iCs/>
          <w:sz w:val="28"/>
          <w:szCs w:val="28"/>
          <w:lang w:val="uk-UA"/>
        </w:rPr>
        <w:t xml:space="preserve"> </w:t>
      </w:r>
      <w:r w:rsidR="00A947BC">
        <w:rPr>
          <w:bCs/>
          <w:iCs/>
          <w:sz w:val="28"/>
          <w:szCs w:val="28"/>
          <w:lang w:val="uk-UA"/>
        </w:rPr>
        <w:t>на об’єктах нежитлового фонду</w:t>
      </w:r>
      <w:r w:rsidR="005830C7" w:rsidRPr="00EB0311">
        <w:rPr>
          <w:sz w:val="28"/>
          <w:szCs w:val="28"/>
          <w:lang w:val="uk-UA"/>
        </w:rPr>
        <w:t>» пропонується зменшити</w:t>
      </w:r>
      <w:r w:rsidR="005830C7">
        <w:rPr>
          <w:sz w:val="28"/>
          <w:szCs w:val="28"/>
          <w:lang w:val="uk-UA"/>
        </w:rPr>
        <w:t xml:space="preserve"> </w:t>
      </w:r>
      <w:r w:rsidR="005830C7" w:rsidRPr="00EB0311">
        <w:rPr>
          <w:sz w:val="28"/>
          <w:szCs w:val="28"/>
          <w:lang w:val="uk-UA"/>
        </w:rPr>
        <w:t xml:space="preserve">на </w:t>
      </w:r>
      <w:r w:rsidR="00686673">
        <w:rPr>
          <w:sz w:val="28"/>
          <w:szCs w:val="28"/>
          <w:lang w:val="uk-UA"/>
        </w:rPr>
        <w:t>1 26</w:t>
      </w:r>
      <w:r w:rsidR="00272241">
        <w:rPr>
          <w:sz w:val="28"/>
          <w:szCs w:val="28"/>
          <w:lang w:val="uk-UA"/>
        </w:rPr>
        <w:t>3</w:t>
      </w:r>
      <w:r w:rsidR="00D97368">
        <w:rPr>
          <w:sz w:val="28"/>
          <w:szCs w:val="28"/>
          <w:lang w:val="uk-UA"/>
        </w:rPr>
        <w:t>,100 тис. грн</w:t>
      </w:r>
      <w:r w:rsidR="00582BE0">
        <w:rPr>
          <w:sz w:val="28"/>
          <w:szCs w:val="28"/>
          <w:lang w:val="uk-UA"/>
        </w:rPr>
        <w:t xml:space="preserve">  на користь заходів, наведених нижче. </w:t>
      </w:r>
    </w:p>
    <w:p w14:paraId="3130A798" w14:textId="77777777" w:rsidR="00FA44A6" w:rsidRDefault="00FA44A6" w:rsidP="00FA44A6">
      <w:pPr>
        <w:ind w:right="-143" w:firstLine="567"/>
        <w:jc w:val="both"/>
        <w:rPr>
          <w:sz w:val="28"/>
          <w:szCs w:val="28"/>
          <w:lang w:val="uk-UA"/>
        </w:rPr>
      </w:pPr>
    </w:p>
    <w:p w14:paraId="7DB23F0C" w14:textId="77777777" w:rsidR="00DB51DA" w:rsidRDefault="00463A75" w:rsidP="00DB51DA">
      <w:pPr>
        <w:jc w:val="center"/>
        <w:rPr>
          <w:b/>
          <w:sz w:val="28"/>
          <w:szCs w:val="28"/>
          <w:lang w:val="uk-UA"/>
        </w:rPr>
      </w:pPr>
      <w:r w:rsidRPr="007A28C2">
        <w:rPr>
          <w:b/>
          <w:sz w:val="28"/>
          <w:szCs w:val="28"/>
          <w:lang w:val="uk-UA"/>
        </w:rPr>
        <w:t xml:space="preserve">Реконструкція нежитлового приміщення під житлові квартири </w:t>
      </w:r>
    </w:p>
    <w:p w14:paraId="6C6C1731" w14:textId="77777777" w:rsidR="00DB51DA" w:rsidRDefault="00463A75" w:rsidP="00DB51DA">
      <w:pPr>
        <w:jc w:val="center"/>
        <w:rPr>
          <w:b/>
          <w:sz w:val="28"/>
          <w:szCs w:val="28"/>
          <w:lang w:val="uk-UA"/>
        </w:rPr>
      </w:pPr>
      <w:r w:rsidRPr="007A28C2">
        <w:rPr>
          <w:b/>
          <w:sz w:val="28"/>
          <w:szCs w:val="28"/>
          <w:lang w:val="uk-UA"/>
        </w:rPr>
        <w:t xml:space="preserve">за адресою: вул. Східна, 20  в м. Кременчуці </w:t>
      </w:r>
    </w:p>
    <w:p w14:paraId="1DF1402B" w14:textId="09C2A90B" w:rsidR="00463A75" w:rsidRPr="00463A75" w:rsidRDefault="00463A75" w:rsidP="00DB51DA">
      <w:pPr>
        <w:jc w:val="center"/>
        <w:rPr>
          <w:b/>
          <w:sz w:val="28"/>
          <w:szCs w:val="28"/>
          <w:lang w:val="uk-UA"/>
        </w:rPr>
      </w:pPr>
      <w:r w:rsidRPr="007A28C2">
        <w:rPr>
          <w:b/>
          <w:sz w:val="28"/>
          <w:szCs w:val="28"/>
          <w:lang w:val="uk-UA"/>
        </w:rPr>
        <w:t>Полтавської області</w:t>
      </w:r>
      <w:r w:rsidRPr="00463A75">
        <w:rPr>
          <w:b/>
          <w:sz w:val="28"/>
          <w:szCs w:val="28"/>
          <w:lang w:val="uk-UA"/>
        </w:rPr>
        <w:t xml:space="preserve"> – </w:t>
      </w:r>
      <w:r>
        <w:rPr>
          <w:b/>
          <w:sz w:val="28"/>
          <w:szCs w:val="28"/>
          <w:lang w:val="uk-UA"/>
        </w:rPr>
        <w:t>230,000 тис. грн</w:t>
      </w:r>
    </w:p>
    <w:p w14:paraId="4B376F96" w14:textId="77777777" w:rsidR="00463A75" w:rsidRPr="00463A75" w:rsidRDefault="00463A75" w:rsidP="00463A75">
      <w:pPr>
        <w:ind w:firstLine="708"/>
        <w:jc w:val="center"/>
        <w:rPr>
          <w:b/>
          <w:sz w:val="28"/>
          <w:szCs w:val="28"/>
          <w:lang w:val="uk-UA"/>
        </w:rPr>
      </w:pPr>
    </w:p>
    <w:p w14:paraId="1A66F301" w14:textId="77777777" w:rsidR="00463A75" w:rsidRDefault="00463A75" w:rsidP="00463A75">
      <w:pPr>
        <w:jc w:val="center"/>
        <w:rPr>
          <w:b/>
          <w:sz w:val="28"/>
          <w:szCs w:val="28"/>
          <w:lang w:val="uk-UA"/>
        </w:rPr>
      </w:pPr>
      <w:r w:rsidRPr="00463A75">
        <w:rPr>
          <w:b/>
          <w:sz w:val="28"/>
          <w:szCs w:val="28"/>
          <w:lang w:val="uk-UA"/>
        </w:rPr>
        <w:t xml:space="preserve">Реконструкція нежитлового приміщення під житлові квартири </w:t>
      </w:r>
    </w:p>
    <w:p w14:paraId="5FC84F98" w14:textId="77777777" w:rsidR="00463A75" w:rsidRDefault="00463A75" w:rsidP="00463A75">
      <w:pPr>
        <w:jc w:val="center"/>
        <w:rPr>
          <w:b/>
          <w:sz w:val="28"/>
          <w:szCs w:val="28"/>
          <w:lang w:val="uk-UA"/>
        </w:rPr>
      </w:pPr>
      <w:r w:rsidRPr="00463A75">
        <w:rPr>
          <w:b/>
          <w:sz w:val="28"/>
          <w:szCs w:val="28"/>
          <w:lang w:val="uk-UA"/>
        </w:rPr>
        <w:t xml:space="preserve">(без зміни геометричних розмірів їхніх фундаментів у плані) </w:t>
      </w:r>
    </w:p>
    <w:p w14:paraId="299B2D83" w14:textId="77777777" w:rsidR="00463A75" w:rsidRDefault="00463A75" w:rsidP="00463A75">
      <w:pPr>
        <w:jc w:val="center"/>
        <w:rPr>
          <w:b/>
          <w:sz w:val="28"/>
          <w:szCs w:val="28"/>
          <w:lang w:val="uk-UA"/>
        </w:rPr>
      </w:pPr>
      <w:r w:rsidRPr="00463A75">
        <w:rPr>
          <w:b/>
          <w:sz w:val="28"/>
          <w:szCs w:val="28"/>
          <w:lang w:val="uk-UA"/>
        </w:rPr>
        <w:t xml:space="preserve">за адресою:  вул. Молодіжна, 5 в м. Кременчуці </w:t>
      </w:r>
    </w:p>
    <w:p w14:paraId="031F4B33" w14:textId="65BCD8A9" w:rsidR="00463A75" w:rsidRPr="00463A75" w:rsidRDefault="00463A75" w:rsidP="00463A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Pr="00463A75">
        <w:rPr>
          <w:b/>
          <w:sz w:val="28"/>
          <w:szCs w:val="28"/>
          <w:lang w:val="uk-UA"/>
        </w:rPr>
        <w:t xml:space="preserve">» - </w:t>
      </w:r>
      <w:r>
        <w:rPr>
          <w:b/>
          <w:sz w:val="28"/>
          <w:szCs w:val="28"/>
          <w:lang w:val="uk-UA"/>
        </w:rPr>
        <w:t>159,000 тис. грн</w:t>
      </w:r>
    </w:p>
    <w:p w14:paraId="02CBA277" w14:textId="61695A26" w:rsidR="00463A75" w:rsidRDefault="00743AB6" w:rsidP="00743AB6">
      <w:pPr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</w:t>
      </w:r>
      <w:r w:rsidR="007A28C2">
        <w:rPr>
          <w:sz w:val="28"/>
          <w:szCs w:val="28"/>
          <w:lang w:val="uk-UA"/>
        </w:rPr>
        <w:t>з</w:t>
      </w:r>
      <w:r w:rsidR="00F33D97">
        <w:rPr>
          <w:sz w:val="28"/>
          <w:szCs w:val="28"/>
          <w:lang w:val="uk-UA"/>
        </w:rPr>
        <w:t xml:space="preserve"> припиненням фінансування у листопаді 2021 року                                та</w:t>
      </w:r>
      <w:r w:rsidR="007A28C2">
        <w:rPr>
          <w:sz w:val="28"/>
          <w:szCs w:val="28"/>
          <w:lang w:val="uk-UA"/>
        </w:rPr>
        <w:t xml:space="preserve"> продовженням строку дії Надзвичайної кредитної програми для відновлення України (лист Мінрегіону № 7/19/17943-21 від 24.11.2021), термін дії договорів підряду з реконструкції об’єктів продовжено</w:t>
      </w:r>
      <w:r>
        <w:rPr>
          <w:sz w:val="28"/>
          <w:szCs w:val="28"/>
          <w:lang w:val="uk-UA"/>
        </w:rPr>
        <w:t xml:space="preserve"> </w:t>
      </w:r>
      <w:r w:rsidR="008061DD">
        <w:rPr>
          <w:sz w:val="28"/>
          <w:szCs w:val="28"/>
          <w:lang w:val="uk-UA"/>
        </w:rPr>
        <w:t>до 30.10.2022 року. Проведе</w:t>
      </w:r>
      <w:r>
        <w:rPr>
          <w:sz w:val="28"/>
          <w:szCs w:val="28"/>
          <w:lang w:val="uk-UA"/>
        </w:rPr>
        <w:t>ння завершальних основних робіт</w:t>
      </w:r>
      <w:r w:rsidR="00F33D97">
        <w:rPr>
          <w:sz w:val="28"/>
          <w:szCs w:val="28"/>
          <w:lang w:val="uk-UA"/>
        </w:rPr>
        <w:t xml:space="preserve"> передбачається </w:t>
      </w:r>
      <w:r w:rsidR="008061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2022 р</w:t>
      </w:r>
      <w:r w:rsidR="008061DD">
        <w:rPr>
          <w:sz w:val="28"/>
          <w:szCs w:val="28"/>
          <w:lang w:val="uk-UA"/>
        </w:rPr>
        <w:t>оці</w:t>
      </w:r>
      <w:r>
        <w:rPr>
          <w:sz w:val="28"/>
          <w:szCs w:val="28"/>
          <w:lang w:val="uk-UA"/>
        </w:rPr>
        <w:t xml:space="preserve">, </w:t>
      </w:r>
      <w:r w:rsidR="008061DD">
        <w:rPr>
          <w:sz w:val="28"/>
          <w:szCs w:val="28"/>
          <w:lang w:val="uk-UA"/>
        </w:rPr>
        <w:t>і відповідно</w:t>
      </w:r>
      <w:r w:rsidR="008C7877">
        <w:rPr>
          <w:sz w:val="28"/>
          <w:szCs w:val="28"/>
          <w:lang w:val="uk-UA"/>
        </w:rPr>
        <w:t>,</w:t>
      </w:r>
      <w:r w:rsidR="008061DD">
        <w:rPr>
          <w:sz w:val="28"/>
          <w:szCs w:val="28"/>
          <w:lang w:val="uk-UA"/>
        </w:rPr>
        <w:t xml:space="preserve"> </w:t>
      </w:r>
      <w:r w:rsidR="00FA44A6">
        <w:rPr>
          <w:sz w:val="28"/>
          <w:szCs w:val="28"/>
          <w:lang w:val="uk-UA"/>
        </w:rPr>
        <w:t xml:space="preserve">завершальні </w:t>
      </w:r>
      <w:r w:rsidR="00F33D97">
        <w:rPr>
          <w:sz w:val="28"/>
          <w:szCs w:val="28"/>
          <w:lang w:val="uk-UA"/>
        </w:rPr>
        <w:t xml:space="preserve">додаткові роботи, що </w:t>
      </w:r>
      <w:r>
        <w:rPr>
          <w:sz w:val="28"/>
          <w:szCs w:val="28"/>
          <w:lang w:val="uk-UA"/>
        </w:rPr>
        <w:t>ф</w:t>
      </w:r>
      <w:r w:rsidR="00F33D97">
        <w:rPr>
          <w:sz w:val="28"/>
          <w:szCs w:val="28"/>
          <w:lang w:val="uk-UA"/>
        </w:rPr>
        <w:t>інансуються з міського бюджету                         та</w:t>
      </w:r>
      <w:r w:rsidR="00806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виконуються па</w:t>
      </w:r>
      <w:r w:rsidR="008061DD">
        <w:rPr>
          <w:sz w:val="28"/>
          <w:szCs w:val="28"/>
          <w:lang w:val="uk-UA"/>
        </w:rPr>
        <w:t>ралельно з основними</w:t>
      </w:r>
      <w:r w:rsidR="008C7877">
        <w:rPr>
          <w:sz w:val="28"/>
          <w:szCs w:val="28"/>
          <w:lang w:val="uk-UA"/>
        </w:rPr>
        <w:t xml:space="preserve"> роботами</w:t>
      </w:r>
      <w:r w:rsidR="00F33D97">
        <w:rPr>
          <w:sz w:val="28"/>
          <w:szCs w:val="28"/>
          <w:lang w:val="uk-UA"/>
        </w:rPr>
        <w:t>,</w:t>
      </w:r>
      <w:r w:rsidR="008061DD">
        <w:rPr>
          <w:sz w:val="28"/>
          <w:szCs w:val="28"/>
          <w:lang w:val="uk-UA"/>
        </w:rPr>
        <w:t xml:space="preserve"> також </w:t>
      </w:r>
      <w:r w:rsidR="00DB51DA">
        <w:rPr>
          <w:sz w:val="28"/>
          <w:szCs w:val="28"/>
          <w:lang w:val="uk-UA"/>
        </w:rPr>
        <w:t xml:space="preserve">необхідно передбачити </w:t>
      </w:r>
      <w:r w:rsidR="008061DD">
        <w:rPr>
          <w:sz w:val="28"/>
          <w:szCs w:val="28"/>
          <w:lang w:val="uk-UA"/>
        </w:rPr>
        <w:t>у 2022 році.</w:t>
      </w:r>
    </w:p>
    <w:p w14:paraId="78A4495F" w14:textId="55DD61D8" w:rsidR="008061DD" w:rsidRPr="008061DD" w:rsidRDefault="008061DD" w:rsidP="008061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Відтак, </w:t>
      </w:r>
      <w:r w:rsidRPr="008061DD">
        <w:rPr>
          <w:sz w:val="28"/>
          <w:szCs w:val="28"/>
          <w:lang w:val="uk-UA"/>
        </w:rPr>
        <w:t>для сплати ПДВ</w:t>
      </w:r>
      <w:r w:rsidR="00F33D97">
        <w:rPr>
          <w:sz w:val="28"/>
          <w:szCs w:val="28"/>
          <w:lang w:val="uk-UA"/>
        </w:rPr>
        <w:t xml:space="preserve"> по основному договору</w:t>
      </w:r>
      <w:r w:rsidRPr="00806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проведення додаткових робіт по об’єкту: </w:t>
      </w:r>
      <w:r w:rsidRPr="008061DD">
        <w:rPr>
          <w:sz w:val="28"/>
          <w:szCs w:val="28"/>
          <w:lang w:val="uk-UA"/>
        </w:rPr>
        <w:t>«Реконструкція нежитлового приміщення під житлові квартири за адресою: в</w:t>
      </w:r>
      <w:r>
        <w:rPr>
          <w:sz w:val="28"/>
          <w:szCs w:val="28"/>
          <w:lang w:val="uk-UA"/>
        </w:rPr>
        <w:t xml:space="preserve">ул. Східна, 20  в м. Кременчуці </w:t>
      </w:r>
      <w:r w:rsidRPr="008061D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» </w:t>
      </w:r>
      <w:r w:rsidR="00F33D97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на</w:t>
      </w:r>
      <w:r w:rsidRPr="008061D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8061DD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 необхідно передбачити</w:t>
      </w:r>
      <w:r w:rsidRPr="008061DD">
        <w:rPr>
          <w:sz w:val="28"/>
          <w:szCs w:val="28"/>
          <w:lang w:val="uk-UA"/>
        </w:rPr>
        <w:t xml:space="preserve"> кошти в сумі </w:t>
      </w:r>
      <w:r>
        <w:rPr>
          <w:sz w:val="28"/>
          <w:szCs w:val="28"/>
          <w:lang w:val="uk-UA"/>
        </w:rPr>
        <w:t>230</w:t>
      </w:r>
      <w:r w:rsidRPr="008061DD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>0</w:t>
      </w:r>
      <w:r w:rsidRPr="008061DD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>тис. грн.</w:t>
      </w:r>
      <w:r w:rsidRPr="00806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8061DD">
        <w:rPr>
          <w:sz w:val="28"/>
          <w:szCs w:val="28"/>
          <w:lang w:val="uk-UA"/>
        </w:rPr>
        <w:t xml:space="preserve">ля сплати ПДВ </w:t>
      </w:r>
      <w:r>
        <w:rPr>
          <w:sz w:val="28"/>
          <w:szCs w:val="28"/>
          <w:lang w:val="uk-UA"/>
        </w:rPr>
        <w:t xml:space="preserve">і проведення додаткових робіт по об’єкту: </w:t>
      </w:r>
      <w:r w:rsidRPr="008061DD">
        <w:rPr>
          <w:sz w:val="28"/>
          <w:szCs w:val="28"/>
          <w:lang w:val="uk-UA"/>
        </w:rPr>
        <w:t>«Реконструкція нежитлового приміщення</w:t>
      </w:r>
      <w:r w:rsidR="00F33D97">
        <w:rPr>
          <w:sz w:val="28"/>
          <w:szCs w:val="28"/>
          <w:lang w:val="uk-UA"/>
        </w:rPr>
        <w:t xml:space="preserve"> </w:t>
      </w:r>
      <w:r w:rsidRPr="008061DD">
        <w:rPr>
          <w:sz w:val="28"/>
          <w:szCs w:val="28"/>
          <w:lang w:val="uk-UA"/>
        </w:rPr>
        <w:t xml:space="preserve">під житлові квартири </w:t>
      </w:r>
      <w:r>
        <w:rPr>
          <w:sz w:val="28"/>
          <w:szCs w:val="28"/>
          <w:lang w:val="uk-UA"/>
        </w:rPr>
        <w:t xml:space="preserve">(без зміни геометричних розмірів їхніх фундаментів) </w:t>
      </w:r>
      <w:r w:rsidRPr="008061DD">
        <w:rPr>
          <w:sz w:val="28"/>
          <w:szCs w:val="28"/>
          <w:lang w:val="uk-UA"/>
        </w:rPr>
        <w:t>за адресою: в</w:t>
      </w:r>
      <w:r>
        <w:rPr>
          <w:sz w:val="28"/>
          <w:szCs w:val="28"/>
          <w:lang w:val="uk-UA"/>
        </w:rPr>
        <w:t xml:space="preserve">ул. Молодіжна, 5  в м. Кременчуці </w:t>
      </w:r>
      <w:r w:rsidRPr="008061DD">
        <w:rPr>
          <w:sz w:val="28"/>
          <w:szCs w:val="28"/>
          <w:lang w:val="uk-UA"/>
        </w:rPr>
        <w:t>Полтавської області</w:t>
      </w:r>
      <w:r w:rsidR="00F33D97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на</w:t>
      </w:r>
      <w:r w:rsidRPr="008061D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8061DD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 необхідно передбачити</w:t>
      </w:r>
      <w:r w:rsidRPr="008061DD">
        <w:rPr>
          <w:sz w:val="28"/>
          <w:szCs w:val="28"/>
          <w:lang w:val="uk-UA"/>
        </w:rPr>
        <w:t xml:space="preserve"> кошти в сумі </w:t>
      </w:r>
      <w:r>
        <w:rPr>
          <w:sz w:val="28"/>
          <w:szCs w:val="28"/>
          <w:lang w:val="uk-UA"/>
        </w:rPr>
        <w:t>159</w:t>
      </w:r>
      <w:r w:rsidRPr="008061DD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>0</w:t>
      </w:r>
      <w:r w:rsidRPr="008061DD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>тис. грн.</w:t>
      </w:r>
    </w:p>
    <w:p w14:paraId="2B8DBEDB" w14:textId="35C58389" w:rsidR="008061DD" w:rsidRDefault="008061DD" w:rsidP="00743AB6">
      <w:pPr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розпорядник – виконавчий комітет Кременчуцької міської ради Кременчуцького району Полтавської області.</w:t>
      </w:r>
    </w:p>
    <w:p w14:paraId="5924548B" w14:textId="77777777" w:rsidR="00463A75" w:rsidRDefault="00463A75" w:rsidP="00DB51DA">
      <w:pPr>
        <w:ind w:right="-143"/>
        <w:rPr>
          <w:b/>
          <w:sz w:val="28"/>
          <w:szCs w:val="28"/>
          <w:lang w:val="uk-UA"/>
        </w:rPr>
      </w:pPr>
    </w:p>
    <w:p w14:paraId="62BCA85B" w14:textId="77777777" w:rsidR="001D1F19" w:rsidRDefault="00B43EA1" w:rsidP="00FA44A6">
      <w:pPr>
        <w:ind w:left="708" w:right="-143" w:hanging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п. 3 </w:t>
      </w:r>
      <w:r w:rsidR="00FA44A6">
        <w:rPr>
          <w:b/>
          <w:sz w:val="28"/>
          <w:szCs w:val="28"/>
          <w:lang w:val="uk-UA"/>
        </w:rPr>
        <w:t xml:space="preserve">Додатку 2 «Напрями діяльності та заходи </w:t>
      </w:r>
    </w:p>
    <w:p w14:paraId="48ED15B6" w14:textId="7A938F02" w:rsidR="00FA44A6" w:rsidRDefault="00FA44A6" w:rsidP="00FA44A6">
      <w:pPr>
        <w:ind w:left="708" w:right="-143" w:hanging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Програми діяльності КГЖЕП «Автозаводське» на 2022 рік»</w:t>
      </w:r>
    </w:p>
    <w:p w14:paraId="3717DE59" w14:textId="08FF65B2" w:rsidR="00B43EA1" w:rsidRDefault="00B43EA1" w:rsidP="00B43EA1">
      <w:pPr>
        <w:ind w:left="708" w:right="-143" w:hanging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Оплата комунальних послуг та енергоносіїв</w:t>
      </w:r>
    </w:p>
    <w:p w14:paraId="021079A1" w14:textId="77777777" w:rsidR="00B43EA1" w:rsidRDefault="00B43EA1" w:rsidP="00B43EA1">
      <w:pPr>
        <w:ind w:left="708" w:right="-143" w:hanging="141"/>
        <w:jc w:val="center"/>
        <w:rPr>
          <w:b/>
          <w:sz w:val="28"/>
          <w:szCs w:val="28"/>
          <w:lang w:val="uk-UA"/>
        </w:rPr>
      </w:pPr>
    </w:p>
    <w:p w14:paraId="0806CBCE" w14:textId="3DF26A74" w:rsidR="00B43EA1" w:rsidRPr="00B43EA1" w:rsidRDefault="00B43EA1" w:rsidP="00463A75">
      <w:pPr>
        <w:ind w:left="708" w:right="-143" w:hanging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Оплата комунальних послуг – 410,000 тис. грн</w:t>
      </w:r>
    </w:p>
    <w:p w14:paraId="7E402626" w14:textId="4DFC147C" w:rsidR="005830C7" w:rsidRPr="008218D1" w:rsidRDefault="00B43EA1" w:rsidP="00CB613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збільшити напрямок на 116,600 тис. грн для оплати</w:t>
      </w:r>
      <w:r w:rsidR="00D70DDA">
        <w:rPr>
          <w:sz w:val="28"/>
          <w:szCs w:val="28"/>
          <w:lang w:val="uk-UA"/>
        </w:rPr>
        <w:t xml:space="preserve"> комунальних</w:t>
      </w:r>
      <w:r>
        <w:rPr>
          <w:sz w:val="28"/>
          <w:szCs w:val="28"/>
          <w:lang w:val="uk-UA"/>
        </w:rPr>
        <w:t xml:space="preserve"> послуг</w:t>
      </w:r>
      <w:r w:rsidR="00D70DDA">
        <w:rPr>
          <w:sz w:val="28"/>
          <w:szCs w:val="28"/>
          <w:lang w:val="uk-UA"/>
        </w:rPr>
        <w:t xml:space="preserve">, спожитих КГЖЕП «Автозаводське», а саме для оплати послуги </w:t>
      </w:r>
      <w:r>
        <w:rPr>
          <w:sz w:val="28"/>
          <w:szCs w:val="28"/>
          <w:lang w:val="uk-UA"/>
        </w:rPr>
        <w:t xml:space="preserve">з теплопостачання, у зв’язку зі значним підвищенням тарифу </w:t>
      </w:r>
      <w:r w:rsidR="00CB6130">
        <w:rPr>
          <w:sz w:val="28"/>
          <w:szCs w:val="28"/>
          <w:lang w:val="uk-UA"/>
        </w:rPr>
        <w:t>відповідно</w:t>
      </w:r>
      <w:r w:rsidR="00D70DDA">
        <w:rPr>
          <w:sz w:val="28"/>
          <w:szCs w:val="28"/>
          <w:lang w:val="uk-UA"/>
        </w:rPr>
        <w:t xml:space="preserve"> </w:t>
      </w:r>
      <w:r w:rsidR="00CB6130">
        <w:rPr>
          <w:sz w:val="28"/>
          <w:szCs w:val="28"/>
          <w:lang w:val="uk-UA"/>
        </w:rPr>
        <w:t xml:space="preserve">до рішення виконавчого комітету Кременчуцької міської ради Кременчуцького району Полтавської області від 13 грудня 2021 року </w:t>
      </w:r>
      <w:r w:rsidR="00D70DDA">
        <w:rPr>
          <w:sz w:val="28"/>
          <w:szCs w:val="28"/>
          <w:lang w:val="uk-UA"/>
        </w:rPr>
        <w:t xml:space="preserve">                    </w:t>
      </w:r>
      <w:r w:rsidR="00CB6130">
        <w:rPr>
          <w:sz w:val="28"/>
          <w:szCs w:val="28"/>
          <w:lang w:val="uk-UA"/>
        </w:rPr>
        <w:t xml:space="preserve">«Про встановлення товариству з обмеженою відповідальністю «КРЕМЕНЧУЦЬКА ТЕЦ» </w:t>
      </w:r>
      <w:r w:rsidR="00CB6130" w:rsidRPr="00CB6130">
        <w:rPr>
          <w:sz w:val="28"/>
          <w:szCs w:val="28"/>
          <w:lang w:val="uk-UA"/>
        </w:rPr>
        <w:t>с</w:t>
      </w:r>
      <w:r w:rsidR="00CB6130">
        <w:rPr>
          <w:sz w:val="28"/>
          <w:szCs w:val="28"/>
          <w:lang w:val="uk-UA"/>
        </w:rPr>
        <w:t xml:space="preserve">коригованих тарифів на теплову енергію, </w:t>
      </w:r>
      <w:r w:rsidR="00D70DDA">
        <w:rPr>
          <w:sz w:val="28"/>
          <w:szCs w:val="28"/>
          <w:lang w:val="uk-UA"/>
        </w:rPr>
        <w:t xml:space="preserve">                      її виробництво, транспортування </w:t>
      </w:r>
      <w:r w:rsidR="00CB6130">
        <w:rPr>
          <w:sz w:val="28"/>
          <w:szCs w:val="28"/>
          <w:lang w:val="uk-UA"/>
        </w:rPr>
        <w:t xml:space="preserve">та постачання, </w:t>
      </w:r>
      <w:r w:rsidR="00CB6130" w:rsidRPr="00CB6130">
        <w:rPr>
          <w:sz w:val="28"/>
          <w:szCs w:val="28"/>
          <w:lang w:val="uk-UA"/>
        </w:rPr>
        <w:t xml:space="preserve">послуги з постачання </w:t>
      </w:r>
      <w:r w:rsidR="00D70DDA">
        <w:rPr>
          <w:sz w:val="28"/>
          <w:szCs w:val="28"/>
          <w:lang w:val="uk-UA"/>
        </w:rPr>
        <w:t>теплової енергії</w:t>
      </w:r>
      <w:r w:rsidR="00CB6130">
        <w:rPr>
          <w:sz w:val="28"/>
          <w:szCs w:val="28"/>
          <w:lang w:val="uk-UA"/>
        </w:rPr>
        <w:t xml:space="preserve"> постачання гарячої води для </w:t>
      </w:r>
      <w:r w:rsidR="00CB6130" w:rsidRPr="00CB6130">
        <w:rPr>
          <w:sz w:val="28"/>
          <w:szCs w:val="28"/>
          <w:lang w:val="uk-UA"/>
        </w:rPr>
        <w:t>категорій споживачів з 01.01.2022</w:t>
      </w:r>
      <w:r w:rsidR="008C7877">
        <w:rPr>
          <w:sz w:val="28"/>
          <w:szCs w:val="28"/>
          <w:lang w:val="uk-UA"/>
        </w:rPr>
        <w:t>»</w:t>
      </w:r>
      <w:r w:rsidR="00D70DDA">
        <w:rPr>
          <w:sz w:val="28"/>
          <w:szCs w:val="28"/>
          <w:lang w:val="uk-UA"/>
        </w:rPr>
        <w:t xml:space="preserve">                        (з 01.01.2022 року тариф 6 764,59 грн/ Гкал (з ПДВ))</w:t>
      </w:r>
      <w:r w:rsidR="00CB6130">
        <w:rPr>
          <w:sz w:val="28"/>
          <w:szCs w:val="28"/>
          <w:lang w:val="uk-UA"/>
        </w:rPr>
        <w:t xml:space="preserve">. </w:t>
      </w:r>
    </w:p>
    <w:bookmarkEnd w:id="0"/>
    <w:p w14:paraId="522B967E" w14:textId="77777777" w:rsidR="00FA44A6" w:rsidRDefault="00FA44A6" w:rsidP="00FA44A6">
      <w:pPr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розпорядник – Департамент житлового-комунального господарства виконавчого комітету Кременчуцької міської ради Кременчуцького району Полтавської області.</w:t>
      </w:r>
    </w:p>
    <w:p w14:paraId="7E046DA5" w14:textId="77777777" w:rsidR="005830C7" w:rsidRDefault="005830C7" w:rsidP="005830C7">
      <w:pPr>
        <w:rPr>
          <w:sz w:val="28"/>
          <w:szCs w:val="28"/>
          <w:lang w:val="uk-UA"/>
        </w:rPr>
      </w:pPr>
    </w:p>
    <w:p w14:paraId="6CA96F0E" w14:textId="28665BC9" w:rsidR="00021DBA" w:rsidRDefault="00021DBA" w:rsidP="00021DBA">
      <w:pPr>
        <w:ind w:left="708" w:right="-143" w:hanging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п. 2 Додатку 2 «Напрями діяльності та заходи </w:t>
      </w:r>
    </w:p>
    <w:p w14:paraId="3B1657E9" w14:textId="77777777" w:rsidR="00021DBA" w:rsidRDefault="00021DBA" w:rsidP="00021DBA">
      <w:pPr>
        <w:ind w:left="708" w:right="-143" w:hanging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Програми діяльності КГЖЕП «Автозаводське» на 2022 рік»</w:t>
      </w:r>
    </w:p>
    <w:p w14:paraId="322FBE6F" w14:textId="332B1980" w:rsidR="00021DBA" w:rsidRDefault="00021DBA" w:rsidP="00021DBA">
      <w:pPr>
        <w:jc w:val="center"/>
        <w:rPr>
          <w:b/>
          <w:sz w:val="28"/>
          <w:szCs w:val="28"/>
          <w:lang w:val="uk-UA"/>
        </w:rPr>
      </w:pPr>
      <w:r w:rsidRPr="00021DBA">
        <w:rPr>
          <w:b/>
          <w:sz w:val="28"/>
          <w:szCs w:val="28"/>
          <w:lang w:val="uk-UA"/>
        </w:rPr>
        <w:t>Предмети, матеріали, обладнання та інвентар</w:t>
      </w:r>
    </w:p>
    <w:p w14:paraId="58F389E8" w14:textId="77777777" w:rsidR="00021DBA" w:rsidRDefault="00021DBA" w:rsidP="00021DBA">
      <w:pPr>
        <w:jc w:val="center"/>
        <w:rPr>
          <w:b/>
          <w:sz w:val="28"/>
          <w:szCs w:val="28"/>
          <w:lang w:val="uk-UA"/>
        </w:rPr>
      </w:pPr>
    </w:p>
    <w:p w14:paraId="11FE64FF" w14:textId="26B7055E" w:rsidR="00021DBA" w:rsidRDefault="00021DBA" w:rsidP="00021D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Придбання лічильників – 27,000 тис. грн</w:t>
      </w:r>
    </w:p>
    <w:p w14:paraId="6784B10A" w14:textId="083B318E" w:rsidR="00021DBA" w:rsidRDefault="00021DBA" w:rsidP="00272241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</w:t>
      </w:r>
      <w:r w:rsidRPr="00777701">
        <w:rPr>
          <w:sz w:val="28"/>
          <w:szCs w:val="28"/>
          <w:lang w:val="uk-UA"/>
        </w:rPr>
        <w:t>разі</w:t>
      </w:r>
      <w:r>
        <w:rPr>
          <w:sz w:val="28"/>
          <w:szCs w:val="28"/>
          <w:lang w:val="uk-UA"/>
        </w:rPr>
        <w:t>,</w:t>
      </w:r>
      <w:r w:rsidRPr="00777701">
        <w:rPr>
          <w:sz w:val="28"/>
          <w:szCs w:val="28"/>
          <w:lang w:val="uk-UA"/>
        </w:rPr>
        <w:t xml:space="preserve"> склалася ситуація </w:t>
      </w:r>
      <w:r>
        <w:rPr>
          <w:sz w:val="28"/>
          <w:szCs w:val="28"/>
          <w:lang w:val="uk-UA"/>
        </w:rPr>
        <w:t>необхідності</w:t>
      </w:r>
      <w:r w:rsidRPr="00777701">
        <w:rPr>
          <w:sz w:val="28"/>
          <w:szCs w:val="28"/>
          <w:lang w:val="uk-UA"/>
        </w:rPr>
        <w:t xml:space="preserve"> придбання та встановлення засобів</w:t>
      </w:r>
      <w:r>
        <w:rPr>
          <w:sz w:val="28"/>
          <w:szCs w:val="28"/>
          <w:lang w:val="uk-UA"/>
        </w:rPr>
        <w:t xml:space="preserve"> </w:t>
      </w:r>
      <w:r w:rsidRPr="00777701">
        <w:rPr>
          <w:sz w:val="28"/>
          <w:szCs w:val="28"/>
          <w:lang w:val="uk-UA"/>
        </w:rPr>
        <w:t>обліку електричної енергії  для нежитлових приміщень</w:t>
      </w:r>
      <w:r>
        <w:rPr>
          <w:sz w:val="28"/>
          <w:szCs w:val="28"/>
          <w:lang w:val="uk-UA"/>
        </w:rPr>
        <w:t>. В</w:t>
      </w:r>
      <w:r w:rsidRPr="00777701">
        <w:rPr>
          <w:sz w:val="28"/>
          <w:szCs w:val="28"/>
          <w:lang w:val="uk-UA"/>
        </w:rPr>
        <w:t xml:space="preserve">иконавцем </w:t>
      </w:r>
      <w:r>
        <w:rPr>
          <w:sz w:val="28"/>
          <w:szCs w:val="28"/>
          <w:lang w:val="uk-UA"/>
        </w:rPr>
        <w:t xml:space="preserve">                 </w:t>
      </w:r>
      <w:r w:rsidRPr="00777701">
        <w:rPr>
          <w:sz w:val="28"/>
          <w:szCs w:val="28"/>
          <w:lang w:val="uk-UA"/>
        </w:rPr>
        <w:t>послуг</w:t>
      </w:r>
      <w:r>
        <w:rPr>
          <w:sz w:val="28"/>
          <w:szCs w:val="28"/>
          <w:lang w:val="uk-UA"/>
        </w:rPr>
        <w:t xml:space="preserve"> </w:t>
      </w:r>
      <w:r w:rsidRPr="00777701">
        <w:rPr>
          <w:sz w:val="28"/>
          <w:szCs w:val="28"/>
          <w:lang w:val="uk-UA"/>
        </w:rPr>
        <w:t>з встановлення засобів обліку електричної енергії є виключно оператор системи розподілу (ОСР) - АТ «Полтаваобленерго»</w:t>
      </w:r>
      <w:r>
        <w:rPr>
          <w:sz w:val="28"/>
          <w:szCs w:val="28"/>
          <w:lang w:val="uk-UA"/>
        </w:rPr>
        <w:t>, проте</w:t>
      </w:r>
      <w:r w:rsidRPr="00777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</w:t>
      </w:r>
      <w:r w:rsidRPr="00777701">
        <w:rPr>
          <w:sz w:val="28"/>
          <w:szCs w:val="28"/>
          <w:lang w:val="uk-UA"/>
        </w:rPr>
        <w:t xml:space="preserve">АТ «Полтаваобленерго» </w:t>
      </w:r>
      <w:r>
        <w:rPr>
          <w:sz w:val="28"/>
          <w:szCs w:val="28"/>
          <w:lang w:val="uk-UA"/>
        </w:rPr>
        <w:t>заключає договори</w:t>
      </w:r>
      <w:r w:rsidRPr="00777701">
        <w:rPr>
          <w:sz w:val="28"/>
          <w:szCs w:val="28"/>
          <w:lang w:val="uk-UA"/>
        </w:rPr>
        <w:t xml:space="preserve"> окремо на </w:t>
      </w:r>
      <w:r>
        <w:rPr>
          <w:sz w:val="28"/>
          <w:szCs w:val="28"/>
          <w:lang w:val="uk-UA"/>
        </w:rPr>
        <w:t>товар</w:t>
      </w:r>
      <w:r w:rsidRPr="00777701">
        <w:rPr>
          <w:sz w:val="28"/>
          <w:szCs w:val="28"/>
          <w:lang w:val="uk-UA"/>
        </w:rPr>
        <w:t xml:space="preserve"> – лічильники</w:t>
      </w:r>
      <w:r>
        <w:rPr>
          <w:sz w:val="28"/>
          <w:szCs w:val="28"/>
          <w:lang w:val="uk-UA"/>
        </w:rPr>
        <w:t>,</w:t>
      </w:r>
      <w:r w:rsidRPr="00777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Pr="00777701">
        <w:rPr>
          <w:sz w:val="28"/>
          <w:szCs w:val="28"/>
          <w:lang w:val="uk-UA"/>
        </w:rPr>
        <w:t>та окремо на виконання послуги зі встановлення</w:t>
      </w:r>
      <w:r>
        <w:rPr>
          <w:sz w:val="28"/>
          <w:szCs w:val="28"/>
          <w:lang w:val="uk-UA"/>
        </w:rPr>
        <w:t>.</w:t>
      </w:r>
      <w:r w:rsidRPr="00777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ефективного </w:t>
      </w:r>
      <w:r w:rsidR="00272241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та цільового використання бюджетних кошті</w:t>
      </w:r>
      <w:r w:rsidR="00272241">
        <w:rPr>
          <w:sz w:val="28"/>
          <w:szCs w:val="28"/>
          <w:lang w:val="uk-UA"/>
        </w:rPr>
        <w:t>в, вносяться зміни до Програми             в частині включення заходу: «Придбання лічильників».</w:t>
      </w:r>
      <w:r>
        <w:rPr>
          <w:sz w:val="28"/>
          <w:szCs w:val="28"/>
          <w:lang w:val="uk-UA"/>
        </w:rPr>
        <w:t xml:space="preserve">                              </w:t>
      </w:r>
    </w:p>
    <w:p w14:paraId="177E055D" w14:textId="58A08DA9" w:rsidR="00021DBA" w:rsidRDefault="00021DBA" w:rsidP="00021DBA">
      <w:pPr>
        <w:rPr>
          <w:sz w:val="28"/>
          <w:szCs w:val="28"/>
          <w:lang w:val="uk-UA"/>
        </w:rPr>
      </w:pPr>
    </w:p>
    <w:p w14:paraId="38DD102B" w14:textId="77777777" w:rsidR="00272241" w:rsidRDefault="00272241" w:rsidP="00021DBA">
      <w:pPr>
        <w:rPr>
          <w:sz w:val="28"/>
          <w:szCs w:val="28"/>
          <w:lang w:val="uk-UA"/>
        </w:rPr>
      </w:pPr>
    </w:p>
    <w:p w14:paraId="13C2158B" w14:textId="77777777" w:rsidR="00272241" w:rsidRPr="00021DBA" w:rsidRDefault="00272241" w:rsidP="00021DBA">
      <w:pPr>
        <w:rPr>
          <w:sz w:val="28"/>
          <w:szCs w:val="28"/>
          <w:lang w:val="uk-UA"/>
        </w:rPr>
      </w:pPr>
    </w:p>
    <w:p w14:paraId="7824B024" w14:textId="77777777" w:rsidR="001D1F19" w:rsidRDefault="00D70DDA" w:rsidP="00FA44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 п. 4 </w:t>
      </w:r>
      <w:r w:rsidR="00FA44A6">
        <w:rPr>
          <w:b/>
          <w:sz w:val="28"/>
          <w:szCs w:val="28"/>
          <w:lang w:val="uk-UA"/>
        </w:rPr>
        <w:t xml:space="preserve">Додатку 2 «Напрями діяльності та заходи </w:t>
      </w:r>
    </w:p>
    <w:p w14:paraId="36981A99" w14:textId="32863C1B" w:rsidR="00FA44A6" w:rsidRDefault="00FA44A6" w:rsidP="00FA44A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Програми діяльності КГЖЕП «Автозаводське» на 2022 рік»</w:t>
      </w:r>
    </w:p>
    <w:p w14:paraId="5D9AB111" w14:textId="120DCDAD" w:rsidR="00D70DDA" w:rsidRDefault="00D70DDA" w:rsidP="00D70D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Оплата послуг (крім комунальних)</w:t>
      </w:r>
    </w:p>
    <w:p w14:paraId="7E46EB74" w14:textId="77777777" w:rsidR="00D70DDA" w:rsidRDefault="00D70DDA" w:rsidP="00D70DDA">
      <w:pPr>
        <w:jc w:val="center"/>
        <w:rPr>
          <w:b/>
          <w:sz w:val="28"/>
          <w:szCs w:val="28"/>
          <w:lang w:val="uk-UA"/>
        </w:rPr>
      </w:pPr>
    </w:p>
    <w:p w14:paraId="2EE62263" w14:textId="3C95ACF8" w:rsidR="00D70DDA" w:rsidRPr="00463A75" w:rsidRDefault="00D70DDA" w:rsidP="00463A75">
      <w:pPr>
        <w:jc w:val="center"/>
        <w:rPr>
          <w:b/>
          <w:sz w:val="28"/>
          <w:szCs w:val="28"/>
          <w:lang w:val="uk-UA"/>
        </w:rPr>
      </w:pPr>
      <w:r w:rsidRPr="00D70DDA">
        <w:rPr>
          <w:b/>
          <w:sz w:val="28"/>
          <w:szCs w:val="28"/>
          <w:lang w:val="uk-UA"/>
        </w:rPr>
        <w:t xml:space="preserve">Юридичні послуги </w:t>
      </w:r>
      <w:r>
        <w:rPr>
          <w:b/>
          <w:sz w:val="28"/>
          <w:szCs w:val="28"/>
          <w:lang w:val="uk-UA"/>
        </w:rPr>
        <w:t>– 200,00</w:t>
      </w:r>
      <w:r w:rsidR="002B46D6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тис. грн</w:t>
      </w:r>
    </w:p>
    <w:p w14:paraId="0AC56A1E" w14:textId="303DC34B" w:rsidR="00D70DDA" w:rsidRDefault="00D70DDA" w:rsidP="00860E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збільшити напрямок на 56,000 тис. грн, оскільки відповідно до проєкту договору надавача послуг, відбулось зростання вартості послуг.</w:t>
      </w:r>
    </w:p>
    <w:p w14:paraId="6D394A9E" w14:textId="77777777" w:rsidR="00FA44A6" w:rsidRDefault="00FA44A6" w:rsidP="00FA44A6">
      <w:pPr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розпорядник – Департамент житлового-комунального господарства виконавчого комітету Кременчуцької міської ради Кременчуцького району Полтавської області.</w:t>
      </w:r>
    </w:p>
    <w:p w14:paraId="2AAC54CB" w14:textId="77777777" w:rsidR="00D70DDA" w:rsidRDefault="00D70DDA" w:rsidP="00D70DDA">
      <w:pPr>
        <w:ind w:firstLine="708"/>
        <w:rPr>
          <w:sz w:val="28"/>
          <w:szCs w:val="28"/>
          <w:lang w:val="uk-UA"/>
        </w:rPr>
      </w:pPr>
    </w:p>
    <w:p w14:paraId="4C79DC07" w14:textId="77753C9A" w:rsidR="00D70DDA" w:rsidRPr="00D70DDA" w:rsidRDefault="00CA2CE0" w:rsidP="00DB51DA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Послуги </w:t>
      </w:r>
      <w:r w:rsidR="008061D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з проведення аудиторської перевірки</w:t>
      </w:r>
      <w:r w:rsidR="00D70DDA">
        <w:rPr>
          <w:b/>
          <w:sz w:val="28"/>
          <w:szCs w:val="28"/>
          <w:lang w:val="uk-UA"/>
        </w:rPr>
        <w:t xml:space="preserve"> – </w:t>
      </w:r>
      <w:r w:rsidR="00F33D97" w:rsidRPr="00F33D97">
        <w:rPr>
          <w:b/>
          <w:sz w:val="28"/>
          <w:szCs w:val="28"/>
        </w:rPr>
        <w:t>5</w:t>
      </w:r>
      <w:r w:rsidR="00D70DDA">
        <w:rPr>
          <w:b/>
          <w:sz w:val="28"/>
          <w:szCs w:val="28"/>
          <w:lang w:val="uk-UA"/>
        </w:rPr>
        <w:t>0,000 тис. грн</w:t>
      </w:r>
    </w:p>
    <w:p w14:paraId="5EF6C503" w14:textId="1F4A8D01" w:rsidR="00D70DDA" w:rsidRPr="00EB0311" w:rsidRDefault="00D70DDA" w:rsidP="00272241">
      <w:pPr>
        <w:ind w:firstLine="567"/>
        <w:jc w:val="both"/>
        <w:rPr>
          <w:sz w:val="28"/>
          <w:szCs w:val="28"/>
          <w:lang w:val="uk-UA"/>
        </w:rPr>
      </w:pPr>
      <w:r w:rsidRPr="00EB0311">
        <w:rPr>
          <w:sz w:val="28"/>
          <w:szCs w:val="28"/>
          <w:lang w:val="uk-UA"/>
        </w:rPr>
        <w:t xml:space="preserve">В рамках Надзвичайної кредитної програми для відновлення України ведуться роботи по об’єктам: «Реконструкція нежитлового приміщення </w:t>
      </w:r>
      <w:r w:rsidR="00225397">
        <w:rPr>
          <w:sz w:val="28"/>
          <w:szCs w:val="28"/>
          <w:lang w:val="uk-UA"/>
        </w:rPr>
        <w:t xml:space="preserve">                   </w:t>
      </w:r>
      <w:r w:rsidRPr="00EB0311">
        <w:rPr>
          <w:sz w:val="28"/>
          <w:szCs w:val="28"/>
          <w:lang w:val="uk-UA"/>
        </w:rPr>
        <w:t>під житлові квартири</w:t>
      </w:r>
      <w:r>
        <w:rPr>
          <w:sz w:val="28"/>
          <w:szCs w:val="28"/>
          <w:lang w:val="uk-UA"/>
        </w:rPr>
        <w:t xml:space="preserve"> </w:t>
      </w:r>
      <w:r w:rsidRPr="00EB0311">
        <w:rPr>
          <w:sz w:val="28"/>
          <w:szCs w:val="28"/>
          <w:lang w:val="uk-UA"/>
        </w:rPr>
        <w:t xml:space="preserve">за адресою: вул. Східна, 20 в м. Кременчуці Полтавської області» та «Реконструкція нежитлового приміщення під житлові квартири </w:t>
      </w:r>
      <w:r>
        <w:rPr>
          <w:sz w:val="28"/>
          <w:szCs w:val="28"/>
          <w:lang w:val="uk-UA"/>
        </w:rPr>
        <w:t xml:space="preserve"> </w:t>
      </w:r>
      <w:r w:rsidRPr="00EB0311">
        <w:rPr>
          <w:sz w:val="28"/>
          <w:szCs w:val="28"/>
          <w:lang w:val="uk-UA"/>
        </w:rPr>
        <w:t>(без зміни геометричних розмірів їхніх фундаментів у плані) за адресою:</w:t>
      </w:r>
      <w:r>
        <w:rPr>
          <w:sz w:val="28"/>
          <w:szCs w:val="28"/>
          <w:lang w:val="uk-UA"/>
        </w:rPr>
        <w:t xml:space="preserve"> </w:t>
      </w:r>
      <w:r w:rsidRPr="00EB03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Pr="00EB0311">
        <w:rPr>
          <w:sz w:val="28"/>
          <w:szCs w:val="28"/>
          <w:lang w:val="uk-UA"/>
        </w:rPr>
        <w:t>вул. Молодіжна, 5 в м. Кременчуц</w:t>
      </w:r>
      <w:r w:rsidR="00272241">
        <w:rPr>
          <w:sz w:val="28"/>
          <w:szCs w:val="28"/>
          <w:lang w:val="uk-UA"/>
        </w:rPr>
        <w:t xml:space="preserve">і Полтавської області». </w:t>
      </w:r>
      <w:r w:rsidRPr="00EB0311">
        <w:rPr>
          <w:sz w:val="28"/>
          <w:szCs w:val="28"/>
          <w:lang w:val="uk-UA"/>
        </w:rPr>
        <w:t xml:space="preserve">У відповідності </w:t>
      </w:r>
      <w:r w:rsidR="00272241">
        <w:rPr>
          <w:sz w:val="28"/>
          <w:szCs w:val="28"/>
          <w:lang w:val="uk-UA"/>
        </w:rPr>
        <w:t xml:space="preserve">                 </w:t>
      </w:r>
      <w:r w:rsidRPr="00EB0311">
        <w:rPr>
          <w:sz w:val="28"/>
          <w:szCs w:val="28"/>
          <w:lang w:val="uk-UA"/>
        </w:rPr>
        <w:t>до Угоди про передачу коштів позики від 28.01.2020</w:t>
      </w:r>
      <w:r w:rsidR="00272241">
        <w:rPr>
          <w:sz w:val="28"/>
          <w:szCs w:val="28"/>
          <w:lang w:val="uk-UA"/>
        </w:rPr>
        <w:t xml:space="preserve"> </w:t>
      </w:r>
      <w:r w:rsidRPr="00EB0311">
        <w:rPr>
          <w:sz w:val="28"/>
          <w:szCs w:val="28"/>
          <w:lang w:val="uk-UA"/>
        </w:rPr>
        <w:t>№ 13010-05/19 між Міністерством фінансів України, Міністерством розвитку громад та територій України, Кременчуцькою міською радою Кременчуцького району Полтавської області, Виконавчим комітетом Кременчуцької міської ради Кременчуцького району Полтавської області та Комунальним госпрозрахунковим житлово-експлуатаційним підприємством «Автозаводське» Кременчуцької міської ради Кременчуцького району Полтавської області, Кінцевий бенефіціар (КГЖЕП «Автозаводське») протягом періоду дії Угоди зобов’язаний забезпечувати:</w:t>
      </w:r>
    </w:p>
    <w:p w14:paraId="3BF0E499" w14:textId="77777777" w:rsidR="00D70DDA" w:rsidRPr="00EB0311" w:rsidRDefault="00D70DDA" w:rsidP="00D70D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EB0311">
        <w:rPr>
          <w:sz w:val="28"/>
          <w:szCs w:val="28"/>
          <w:lang w:val="uk-UA"/>
        </w:rPr>
        <w:t>«…проведення аудиторської перевірки своєї діяльності, зокрема, документації, рахунків, Проєктних рахунків, обліку і фінансових звітів (баланси, звіти про доходи</w:t>
      </w:r>
      <w:r>
        <w:rPr>
          <w:sz w:val="28"/>
          <w:szCs w:val="28"/>
          <w:lang w:val="uk-UA"/>
        </w:rPr>
        <w:t xml:space="preserve"> </w:t>
      </w:r>
      <w:r w:rsidRPr="00EB0311">
        <w:rPr>
          <w:sz w:val="28"/>
          <w:szCs w:val="28"/>
          <w:lang w:val="uk-UA"/>
        </w:rPr>
        <w:t xml:space="preserve">та витрати і пов’язані з ними звіти та інше) </w:t>
      </w:r>
      <w:r>
        <w:rPr>
          <w:sz w:val="28"/>
          <w:szCs w:val="28"/>
          <w:lang w:val="uk-UA"/>
        </w:rPr>
        <w:t xml:space="preserve">                  </w:t>
      </w:r>
      <w:r w:rsidRPr="00EB0311">
        <w:rPr>
          <w:sz w:val="28"/>
          <w:szCs w:val="28"/>
          <w:lang w:val="uk-UA"/>
        </w:rPr>
        <w:t>за кожний фінансовий рік згідно</w:t>
      </w:r>
      <w:r>
        <w:rPr>
          <w:sz w:val="28"/>
          <w:szCs w:val="28"/>
          <w:lang w:val="uk-UA"/>
        </w:rPr>
        <w:t xml:space="preserve"> </w:t>
      </w:r>
      <w:r w:rsidRPr="00EB0311">
        <w:rPr>
          <w:sz w:val="28"/>
          <w:szCs w:val="28"/>
          <w:lang w:val="uk-UA"/>
        </w:rPr>
        <w:t xml:space="preserve">з прийнятними для ЄІБ та Мінфіну стандартами та принципами аудиту </w:t>
      </w:r>
      <w:r w:rsidRPr="00EB0311">
        <w:rPr>
          <w:b/>
          <w:sz w:val="28"/>
          <w:szCs w:val="28"/>
          <w:lang w:val="uk-UA"/>
        </w:rPr>
        <w:t>шляхом залучення незалежних аудиторів</w:t>
      </w:r>
      <w:r w:rsidRPr="00EB0311">
        <w:rPr>
          <w:sz w:val="28"/>
          <w:szCs w:val="28"/>
          <w:lang w:val="uk-UA"/>
        </w:rPr>
        <w:t>, які відповідають вимогам ЄІБ та є прийнятними</w:t>
      </w:r>
      <w:r>
        <w:rPr>
          <w:sz w:val="28"/>
          <w:szCs w:val="28"/>
          <w:lang w:val="uk-UA"/>
        </w:rPr>
        <w:t xml:space="preserve"> </w:t>
      </w:r>
      <w:r w:rsidRPr="00EB0311">
        <w:rPr>
          <w:sz w:val="28"/>
          <w:szCs w:val="28"/>
          <w:lang w:val="uk-UA"/>
        </w:rPr>
        <w:t xml:space="preserve">для Мінфіну </w:t>
      </w:r>
      <w:r>
        <w:rPr>
          <w:sz w:val="28"/>
          <w:szCs w:val="28"/>
          <w:lang w:val="uk-UA"/>
        </w:rPr>
        <w:t xml:space="preserve">              </w:t>
      </w:r>
      <w:r w:rsidRPr="00EB0311">
        <w:rPr>
          <w:sz w:val="28"/>
          <w:szCs w:val="28"/>
          <w:lang w:val="uk-UA"/>
        </w:rPr>
        <w:t xml:space="preserve">та Мінрегіону…».         </w:t>
      </w:r>
    </w:p>
    <w:p w14:paraId="237E99A0" w14:textId="54677B26" w:rsidR="00D70DDA" w:rsidRPr="00EB0311" w:rsidRDefault="00F33D97" w:rsidP="00D70D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2021 році кошти на вказані послуги було передбачено, роботи замовлено, проте не профінансовано. </w:t>
      </w:r>
      <w:r w:rsidR="00D70DDA" w:rsidRPr="00EB0311">
        <w:rPr>
          <w:sz w:val="28"/>
          <w:szCs w:val="28"/>
          <w:lang w:val="uk-UA"/>
        </w:rPr>
        <w:t>Приймаючи до уваги, що КГЖЕП «Автозаводське» є замовником робіт</w:t>
      </w:r>
      <w:r>
        <w:rPr>
          <w:sz w:val="28"/>
          <w:szCs w:val="28"/>
          <w:lang w:val="uk-UA"/>
        </w:rPr>
        <w:t xml:space="preserve"> </w:t>
      </w:r>
      <w:r w:rsidR="00D70DDA" w:rsidRPr="00EB0311">
        <w:rPr>
          <w:sz w:val="28"/>
          <w:szCs w:val="28"/>
          <w:lang w:val="uk-UA"/>
        </w:rPr>
        <w:t xml:space="preserve">по 2 об’єктам, орієнтовна сума </w:t>
      </w:r>
      <w:r>
        <w:rPr>
          <w:sz w:val="28"/>
          <w:szCs w:val="28"/>
          <w:lang w:val="uk-UA"/>
        </w:rPr>
        <w:t xml:space="preserve">                         </w:t>
      </w:r>
      <w:r w:rsidR="00D70DDA" w:rsidRPr="00EB0311">
        <w:rPr>
          <w:sz w:val="28"/>
          <w:szCs w:val="28"/>
          <w:lang w:val="uk-UA"/>
        </w:rPr>
        <w:t>на пр</w:t>
      </w:r>
      <w:r>
        <w:rPr>
          <w:sz w:val="28"/>
          <w:szCs w:val="28"/>
          <w:lang w:val="uk-UA"/>
        </w:rPr>
        <w:t>оведення аудиторської перевірки</w:t>
      </w:r>
      <w:r w:rsidR="006B3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становитиме близько 5</w:t>
      </w:r>
      <w:r w:rsidR="00D70DDA" w:rsidRPr="00EB0311">
        <w:rPr>
          <w:sz w:val="28"/>
          <w:szCs w:val="28"/>
          <w:lang w:val="uk-UA"/>
        </w:rPr>
        <w:t>0,00</w:t>
      </w:r>
      <w:r w:rsidR="00D70DDA">
        <w:rPr>
          <w:sz w:val="28"/>
          <w:szCs w:val="28"/>
          <w:lang w:val="uk-UA"/>
        </w:rPr>
        <w:t>0</w:t>
      </w:r>
      <w:r w:rsidR="00D70DDA" w:rsidRPr="00EB0311">
        <w:rPr>
          <w:sz w:val="28"/>
          <w:szCs w:val="28"/>
          <w:lang w:val="uk-UA"/>
        </w:rPr>
        <w:t xml:space="preserve"> тис. грн.</w:t>
      </w:r>
    </w:p>
    <w:p w14:paraId="4AD85302" w14:textId="77777777" w:rsidR="00D70DDA" w:rsidRPr="00EB0311" w:rsidRDefault="00D70DDA" w:rsidP="00D70DDA">
      <w:pPr>
        <w:ind w:firstLine="567"/>
        <w:jc w:val="both"/>
        <w:rPr>
          <w:sz w:val="28"/>
          <w:szCs w:val="28"/>
          <w:lang w:val="uk-UA"/>
        </w:rPr>
      </w:pPr>
      <w:r w:rsidRPr="00EB0311">
        <w:rPr>
          <w:sz w:val="28"/>
          <w:szCs w:val="28"/>
          <w:lang w:val="uk-UA"/>
        </w:rPr>
        <w:t>Головний розпорядник – виконавчий комітет Кременчуцької міської ради Кременчуцького району Полтавської області.</w:t>
      </w:r>
    </w:p>
    <w:p w14:paraId="0AEF5E3D" w14:textId="77777777" w:rsidR="005830C7" w:rsidRDefault="005830C7" w:rsidP="005830C7">
      <w:pPr>
        <w:jc w:val="both"/>
        <w:rPr>
          <w:b/>
          <w:sz w:val="28"/>
          <w:szCs w:val="28"/>
          <w:lang w:val="uk-UA"/>
        </w:rPr>
      </w:pPr>
    </w:p>
    <w:p w14:paraId="716CDF42" w14:textId="77777777" w:rsidR="00CA2CE0" w:rsidRDefault="00CA2CE0" w:rsidP="00CA2C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Виконання зобов’язань, які виникли у 2021 році </w:t>
      </w:r>
    </w:p>
    <w:p w14:paraId="70894587" w14:textId="270D8A4D" w:rsidR="00CA2CE0" w:rsidRDefault="00CA2CE0" w:rsidP="00DB51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не бу</w:t>
      </w:r>
      <w:r w:rsidR="00DB51DA">
        <w:rPr>
          <w:b/>
          <w:sz w:val="28"/>
          <w:szCs w:val="28"/>
          <w:lang w:val="uk-UA"/>
        </w:rPr>
        <w:t xml:space="preserve">ли профінансовані по напрямку: </w:t>
      </w:r>
      <w:r>
        <w:rPr>
          <w:b/>
          <w:sz w:val="28"/>
          <w:szCs w:val="28"/>
          <w:lang w:val="uk-UA"/>
        </w:rPr>
        <w:t xml:space="preserve">«Послуги </w:t>
      </w:r>
      <w:r w:rsidR="008061D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з проведення аудиторської перевірки» - 34,500 тис. грн</w:t>
      </w:r>
    </w:p>
    <w:p w14:paraId="60B22D1E" w14:textId="0BDBB064" w:rsidR="00CA2CE0" w:rsidRPr="00CF6310" w:rsidRDefault="00CA2CE0" w:rsidP="006B38B7">
      <w:pPr>
        <w:ind w:firstLine="567"/>
        <w:jc w:val="both"/>
        <w:rPr>
          <w:sz w:val="28"/>
          <w:szCs w:val="28"/>
          <w:lang w:val="uk-UA"/>
        </w:rPr>
      </w:pPr>
      <w:r w:rsidRPr="00CF6310">
        <w:rPr>
          <w:sz w:val="28"/>
          <w:szCs w:val="28"/>
          <w:lang w:val="uk-UA"/>
        </w:rPr>
        <w:t>Станом на 01.01.202</w:t>
      </w:r>
      <w:r>
        <w:rPr>
          <w:sz w:val="28"/>
          <w:szCs w:val="28"/>
          <w:lang w:val="uk-UA"/>
        </w:rPr>
        <w:t>2</w:t>
      </w:r>
      <w:r w:rsidRPr="00CF6310">
        <w:rPr>
          <w:sz w:val="28"/>
          <w:szCs w:val="28"/>
          <w:lang w:val="uk-UA"/>
        </w:rPr>
        <w:t xml:space="preserve"> року у КГЖЕП «Автозаводське» виникли зобов’язання</w:t>
      </w:r>
      <w:r>
        <w:rPr>
          <w:sz w:val="28"/>
          <w:szCs w:val="28"/>
          <w:lang w:val="uk-UA"/>
        </w:rPr>
        <w:t xml:space="preserve"> </w:t>
      </w:r>
      <w:r w:rsidRPr="00CF6310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CF6310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, які не були профінансовані </w:t>
      </w:r>
      <w:r w:rsidRPr="00CF6310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напрямк</w:t>
      </w:r>
      <w:r w:rsidRPr="00CF6310">
        <w:rPr>
          <w:sz w:val="28"/>
          <w:szCs w:val="28"/>
          <w:lang w:val="uk-UA"/>
        </w:rPr>
        <w:t xml:space="preserve">у: </w:t>
      </w:r>
      <w:r w:rsidRPr="00CF6310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 xml:space="preserve">Послуги </w:t>
      </w:r>
      <w:r w:rsidR="006B38B7">
        <w:rPr>
          <w:bCs/>
          <w:sz w:val="28"/>
          <w:szCs w:val="28"/>
          <w:lang w:val="uk-UA"/>
        </w:rPr>
        <w:t xml:space="preserve">              </w:t>
      </w:r>
      <w:r w:rsidR="00DB51DA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>з проведення аудиторської перевірки</w:t>
      </w:r>
      <w:r w:rsidRPr="00CF6310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 </w:t>
      </w:r>
      <w:r w:rsidRPr="00CF6310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34,500 тис.</w:t>
      </w:r>
      <w:r w:rsidRPr="00CF6310">
        <w:rPr>
          <w:sz w:val="28"/>
          <w:szCs w:val="28"/>
          <w:lang w:val="uk-UA"/>
        </w:rPr>
        <w:t xml:space="preserve"> грн.</w:t>
      </w:r>
    </w:p>
    <w:p w14:paraId="0F287FE0" w14:textId="55A0AAD1" w:rsidR="00CA2CE0" w:rsidRPr="00CF6310" w:rsidRDefault="00CA2CE0" w:rsidP="00860EF9">
      <w:pPr>
        <w:ind w:firstLine="567"/>
        <w:jc w:val="both"/>
        <w:rPr>
          <w:sz w:val="28"/>
          <w:szCs w:val="28"/>
          <w:lang w:val="uk-UA"/>
        </w:rPr>
      </w:pPr>
      <w:r w:rsidRPr="00CF6310">
        <w:rPr>
          <w:sz w:val="28"/>
          <w:szCs w:val="28"/>
          <w:lang w:val="uk-UA"/>
        </w:rPr>
        <w:lastRenderedPageBreak/>
        <w:t>Відповідно до затвердженої Програми діяльності</w:t>
      </w:r>
      <w:r w:rsidR="006B38B7">
        <w:rPr>
          <w:sz w:val="28"/>
          <w:szCs w:val="28"/>
          <w:lang w:val="uk-UA"/>
        </w:rPr>
        <w:t xml:space="preserve"> </w:t>
      </w:r>
      <w:r w:rsidRPr="00CF6310">
        <w:rPr>
          <w:sz w:val="28"/>
          <w:szCs w:val="28"/>
          <w:lang w:val="uk-UA"/>
        </w:rPr>
        <w:t>КГЖЕП «Автозаводське»</w:t>
      </w:r>
      <w:r>
        <w:rPr>
          <w:sz w:val="28"/>
          <w:szCs w:val="28"/>
          <w:lang w:val="uk-UA"/>
        </w:rPr>
        <w:t xml:space="preserve"> </w:t>
      </w:r>
      <w:r w:rsidRPr="00CF6310">
        <w:rPr>
          <w:sz w:val="28"/>
          <w:szCs w:val="28"/>
          <w:lang w:val="uk-UA"/>
        </w:rPr>
        <w:t xml:space="preserve">на </w:t>
      </w:r>
      <w:r w:rsidRPr="00CA2CE0">
        <w:rPr>
          <w:sz w:val="28"/>
          <w:szCs w:val="28"/>
          <w:lang w:val="uk-UA"/>
        </w:rPr>
        <w:t>2021 рік, та керуючись Законом України «Про публічні закупівлі</w:t>
      </w:r>
      <w:r w:rsidRPr="006B38B7">
        <w:rPr>
          <w:sz w:val="28"/>
          <w:szCs w:val="28"/>
          <w:lang w:val="uk-UA"/>
        </w:rPr>
        <w:t xml:space="preserve">», </w:t>
      </w:r>
      <w:r w:rsidR="006B38B7" w:rsidRPr="006B38B7">
        <w:rPr>
          <w:sz w:val="28"/>
          <w:szCs w:val="28"/>
          <w:lang w:val="uk-UA"/>
        </w:rPr>
        <w:t>20.10.2021</w:t>
      </w:r>
      <w:r w:rsidRPr="006B38B7">
        <w:rPr>
          <w:sz w:val="28"/>
          <w:szCs w:val="28"/>
          <w:lang w:val="uk-UA"/>
        </w:rPr>
        <w:t xml:space="preserve"> було </w:t>
      </w:r>
      <w:r w:rsidR="006B38B7" w:rsidRPr="006B38B7">
        <w:rPr>
          <w:sz w:val="28"/>
          <w:szCs w:val="28"/>
          <w:lang w:val="uk-UA"/>
        </w:rPr>
        <w:t>уклад</w:t>
      </w:r>
      <w:r w:rsidRPr="006B38B7">
        <w:rPr>
          <w:sz w:val="28"/>
          <w:szCs w:val="28"/>
          <w:lang w:val="uk-UA"/>
        </w:rPr>
        <w:t xml:space="preserve">ено </w:t>
      </w:r>
      <w:r w:rsidR="006B38B7" w:rsidRPr="006B38B7">
        <w:rPr>
          <w:sz w:val="28"/>
          <w:szCs w:val="28"/>
          <w:lang w:val="uk-UA"/>
        </w:rPr>
        <w:t>договір на проведення аудиторської перевірки</w:t>
      </w:r>
      <w:r w:rsidRPr="006B38B7">
        <w:rPr>
          <w:color w:val="000000"/>
          <w:sz w:val="28"/>
          <w:szCs w:val="28"/>
          <w:lang w:val="uk-UA"/>
        </w:rPr>
        <w:t xml:space="preserve">. </w:t>
      </w:r>
      <w:r w:rsidR="006B38B7" w:rsidRPr="006B38B7">
        <w:rPr>
          <w:color w:val="000000"/>
          <w:sz w:val="28"/>
          <w:szCs w:val="28"/>
          <w:lang w:val="uk-UA"/>
        </w:rPr>
        <w:t>Послуги</w:t>
      </w:r>
      <w:r w:rsidRPr="006B38B7">
        <w:rPr>
          <w:color w:val="000000"/>
          <w:sz w:val="28"/>
          <w:szCs w:val="28"/>
          <w:lang w:val="uk-UA"/>
        </w:rPr>
        <w:t xml:space="preserve"> за договором </w:t>
      </w:r>
      <w:r w:rsidR="006B38B7" w:rsidRPr="006B38B7">
        <w:rPr>
          <w:color w:val="000000"/>
          <w:sz w:val="28"/>
          <w:szCs w:val="28"/>
          <w:lang w:val="uk-UA"/>
        </w:rPr>
        <w:t>надано</w:t>
      </w:r>
      <w:r w:rsidRPr="006B38B7">
        <w:rPr>
          <w:color w:val="000000"/>
          <w:sz w:val="28"/>
          <w:szCs w:val="28"/>
          <w:lang w:val="uk-UA"/>
        </w:rPr>
        <w:t xml:space="preserve"> в повному обсязі,</w:t>
      </w:r>
      <w:r w:rsidR="006B38B7" w:rsidRPr="006B38B7">
        <w:rPr>
          <w:color w:val="000000"/>
          <w:sz w:val="28"/>
          <w:szCs w:val="28"/>
          <w:lang w:val="uk-UA"/>
        </w:rPr>
        <w:t xml:space="preserve"> </w:t>
      </w:r>
      <w:r w:rsidRPr="006B38B7">
        <w:rPr>
          <w:color w:val="000000"/>
          <w:sz w:val="28"/>
          <w:szCs w:val="28"/>
          <w:lang w:val="uk-UA"/>
        </w:rPr>
        <w:t xml:space="preserve">що підтверджено актом </w:t>
      </w:r>
      <w:r w:rsidR="006B38B7" w:rsidRPr="006B38B7">
        <w:rPr>
          <w:color w:val="000000"/>
          <w:sz w:val="28"/>
          <w:szCs w:val="28"/>
          <w:lang w:val="uk-UA"/>
        </w:rPr>
        <w:t>наданих послуг</w:t>
      </w:r>
      <w:r w:rsidR="00860EF9">
        <w:rPr>
          <w:color w:val="000000"/>
          <w:sz w:val="28"/>
          <w:szCs w:val="28"/>
          <w:lang w:val="uk-UA"/>
        </w:rPr>
        <w:t xml:space="preserve">. </w:t>
      </w:r>
      <w:r w:rsidR="006B38B7">
        <w:rPr>
          <w:sz w:val="28"/>
          <w:szCs w:val="28"/>
          <w:lang w:val="uk-UA"/>
        </w:rPr>
        <w:t>Заявку на фінансування</w:t>
      </w:r>
      <w:r w:rsidRPr="006B38B7">
        <w:rPr>
          <w:sz w:val="28"/>
          <w:szCs w:val="28"/>
          <w:lang w:val="uk-UA"/>
        </w:rPr>
        <w:t xml:space="preserve"> </w:t>
      </w:r>
      <w:r w:rsidRPr="00CF6310">
        <w:rPr>
          <w:sz w:val="28"/>
          <w:szCs w:val="28"/>
          <w:lang w:val="uk-UA"/>
        </w:rPr>
        <w:t xml:space="preserve">за № </w:t>
      </w:r>
      <w:r>
        <w:rPr>
          <w:sz w:val="28"/>
          <w:szCs w:val="28"/>
          <w:lang w:val="uk-UA"/>
        </w:rPr>
        <w:t xml:space="preserve">104 </w:t>
      </w:r>
      <w:r w:rsidRPr="00CF631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24.11.2021</w:t>
      </w:r>
      <w:r w:rsidR="00225397">
        <w:rPr>
          <w:sz w:val="28"/>
          <w:szCs w:val="28"/>
          <w:lang w:val="uk-UA"/>
        </w:rPr>
        <w:t xml:space="preserve"> </w:t>
      </w:r>
      <w:r w:rsidRPr="00CF6310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34 500,00</w:t>
      </w:r>
      <w:r w:rsidRPr="00CF6310">
        <w:rPr>
          <w:sz w:val="28"/>
          <w:szCs w:val="28"/>
          <w:lang w:val="uk-UA"/>
        </w:rPr>
        <w:t xml:space="preserve"> грн</w:t>
      </w:r>
      <w:r w:rsidR="00225397">
        <w:rPr>
          <w:sz w:val="28"/>
          <w:szCs w:val="28"/>
          <w:lang w:val="uk-UA"/>
        </w:rPr>
        <w:t xml:space="preserve">  </w:t>
      </w:r>
      <w:r w:rsidRPr="00CF6310">
        <w:rPr>
          <w:sz w:val="28"/>
          <w:szCs w:val="28"/>
          <w:lang w:val="uk-UA"/>
        </w:rPr>
        <w:t xml:space="preserve">було надано до бухгалтерії виконавчого комітету Кременчуцької міської ради Кременчуцького району Полтавської області. </w:t>
      </w:r>
    </w:p>
    <w:p w14:paraId="1FBE7A83" w14:textId="4BBB2538" w:rsidR="00CA2CE0" w:rsidRPr="00CF6310" w:rsidRDefault="00860EF9" w:rsidP="006B38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A2CE0" w:rsidRPr="00CF6310">
        <w:rPr>
          <w:sz w:val="28"/>
          <w:szCs w:val="28"/>
          <w:lang w:val="uk-UA"/>
        </w:rPr>
        <w:t xml:space="preserve"> метою </w:t>
      </w:r>
      <w:r>
        <w:rPr>
          <w:sz w:val="28"/>
          <w:szCs w:val="28"/>
          <w:lang w:val="uk-UA"/>
        </w:rPr>
        <w:t>проведення розрахунків</w:t>
      </w:r>
      <w:r w:rsidR="00CA2CE0" w:rsidRPr="00CF6310">
        <w:rPr>
          <w:sz w:val="28"/>
          <w:szCs w:val="28"/>
          <w:lang w:val="uk-UA"/>
        </w:rPr>
        <w:t>,</w:t>
      </w:r>
      <w:r w:rsidR="00CA2CE0">
        <w:rPr>
          <w:sz w:val="28"/>
          <w:szCs w:val="28"/>
          <w:lang w:val="uk-UA"/>
        </w:rPr>
        <w:t xml:space="preserve"> </w:t>
      </w:r>
      <w:r w:rsidR="00CA2CE0" w:rsidRPr="00CF6310">
        <w:rPr>
          <w:sz w:val="28"/>
          <w:szCs w:val="28"/>
          <w:lang w:val="uk-UA"/>
        </w:rPr>
        <w:t>КГЖЕП «Автозаводське» вносяться відповідні зміни</w:t>
      </w:r>
      <w:r>
        <w:rPr>
          <w:sz w:val="28"/>
          <w:szCs w:val="28"/>
          <w:lang w:val="uk-UA"/>
        </w:rPr>
        <w:t xml:space="preserve"> </w:t>
      </w:r>
      <w:r w:rsidR="00CA2CE0" w:rsidRPr="00CF6310">
        <w:rPr>
          <w:sz w:val="28"/>
          <w:szCs w:val="28"/>
          <w:lang w:val="uk-UA"/>
        </w:rPr>
        <w:t xml:space="preserve">до Програми діяльності в частині включення </w:t>
      </w:r>
      <w:r w:rsidR="006B38B7">
        <w:rPr>
          <w:sz w:val="28"/>
          <w:szCs w:val="28"/>
          <w:lang w:val="uk-UA"/>
        </w:rPr>
        <w:t>відповідного заходу.</w:t>
      </w:r>
    </w:p>
    <w:p w14:paraId="552307D0" w14:textId="77777777" w:rsidR="00CA2CE0" w:rsidRPr="00CF6310" w:rsidRDefault="00CA2CE0" w:rsidP="00225397">
      <w:pPr>
        <w:ind w:firstLine="567"/>
        <w:jc w:val="both"/>
        <w:rPr>
          <w:sz w:val="28"/>
          <w:szCs w:val="28"/>
          <w:lang w:val="uk-UA"/>
        </w:rPr>
      </w:pPr>
      <w:r w:rsidRPr="00CF6310">
        <w:rPr>
          <w:sz w:val="28"/>
          <w:szCs w:val="28"/>
          <w:lang w:val="uk-UA"/>
        </w:rPr>
        <w:t>Головний розпорядник – виконавчий комітет Кременчуцької міської ради Кременчуцького  району Полтавської області.</w:t>
      </w:r>
    </w:p>
    <w:p w14:paraId="1233CA2F" w14:textId="77777777" w:rsidR="00860EF9" w:rsidRDefault="00860EF9" w:rsidP="00582BE0">
      <w:pPr>
        <w:ind w:firstLine="708"/>
        <w:jc w:val="both"/>
        <w:rPr>
          <w:sz w:val="28"/>
          <w:szCs w:val="28"/>
          <w:lang w:val="uk-UA"/>
        </w:rPr>
      </w:pPr>
    </w:p>
    <w:p w14:paraId="30CDD455" w14:textId="42365446" w:rsidR="005A57E0" w:rsidRDefault="005A57E0" w:rsidP="005A57E0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п. 6 Визначення технічного стану житлових та нежитлових приміщень, проведення експертних досліджень з метою попередження аварійних ситуацій – 90,000 тис. грн</w:t>
      </w:r>
    </w:p>
    <w:p w14:paraId="323F5A90" w14:textId="77777777" w:rsidR="005A57E0" w:rsidRDefault="005A57E0" w:rsidP="005A57E0">
      <w:pPr>
        <w:ind w:firstLine="708"/>
        <w:jc w:val="center"/>
        <w:rPr>
          <w:b/>
          <w:sz w:val="28"/>
          <w:szCs w:val="28"/>
          <w:lang w:val="uk-UA"/>
        </w:rPr>
      </w:pPr>
    </w:p>
    <w:p w14:paraId="6C56AF0E" w14:textId="6A43B2FC" w:rsidR="005A57E0" w:rsidRPr="00686673" w:rsidRDefault="005A57E0" w:rsidP="00686673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п. 7</w:t>
      </w:r>
      <w:r w:rsidR="003A6A3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Проведення відновлювальних робіт з метою ліквідації аварійних ситуацій – 500,00 тис. грн</w:t>
      </w:r>
    </w:p>
    <w:p w14:paraId="4AB2457A" w14:textId="321D0B74" w:rsidR="005A57E0" w:rsidRPr="00D229CD" w:rsidRDefault="005A57E0" w:rsidP="005A57E0">
      <w:pPr>
        <w:ind w:firstLine="567"/>
        <w:jc w:val="both"/>
        <w:rPr>
          <w:sz w:val="28"/>
          <w:szCs w:val="28"/>
          <w:lang w:val="uk-UA"/>
        </w:rPr>
      </w:pPr>
      <w:r w:rsidRPr="00D229CD">
        <w:rPr>
          <w:sz w:val="28"/>
          <w:szCs w:val="28"/>
          <w:lang w:val="uk-UA"/>
        </w:rPr>
        <w:t xml:space="preserve">Під час засідання спеціальної комісії з ліквідації надзвичайної події (надзвичайної ситуації) від 27 січня 2022 року, КГЖЕП «Автозаводське» надано доручення </w:t>
      </w:r>
      <w:r>
        <w:rPr>
          <w:sz w:val="28"/>
          <w:szCs w:val="28"/>
          <w:lang w:val="uk-UA"/>
        </w:rPr>
        <w:t>укласти</w:t>
      </w:r>
      <w:r w:rsidRPr="00D229CD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ір</w:t>
      </w:r>
      <w:r w:rsidRPr="00D229CD">
        <w:rPr>
          <w:sz w:val="28"/>
          <w:szCs w:val="28"/>
          <w:lang w:val="uk-UA"/>
        </w:rPr>
        <w:t xml:space="preserve"> з експертною організацією на проведення експертизи </w:t>
      </w:r>
      <w:r>
        <w:rPr>
          <w:sz w:val="28"/>
          <w:szCs w:val="28"/>
          <w:lang w:val="uk-UA"/>
        </w:rPr>
        <w:t>капітальних</w:t>
      </w:r>
      <w:r w:rsidRPr="00D229CD">
        <w:rPr>
          <w:sz w:val="28"/>
          <w:szCs w:val="28"/>
          <w:lang w:val="uk-UA"/>
        </w:rPr>
        <w:t xml:space="preserve"> конструкцій (плит перекриття) квартири № 84 житлового будинку № 1 по вулиці Чумацький шлях,</w:t>
      </w:r>
      <w:r>
        <w:rPr>
          <w:sz w:val="28"/>
          <w:szCs w:val="28"/>
          <w:lang w:val="uk-UA"/>
        </w:rPr>
        <w:t xml:space="preserve"> </w:t>
      </w:r>
      <w:r w:rsidRPr="00D229CD">
        <w:rPr>
          <w:sz w:val="28"/>
          <w:szCs w:val="28"/>
          <w:lang w:val="uk-UA"/>
        </w:rPr>
        <w:t>де 21.01.2022 сталася пожежа.</w:t>
      </w:r>
      <w:r>
        <w:rPr>
          <w:sz w:val="28"/>
          <w:szCs w:val="28"/>
          <w:lang w:val="uk-UA"/>
        </w:rPr>
        <w:t xml:space="preserve"> </w:t>
      </w:r>
      <w:r w:rsidRPr="00D229CD">
        <w:rPr>
          <w:sz w:val="28"/>
          <w:szCs w:val="28"/>
          <w:lang w:val="uk-UA"/>
        </w:rPr>
        <w:t>На виконання протокольного доручення № 1 від 27 січня 2022 року, визначено підрядника</w:t>
      </w:r>
      <w:r>
        <w:rPr>
          <w:sz w:val="28"/>
          <w:szCs w:val="28"/>
          <w:lang w:val="uk-UA"/>
        </w:rPr>
        <w:t xml:space="preserve"> для виконання візуального та інструментального обстеження перекриття квартири з визначенням його технічного стану, складання висновку та рекомендацій. </w:t>
      </w:r>
    </w:p>
    <w:p w14:paraId="3420449E" w14:textId="5F4E1EFD" w:rsidR="005A57E0" w:rsidRDefault="00385877" w:rsidP="005A57E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отриманих експертних висновків, в подальшому розроблятиметься проєктно-кошторисна документація для проведення відновлювальних робіт з метою ліквідації аварійних ситуацій. Приймаючи              до уваги, що види робіт, і відповідно їх вартість, можливо буде визначити вже після отримання експертних висновків, пропонуємо передбачити орієнтовну суму на 2022 рік - 500,00 тис. грн.</w:t>
      </w:r>
    </w:p>
    <w:p w14:paraId="3C8A19FF" w14:textId="77777777" w:rsidR="005A57E0" w:rsidRPr="00D229CD" w:rsidRDefault="005A57E0" w:rsidP="005A57E0">
      <w:pPr>
        <w:ind w:firstLine="567"/>
        <w:jc w:val="both"/>
        <w:rPr>
          <w:sz w:val="28"/>
          <w:szCs w:val="28"/>
          <w:lang w:val="uk-UA"/>
        </w:rPr>
      </w:pPr>
    </w:p>
    <w:p w14:paraId="2DDCF04E" w14:textId="77777777" w:rsidR="00385877" w:rsidRDefault="00385877" w:rsidP="00385877">
      <w:pPr>
        <w:ind w:firstLine="567"/>
        <w:jc w:val="both"/>
        <w:rPr>
          <w:sz w:val="28"/>
          <w:szCs w:val="28"/>
          <w:lang w:val="uk-UA"/>
        </w:rPr>
      </w:pPr>
    </w:p>
    <w:p w14:paraId="2A9D1B16" w14:textId="7B3059C8" w:rsidR="00385877" w:rsidRDefault="00F33D97" w:rsidP="003858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Приймаючи до уваги всі запропоновані додаткові заходи</w:t>
      </w:r>
      <w:r w:rsidR="00582BE0" w:rsidRPr="00582BE0">
        <w:rPr>
          <w:sz w:val="28"/>
          <w:szCs w:val="28"/>
          <w:lang w:val="uk-UA"/>
        </w:rPr>
        <w:t xml:space="preserve">, вносяться зміни до </w:t>
      </w:r>
      <w:r w:rsidR="00DB51DA">
        <w:rPr>
          <w:sz w:val="28"/>
          <w:szCs w:val="28"/>
          <w:lang w:val="uk-UA"/>
        </w:rPr>
        <w:t xml:space="preserve">Додатку 2 «Напрями діяльності та заходи </w:t>
      </w:r>
      <w:r w:rsidR="00582BE0" w:rsidRPr="00582BE0">
        <w:rPr>
          <w:sz w:val="28"/>
          <w:szCs w:val="28"/>
          <w:lang w:val="uk-UA"/>
        </w:rPr>
        <w:t xml:space="preserve">Програми діяльності </w:t>
      </w:r>
      <w:r>
        <w:rPr>
          <w:sz w:val="28"/>
          <w:szCs w:val="28"/>
          <w:lang w:val="uk-UA"/>
        </w:rPr>
        <w:t xml:space="preserve">                    </w:t>
      </w:r>
      <w:r w:rsidR="00582BE0">
        <w:rPr>
          <w:sz w:val="28"/>
          <w:szCs w:val="28"/>
          <w:lang w:val="uk-UA"/>
        </w:rPr>
        <w:t>КГЖЕП «Автозаводське</w:t>
      </w:r>
      <w:r w:rsidR="00DB51DA">
        <w:rPr>
          <w:sz w:val="28"/>
          <w:szCs w:val="28"/>
          <w:lang w:val="uk-UA"/>
        </w:rPr>
        <w:t xml:space="preserve"> на 2022 рік»</w:t>
      </w:r>
      <w:r w:rsidR="00582BE0">
        <w:rPr>
          <w:sz w:val="28"/>
          <w:szCs w:val="28"/>
          <w:lang w:val="uk-UA"/>
        </w:rPr>
        <w:t>,</w:t>
      </w:r>
      <w:r w:rsidR="00582BE0" w:rsidRPr="00582BE0">
        <w:rPr>
          <w:sz w:val="28"/>
          <w:szCs w:val="28"/>
          <w:lang w:val="uk-UA"/>
        </w:rPr>
        <w:t xml:space="preserve"> без зміни загальн</w:t>
      </w:r>
      <w:r>
        <w:rPr>
          <w:sz w:val="28"/>
          <w:szCs w:val="28"/>
          <w:lang w:val="uk-UA"/>
        </w:rPr>
        <w:t>их</w:t>
      </w:r>
      <w:r w:rsidR="00582BE0" w:rsidRPr="00582BE0">
        <w:rPr>
          <w:sz w:val="28"/>
          <w:szCs w:val="28"/>
          <w:lang w:val="uk-UA"/>
        </w:rPr>
        <w:t xml:space="preserve"> орієнтов</w:t>
      </w:r>
      <w:r>
        <w:rPr>
          <w:sz w:val="28"/>
          <w:szCs w:val="28"/>
          <w:lang w:val="uk-UA"/>
        </w:rPr>
        <w:t>них обсягів</w:t>
      </w:r>
      <w:r w:rsidR="00582BE0" w:rsidRPr="00582B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фінансування </w:t>
      </w:r>
      <w:r w:rsidR="00582BE0" w:rsidRPr="00582BE0">
        <w:rPr>
          <w:sz w:val="28"/>
          <w:szCs w:val="28"/>
          <w:lang w:val="uk-UA"/>
        </w:rPr>
        <w:t>на виконання робіт/надання послуг (таблиця 1)</w:t>
      </w:r>
      <w:r w:rsidR="00582BE0" w:rsidRPr="00DB51DA">
        <w:rPr>
          <w:sz w:val="28"/>
          <w:szCs w:val="28"/>
          <w:lang w:val="uk-UA"/>
        </w:rPr>
        <w:t>.</w:t>
      </w:r>
    </w:p>
    <w:p w14:paraId="6824DFD9" w14:textId="77777777" w:rsidR="00385877" w:rsidRDefault="00385877" w:rsidP="00385877">
      <w:pPr>
        <w:rPr>
          <w:sz w:val="28"/>
          <w:szCs w:val="28"/>
          <w:lang w:val="uk-UA"/>
        </w:rPr>
      </w:pPr>
    </w:p>
    <w:p w14:paraId="69AC8543" w14:textId="77777777" w:rsidR="00385877" w:rsidRDefault="00385877" w:rsidP="00582BE0">
      <w:pPr>
        <w:jc w:val="right"/>
        <w:rPr>
          <w:sz w:val="28"/>
          <w:szCs w:val="28"/>
          <w:lang w:val="uk-UA"/>
        </w:rPr>
      </w:pPr>
    </w:p>
    <w:p w14:paraId="6BE97FA0" w14:textId="77777777" w:rsidR="0091604B" w:rsidRDefault="0091604B" w:rsidP="00582BE0">
      <w:pPr>
        <w:jc w:val="right"/>
        <w:rPr>
          <w:sz w:val="28"/>
          <w:szCs w:val="28"/>
          <w:lang w:val="uk-UA"/>
        </w:rPr>
      </w:pPr>
    </w:p>
    <w:p w14:paraId="77D20D24" w14:textId="77777777" w:rsidR="0091604B" w:rsidRDefault="0091604B" w:rsidP="00582BE0">
      <w:pPr>
        <w:jc w:val="right"/>
        <w:rPr>
          <w:sz w:val="28"/>
          <w:szCs w:val="28"/>
          <w:lang w:val="uk-UA"/>
        </w:rPr>
      </w:pPr>
    </w:p>
    <w:p w14:paraId="504F0D32" w14:textId="77777777" w:rsidR="0091604B" w:rsidRDefault="0091604B" w:rsidP="00582BE0">
      <w:pPr>
        <w:jc w:val="right"/>
        <w:rPr>
          <w:sz w:val="28"/>
          <w:szCs w:val="28"/>
          <w:lang w:val="uk-UA"/>
        </w:rPr>
      </w:pPr>
    </w:p>
    <w:p w14:paraId="1A8137BB" w14:textId="77777777" w:rsidR="00385877" w:rsidRDefault="00385877" w:rsidP="00582BE0">
      <w:pPr>
        <w:jc w:val="right"/>
        <w:rPr>
          <w:sz w:val="28"/>
          <w:szCs w:val="28"/>
          <w:lang w:val="uk-UA"/>
        </w:rPr>
      </w:pPr>
    </w:p>
    <w:p w14:paraId="3BEF9559" w14:textId="04FAF36A" w:rsidR="00CA2CE0" w:rsidRPr="00463A75" w:rsidRDefault="00463A75" w:rsidP="00582BE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Таблиця 1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559"/>
        <w:gridCol w:w="1134"/>
      </w:tblGrid>
      <w:tr w:rsidR="00463A75" w:rsidRPr="005830C7" w14:paraId="4393BC02" w14:textId="77777777" w:rsidTr="001D1F19">
        <w:trPr>
          <w:cantSplit/>
          <w:trHeight w:val="1134"/>
        </w:trPr>
        <w:tc>
          <w:tcPr>
            <w:tcW w:w="3544" w:type="dxa"/>
            <w:vAlign w:val="center"/>
          </w:tcPr>
          <w:p w14:paraId="19D5E9B5" w14:textId="77777777" w:rsidR="00463A75" w:rsidRPr="005830C7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30C7">
              <w:rPr>
                <w:rFonts w:ascii="Times New Roman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1701" w:type="dxa"/>
            <w:vAlign w:val="center"/>
          </w:tcPr>
          <w:p w14:paraId="3E7390E2" w14:textId="77777777" w:rsidR="00463A75" w:rsidRPr="005830C7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30C7">
              <w:rPr>
                <w:rFonts w:ascii="Times New Roman" w:hAnsi="Times New Roman" w:cs="Times New Roman"/>
                <w:lang w:val="uk-UA"/>
              </w:rPr>
              <w:t xml:space="preserve">Орієнтовні обсяги фінансування          </w:t>
            </w:r>
            <w:r w:rsidRPr="005830C7">
              <w:rPr>
                <w:rFonts w:ascii="Times New Roman" w:hAnsi="Times New Roman" w:cs="Times New Roman"/>
                <w:b/>
                <w:lang w:val="uk-UA"/>
              </w:rPr>
              <w:t>до внесення змін</w:t>
            </w:r>
            <w:r>
              <w:rPr>
                <w:rFonts w:ascii="Times New Roman" w:hAnsi="Times New Roman" w:cs="Times New Roman"/>
                <w:lang w:val="uk-UA"/>
              </w:rPr>
              <w:t xml:space="preserve"> до програми, тис. грн</w:t>
            </w:r>
          </w:p>
        </w:tc>
        <w:tc>
          <w:tcPr>
            <w:tcW w:w="1701" w:type="dxa"/>
          </w:tcPr>
          <w:p w14:paraId="7289F68E" w14:textId="77777777" w:rsidR="00463A75" w:rsidRPr="005830C7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830C7">
              <w:rPr>
                <w:rFonts w:ascii="Times New Roman" w:hAnsi="Times New Roman" w:cs="Times New Roman"/>
                <w:lang w:val="uk-UA"/>
              </w:rPr>
              <w:t xml:space="preserve">Орієнтовні обсяги фінансування </w:t>
            </w:r>
            <w:r w:rsidRPr="005830C7">
              <w:rPr>
                <w:rFonts w:ascii="Times New Roman" w:hAnsi="Times New Roman" w:cs="Times New Roman"/>
                <w:b/>
                <w:lang w:val="uk-UA"/>
              </w:rPr>
              <w:t>після внесення змін</w:t>
            </w:r>
            <w:r>
              <w:rPr>
                <w:rFonts w:ascii="Times New Roman" w:hAnsi="Times New Roman" w:cs="Times New Roman"/>
                <w:lang w:val="uk-UA"/>
              </w:rPr>
              <w:t xml:space="preserve"> до програми, тис. грн</w:t>
            </w:r>
          </w:p>
        </w:tc>
        <w:tc>
          <w:tcPr>
            <w:tcW w:w="1559" w:type="dxa"/>
            <w:vAlign w:val="center"/>
          </w:tcPr>
          <w:p w14:paraId="31C4983A" w14:textId="77777777" w:rsidR="00463A75" w:rsidRPr="005830C7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Відхилення, тис. грн</w:t>
            </w:r>
          </w:p>
        </w:tc>
        <w:tc>
          <w:tcPr>
            <w:tcW w:w="1134" w:type="dxa"/>
            <w:textDirection w:val="btLr"/>
            <w:vAlign w:val="center"/>
          </w:tcPr>
          <w:p w14:paraId="5E10BF9C" w14:textId="77777777" w:rsidR="00463A75" w:rsidRPr="00B43EA1" w:rsidRDefault="00463A75" w:rsidP="00463A75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3EA1">
              <w:rPr>
                <w:rFonts w:ascii="Times New Roman" w:hAnsi="Times New Roman" w:cs="Times New Roman"/>
                <w:lang w:val="uk-UA"/>
              </w:rPr>
              <w:t>Примітки</w:t>
            </w:r>
          </w:p>
        </w:tc>
      </w:tr>
      <w:tr w:rsidR="00463A75" w:rsidRPr="005830C7" w14:paraId="444A1D6B" w14:textId="77777777" w:rsidTr="0091604B">
        <w:trPr>
          <w:trHeight w:val="1414"/>
        </w:trPr>
        <w:tc>
          <w:tcPr>
            <w:tcW w:w="3544" w:type="dxa"/>
            <w:vAlign w:val="center"/>
          </w:tcPr>
          <w:p w14:paraId="45B4493B" w14:textId="2E81DE6D" w:rsidR="00463A75" w:rsidRPr="00A947BC" w:rsidRDefault="00463A75" w:rsidP="00463A75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830C7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капі</w:t>
            </w:r>
            <w:r w:rsidR="008C7877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тальний ремонт та проєктування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на об’єктах нежитлового фонду комунальної власності</w:t>
            </w:r>
          </w:p>
        </w:tc>
        <w:tc>
          <w:tcPr>
            <w:tcW w:w="1701" w:type="dxa"/>
            <w:vAlign w:val="center"/>
          </w:tcPr>
          <w:p w14:paraId="306A29B0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3 044,000</w:t>
            </w:r>
          </w:p>
        </w:tc>
        <w:tc>
          <w:tcPr>
            <w:tcW w:w="1701" w:type="dxa"/>
            <w:vAlign w:val="center"/>
          </w:tcPr>
          <w:p w14:paraId="73CE02D3" w14:textId="59945517" w:rsidR="00463A75" w:rsidRPr="008061DD" w:rsidRDefault="004C7093" w:rsidP="002722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1 780</w:t>
            </w:r>
            <w:r w:rsidR="00463A75" w:rsidRPr="008061DD">
              <w:rPr>
                <w:rFonts w:ascii="Times New Roman" w:hAnsi="Times New Roman" w:cs="Times New Roman"/>
                <w:lang w:val="uk-UA"/>
              </w:rPr>
              <w:t>,900</w:t>
            </w:r>
          </w:p>
        </w:tc>
        <w:tc>
          <w:tcPr>
            <w:tcW w:w="1559" w:type="dxa"/>
            <w:vAlign w:val="center"/>
          </w:tcPr>
          <w:p w14:paraId="414F5A34" w14:textId="35294A8B" w:rsidR="00463A75" w:rsidRPr="008061DD" w:rsidRDefault="00463A75" w:rsidP="004C70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-</w:t>
            </w:r>
            <w:r w:rsidR="004C7093">
              <w:rPr>
                <w:rFonts w:ascii="Times New Roman" w:hAnsi="Times New Roman" w:cs="Times New Roman"/>
                <w:lang w:val="uk-UA"/>
              </w:rPr>
              <w:t>1 263,100</w:t>
            </w:r>
          </w:p>
        </w:tc>
        <w:tc>
          <w:tcPr>
            <w:tcW w:w="1134" w:type="dxa"/>
            <w:vAlign w:val="center"/>
          </w:tcPr>
          <w:p w14:paraId="1C4458FB" w14:textId="77777777" w:rsidR="00463A75" w:rsidRPr="00DB51DA" w:rsidRDefault="00463A75" w:rsidP="00DB51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розпорядник-Департамент ЖКГ</w:t>
            </w:r>
          </w:p>
          <w:p w14:paraId="051651BB" w14:textId="77777777" w:rsidR="00463A75" w:rsidRPr="00DB51DA" w:rsidRDefault="00463A75" w:rsidP="00DB51DA">
            <w:pPr>
              <w:jc w:val="center"/>
              <w:rPr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КМР КР Полтавської області</w:t>
            </w:r>
          </w:p>
        </w:tc>
      </w:tr>
      <w:tr w:rsidR="00463A75" w:rsidRPr="005830C7" w14:paraId="4C0AACE7" w14:textId="77777777" w:rsidTr="0091604B">
        <w:trPr>
          <w:trHeight w:val="1560"/>
        </w:trPr>
        <w:tc>
          <w:tcPr>
            <w:tcW w:w="3544" w:type="dxa"/>
            <w:vAlign w:val="center"/>
          </w:tcPr>
          <w:p w14:paraId="5E99A206" w14:textId="77777777" w:rsidR="00E325BF" w:rsidRDefault="00463A75" w:rsidP="00463A75">
            <w:pPr>
              <w:rPr>
                <w:rFonts w:ascii="Times New Roman" w:hAnsi="Times New Roman" w:cs="Times New Roman"/>
                <w:lang w:val="uk-UA"/>
              </w:rPr>
            </w:pPr>
            <w:r w:rsidRPr="00A947BC">
              <w:rPr>
                <w:rFonts w:ascii="Times New Roman" w:hAnsi="Times New Roman" w:cs="Times New Roman"/>
              </w:rPr>
              <w:t xml:space="preserve">- </w:t>
            </w:r>
            <w:r w:rsidRPr="00A947BC">
              <w:rPr>
                <w:rFonts w:ascii="Times New Roman" w:hAnsi="Times New Roman" w:cs="Times New Roman"/>
                <w:lang w:val="uk-UA"/>
              </w:rPr>
              <w:t>реконс</w:t>
            </w:r>
            <w:r w:rsidR="00DB51DA">
              <w:rPr>
                <w:rFonts w:ascii="Times New Roman" w:hAnsi="Times New Roman" w:cs="Times New Roman"/>
                <w:lang w:val="uk-UA"/>
              </w:rPr>
              <w:t xml:space="preserve">трукція нежитлового приміщення </w:t>
            </w:r>
            <w:r w:rsidRPr="00A947BC">
              <w:rPr>
                <w:rFonts w:ascii="Times New Roman" w:hAnsi="Times New Roman" w:cs="Times New Roman"/>
                <w:lang w:val="uk-UA"/>
              </w:rPr>
              <w:t xml:space="preserve">під житлові квартири за адресою: </w:t>
            </w:r>
          </w:p>
          <w:p w14:paraId="22676B52" w14:textId="46E9A748" w:rsidR="00463A75" w:rsidRDefault="00463A75" w:rsidP="00463A75">
            <w:pPr>
              <w:rPr>
                <w:rFonts w:ascii="Times New Roman" w:hAnsi="Times New Roman" w:cs="Times New Roman"/>
                <w:lang w:val="uk-UA"/>
              </w:rPr>
            </w:pPr>
            <w:r w:rsidRPr="00A947BC">
              <w:rPr>
                <w:rFonts w:ascii="Times New Roman" w:hAnsi="Times New Roman" w:cs="Times New Roman"/>
                <w:lang w:val="uk-UA"/>
              </w:rPr>
              <w:t xml:space="preserve">вул. Східна, 20 в м. Кременчуці </w:t>
            </w:r>
          </w:p>
          <w:p w14:paraId="748CF523" w14:textId="77777777" w:rsidR="00463A75" w:rsidRPr="00A947BC" w:rsidRDefault="00463A75" w:rsidP="00463A75">
            <w:pPr>
              <w:rPr>
                <w:rFonts w:ascii="Times New Roman" w:hAnsi="Times New Roman" w:cs="Times New Roman"/>
                <w:lang w:val="uk-UA"/>
              </w:rPr>
            </w:pPr>
            <w:r w:rsidRPr="00A947BC">
              <w:rPr>
                <w:rFonts w:ascii="Times New Roman" w:hAnsi="Times New Roman" w:cs="Times New Roman"/>
                <w:lang w:val="uk-UA"/>
              </w:rPr>
              <w:t>Полтавської області</w:t>
            </w:r>
          </w:p>
        </w:tc>
        <w:tc>
          <w:tcPr>
            <w:tcW w:w="1701" w:type="dxa"/>
            <w:vAlign w:val="center"/>
          </w:tcPr>
          <w:p w14:paraId="5EA54370" w14:textId="6BE7C4D0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0,00</w:t>
            </w:r>
            <w:r w:rsidR="00021DB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14:paraId="0519061E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230,000</w:t>
            </w:r>
          </w:p>
        </w:tc>
        <w:tc>
          <w:tcPr>
            <w:tcW w:w="1559" w:type="dxa"/>
            <w:vAlign w:val="center"/>
          </w:tcPr>
          <w:p w14:paraId="2C0C6BFD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+230,000</w:t>
            </w:r>
          </w:p>
        </w:tc>
        <w:tc>
          <w:tcPr>
            <w:tcW w:w="1134" w:type="dxa"/>
            <w:vAlign w:val="center"/>
          </w:tcPr>
          <w:p w14:paraId="7397A080" w14:textId="77777777" w:rsidR="00463A75" w:rsidRPr="00DB51DA" w:rsidRDefault="00463A75" w:rsidP="00DB51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розпорядник-виконавчий комітет</w:t>
            </w:r>
          </w:p>
          <w:p w14:paraId="1AF5354E" w14:textId="1DABDBC1" w:rsidR="00463A75" w:rsidRPr="00DB51DA" w:rsidRDefault="00463A75" w:rsidP="00DB51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КМР КР Полтавської області</w:t>
            </w:r>
          </w:p>
        </w:tc>
      </w:tr>
      <w:tr w:rsidR="00463A75" w:rsidRPr="005830C7" w14:paraId="49B01AEB" w14:textId="77777777" w:rsidTr="0091604B">
        <w:trPr>
          <w:trHeight w:val="2391"/>
        </w:trPr>
        <w:tc>
          <w:tcPr>
            <w:tcW w:w="3544" w:type="dxa"/>
            <w:vAlign w:val="center"/>
          </w:tcPr>
          <w:p w14:paraId="50980344" w14:textId="77777777" w:rsidR="00463A75" w:rsidRDefault="00463A75" w:rsidP="00463A75">
            <w:pPr>
              <w:rPr>
                <w:rFonts w:ascii="Times New Roman" w:hAnsi="Times New Roman" w:cs="Times New Roman"/>
                <w:lang w:val="uk-UA"/>
              </w:rPr>
            </w:pPr>
            <w:r w:rsidRPr="00A947BC">
              <w:rPr>
                <w:rFonts w:ascii="Times New Roman" w:hAnsi="Times New Roman" w:cs="Times New Roman"/>
                <w:lang w:val="uk-UA"/>
              </w:rPr>
              <w:t>-</w:t>
            </w:r>
            <w:r w:rsidRPr="00A947BC">
              <w:rPr>
                <w:rFonts w:ascii="Times New Roman" w:hAnsi="Times New Roman" w:cs="Times New Roman"/>
              </w:rPr>
              <w:t xml:space="preserve"> реконструкція нежитлового приміщення </w:t>
            </w:r>
            <w:r>
              <w:rPr>
                <w:rFonts w:ascii="Times New Roman" w:hAnsi="Times New Roman" w:cs="Times New Roman"/>
              </w:rPr>
              <w:t>під житлові квартири (без зміни</w:t>
            </w:r>
          </w:p>
          <w:p w14:paraId="5D345846" w14:textId="77777777" w:rsidR="001D1F19" w:rsidRDefault="00463A75" w:rsidP="00463A75">
            <w:pPr>
              <w:rPr>
                <w:rFonts w:ascii="Times New Roman" w:hAnsi="Times New Roman" w:cs="Times New Roman"/>
                <w:lang w:val="uk-UA"/>
              </w:rPr>
            </w:pPr>
            <w:r w:rsidRPr="00A947BC">
              <w:rPr>
                <w:rFonts w:ascii="Times New Roman" w:hAnsi="Times New Roman" w:cs="Times New Roman"/>
              </w:rPr>
              <w:t xml:space="preserve">геометричних розмірів їхніх фундаментів у плані) </w:t>
            </w:r>
          </w:p>
          <w:p w14:paraId="1EC6C990" w14:textId="3C2B4E98" w:rsidR="00463A75" w:rsidRPr="001D1F19" w:rsidRDefault="001D1F19" w:rsidP="00463A7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63A75" w:rsidRPr="00A947BC">
              <w:rPr>
                <w:rFonts w:ascii="Times New Roman" w:hAnsi="Times New Roman" w:cs="Times New Roman"/>
              </w:rPr>
              <w:t xml:space="preserve">адресою: вул. Молодіжна, 5 </w:t>
            </w:r>
          </w:p>
          <w:p w14:paraId="4B2F685D" w14:textId="77777777" w:rsidR="00463A75" w:rsidRDefault="00463A75" w:rsidP="00463A75">
            <w:pPr>
              <w:rPr>
                <w:rFonts w:ascii="Times New Roman" w:hAnsi="Times New Roman" w:cs="Times New Roman"/>
                <w:lang w:val="uk-UA"/>
              </w:rPr>
            </w:pPr>
            <w:r w:rsidRPr="00A947BC">
              <w:rPr>
                <w:rFonts w:ascii="Times New Roman" w:hAnsi="Times New Roman" w:cs="Times New Roman"/>
              </w:rPr>
              <w:t>в м. Кременчуці</w:t>
            </w:r>
          </w:p>
          <w:p w14:paraId="74C38376" w14:textId="77777777" w:rsidR="00463A75" w:rsidRPr="00A947BC" w:rsidRDefault="00463A75" w:rsidP="00463A75">
            <w:pPr>
              <w:rPr>
                <w:rFonts w:ascii="Times New Roman" w:hAnsi="Times New Roman" w:cs="Times New Roman"/>
              </w:rPr>
            </w:pPr>
            <w:r w:rsidRPr="00A947BC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1701" w:type="dxa"/>
            <w:vAlign w:val="center"/>
          </w:tcPr>
          <w:p w14:paraId="0B97313E" w14:textId="09DC8505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0,00</w:t>
            </w:r>
            <w:r w:rsidR="00021DB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14:paraId="4248D63D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159,000</w:t>
            </w:r>
          </w:p>
        </w:tc>
        <w:tc>
          <w:tcPr>
            <w:tcW w:w="1559" w:type="dxa"/>
            <w:vAlign w:val="center"/>
          </w:tcPr>
          <w:p w14:paraId="7F4FBD45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+159,000</w:t>
            </w:r>
          </w:p>
        </w:tc>
        <w:tc>
          <w:tcPr>
            <w:tcW w:w="1134" w:type="dxa"/>
            <w:vAlign w:val="center"/>
          </w:tcPr>
          <w:p w14:paraId="311CFB79" w14:textId="77777777" w:rsidR="00463A75" w:rsidRPr="00DB51DA" w:rsidRDefault="00463A75" w:rsidP="00DB51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розпорядник-виконавчий комітет</w:t>
            </w:r>
          </w:p>
          <w:p w14:paraId="3FE83117" w14:textId="651A2B37" w:rsidR="00463A75" w:rsidRPr="00DB51DA" w:rsidRDefault="00463A75" w:rsidP="00DB51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КМР КР Полтавської області</w:t>
            </w:r>
          </w:p>
        </w:tc>
      </w:tr>
      <w:tr w:rsidR="00021DBA" w:rsidRPr="005830C7" w14:paraId="0735C425" w14:textId="77777777" w:rsidTr="0091604B">
        <w:trPr>
          <w:trHeight w:val="1265"/>
        </w:trPr>
        <w:tc>
          <w:tcPr>
            <w:tcW w:w="3544" w:type="dxa"/>
            <w:vAlign w:val="center"/>
          </w:tcPr>
          <w:p w14:paraId="0E2AE683" w14:textId="070186CF" w:rsidR="00021DBA" w:rsidRPr="00021DBA" w:rsidRDefault="00021DBA" w:rsidP="00021DBA">
            <w:pPr>
              <w:rPr>
                <w:lang w:val="uk-UA"/>
              </w:rPr>
            </w:pPr>
            <w:r w:rsidRPr="00021DBA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021DBA">
              <w:rPr>
                <w:rFonts w:ascii="Times New Roman" w:hAnsi="Times New Roman" w:cs="Times New Roman"/>
                <w:lang w:val="uk-UA"/>
              </w:rPr>
              <w:t>придбання лічильників</w:t>
            </w:r>
          </w:p>
        </w:tc>
        <w:tc>
          <w:tcPr>
            <w:tcW w:w="1701" w:type="dxa"/>
            <w:vAlign w:val="center"/>
          </w:tcPr>
          <w:p w14:paraId="1ED9EEC2" w14:textId="35766203" w:rsidR="00021DBA" w:rsidRPr="00021DBA" w:rsidRDefault="00021DBA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21DBA">
              <w:rPr>
                <w:rFonts w:ascii="Times New Roman" w:hAnsi="Times New Roman" w:cs="Times New Roman"/>
                <w:lang w:val="uk-UA"/>
              </w:rPr>
              <w:t>0,00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14:paraId="29A940AD" w14:textId="5E9F034E" w:rsidR="00021DBA" w:rsidRPr="00021DBA" w:rsidRDefault="00021DBA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27,000</w:t>
            </w:r>
          </w:p>
        </w:tc>
        <w:tc>
          <w:tcPr>
            <w:tcW w:w="1559" w:type="dxa"/>
            <w:vAlign w:val="center"/>
          </w:tcPr>
          <w:p w14:paraId="5D22E92A" w14:textId="17C139C2" w:rsidR="00021DBA" w:rsidRPr="00021DBA" w:rsidRDefault="00272241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="00021DBA">
              <w:rPr>
                <w:rFonts w:ascii="Times New Roman" w:hAnsi="Times New Roman" w:cs="Times New Roman"/>
                <w:lang w:val="uk-UA"/>
              </w:rPr>
              <w:t>27,000</w:t>
            </w:r>
          </w:p>
        </w:tc>
        <w:tc>
          <w:tcPr>
            <w:tcW w:w="1134" w:type="dxa"/>
            <w:vAlign w:val="center"/>
          </w:tcPr>
          <w:p w14:paraId="7B5D4769" w14:textId="77777777" w:rsidR="00021DBA" w:rsidRPr="00DB51DA" w:rsidRDefault="00021DBA" w:rsidP="00021D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розпорядник-Департамент ЖКГ</w:t>
            </w:r>
          </w:p>
          <w:p w14:paraId="1F57D291" w14:textId="44897BE2" w:rsidR="00021DBA" w:rsidRPr="00021DBA" w:rsidRDefault="00021DBA" w:rsidP="00021D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КМР КР Полтавської області</w:t>
            </w:r>
          </w:p>
        </w:tc>
      </w:tr>
      <w:tr w:rsidR="00463A75" w:rsidRPr="005830C7" w14:paraId="169135BE" w14:textId="77777777" w:rsidTr="0091604B">
        <w:trPr>
          <w:trHeight w:val="1267"/>
        </w:trPr>
        <w:tc>
          <w:tcPr>
            <w:tcW w:w="3544" w:type="dxa"/>
            <w:vAlign w:val="center"/>
          </w:tcPr>
          <w:p w14:paraId="040581DE" w14:textId="77777777" w:rsidR="00463A75" w:rsidRPr="00500481" w:rsidRDefault="00463A75" w:rsidP="00463A75">
            <w:pPr>
              <w:rPr>
                <w:rFonts w:ascii="Times New Roman" w:hAnsi="Times New Roman" w:cs="Times New Roman"/>
                <w:lang w:val="uk-UA"/>
              </w:rPr>
            </w:pPr>
            <w:r w:rsidRPr="00500481">
              <w:rPr>
                <w:rFonts w:ascii="Times New Roman" w:hAnsi="Times New Roman" w:cs="Times New Roman"/>
                <w:lang w:val="uk-UA"/>
              </w:rPr>
              <w:t>- оплата комунальних послуг</w:t>
            </w:r>
          </w:p>
        </w:tc>
        <w:tc>
          <w:tcPr>
            <w:tcW w:w="1701" w:type="dxa"/>
            <w:vAlign w:val="center"/>
          </w:tcPr>
          <w:p w14:paraId="6253C29D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293,400</w:t>
            </w:r>
          </w:p>
        </w:tc>
        <w:tc>
          <w:tcPr>
            <w:tcW w:w="1701" w:type="dxa"/>
            <w:vAlign w:val="center"/>
          </w:tcPr>
          <w:p w14:paraId="425DFE3E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410,000</w:t>
            </w:r>
          </w:p>
        </w:tc>
        <w:tc>
          <w:tcPr>
            <w:tcW w:w="1559" w:type="dxa"/>
            <w:vAlign w:val="center"/>
          </w:tcPr>
          <w:p w14:paraId="2AEF5802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+116,600</w:t>
            </w:r>
          </w:p>
        </w:tc>
        <w:tc>
          <w:tcPr>
            <w:tcW w:w="1134" w:type="dxa"/>
            <w:vAlign w:val="center"/>
          </w:tcPr>
          <w:p w14:paraId="3B100324" w14:textId="77777777" w:rsidR="00463A75" w:rsidRPr="00DB51DA" w:rsidRDefault="00463A75" w:rsidP="00DB51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розпорядник-Департамент ЖКГ</w:t>
            </w:r>
          </w:p>
          <w:p w14:paraId="705561AE" w14:textId="77777777" w:rsidR="00463A75" w:rsidRPr="00DB51DA" w:rsidRDefault="00463A75" w:rsidP="00DB51DA">
            <w:pPr>
              <w:jc w:val="center"/>
              <w:rPr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КМР КР Полтавської області</w:t>
            </w:r>
          </w:p>
        </w:tc>
      </w:tr>
      <w:tr w:rsidR="00463A75" w:rsidRPr="005830C7" w14:paraId="73745C47" w14:textId="77777777" w:rsidTr="0091604B">
        <w:trPr>
          <w:trHeight w:val="1266"/>
        </w:trPr>
        <w:tc>
          <w:tcPr>
            <w:tcW w:w="3544" w:type="dxa"/>
            <w:vAlign w:val="center"/>
          </w:tcPr>
          <w:p w14:paraId="5BC7724B" w14:textId="77777777" w:rsidR="00463A75" w:rsidRPr="00500481" w:rsidRDefault="00463A75" w:rsidP="00463A75">
            <w:pPr>
              <w:rPr>
                <w:rFonts w:ascii="Times New Roman" w:hAnsi="Times New Roman" w:cs="Times New Roman"/>
                <w:lang w:val="uk-UA"/>
              </w:rPr>
            </w:pPr>
            <w:r w:rsidRPr="00500481">
              <w:rPr>
                <w:rFonts w:ascii="Times New Roman" w:hAnsi="Times New Roman" w:cs="Times New Roman"/>
                <w:lang w:val="uk-UA"/>
              </w:rPr>
              <w:t>- юридичні послуги</w:t>
            </w:r>
          </w:p>
        </w:tc>
        <w:tc>
          <w:tcPr>
            <w:tcW w:w="1701" w:type="dxa"/>
            <w:vAlign w:val="center"/>
          </w:tcPr>
          <w:p w14:paraId="0D7890E6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144,000</w:t>
            </w:r>
          </w:p>
        </w:tc>
        <w:tc>
          <w:tcPr>
            <w:tcW w:w="1701" w:type="dxa"/>
            <w:vAlign w:val="center"/>
          </w:tcPr>
          <w:p w14:paraId="655B7F60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200,000</w:t>
            </w:r>
          </w:p>
        </w:tc>
        <w:tc>
          <w:tcPr>
            <w:tcW w:w="1559" w:type="dxa"/>
            <w:vAlign w:val="center"/>
          </w:tcPr>
          <w:p w14:paraId="02326C15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+56,000</w:t>
            </w:r>
          </w:p>
        </w:tc>
        <w:tc>
          <w:tcPr>
            <w:tcW w:w="1134" w:type="dxa"/>
            <w:vAlign w:val="center"/>
          </w:tcPr>
          <w:p w14:paraId="4FF70E85" w14:textId="77777777" w:rsidR="00463A75" w:rsidRPr="00DB51DA" w:rsidRDefault="00463A75" w:rsidP="001D1F1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розпорядник-Департамент ЖКГ</w:t>
            </w:r>
          </w:p>
          <w:p w14:paraId="53F4DAA2" w14:textId="77777777" w:rsidR="00463A75" w:rsidRPr="00DB51DA" w:rsidRDefault="00463A75" w:rsidP="001D1F19">
            <w:pPr>
              <w:jc w:val="center"/>
              <w:rPr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КМР КР Полтавської області</w:t>
            </w:r>
          </w:p>
        </w:tc>
      </w:tr>
      <w:tr w:rsidR="00463A75" w:rsidRPr="005830C7" w14:paraId="022290E6" w14:textId="77777777" w:rsidTr="0091604B">
        <w:trPr>
          <w:trHeight w:val="1255"/>
        </w:trPr>
        <w:tc>
          <w:tcPr>
            <w:tcW w:w="3544" w:type="dxa"/>
            <w:vAlign w:val="center"/>
          </w:tcPr>
          <w:p w14:paraId="5205116B" w14:textId="453BB436" w:rsidR="00463A75" w:rsidRPr="00D70DDA" w:rsidRDefault="00463A75" w:rsidP="008061DD">
            <w:pPr>
              <w:rPr>
                <w:lang w:val="uk-UA"/>
              </w:rPr>
            </w:pPr>
            <w:r w:rsidRPr="00D70DDA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D70DDA">
              <w:rPr>
                <w:rFonts w:ascii="Times New Roman" w:hAnsi="Times New Roman" w:cs="Times New Roman"/>
                <w:lang w:val="uk-UA"/>
              </w:rPr>
              <w:t>послуги</w:t>
            </w:r>
            <w:r w:rsidR="008061DD">
              <w:rPr>
                <w:rFonts w:ascii="Times New Roman" w:hAnsi="Times New Roman" w:cs="Times New Roman"/>
                <w:lang w:val="uk-UA"/>
              </w:rPr>
              <w:t xml:space="preserve"> із проведення аудиторської перевірки</w:t>
            </w:r>
          </w:p>
        </w:tc>
        <w:tc>
          <w:tcPr>
            <w:tcW w:w="1701" w:type="dxa"/>
            <w:vAlign w:val="center"/>
          </w:tcPr>
          <w:p w14:paraId="277A1901" w14:textId="77777777" w:rsidR="00463A75" w:rsidRPr="008061DD" w:rsidRDefault="00463A75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14:paraId="121DFAC1" w14:textId="70E5D7D3" w:rsidR="00463A75" w:rsidRPr="008061DD" w:rsidRDefault="002B46D6" w:rsidP="002B46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463A75" w:rsidRPr="008061DD">
              <w:rPr>
                <w:rFonts w:ascii="Times New Roman" w:hAnsi="Times New Roman" w:cs="Times New Roman"/>
                <w:lang w:val="uk-UA"/>
              </w:rPr>
              <w:t>0,000</w:t>
            </w:r>
          </w:p>
        </w:tc>
        <w:tc>
          <w:tcPr>
            <w:tcW w:w="1559" w:type="dxa"/>
            <w:vAlign w:val="center"/>
          </w:tcPr>
          <w:p w14:paraId="23298B37" w14:textId="2463BAEC" w:rsidR="00463A75" w:rsidRPr="008061DD" w:rsidRDefault="00F33D97" w:rsidP="00F33D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63A75" w:rsidRPr="008061DD">
              <w:rPr>
                <w:rFonts w:ascii="Times New Roman" w:hAnsi="Times New Roman" w:cs="Times New Roman"/>
                <w:lang w:val="uk-UA"/>
              </w:rPr>
              <w:t>0,000</w:t>
            </w:r>
          </w:p>
        </w:tc>
        <w:tc>
          <w:tcPr>
            <w:tcW w:w="1134" w:type="dxa"/>
            <w:vAlign w:val="center"/>
          </w:tcPr>
          <w:p w14:paraId="0BCE934D" w14:textId="77777777" w:rsidR="00463A75" w:rsidRPr="00DB51DA" w:rsidRDefault="00463A75" w:rsidP="00DB51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розпорядник-виконавчий комітет</w:t>
            </w:r>
          </w:p>
          <w:p w14:paraId="0EF5AE0B" w14:textId="37F8CE59" w:rsidR="00463A75" w:rsidRPr="00DB51DA" w:rsidRDefault="00463A75" w:rsidP="00DB51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КМР КР Полтавської області</w:t>
            </w:r>
          </w:p>
        </w:tc>
      </w:tr>
      <w:tr w:rsidR="00463A75" w:rsidRPr="005830C7" w14:paraId="6A9008A7" w14:textId="77777777" w:rsidTr="0091604B">
        <w:trPr>
          <w:trHeight w:val="1541"/>
        </w:trPr>
        <w:tc>
          <w:tcPr>
            <w:tcW w:w="3544" w:type="dxa"/>
            <w:vAlign w:val="center"/>
          </w:tcPr>
          <w:p w14:paraId="031D842D" w14:textId="39F8A9BA" w:rsidR="00463A75" w:rsidRPr="001D1F19" w:rsidRDefault="00463A75" w:rsidP="001D1F19">
            <w:pPr>
              <w:rPr>
                <w:rFonts w:ascii="Times New Roman" w:hAnsi="Times New Roman" w:cs="Times New Roman"/>
                <w:lang w:val="uk-UA"/>
              </w:rPr>
            </w:pPr>
            <w:r w:rsidRPr="00D97368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виконання зобов’язань,</w:t>
            </w:r>
            <w:r w:rsidR="001D1F1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які виникли у 2021 році та не були профінансовані по напрямку: «</w:t>
            </w:r>
            <w:r w:rsidR="001D1F19">
              <w:rPr>
                <w:rFonts w:ascii="Times New Roman" w:hAnsi="Times New Roman" w:cs="Times New Roman"/>
                <w:lang w:val="uk-UA"/>
              </w:rPr>
              <w:t>Послуги із проведення аудиторської перевірки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14:paraId="1E6463CE" w14:textId="77777777" w:rsidR="00463A75" w:rsidRPr="008061DD" w:rsidRDefault="00463A75" w:rsidP="00463A75">
            <w:pPr>
              <w:jc w:val="center"/>
              <w:rPr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14:paraId="0C559BD1" w14:textId="77777777" w:rsidR="00463A75" w:rsidRPr="008061DD" w:rsidRDefault="00463A75" w:rsidP="00463A75">
            <w:pPr>
              <w:jc w:val="center"/>
              <w:rPr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34,500</w:t>
            </w:r>
          </w:p>
        </w:tc>
        <w:tc>
          <w:tcPr>
            <w:tcW w:w="1559" w:type="dxa"/>
            <w:vAlign w:val="center"/>
          </w:tcPr>
          <w:p w14:paraId="4B4765C9" w14:textId="77777777" w:rsidR="00463A75" w:rsidRPr="008061DD" w:rsidRDefault="00463A75" w:rsidP="00463A75">
            <w:pPr>
              <w:jc w:val="center"/>
              <w:rPr>
                <w:lang w:val="uk-UA"/>
              </w:rPr>
            </w:pPr>
            <w:r w:rsidRPr="008061DD">
              <w:rPr>
                <w:rFonts w:ascii="Times New Roman" w:hAnsi="Times New Roman" w:cs="Times New Roman"/>
                <w:lang w:val="uk-UA"/>
              </w:rPr>
              <w:t>+34,500</w:t>
            </w:r>
          </w:p>
        </w:tc>
        <w:tc>
          <w:tcPr>
            <w:tcW w:w="1134" w:type="dxa"/>
            <w:vAlign w:val="center"/>
          </w:tcPr>
          <w:p w14:paraId="0D18A717" w14:textId="77777777" w:rsidR="00463A75" w:rsidRPr="00DB51DA" w:rsidRDefault="00463A75" w:rsidP="00DB51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розпорядник-виконавчий комітет</w:t>
            </w:r>
          </w:p>
          <w:p w14:paraId="05CED362" w14:textId="5F10FF5A" w:rsidR="00463A75" w:rsidRPr="00DB51DA" w:rsidRDefault="00463A75" w:rsidP="00DB51DA">
            <w:pPr>
              <w:jc w:val="center"/>
              <w:rPr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КМР КР Полтавської області</w:t>
            </w:r>
          </w:p>
        </w:tc>
      </w:tr>
      <w:tr w:rsidR="004C7093" w:rsidRPr="005830C7" w14:paraId="3E9E8167" w14:textId="77777777" w:rsidTr="00385877">
        <w:trPr>
          <w:trHeight w:val="274"/>
        </w:trPr>
        <w:tc>
          <w:tcPr>
            <w:tcW w:w="3544" w:type="dxa"/>
            <w:vAlign w:val="center"/>
          </w:tcPr>
          <w:p w14:paraId="379269C6" w14:textId="1E71BAB7" w:rsidR="004C7093" w:rsidRPr="004C7093" w:rsidRDefault="004C7093" w:rsidP="004C7093">
            <w:pPr>
              <w:rPr>
                <w:rFonts w:ascii="Times New Roman" w:hAnsi="Times New Roman" w:cs="Times New Roman"/>
                <w:lang w:val="uk-UA"/>
              </w:rPr>
            </w:pPr>
            <w:r w:rsidRPr="004C7093">
              <w:rPr>
                <w:rFonts w:ascii="Times New Roman" w:hAnsi="Times New Roman" w:cs="Times New Roman"/>
                <w:lang w:val="uk-UA"/>
              </w:rPr>
              <w:lastRenderedPageBreak/>
              <w:t>- визначення технічного стану житлових та нежитлових приміщень, проведення експертних досліджень з метою попередження аварійних ситуацій</w:t>
            </w:r>
          </w:p>
        </w:tc>
        <w:tc>
          <w:tcPr>
            <w:tcW w:w="1701" w:type="dxa"/>
            <w:vAlign w:val="center"/>
          </w:tcPr>
          <w:p w14:paraId="06F09365" w14:textId="681C4250" w:rsidR="004C7093" w:rsidRPr="004C7093" w:rsidRDefault="004C7093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14:paraId="56534196" w14:textId="1F28EB5B" w:rsidR="004C7093" w:rsidRPr="004C7093" w:rsidRDefault="004C7093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90,000</w:t>
            </w:r>
          </w:p>
        </w:tc>
        <w:tc>
          <w:tcPr>
            <w:tcW w:w="1559" w:type="dxa"/>
            <w:vAlign w:val="center"/>
          </w:tcPr>
          <w:p w14:paraId="530804A9" w14:textId="5D8C20A6" w:rsidR="004C7093" w:rsidRPr="004C7093" w:rsidRDefault="004C7093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+90,000</w:t>
            </w:r>
          </w:p>
        </w:tc>
        <w:tc>
          <w:tcPr>
            <w:tcW w:w="1134" w:type="dxa"/>
            <w:vAlign w:val="center"/>
          </w:tcPr>
          <w:p w14:paraId="27CDF05C" w14:textId="77777777" w:rsidR="004C7093" w:rsidRPr="00DB51DA" w:rsidRDefault="004C7093" w:rsidP="004C709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розпорядник-Департамент ЖКГ</w:t>
            </w:r>
          </w:p>
          <w:p w14:paraId="75A7BA2F" w14:textId="228ABFC8" w:rsidR="004C7093" w:rsidRPr="004C7093" w:rsidRDefault="004C7093" w:rsidP="004C709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КМР КР Полтавської області</w:t>
            </w:r>
          </w:p>
        </w:tc>
      </w:tr>
      <w:tr w:rsidR="004C7093" w:rsidRPr="005830C7" w14:paraId="42D992BF" w14:textId="77777777" w:rsidTr="001D1F19">
        <w:trPr>
          <w:trHeight w:val="695"/>
        </w:trPr>
        <w:tc>
          <w:tcPr>
            <w:tcW w:w="3544" w:type="dxa"/>
            <w:vAlign w:val="center"/>
          </w:tcPr>
          <w:p w14:paraId="613C1DA0" w14:textId="19FD3631" w:rsidR="004C7093" w:rsidRPr="004C7093" w:rsidRDefault="004C7093" w:rsidP="004C7093">
            <w:pPr>
              <w:rPr>
                <w:rFonts w:ascii="Times New Roman" w:hAnsi="Times New Roman" w:cs="Times New Roman"/>
                <w:lang w:val="uk-UA"/>
              </w:rPr>
            </w:pPr>
            <w:r w:rsidRPr="004C7093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проведення відновлювальних робіт з метою ліквідації аварійних ситуацій</w:t>
            </w:r>
          </w:p>
        </w:tc>
        <w:tc>
          <w:tcPr>
            <w:tcW w:w="1701" w:type="dxa"/>
            <w:vAlign w:val="center"/>
          </w:tcPr>
          <w:p w14:paraId="5A4975FD" w14:textId="0FF94016" w:rsidR="004C7093" w:rsidRPr="004C7093" w:rsidRDefault="004C7093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14:paraId="4F405635" w14:textId="7FD9B1EF" w:rsidR="004C7093" w:rsidRPr="004C7093" w:rsidRDefault="004C7093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500,000</w:t>
            </w:r>
          </w:p>
        </w:tc>
        <w:tc>
          <w:tcPr>
            <w:tcW w:w="1559" w:type="dxa"/>
            <w:vAlign w:val="center"/>
          </w:tcPr>
          <w:p w14:paraId="72380D49" w14:textId="2904869E" w:rsidR="004C7093" w:rsidRPr="004C7093" w:rsidRDefault="0085331C" w:rsidP="00463A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bookmarkStart w:id="1" w:name="_GoBack"/>
            <w:bookmarkEnd w:id="1"/>
            <w:r w:rsidR="004C7093">
              <w:rPr>
                <w:rFonts w:ascii="Times New Roman" w:hAnsi="Times New Roman" w:cs="Times New Roman"/>
                <w:lang w:val="uk-UA"/>
              </w:rPr>
              <w:t>500,000</w:t>
            </w:r>
          </w:p>
        </w:tc>
        <w:tc>
          <w:tcPr>
            <w:tcW w:w="1134" w:type="dxa"/>
            <w:vAlign w:val="center"/>
          </w:tcPr>
          <w:p w14:paraId="3FEC24A3" w14:textId="77777777" w:rsidR="004C7093" w:rsidRPr="00DB51DA" w:rsidRDefault="004C7093" w:rsidP="004C709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Головний розпорядник-Департамент ЖКГ</w:t>
            </w:r>
          </w:p>
          <w:p w14:paraId="6B62A825" w14:textId="614657E8" w:rsidR="004C7093" w:rsidRPr="004C7093" w:rsidRDefault="004C7093" w:rsidP="004C709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B51D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КМР КР Полтавської області</w:t>
            </w:r>
          </w:p>
        </w:tc>
      </w:tr>
      <w:tr w:rsidR="00463A75" w:rsidRPr="005830C7" w14:paraId="25EE0144" w14:textId="77777777" w:rsidTr="001D1F19">
        <w:trPr>
          <w:trHeight w:val="488"/>
        </w:trPr>
        <w:tc>
          <w:tcPr>
            <w:tcW w:w="3544" w:type="dxa"/>
            <w:vAlign w:val="center"/>
          </w:tcPr>
          <w:p w14:paraId="32A8D565" w14:textId="77777777" w:rsidR="00463A75" w:rsidRPr="005830C7" w:rsidRDefault="00463A75" w:rsidP="00463A7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830C7">
              <w:rPr>
                <w:rFonts w:ascii="Times New Roman" w:hAnsi="Times New Roman" w:cs="Times New Roman"/>
                <w:b/>
                <w:lang w:val="uk-UA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0F5EA8" w14:textId="61CBC686" w:rsidR="00463A75" w:rsidRPr="005830C7" w:rsidRDefault="008061DD" w:rsidP="00463A7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3 481,400</w:t>
            </w:r>
          </w:p>
        </w:tc>
        <w:tc>
          <w:tcPr>
            <w:tcW w:w="1701" w:type="dxa"/>
            <w:vAlign w:val="center"/>
          </w:tcPr>
          <w:p w14:paraId="72AF1A23" w14:textId="1F0D9099" w:rsidR="00463A75" w:rsidRPr="005830C7" w:rsidRDefault="002B46D6" w:rsidP="00463A7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3 481</w:t>
            </w:r>
            <w:r w:rsidR="008061DD">
              <w:rPr>
                <w:rFonts w:ascii="Times New Roman" w:hAnsi="Times New Roman" w:cs="Times New Roman"/>
                <w:b/>
                <w:lang w:val="uk-UA"/>
              </w:rPr>
              <w:t>,400</w:t>
            </w:r>
          </w:p>
        </w:tc>
        <w:tc>
          <w:tcPr>
            <w:tcW w:w="1559" w:type="dxa"/>
            <w:vAlign w:val="center"/>
          </w:tcPr>
          <w:p w14:paraId="428A9904" w14:textId="77777777" w:rsidR="00463A75" w:rsidRPr="005830C7" w:rsidRDefault="00463A75" w:rsidP="00463A7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0,000</w:t>
            </w:r>
          </w:p>
        </w:tc>
        <w:tc>
          <w:tcPr>
            <w:tcW w:w="1134" w:type="dxa"/>
          </w:tcPr>
          <w:p w14:paraId="5A1D024C" w14:textId="77777777" w:rsidR="00463A75" w:rsidRDefault="00463A75" w:rsidP="00463A75">
            <w:pPr>
              <w:jc w:val="center"/>
              <w:rPr>
                <w:b/>
                <w:lang w:val="uk-UA"/>
              </w:rPr>
            </w:pPr>
          </w:p>
        </w:tc>
      </w:tr>
    </w:tbl>
    <w:p w14:paraId="46A1F216" w14:textId="77777777" w:rsidR="00D70DDA" w:rsidRDefault="00D70DDA" w:rsidP="005830C7">
      <w:pPr>
        <w:jc w:val="both"/>
        <w:rPr>
          <w:b/>
          <w:sz w:val="28"/>
          <w:szCs w:val="28"/>
          <w:lang w:val="uk-UA"/>
        </w:rPr>
      </w:pPr>
    </w:p>
    <w:p w14:paraId="390721DE" w14:textId="77777777" w:rsidR="00C614AC" w:rsidRPr="00EB0311" w:rsidRDefault="00C614AC" w:rsidP="005830C7">
      <w:pPr>
        <w:jc w:val="both"/>
        <w:rPr>
          <w:b/>
          <w:sz w:val="28"/>
          <w:szCs w:val="28"/>
          <w:lang w:val="uk-UA"/>
        </w:rPr>
      </w:pPr>
    </w:p>
    <w:p w14:paraId="6984C470" w14:textId="2A21036D" w:rsidR="00AE71CB" w:rsidRPr="00FA44A6" w:rsidRDefault="005830C7" w:rsidP="00FA44A6">
      <w:pPr>
        <w:jc w:val="both"/>
        <w:rPr>
          <w:b/>
          <w:sz w:val="28"/>
          <w:szCs w:val="28"/>
          <w:lang w:val="uk-UA"/>
        </w:rPr>
      </w:pPr>
      <w:r w:rsidRPr="00EB0311">
        <w:rPr>
          <w:b/>
          <w:sz w:val="28"/>
          <w:szCs w:val="28"/>
          <w:lang w:val="uk-UA"/>
        </w:rPr>
        <w:t>Директор КГЖЕП «Автозаводське»</w:t>
      </w:r>
      <w:r w:rsidRPr="00EB0311">
        <w:rPr>
          <w:b/>
          <w:sz w:val="28"/>
          <w:szCs w:val="28"/>
          <w:lang w:val="uk-UA"/>
        </w:rPr>
        <w:tab/>
      </w:r>
      <w:r w:rsidRPr="00EB0311">
        <w:rPr>
          <w:b/>
          <w:sz w:val="28"/>
          <w:szCs w:val="28"/>
          <w:lang w:val="uk-UA"/>
        </w:rPr>
        <w:tab/>
      </w:r>
      <w:r w:rsidRPr="00EB0311">
        <w:rPr>
          <w:b/>
          <w:sz w:val="28"/>
          <w:szCs w:val="28"/>
          <w:lang w:val="uk-UA"/>
        </w:rPr>
        <w:tab/>
      </w:r>
      <w:r w:rsidRPr="00EB031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="00DB51DA">
        <w:rPr>
          <w:b/>
          <w:sz w:val="28"/>
          <w:szCs w:val="28"/>
          <w:lang w:val="uk-UA"/>
        </w:rPr>
        <w:t xml:space="preserve">    </w:t>
      </w:r>
      <w:r w:rsidRPr="00EB0311">
        <w:rPr>
          <w:b/>
          <w:sz w:val="28"/>
          <w:szCs w:val="28"/>
          <w:lang w:val="uk-UA"/>
        </w:rPr>
        <w:t>Оксана КІЙЛО</w:t>
      </w:r>
    </w:p>
    <w:sectPr w:rsidR="00AE71CB" w:rsidRPr="00FA44A6" w:rsidSect="00D432AC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61445" w14:textId="77777777" w:rsidR="0085331C" w:rsidRDefault="0085331C" w:rsidP="00385877">
      <w:r>
        <w:separator/>
      </w:r>
    </w:p>
  </w:endnote>
  <w:endnote w:type="continuationSeparator" w:id="0">
    <w:p w14:paraId="6ED9D85A" w14:textId="77777777" w:rsidR="0085331C" w:rsidRDefault="0085331C" w:rsidP="003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B3BA4" w14:textId="77777777" w:rsidR="0085331C" w:rsidRDefault="0085331C" w:rsidP="00385877">
      <w:r>
        <w:separator/>
      </w:r>
    </w:p>
  </w:footnote>
  <w:footnote w:type="continuationSeparator" w:id="0">
    <w:p w14:paraId="7C1C10C9" w14:textId="77777777" w:rsidR="0085331C" w:rsidRDefault="0085331C" w:rsidP="0038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075"/>
    <w:multiLevelType w:val="hybridMultilevel"/>
    <w:tmpl w:val="D396D560"/>
    <w:lvl w:ilvl="0" w:tplc="6B5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F052D"/>
    <w:multiLevelType w:val="hybridMultilevel"/>
    <w:tmpl w:val="6FF80F70"/>
    <w:lvl w:ilvl="0" w:tplc="82EE85A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D34B0"/>
    <w:multiLevelType w:val="hybridMultilevel"/>
    <w:tmpl w:val="FBFEF3DC"/>
    <w:lvl w:ilvl="0" w:tplc="5F90AC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B55D5"/>
    <w:multiLevelType w:val="hybridMultilevel"/>
    <w:tmpl w:val="336868DC"/>
    <w:lvl w:ilvl="0" w:tplc="0F94F3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152417"/>
    <w:multiLevelType w:val="hybridMultilevel"/>
    <w:tmpl w:val="AAFC3774"/>
    <w:lvl w:ilvl="0" w:tplc="1F681D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7313F"/>
    <w:multiLevelType w:val="hybridMultilevel"/>
    <w:tmpl w:val="79D672E2"/>
    <w:lvl w:ilvl="0" w:tplc="606207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B6415"/>
    <w:multiLevelType w:val="hybridMultilevel"/>
    <w:tmpl w:val="D14CCC26"/>
    <w:lvl w:ilvl="0" w:tplc="82206A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2435D"/>
    <w:multiLevelType w:val="hybridMultilevel"/>
    <w:tmpl w:val="6F6C187E"/>
    <w:lvl w:ilvl="0" w:tplc="67023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E537A"/>
    <w:multiLevelType w:val="hybridMultilevel"/>
    <w:tmpl w:val="104A2AD4"/>
    <w:lvl w:ilvl="0" w:tplc="F2929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93BF7"/>
    <w:multiLevelType w:val="hybridMultilevel"/>
    <w:tmpl w:val="790678CA"/>
    <w:lvl w:ilvl="0" w:tplc="3702900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C7"/>
    <w:rsid w:val="00021DBA"/>
    <w:rsid w:val="001204C3"/>
    <w:rsid w:val="001D1F19"/>
    <w:rsid w:val="00225397"/>
    <w:rsid w:val="00272241"/>
    <w:rsid w:val="002B46D6"/>
    <w:rsid w:val="00385877"/>
    <w:rsid w:val="003A6A34"/>
    <w:rsid w:val="00463A75"/>
    <w:rsid w:val="004A5602"/>
    <w:rsid w:val="004C7093"/>
    <w:rsid w:val="00500481"/>
    <w:rsid w:val="00582BE0"/>
    <w:rsid w:val="005830C7"/>
    <w:rsid w:val="005A57E0"/>
    <w:rsid w:val="005C3EEF"/>
    <w:rsid w:val="00686673"/>
    <w:rsid w:val="006B38B7"/>
    <w:rsid w:val="006B52FD"/>
    <w:rsid w:val="00730BB1"/>
    <w:rsid w:val="00743AB6"/>
    <w:rsid w:val="007A28C2"/>
    <w:rsid w:val="008061DD"/>
    <w:rsid w:val="0085331C"/>
    <w:rsid w:val="00860EF9"/>
    <w:rsid w:val="008C7877"/>
    <w:rsid w:val="0091604B"/>
    <w:rsid w:val="00960905"/>
    <w:rsid w:val="009D30FB"/>
    <w:rsid w:val="00A947BC"/>
    <w:rsid w:val="00AE71CB"/>
    <w:rsid w:val="00B43EA1"/>
    <w:rsid w:val="00BF4B26"/>
    <w:rsid w:val="00C614AC"/>
    <w:rsid w:val="00CA2CE0"/>
    <w:rsid w:val="00CB6130"/>
    <w:rsid w:val="00D432AC"/>
    <w:rsid w:val="00D70DDA"/>
    <w:rsid w:val="00D97368"/>
    <w:rsid w:val="00DB51DA"/>
    <w:rsid w:val="00DF5890"/>
    <w:rsid w:val="00E325BF"/>
    <w:rsid w:val="00EF2ED2"/>
    <w:rsid w:val="00F33D97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B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C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0C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7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5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85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877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5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87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C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0C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7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5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85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877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5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87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КГЖЕП "АВТОЗАВОДСЬКЕ"</dc:creator>
  <cp:keywords/>
  <dc:description/>
  <cp:lastModifiedBy>user</cp:lastModifiedBy>
  <cp:revision>11</cp:revision>
  <cp:lastPrinted>2022-02-08T08:39:00Z</cp:lastPrinted>
  <dcterms:created xsi:type="dcterms:W3CDTF">2021-09-14T12:03:00Z</dcterms:created>
  <dcterms:modified xsi:type="dcterms:W3CDTF">2022-02-08T09:29:00Z</dcterms:modified>
</cp:coreProperties>
</file>