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D8" w:rsidRPr="00C27F23" w:rsidRDefault="00B273D8" w:rsidP="00C27F23">
      <w:pPr>
        <w:ind w:left="10206"/>
        <w:rPr>
          <w:sz w:val="27"/>
          <w:szCs w:val="27"/>
          <w:lang w:val="uk-UA"/>
        </w:rPr>
      </w:pPr>
      <w:r w:rsidRPr="00C27F23">
        <w:rPr>
          <w:sz w:val="27"/>
          <w:szCs w:val="27"/>
          <w:lang w:val="uk-UA"/>
        </w:rPr>
        <w:t>Додаток</w:t>
      </w:r>
      <w:r w:rsidR="00A662B7" w:rsidRPr="00C27F23">
        <w:rPr>
          <w:sz w:val="27"/>
          <w:szCs w:val="27"/>
          <w:lang w:val="uk-UA"/>
        </w:rPr>
        <w:t xml:space="preserve"> 2</w:t>
      </w:r>
    </w:p>
    <w:p w:rsidR="00C27F23" w:rsidRPr="00C27F23" w:rsidRDefault="00C27F23" w:rsidP="00C27F23">
      <w:pPr>
        <w:ind w:left="10206"/>
        <w:rPr>
          <w:sz w:val="28"/>
          <w:szCs w:val="28"/>
          <w:lang w:val="uk-UA"/>
        </w:rPr>
      </w:pPr>
      <w:r w:rsidRPr="00C27F23">
        <w:rPr>
          <w:sz w:val="28"/>
          <w:szCs w:val="28"/>
          <w:lang w:val="uk-UA"/>
        </w:rPr>
        <w:t>до рішення Кременчуцької міської ради Кременчуцького району Полтавської області</w:t>
      </w:r>
    </w:p>
    <w:p w:rsidR="00AC101B" w:rsidRPr="005B7A26" w:rsidRDefault="00C27F23" w:rsidP="00C27F23">
      <w:pPr>
        <w:ind w:left="10206"/>
        <w:rPr>
          <w:sz w:val="28"/>
          <w:szCs w:val="28"/>
          <w:lang w:val="uk-UA"/>
        </w:rPr>
      </w:pPr>
      <w:r w:rsidRPr="00C27F23">
        <w:rPr>
          <w:sz w:val="28"/>
          <w:szCs w:val="28"/>
          <w:lang w:val="uk-UA"/>
        </w:rPr>
        <w:t>28 вересня 2021 року</w:t>
      </w:r>
      <w:r w:rsidR="00AC101B" w:rsidRPr="005B7A26">
        <w:rPr>
          <w:sz w:val="28"/>
          <w:szCs w:val="28"/>
          <w:lang w:val="uk-UA"/>
        </w:rPr>
        <w:tab/>
      </w:r>
      <w:r w:rsidR="00AC101B" w:rsidRPr="005B7A26">
        <w:rPr>
          <w:sz w:val="28"/>
          <w:szCs w:val="28"/>
          <w:lang w:val="uk-UA"/>
        </w:rPr>
        <w:tab/>
      </w:r>
      <w:r w:rsidR="00AC101B" w:rsidRPr="005B7A26">
        <w:rPr>
          <w:sz w:val="28"/>
          <w:szCs w:val="28"/>
          <w:lang w:val="uk-UA"/>
        </w:rPr>
        <w:tab/>
      </w:r>
      <w:r w:rsidR="00AC101B" w:rsidRPr="005B7A26">
        <w:rPr>
          <w:sz w:val="28"/>
          <w:szCs w:val="28"/>
          <w:lang w:val="uk-UA"/>
        </w:rPr>
        <w:tab/>
      </w:r>
    </w:p>
    <w:p w:rsidR="00B273D8" w:rsidRPr="005B7A26" w:rsidRDefault="00D3323C" w:rsidP="009E266C">
      <w:pPr>
        <w:jc w:val="center"/>
        <w:rPr>
          <w:sz w:val="27"/>
          <w:szCs w:val="27"/>
          <w:lang w:val="uk-UA"/>
        </w:rPr>
      </w:pPr>
      <w:r w:rsidRPr="005B7A26">
        <w:rPr>
          <w:b/>
          <w:sz w:val="27"/>
          <w:szCs w:val="27"/>
          <w:lang w:val="uk-UA"/>
        </w:rPr>
        <w:t>Обсяги</w:t>
      </w:r>
    </w:p>
    <w:p w:rsidR="009E266C" w:rsidRPr="005B7A26" w:rsidRDefault="00A24C3B" w:rsidP="009E266C">
      <w:pPr>
        <w:jc w:val="center"/>
        <w:rPr>
          <w:b/>
          <w:sz w:val="28"/>
          <w:szCs w:val="27"/>
          <w:lang w:val="uk-UA"/>
        </w:rPr>
      </w:pPr>
      <w:r w:rsidRPr="005B7A26">
        <w:rPr>
          <w:b/>
          <w:sz w:val="28"/>
          <w:szCs w:val="27"/>
          <w:lang w:val="uk-UA"/>
        </w:rPr>
        <w:t xml:space="preserve">фінансування </w:t>
      </w:r>
      <w:r w:rsidR="004B7F5C" w:rsidRPr="005B7A26">
        <w:rPr>
          <w:b/>
          <w:sz w:val="28"/>
          <w:szCs w:val="27"/>
          <w:lang w:val="uk-UA"/>
        </w:rPr>
        <w:t>заходів Програми</w:t>
      </w:r>
      <w:r w:rsidR="00D3323C" w:rsidRPr="005B7A26">
        <w:rPr>
          <w:b/>
          <w:sz w:val="28"/>
          <w:szCs w:val="27"/>
          <w:lang w:val="uk-UA"/>
        </w:rPr>
        <w:t xml:space="preserve"> по кожному</w:t>
      </w:r>
      <w:r w:rsidRPr="005B7A26">
        <w:rPr>
          <w:b/>
          <w:sz w:val="28"/>
          <w:szCs w:val="27"/>
          <w:lang w:val="uk-UA"/>
        </w:rPr>
        <w:t xml:space="preserve"> відповідально</w:t>
      </w:r>
      <w:r w:rsidR="00D3323C" w:rsidRPr="005B7A26">
        <w:rPr>
          <w:b/>
          <w:sz w:val="28"/>
          <w:szCs w:val="27"/>
          <w:lang w:val="uk-UA"/>
        </w:rPr>
        <w:t>му</w:t>
      </w:r>
      <w:r w:rsidRPr="005B7A26">
        <w:rPr>
          <w:b/>
          <w:sz w:val="28"/>
          <w:szCs w:val="27"/>
          <w:lang w:val="uk-UA"/>
        </w:rPr>
        <w:t xml:space="preserve"> виконавц</w:t>
      </w:r>
      <w:r w:rsidR="00D3323C" w:rsidRPr="005B7A26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86"/>
        <w:gridCol w:w="1377"/>
        <w:gridCol w:w="1418"/>
        <w:gridCol w:w="1417"/>
        <w:gridCol w:w="1951"/>
      </w:tblGrid>
      <w:tr w:rsidR="00B273D8" w:rsidRPr="005B7A26" w:rsidTr="00C27F23">
        <w:trPr>
          <w:cantSplit/>
          <w:tblHeader/>
        </w:trPr>
        <w:tc>
          <w:tcPr>
            <w:tcW w:w="4503" w:type="dxa"/>
            <w:vAlign w:val="center"/>
          </w:tcPr>
          <w:p w:rsidR="00B273D8" w:rsidRPr="005B7A26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5386" w:type="dxa"/>
            <w:vAlign w:val="center"/>
          </w:tcPr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5B7A26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F22024" w:rsidRPr="005B7A26">
              <w:rPr>
                <w:rStyle w:val="2"/>
                <w:b w:val="0"/>
                <w:sz w:val="26"/>
                <w:szCs w:val="26"/>
              </w:rPr>
              <w:t>22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5B7A26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5B7A26">
              <w:rPr>
                <w:rStyle w:val="2"/>
                <w:b w:val="0"/>
                <w:sz w:val="26"/>
                <w:szCs w:val="26"/>
              </w:rPr>
              <w:t>2</w:t>
            </w:r>
            <w:r w:rsidR="00F22024" w:rsidRPr="005B7A26">
              <w:rPr>
                <w:rStyle w:val="2"/>
                <w:b w:val="0"/>
                <w:sz w:val="26"/>
                <w:szCs w:val="26"/>
              </w:rPr>
              <w:t>3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5B7A26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5B7A26">
              <w:rPr>
                <w:rStyle w:val="2"/>
                <w:b w:val="0"/>
                <w:sz w:val="26"/>
                <w:szCs w:val="26"/>
              </w:rPr>
              <w:t>2</w:t>
            </w:r>
            <w:r w:rsidR="00F22024" w:rsidRPr="005B7A26">
              <w:rPr>
                <w:rStyle w:val="2"/>
                <w:b w:val="0"/>
                <w:sz w:val="26"/>
                <w:szCs w:val="26"/>
              </w:rPr>
              <w:t>4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5B7A26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5B7A26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>на 20</w:t>
            </w:r>
            <w:r w:rsidR="00F22024" w:rsidRPr="005B7A26">
              <w:rPr>
                <w:rStyle w:val="2"/>
                <w:sz w:val="26"/>
                <w:szCs w:val="26"/>
              </w:rPr>
              <w:t>22</w:t>
            </w:r>
            <w:r w:rsidRPr="005B7A26">
              <w:rPr>
                <w:rStyle w:val="2"/>
                <w:sz w:val="26"/>
                <w:szCs w:val="26"/>
              </w:rPr>
              <w:t>-</w:t>
            </w:r>
            <w:r w:rsidR="00B273D8" w:rsidRPr="005B7A26">
              <w:rPr>
                <w:rStyle w:val="2"/>
                <w:sz w:val="26"/>
                <w:szCs w:val="26"/>
              </w:rPr>
              <w:t>20</w:t>
            </w:r>
            <w:r w:rsidR="00183090" w:rsidRPr="005B7A26">
              <w:rPr>
                <w:rStyle w:val="2"/>
                <w:sz w:val="26"/>
                <w:szCs w:val="26"/>
              </w:rPr>
              <w:t>2</w:t>
            </w:r>
            <w:r w:rsidR="00F22024" w:rsidRPr="005B7A26">
              <w:rPr>
                <w:rStyle w:val="2"/>
                <w:sz w:val="26"/>
                <w:szCs w:val="26"/>
              </w:rPr>
              <w:t>4</w:t>
            </w:r>
            <w:r w:rsidR="00B273D8" w:rsidRPr="005B7A26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5B7A26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5B7A26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5B7A26" w:rsidTr="00C27F23">
        <w:trPr>
          <w:cantSplit/>
          <w:tblHeader/>
        </w:trPr>
        <w:tc>
          <w:tcPr>
            <w:tcW w:w="4503" w:type="dxa"/>
            <w:vAlign w:val="center"/>
          </w:tcPr>
          <w:p w:rsidR="009E266C" w:rsidRPr="005B7A26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5B7A26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9E266C" w:rsidRPr="005B7A26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5B7A26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5B7A26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5B7A26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5B7A26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5B7A26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5B7A26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5B7A26" w:rsidTr="00C27F23">
        <w:trPr>
          <w:cantSplit/>
          <w:trHeight w:val="341"/>
        </w:trPr>
        <w:tc>
          <w:tcPr>
            <w:tcW w:w="16052" w:type="dxa"/>
            <w:gridSpan w:val="6"/>
            <w:vAlign w:val="center"/>
          </w:tcPr>
          <w:p w:rsidR="00A24C3B" w:rsidRPr="005B7A26" w:rsidRDefault="00F22024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5B7A26">
              <w:rPr>
                <w:sz w:val="26"/>
                <w:szCs w:val="26"/>
                <w:lang w:val="uk-UA"/>
              </w:rPr>
              <w:t>Кременчуцький районний територіальний центр комплектування та соціальної підтримки</w:t>
            </w:r>
          </w:p>
        </w:tc>
      </w:tr>
      <w:tr w:rsidR="00B273D8" w:rsidRPr="005B7A26" w:rsidTr="00C27F23">
        <w:trPr>
          <w:cantSplit/>
        </w:trPr>
        <w:tc>
          <w:tcPr>
            <w:tcW w:w="4503" w:type="dxa"/>
          </w:tcPr>
          <w:p w:rsidR="00B273D8" w:rsidRPr="005B7A26" w:rsidRDefault="00183090" w:rsidP="00183090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5B7A26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5B7A26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5B7A26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5B7A26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5B7A26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  <w:r w:rsidR="004C1A07" w:rsidRPr="005B7A26">
              <w:rPr>
                <w:rStyle w:val="2"/>
                <w:b w:val="0"/>
                <w:sz w:val="26"/>
                <w:szCs w:val="26"/>
              </w:rPr>
              <w:t>.</w:t>
            </w:r>
          </w:p>
        </w:tc>
        <w:tc>
          <w:tcPr>
            <w:tcW w:w="5386" w:type="dxa"/>
          </w:tcPr>
          <w:p w:rsidR="00B273D8" w:rsidRPr="005B7A26" w:rsidRDefault="00C855BE" w:rsidP="000C5CF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1. </w:t>
            </w:r>
            <w:r w:rsidR="00B273D8" w:rsidRPr="005B7A26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5B7A26">
              <w:rPr>
                <w:sz w:val="26"/>
                <w:szCs w:val="26"/>
                <w:lang w:val="uk-UA"/>
              </w:rPr>
              <w:t>-</w:t>
            </w:r>
            <w:r w:rsidR="00B273D8" w:rsidRPr="005B7A26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5B7A26">
              <w:rPr>
                <w:sz w:val="26"/>
                <w:szCs w:val="26"/>
                <w:lang w:val="uk-UA"/>
              </w:rPr>
              <w:t>батальйону</w:t>
            </w:r>
            <w:r w:rsidR="00B273D8" w:rsidRPr="005B7A26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  <w:r w:rsidR="00360E81" w:rsidRPr="005B7A26">
              <w:rPr>
                <w:sz w:val="26"/>
                <w:szCs w:val="26"/>
                <w:lang w:val="uk-UA"/>
              </w:rPr>
              <w:t>.</w:t>
            </w:r>
          </w:p>
          <w:p w:rsidR="008A716D" w:rsidRPr="005B7A26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5B7A26" w:rsidRDefault="00F22024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</w:t>
            </w:r>
            <w:r w:rsidR="00360E81" w:rsidRPr="005B7A26">
              <w:rPr>
                <w:sz w:val="26"/>
                <w:szCs w:val="26"/>
                <w:lang w:val="uk-UA"/>
              </w:rPr>
              <w:t>0,0</w:t>
            </w:r>
          </w:p>
          <w:p w:rsidR="000C5CF1" w:rsidRPr="005B7A26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5B7A26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5B7A26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5B7A26" w:rsidRDefault="00F22024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</w:t>
            </w:r>
            <w:r w:rsidR="00B273D8" w:rsidRPr="005B7A26">
              <w:rPr>
                <w:sz w:val="26"/>
                <w:szCs w:val="26"/>
                <w:lang w:val="uk-UA"/>
              </w:rPr>
              <w:t>0,0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5B7A26" w:rsidRDefault="00F22024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</w:t>
            </w:r>
            <w:r w:rsidR="00B273D8" w:rsidRPr="005B7A26">
              <w:rPr>
                <w:sz w:val="26"/>
                <w:szCs w:val="26"/>
                <w:lang w:val="uk-UA"/>
              </w:rPr>
              <w:t>0,0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5B7A26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F22024" w:rsidRPr="005B7A26">
              <w:rPr>
                <w:sz w:val="26"/>
                <w:szCs w:val="26"/>
                <w:lang w:val="uk-UA"/>
              </w:rPr>
              <w:t>8</w:t>
            </w:r>
            <w:r w:rsidR="00B273D8" w:rsidRPr="005B7A26">
              <w:rPr>
                <w:sz w:val="26"/>
                <w:szCs w:val="26"/>
                <w:lang w:val="uk-UA"/>
              </w:rPr>
              <w:t>0,0</w:t>
            </w: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5B7A26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5B7A26" w:rsidTr="00C27F23">
        <w:trPr>
          <w:cantSplit/>
        </w:trPr>
        <w:tc>
          <w:tcPr>
            <w:tcW w:w="4503" w:type="dxa"/>
          </w:tcPr>
          <w:p w:rsidR="009E266C" w:rsidRPr="005B7A26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656584" w:rsidRPr="005B7A26" w:rsidRDefault="00C855BE" w:rsidP="00360E8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2. </w:t>
            </w:r>
            <w:r w:rsidR="009E266C" w:rsidRPr="005B7A26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5B7A26">
              <w:rPr>
                <w:sz w:val="26"/>
                <w:szCs w:val="26"/>
                <w:lang w:val="uk-UA"/>
              </w:rPr>
              <w:t>батальйоном</w:t>
            </w:r>
            <w:r w:rsidR="009E266C" w:rsidRPr="005B7A26">
              <w:rPr>
                <w:sz w:val="26"/>
                <w:szCs w:val="26"/>
                <w:lang w:val="uk-UA"/>
              </w:rPr>
              <w:t xml:space="preserve"> територіальної оборони та ротою охорони</w:t>
            </w:r>
            <w:r w:rsidR="006A32AC" w:rsidRPr="005B7A2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77" w:type="dxa"/>
          </w:tcPr>
          <w:p w:rsidR="009E266C" w:rsidRPr="005B7A26" w:rsidRDefault="00F22024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</w:t>
            </w:r>
            <w:r w:rsidR="00360E81" w:rsidRPr="005B7A2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418" w:type="dxa"/>
          </w:tcPr>
          <w:p w:rsidR="009E266C" w:rsidRPr="005B7A26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5B7A26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5B7A26" w:rsidRDefault="00F22024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</w:t>
            </w:r>
            <w:r w:rsidR="009E266C" w:rsidRPr="005B7A26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E843F6" w:rsidTr="00C27F23">
        <w:trPr>
          <w:cantSplit/>
        </w:trPr>
        <w:tc>
          <w:tcPr>
            <w:tcW w:w="4503" w:type="dxa"/>
          </w:tcPr>
          <w:p w:rsidR="00C855BE" w:rsidRPr="005B7A26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потребами).</w:t>
            </w:r>
          </w:p>
        </w:tc>
        <w:tc>
          <w:tcPr>
            <w:tcW w:w="5386" w:type="dxa"/>
          </w:tcPr>
          <w:p w:rsidR="00C855BE" w:rsidRPr="005B7A26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життєдіяльності.</w:t>
            </w:r>
          </w:p>
        </w:tc>
        <w:tc>
          <w:tcPr>
            <w:tcW w:w="1377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8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418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417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951" w:type="dxa"/>
          </w:tcPr>
          <w:p w:rsidR="00C855BE" w:rsidRPr="00E843F6" w:rsidRDefault="00F22024" w:rsidP="00C855B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18</w:t>
            </w:r>
            <w:r w:rsidR="00C855BE" w:rsidRPr="00E843F6">
              <w:rPr>
                <w:sz w:val="26"/>
                <w:szCs w:val="26"/>
                <w:lang w:val="uk-UA"/>
              </w:rPr>
              <w:t>00,0</w:t>
            </w:r>
          </w:p>
        </w:tc>
      </w:tr>
      <w:tr w:rsidR="00DC7DAD" w:rsidRPr="005B7A26" w:rsidTr="00C27F23">
        <w:trPr>
          <w:cantSplit/>
        </w:trPr>
        <w:tc>
          <w:tcPr>
            <w:tcW w:w="4503" w:type="dxa"/>
          </w:tcPr>
          <w:p w:rsidR="00DC7DAD" w:rsidRPr="005B7A26" w:rsidRDefault="00DC7DAD" w:rsidP="00DC7DAD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lastRenderedPageBreak/>
              <w:t xml:space="preserve">3. Придбання комп’ютерної техніки з метою створення сучасних автоматизованих систем управління і обробки інформації в </w:t>
            </w:r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Кременчуцьк</w:t>
            </w:r>
            <w:r w:rsidRPr="005B7A26">
              <w:rPr>
                <w:sz w:val="26"/>
                <w:szCs w:val="26"/>
                <w:lang w:val="uk-UA"/>
              </w:rPr>
              <w:t>ому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районн</w:t>
            </w:r>
            <w:r w:rsidRPr="005B7A26">
              <w:rPr>
                <w:sz w:val="26"/>
                <w:szCs w:val="26"/>
                <w:lang w:val="uk-UA"/>
              </w:rPr>
              <w:t>ому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територіальн</w:t>
            </w:r>
            <w:r w:rsidRPr="005B7A26">
              <w:rPr>
                <w:sz w:val="26"/>
                <w:szCs w:val="26"/>
                <w:lang w:val="uk-UA"/>
              </w:rPr>
              <w:t>ому</w:t>
            </w:r>
            <w:proofErr w:type="spellEnd"/>
            <w:r w:rsidRPr="005B7A26">
              <w:rPr>
                <w:sz w:val="26"/>
                <w:szCs w:val="26"/>
              </w:rPr>
              <w:t xml:space="preserve"> центр</w:t>
            </w:r>
            <w:r w:rsidRPr="005B7A26">
              <w:rPr>
                <w:sz w:val="26"/>
                <w:szCs w:val="26"/>
                <w:lang w:val="uk-UA"/>
              </w:rPr>
              <w:t>і</w:t>
            </w:r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комплектування</w:t>
            </w:r>
            <w:proofErr w:type="spellEnd"/>
            <w:r w:rsidRPr="005B7A26">
              <w:rPr>
                <w:sz w:val="26"/>
                <w:szCs w:val="26"/>
              </w:rPr>
              <w:t xml:space="preserve"> та </w:t>
            </w:r>
            <w:proofErr w:type="spellStart"/>
            <w:r w:rsidRPr="005B7A26">
              <w:rPr>
                <w:sz w:val="26"/>
                <w:szCs w:val="26"/>
              </w:rPr>
              <w:t>соціальної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підтримки</w:t>
            </w:r>
            <w:proofErr w:type="spellEnd"/>
            <w:r w:rsidRPr="005B7A26">
              <w:rPr>
                <w:rStyle w:val="2"/>
                <w:b w:val="0"/>
                <w:sz w:val="26"/>
                <w:szCs w:val="26"/>
              </w:rPr>
              <w:t xml:space="preserve"> і підрозділах територіальної оборони.</w:t>
            </w:r>
          </w:p>
        </w:tc>
        <w:tc>
          <w:tcPr>
            <w:tcW w:w="5386" w:type="dxa"/>
          </w:tcPr>
          <w:p w:rsidR="00DC7DAD" w:rsidRPr="005B7A26" w:rsidRDefault="00DC7DAD" w:rsidP="00F06A2B">
            <w:pPr>
              <w:rPr>
                <w:sz w:val="26"/>
                <w:szCs w:val="26"/>
              </w:rPr>
            </w:pPr>
            <w:proofErr w:type="spellStart"/>
            <w:r w:rsidRPr="005B7A26">
              <w:rPr>
                <w:sz w:val="26"/>
                <w:szCs w:val="26"/>
              </w:rPr>
              <w:t>Придбання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спеціальної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комп’ютерної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B7A26">
              <w:rPr>
                <w:sz w:val="26"/>
                <w:szCs w:val="26"/>
              </w:rPr>
              <w:t>техн</w:t>
            </w:r>
            <w:proofErr w:type="gramEnd"/>
            <w:r w:rsidRPr="005B7A26">
              <w:rPr>
                <w:sz w:val="26"/>
                <w:szCs w:val="26"/>
              </w:rPr>
              <w:t>іки</w:t>
            </w:r>
            <w:proofErr w:type="spellEnd"/>
            <w:r w:rsidRPr="005B7A26">
              <w:rPr>
                <w:sz w:val="26"/>
                <w:szCs w:val="26"/>
              </w:rPr>
              <w:t>.</w:t>
            </w:r>
          </w:p>
        </w:tc>
        <w:tc>
          <w:tcPr>
            <w:tcW w:w="137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25,0</w:t>
            </w:r>
          </w:p>
        </w:tc>
        <w:tc>
          <w:tcPr>
            <w:tcW w:w="1418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12,0</w:t>
            </w:r>
          </w:p>
        </w:tc>
        <w:tc>
          <w:tcPr>
            <w:tcW w:w="141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25,0</w:t>
            </w:r>
          </w:p>
        </w:tc>
        <w:tc>
          <w:tcPr>
            <w:tcW w:w="1951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62,0</w:t>
            </w:r>
          </w:p>
        </w:tc>
      </w:tr>
      <w:tr w:rsidR="00DC7DAD" w:rsidRPr="005B7A26" w:rsidTr="00C27F23">
        <w:trPr>
          <w:cantSplit/>
        </w:trPr>
        <w:tc>
          <w:tcPr>
            <w:tcW w:w="4503" w:type="dxa"/>
          </w:tcPr>
          <w:p w:rsidR="00DC7DAD" w:rsidRPr="005B7A26" w:rsidRDefault="00DC7DAD" w:rsidP="00DC7DA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4. Для підвищення ефективності виконання завдань відділами </w:t>
            </w:r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Кременчуцьк</w:t>
            </w:r>
            <w:proofErr w:type="spellEnd"/>
            <w:r w:rsidRPr="005B7A26">
              <w:rPr>
                <w:sz w:val="26"/>
                <w:szCs w:val="26"/>
                <w:lang w:val="uk-UA"/>
              </w:rPr>
              <w:t>о</w:t>
            </w:r>
            <w:r w:rsidRPr="005B7A26">
              <w:rPr>
                <w:sz w:val="26"/>
                <w:szCs w:val="26"/>
                <w:lang w:val="uk-UA"/>
              </w:rPr>
              <w:t>го</w:t>
            </w:r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районн</w:t>
            </w:r>
            <w:proofErr w:type="spellEnd"/>
            <w:r w:rsidRPr="005B7A26">
              <w:rPr>
                <w:sz w:val="26"/>
                <w:szCs w:val="26"/>
                <w:lang w:val="uk-UA"/>
              </w:rPr>
              <w:t>о</w:t>
            </w:r>
            <w:r w:rsidRPr="005B7A26">
              <w:rPr>
                <w:sz w:val="26"/>
                <w:szCs w:val="26"/>
                <w:lang w:val="uk-UA"/>
              </w:rPr>
              <w:t>го</w:t>
            </w:r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терито</w:t>
            </w:r>
            <w:proofErr w:type="spellEnd"/>
            <w:r w:rsidR="00C27F23">
              <w:rPr>
                <w:sz w:val="26"/>
                <w:szCs w:val="26"/>
                <w:lang w:val="uk-UA"/>
              </w:rPr>
              <w:t>-</w:t>
            </w:r>
            <w:bookmarkStart w:id="0" w:name="_GoBack"/>
            <w:bookmarkEnd w:id="0"/>
            <w:proofErr w:type="spellStart"/>
            <w:r w:rsidRPr="005B7A26">
              <w:rPr>
                <w:sz w:val="26"/>
                <w:szCs w:val="26"/>
              </w:rPr>
              <w:t>ріальн</w:t>
            </w:r>
            <w:proofErr w:type="spellEnd"/>
            <w:r w:rsidRPr="005B7A26">
              <w:rPr>
                <w:sz w:val="26"/>
                <w:szCs w:val="26"/>
                <w:lang w:val="uk-UA"/>
              </w:rPr>
              <w:t>о</w:t>
            </w:r>
            <w:r w:rsidRPr="005B7A26">
              <w:rPr>
                <w:sz w:val="26"/>
                <w:szCs w:val="26"/>
                <w:lang w:val="uk-UA"/>
              </w:rPr>
              <w:t>го</w:t>
            </w:r>
            <w:r w:rsidRPr="005B7A26">
              <w:rPr>
                <w:sz w:val="26"/>
                <w:szCs w:val="26"/>
              </w:rPr>
              <w:t xml:space="preserve"> центр</w:t>
            </w:r>
            <w:r w:rsidRPr="005B7A26">
              <w:rPr>
                <w:sz w:val="26"/>
                <w:szCs w:val="26"/>
                <w:lang w:val="uk-UA"/>
              </w:rPr>
              <w:t>у</w:t>
            </w:r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комплектування</w:t>
            </w:r>
            <w:proofErr w:type="spellEnd"/>
            <w:r w:rsidRPr="005B7A26">
              <w:rPr>
                <w:sz w:val="26"/>
                <w:szCs w:val="26"/>
              </w:rPr>
              <w:t xml:space="preserve"> та </w:t>
            </w:r>
            <w:proofErr w:type="spellStart"/>
            <w:r w:rsidRPr="005B7A26">
              <w:rPr>
                <w:sz w:val="26"/>
                <w:szCs w:val="26"/>
              </w:rPr>
              <w:t>соціальної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підтримки</w:t>
            </w:r>
            <w:proofErr w:type="spellEnd"/>
            <w:r w:rsidRPr="005B7A26">
              <w:rPr>
                <w:rStyle w:val="2"/>
                <w:b w:val="0"/>
                <w:sz w:val="26"/>
                <w:szCs w:val="26"/>
              </w:rPr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5B7A26">
              <w:rPr>
                <w:sz w:val="26"/>
                <w:szCs w:val="26"/>
                <w:lang w:val="uk-UA"/>
              </w:rPr>
              <w:t>батальоном</w:t>
            </w:r>
            <w:proofErr w:type="spellEnd"/>
            <w:r w:rsidRPr="005B7A26">
              <w:rPr>
                <w:sz w:val="26"/>
                <w:szCs w:val="26"/>
                <w:lang w:val="uk-UA"/>
              </w:rPr>
              <w:t xml:space="preserve"> територіальної оборони </w:t>
            </w:r>
          </w:p>
        </w:tc>
        <w:tc>
          <w:tcPr>
            <w:tcW w:w="5386" w:type="dxa"/>
          </w:tcPr>
          <w:p w:rsidR="00DC7DAD" w:rsidRPr="005B7A26" w:rsidRDefault="00DC7DAD" w:rsidP="00DC7DA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Придбання запчастин та матеріально-технічних засобів для  виконання завдань </w:t>
            </w:r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Кременчуцьк</w:t>
            </w:r>
            <w:r w:rsidRPr="005B7A26">
              <w:rPr>
                <w:sz w:val="26"/>
                <w:szCs w:val="26"/>
                <w:lang w:val="uk-UA"/>
              </w:rPr>
              <w:t>им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районн</w:t>
            </w:r>
            <w:r w:rsidRPr="005B7A26">
              <w:rPr>
                <w:sz w:val="26"/>
                <w:szCs w:val="26"/>
                <w:lang w:val="uk-UA"/>
              </w:rPr>
              <w:t>им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територіальн</w:t>
            </w:r>
            <w:r w:rsidRPr="005B7A26">
              <w:rPr>
                <w:sz w:val="26"/>
                <w:szCs w:val="26"/>
                <w:lang w:val="uk-UA"/>
              </w:rPr>
              <w:t>им</w:t>
            </w:r>
            <w:proofErr w:type="spellEnd"/>
            <w:r w:rsidRPr="005B7A26">
              <w:rPr>
                <w:sz w:val="26"/>
                <w:szCs w:val="26"/>
              </w:rPr>
              <w:t xml:space="preserve"> центр</w:t>
            </w:r>
            <w:proofErr w:type="spellStart"/>
            <w:r w:rsidRPr="005B7A26">
              <w:rPr>
                <w:sz w:val="26"/>
                <w:szCs w:val="26"/>
                <w:lang w:val="uk-UA"/>
              </w:rPr>
              <w:t>ом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комплектування</w:t>
            </w:r>
            <w:proofErr w:type="spellEnd"/>
            <w:r w:rsidRPr="005B7A26">
              <w:rPr>
                <w:sz w:val="26"/>
                <w:szCs w:val="26"/>
              </w:rPr>
              <w:t xml:space="preserve"> та </w:t>
            </w:r>
            <w:proofErr w:type="spellStart"/>
            <w:r w:rsidRPr="005B7A26">
              <w:rPr>
                <w:sz w:val="26"/>
                <w:szCs w:val="26"/>
              </w:rPr>
              <w:t>соціальної</w:t>
            </w:r>
            <w:proofErr w:type="spellEnd"/>
            <w:r w:rsidRPr="005B7A26">
              <w:rPr>
                <w:sz w:val="26"/>
                <w:szCs w:val="26"/>
              </w:rPr>
              <w:t xml:space="preserve"> </w:t>
            </w:r>
            <w:proofErr w:type="spellStart"/>
            <w:r w:rsidRPr="005B7A26">
              <w:rPr>
                <w:sz w:val="26"/>
                <w:szCs w:val="26"/>
              </w:rPr>
              <w:t>підтримки</w:t>
            </w:r>
            <w:proofErr w:type="spellEnd"/>
            <w:r w:rsidRPr="005B7A26">
              <w:rPr>
                <w:rStyle w:val="2"/>
                <w:b w:val="0"/>
                <w:sz w:val="26"/>
                <w:szCs w:val="26"/>
              </w:rPr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7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418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20,0</w:t>
            </w:r>
          </w:p>
        </w:tc>
        <w:tc>
          <w:tcPr>
            <w:tcW w:w="1417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20.0</w:t>
            </w:r>
          </w:p>
        </w:tc>
        <w:tc>
          <w:tcPr>
            <w:tcW w:w="1951" w:type="dxa"/>
          </w:tcPr>
          <w:p w:rsidR="00DC7DAD" w:rsidRPr="005B7A26" w:rsidRDefault="00DC7DAD" w:rsidP="00DC7DAD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60,0</w:t>
            </w:r>
          </w:p>
        </w:tc>
      </w:tr>
      <w:tr w:rsidR="00652770" w:rsidRPr="005B7A26" w:rsidTr="00C27F23">
        <w:trPr>
          <w:cantSplit/>
        </w:trPr>
        <w:tc>
          <w:tcPr>
            <w:tcW w:w="9889" w:type="dxa"/>
            <w:gridSpan w:val="2"/>
            <w:vAlign w:val="center"/>
          </w:tcPr>
          <w:p w:rsidR="00652770" w:rsidRPr="005B7A26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5B7A26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5B7A26" w:rsidRDefault="00DC7DAD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1305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  <w:vAlign w:val="center"/>
          </w:tcPr>
          <w:p w:rsidR="00652770" w:rsidRPr="005B7A26" w:rsidRDefault="00E639C4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592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5B7A26" w:rsidRDefault="00E639C4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605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</w:t>
            </w:r>
            <w:r w:rsidR="00C855BE" w:rsidRPr="005B7A26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5B7A26" w:rsidRDefault="00E639C4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2502</w:t>
            </w:r>
            <w:r w:rsidR="00652770" w:rsidRPr="005B7A26">
              <w:rPr>
                <w:b/>
                <w:sz w:val="26"/>
                <w:szCs w:val="26"/>
                <w:lang w:val="uk-UA"/>
              </w:rPr>
              <w:t>,</w:t>
            </w:r>
            <w:r w:rsidR="00C855BE" w:rsidRPr="005B7A26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5B7A26" w:rsidTr="00C27F23">
        <w:trPr>
          <w:cantSplit/>
          <w:trHeight w:val="226"/>
        </w:trPr>
        <w:tc>
          <w:tcPr>
            <w:tcW w:w="16052" w:type="dxa"/>
            <w:gridSpan w:val="6"/>
            <w:vAlign w:val="center"/>
          </w:tcPr>
          <w:p w:rsidR="00652770" w:rsidRPr="005B7A26" w:rsidRDefault="00652770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Військова частина А1546 Збройних Сил України</w:t>
            </w:r>
          </w:p>
        </w:tc>
      </w:tr>
      <w:tr w:rsidR="004C1A07" w:rsidRPr="005B7A26" w:rsidTr="00C27F23">
        <w:trPr>
          <w:cantSplit/>
        </w:trPr>
        <w:tc>
          <w:tcPr>
            <w:tcW w:w="4503" w:type="dxa"/>
          </w:tcPr>
          <w:p w:rsidR="004C1A07" w:rsidRPr="005B7A26" w:rsidRDefault="009E4490" w:rsidP="00BB2304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</w:t>
            </w:r>
            <w:r w:rsidR="004C1A07" w:rsidRPr="005B7A26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="004C1A07" w:rsidRPr="005B7A26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5386" w:type="dxa"/>
          </w:tcPr>
          <w:p w:rsidR="004C1A07" w:rsidRPr="005B7A26" w:rsidRDefault="004C1A07" w:rsidP="001607D8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запчастин </w:t>
            </w:r>
            <w:r w:rsidR="001607D8" w:rsidRPr="005B7A26">
              <w:rPr>
                <w:bCs/>
                <w:sz w:val="26"/>
                <w:szCs w:val="26"/>
                <w:lang w:val="uk-UA"/>
              </w:rPr>
              <w:t>і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B620DB" w:rsidRPr="005B7A26">
              <w:rPr>
                <w:bCs/>
                <w:sz w:val="26"/>
                <w:szCs w:val="26"/>
                <w:lang w:val="uk-UA"/>
              </w:rPr>
              <w:t xml:space="preserve">матеріально-технічних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засобів для </w:t>
            </w:r>
            <w:r w:rsidR="00C035AA" w:rsidRPr="005B7A26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="00C035AA" w:rsidRPr="005B7A26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495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500</w:t>
            </w:r>
          </w:p>
        </w:tc>
        <w:tc>
          <w:tcPr>
            <w:tcW w:w="1418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445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08</w:t>
            </w:r>
            <w:r w:rsidR="004C1A07"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299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257</w:t>
            </w:r>
          </w:p>
        </w:tc>
        <w:tc>
          <w:tcPr>
            <w:tcW w:w="1951" w:type="dxa"/>
          </w:tcPr>
          <w:p w:rsidR="004C1A07" w:rsidRPr="005B7A26" w:rsidRDefault="00D743D8" w:rsidP="00D743D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1239</w:t>
            </w:r>
            <w:r w:rsidR="004C1A07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83</w:t>
            </w:r>
            <w:r w:rsidR="00050D95" w:rsidRPr="005B7A26">
              <w:rPr>
                <w:sz w:val="26"/>
                <w:szCs w:val="26"/>
                <w:lang w:val="uk-UA"/>
              </w:rPr>
              <w:t>7</w:t>
            </w:r>
          </w:p>
        </w:tc>
      </w:tr>
      <w:tr w:rsidR="00981922" w:rsidRPr="005B7A26" w:rsidTr="00C27F23">
        <w:tc>
          <w:tcPr>
            <w:tcW w:w="4503" w:type="dxa"/>
            <w:vAlign w:val="center"/>
          </w:tcPr>
          <w:p w:rsidR="00981922" w:rsidRPr="005B7A26" w:rsidRDefault="00947F57" w:rsidP="00981922">
            <w:pPr>
              <w:rPr>
                <w:rStyle w:val="2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2</w:t>
            </w:r>
            <w:r w:rsidR="00981922" w:rsidRPr="005B7A26">
              <w:rPr>
                <w:rStyle w:val="2"/>
                <w:b w:val="0"/>
                <w:sz w:val="26"/>
                <w:szCs w:val="26"/>
              </w:rPr>
              <w:t>. Придбання комп’ютерної техніки з метою створення сучасних автоматизованих систем управління, обробки інформації у військовій частині.</w:t>
            </w:r>
          </w:p>
        </w:tc>
        <w:tc>
          <w:tcPr>
            <w:tcW w:w="5386" w:type="dxa"/>
          </w:tcPr>
          <w:p w:rsidR="00981922" w:rsidRPr="005B7A26" w:rsidRDefault="00981922" w:rsidP="00981922">
            <w:pPr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техніки.</w:t>
            </w:r>
          </w:p>
        </w:tc>
        <w:tc>
          <w:tcPr>
            <w:tcW w:w="1377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500</w:t>
            </w:r>
            <w:r w:rsidR="00050D95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500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473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</w:tcPr>
          <w:p w:rsidR="00981922" w:rsidRPr="005B7A26" w:rsidRDefault="00947F57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A75C96" w:rsidRPr="005B7A26">
              <w:rPr>
                <w:sz w:val="26"/>
                <w:szCs w:val="26"/>
                <w:lang w:val="uk-UA"/>
              </w:rPr>
              <w:t>4</w:t>
            </w:r>
            <w:r w:rsidRPr="005B7A26">
              <w:rPr>
                <w:sz w:val="26"/>
                <w:szCs w:val="26"/>
                <w:lang w:val="uk-UA"/>
              </w:rPr>
              <w:t>73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0</w:t>
            </w:r>
          </w:p>
        </w:tc>
      </w:tr>
      <w:tr w:rsidR="00981922" w:rsidRPr="005B7A26" w:rsidTr="00C27F23">
        <w:tc>
          <w:tcPr>
            <w:tcW w:w="4503" w:type="dxa"/>
            <w:vMerge w:val="restart"/>
          </w:tcPr>
          <w:p w:rsidR="00981922" w:rsidRPr="005B7A26" w:rsidRDefault="00E843F6" w:rsidP="00981922">
            <w:pPr>
              <w:rPr>
                <w:rStyle w:val="2"/>
                <w:b w:val="0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3</w:t>
            </w:r>
            <w:r w:rsidR="00981922" w:rsidRPr="005B7A26">
              <w:rPr>
                <w:rStyle w:val="2"/>
                <w:b w:val="0"/>
                <w:sz w:val="26"/>
                <w:szCs w:val="26"/>
              </w:rPr>
              <w:t>. Для підвищення ефективності виконання бойових завдань підрозділами військової частини.</w:t>
            </w:r>
          </w:p>
        </w:tc>
        <w:tc>
          <w:tcPr>
            <w:tcW w:w="5386" w:type="dxa"/>
          </w:tcPr>
          <w:p w:rsidR="00981922" w:rsidRPr="005B7A26" w:rsidRDefault="00981922" w:rsidP="00947F57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1. </w:t>
            </w:r>
            <w:r w:rsidR="00947F57" w:rsidRPr="005B7A26">
              <w:rPr>
                <w:rStyle w:val="2"/>
                <w:b w:val="0"/>
                <w:sz w:val="26"/>
                <w:szCs w:val="26"/>
              </w:rPr>
              <w:t>Пожежне забезпечення</w:t>
            </w:r>
            <w:r w:rsidRPr="005B7A26">
              <w:rPr>
                <w:rStyle w:val="2"/>
                <w:b w:val="0"/>
                <w:sz w:val="26"/>
                <w:szCs w:val="26"/>
              </w:rPr>
              <w:t>.</w:t>
            </w:r>
          </w:p>
        </w:tc>
        <w:tc>
          <w:tcPr>
            <w:tcW w:w="1377" w:type="dxa"/>
          </w:tcPr>
          <w:p w:rsidR="00981922" w:rsidRPr="005B7A26" w:rsidRDefault="00947F57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981922" w:rsidRPr="005B7A26" w:rsidRDefault="00947F57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</w:t>
            </w:r>
            <w:r w:rsidR="00981922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</w:tcPr>
          <w:p w:rsidR="00981922" w:rsidRPr="005B7A26" w:rsidRDefault="00947F57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87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951" w:type="dxa"/>
          </w:tcPr>
          <w:p w:rsidR="00981922" w:rsidRPr="005B7A26" w:rsidRDefault="00947F57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287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5</w:t>
            </w:r>
          </w:p>
        </w:tc>
      </w:tr>
      <w:tr w:rsidR="00310326" w:rsidRPr="005B7A26" w:rsidTr="00C27F23">
        <w:tc>
          <w:tcPr>
            <w:tcW w:w="4503" w:type="dxa"/>
            <w:vMerge/>
          </w:tcPr>
          <w:p w:rsidR="00310326" w:rsidRPr="005B7A26" w:rsidRDefault="00310326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310326" w:rsidRPr="005B7A26" w:rsidRDefault="00310326" w:rsidP="00947F57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2. </w:t>
            </w:r>
            <w:r w:rsidRPr="005B7A26">
              <w:rPr>
                <w:rStyle w:val="2"/>
                <w:b w:val="0"/>
                <w:sz w:val="26"/>
                <w:szCs w:val="26"/>
              </w:rPr>
              <w:t>Відновлення інфраструктури</w:t>
            </w:r>
          </w:p>
        </w:tc>
        <w:tc>
          <w:tcPr>
            <w:tcW w:w="1377" w:type="dxa"/>
          </w:tcPr>
          <w:p w:rsidR="00310326" w:rsidRPr="005B7A26" w:rsidRDefault="00310326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200,5</w:t>
            </w:r>
          </w:p>
        </w:tc>
        <w:tc>
          <w:tcPr>
            <w:tcW w:w="1418" w:type="dxa"/>
          </w:tcPr>
          <w:p w:rsidR="00310326" w:rsidRPr="005B7A26" w:rsidRDefault="00310326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200,5</w:t>
            </w:r>
          </w:p>
        </w:tc>
        <w:tc>
          <w:tcPr>
            <w:tcW w:w="1417" w:type="dxa"/>
          </w:tcPr>
          <w:p w:rsidR="00310326" w:rsidRPr="005B7A26" w:rsidRDefault="00310326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431,110</w:t>
            </w:r>
          </w:p>
        </w:tc>
        <w:tc>
          <w:tcPr>
            <w:tcW w:w="1951" w:type="dxa"/>
          </w:tcPr>
          <w:p w:rsidR="00310326" w:rsidRPr="005B7A26" w:rsidRDefault="00310326" w:rsidP="00947F57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832,110</w:t>
            </w:r>
          </w:p>
        </w:tc>
      </w:tr>
      <w:tr w:rsidR="00981922" w:rsidRPr="005B7A26" w:rsidTr="00C27F23">
        <w:tc>
          <w:tcPr>
            <w:tcW w:w="4503" w:type="dxa"/>
            <w:vMerge/>
            <w:vAlign w:val="center"/>
          </w:tcPr>
          <w:p w:rsidR="00981922" w:rsidRPr="005B7A26" w:rsidRDefault="0098192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981922" w:rsidRPr="005B7A26" w:rsidRDefault="00310326" w:rsidP="00310326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3. П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>роведення капітальн</w:t>
            </w:r>
            <w:r w:rsidRPr="005B7A26">
              <w:rPr>
                <w:rStyle w:val="2"/>
                <w:b w:val="0"/>
                <w:sz w:val="26"/>
                <w:szCs w:val="26"/>
              </w:rPr>
              <w:t>ого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 xml:space="preserve"> та поточн</w:t>
            </w:r>
            <w:r w:rsidRPr="005B7A26">
              <w:rPr>
                <w:rStyle w:val="2"/>
                <w:b w:val="0"/>
                <w:sz w:val="26"/>
                <w:szCs w:val="26"/>
              </w:rPr>
              <w:t>ого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 xml:space="preserve"> ремонт</w:t>
            </w:r>
            <w:r w:rsidRPr="005B7A26">
              <w:rPr>
                <w:rStyle w:val="2"/>
                <w:b w:val="0"/>
                <w:sz w:val="26"/>
                <w:szCs w:val="26"/>
              </w:rPr>
              <w:t>у</w:t>
            </w:r>
            <w:r w:rsidR="00B673F9" w:rsidRPr="005B7A26">
              <w:rPr>
                <w:rStyle w:val="2"/>
                <w:b w:val="0"/>
                <w:sz w:val="26"/>
                <w:szCs w:val="26"/>
              </w:rPr>
              <w:t xml:space="preserve"> будівель, споруд та приміщень військової частини</w:t>
            </w:r>
          </w:p>
        </w:tc>
        <w:tc>
          <w:tcPr>
            <w:tcW w:w="1377" w:type="dxa"/>
          </w:tcPr>
          <w:p w:rsidR="00981922" w:rsidRPr="005B7A26" w:rsidRDefault="00310326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2170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Pr="005B7A26">
              <w:rPr>
                <w:sz w:val="26"/>
                <w:szCs w:val="26"/>
                <w:lang w:val="uk-UA"/>
              </w:rPr>
              <w:t>368</w:t>
            </w:r>
          </w:p>
        </w:tc>
        <w:tc>
          <w:tcPr>
            <w:tcW w:w="1418" w:type="dxa"/>
          </w:tcPr>
          <w:p w:rsidR="00981922" w:rsidRPr="005B7A26" w:rsidRDefault="00310326" w:rsidP="00310326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20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="00320116"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7" w:type="dxa"/>
          </w:tcPr>
          <w:p w:rsidR="00981922" w:rsidRPr="005B7A26" w:rsidRDefault="00310326" w:rsidP="00F70E6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2170,368</w:t>
            </w:r>
          </w:p>
        </w:tc>
        <w:tc>
          <w:tcPr>
            <w:tcW w:w="1951" w:type="dxa"/>
          </w:tcPr>
          <w:p w:rsidR="00981922" w:rsidRPr="005B7A26" w:rsidRDefault="00310326" w:rsidP="005A19F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</w:t>
            </w:r>
            <w:r w:rsidR="00981922" w:rsidRPr="005B7A26">
              <w:rPr>
                <w:sz w:val="26"/>
                <w:szCs w:val="26"/>
                <w:lang w:val="uk-UA"/>
              </w:rPr>
              <w:t>,</w:t>
            </w:r>
            <w:r w:rsidR="00694DBF" w:rsidRPr="005B7A26">
              <w:rPr>
                <w:sz w:val="26"/>
                <w:szCs w:val="26"/>
                <w:lang w:val="uk-UA"/>
              </w:rPr>
              <w:t>3</w:t>
            </w:r>
            <w:r w:rsidR="005A19FE" w:rsidRPr="005B7A26">
              <w:rPr>
                <w:sz w:val="26"/>
                <w:szCs w:val="26"/>
                <w:lang w:val="uk-UA"/>
              </w:rPr>
              <w:t>6</w:t>
            </w:r>
            <w:r w:rsidRPr="005B7A26">
              <w:rPr>
                <w:sz w:val="26"/>
                <w:szCs w:val="26"/>
                <w:lang w:val="uk-UA"/>
              </w:rPr>
              <w:t>0,736</w:t>
            </w:r>
          </w:p>
        </w:tc>
      </w:tr>
      <w:tr w:rsidR="009D7218" w:rsidRPr="005B7A26" w:rsidTr="00C27F23">
        <w:tc>
          <w:tcPr>
            <w:tcW w:w="9889" w:type="dxa"/>
            <w:gridSpan w:val="2"/>
            <w:vAlign w:val="center"/>
          </w:tcPr>
          <w:p w:rsidR="009D7218" w:rsidRPr="005B7A26" w:rsidRDefault="009D7218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5B7A26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9D7218" w:rsidRPr="005B7A26" w:rsidRDefault="005A19FE" w:rsidP="00206D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3466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36</w:t>
            </w:r>
            <w:r w:rsidR="00206DC1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418" w:type="dxa"/>
            <w:vAlign w:val="center"/>
          </w:tcPr>
          <w:p w:rsidR="009D7218" w:rsidRPr="005B7A26" w:rsidRDefault="00320116" w:rsidP="005A19F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1</w:t>
            </w:r>
            <w:r w:rsidR="005A19FE" w:rsidRPr="005B7A26">
              <w:rPr>
                <w:b/>
                <w:sz w:val="26"/>
                <w:szCs w:val="26"/>
                <w:lang w:val="uk-UA"/>
              </w:rPr>
              <w:t>265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="005A19FE" w:rsidRPr="005B7A26">
              <w:rPr>
                <w:b/>
                <w:sz w:val="26"/>
                <w:szCs w:val="26"/>
                <w:lang w:val="uk-UA"/>
              </w:rPr>
              <w:t>580</w:t>
            </w:r>
          </w:p>
        </w:tc>
        <w:tc>
          <w:tcPr>
            <w:tcW w:w="1417" w:type="dxa"/>
            <w:vAlign w:val="center"/>
          </w:tcPr>
          <w:p w:rsidR="009D7218" w:rsidRPr="005B7A26" w:rsidRDefault="005A19FE" w:rsidP="005A19F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3461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235</w:t>
            </w:r>
          </w:p>
        </w:tc>
        <w:tc>
          <w:tcPr>
            <w:tcW w:w="1951" w:type="dxa"/>
            <w:vAlign w:val="center"/>
          </w:tcPr>
          <w:p w:rsidR="009D7218" w:rsidRPr="005B7A26" w:rsidRDefault="005A19FE" w:rsidP="005A19F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8193</w:t>
            </w:r>
            <w:r w:rsidR="009D7218" w:rsidRPr="005B7A26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183</w:t>
            </w:r>
          </w:p>
        </w:tc>
      </w:tr>
      <w:tr w:rsidR="009D7218" w:rsidRPr="005B7A26" w:rsidTr="00C27F23">
        <w:trPr>
          <w:trHeight w:val="251"/>
        </w:trPr>
        <w:tc>
          <w:tcPr>
            <w:tcW w:w="16052" w:type="dxa"/>
            <w:gridSpan w:val="6"/>
            <w:vAlign w:val="center"/>
          </w:tcPr>
          <w:p w:rsidR="009D7218" w:rsidRPr="005B7A26" w:rsidRDefault="009D7218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lastRenderedPageBreak/>
              <w:t>Військова частина 3059 Національної гвардії України</w:t>
            </w:r>
          </w:p>
        </w:tc>
      </w:tr>
      <w:tr w:rsidR="00671BFB" w:rsidRPr="005B7A26" w:rsidTr="00C27F23">
        <w:tc>
          <w:tcPr>
            <w:tcW w:w="4503" w:type="dxa"/>
          </w:tcPr>
          <w:p w:rsidR="00671BFB" w:rsidRPr="005B7A26" w:rsidRDefault="009E4490" w:rsidP="00671BFB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</w:t>
            </w:r>
            <w:r w:rsidR="00671BFB" w:rsidRPr="005B7A26">
              <w:rPr>
                <w:rStyle w:val="2"/>
                <w:b w:val="0"/>
                <w:sz w:val="26"/>
                <w:szCs w:val="26"/>
              </w:rPr>
              <w:t>. </w:t>
            </w:r>
            <w:r w:rsidR="00DC0467" w:rsidRPr="005B7A26">
              <w:rPr>
                <w:rStyle w:val="2"/>
                <w:b w:val="0"/>
                <w:sz w:val="26"/>
                <w:szCs w:val="26"/>
              </w:rPr>
              <w:t xml:space="preserve"> Для підвищення ефективності виконання бойових завдань підрозділами військової частини.</w:t>
            </w:r>
          </w:p>
        </w:tc>
        <w:tc>
          <w:tcPr>
            <w:tcW w:w="5386" w:type="dxa"/>
          </w:tcPr>
          <w:p w:rsidR="00476EDD" w:rsidRPr="005B7A26" w:rsidRDefault="00476EDD" w:rsidP="00476ED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1. </w:t>
            </w:r>
            <w:r w:rsidRPr="005B7A26">
              <w:rPr>
                <w:sz w:val="26"/>
                <w:szCs w:val="26"/>
                <w:lang w:val="uk-UA"/>
              </w:rPr>
              <w:t xml:space="preserve">Проведення ремонту </w:t>
            </w:r>
            <w:r w:rsidRPr="005B7A26"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>воріт  на КПП військового містечка №3.</w:t>
            </w:r>
          </w:p>
          <w:p w:rsidR="00476EDD" w:rsidRPr="005B7A26" w:rsidRDefault="00476EDD" w:rsidP="00476ED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2. </w:t>
            </w:r>
            <w:r w:rsidRPr="005B7A26"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>Встановлення посту несення служби днювальним по парку</w:t>
            </w:r>
            <w:r w:rsidR="00A30D22" w:rsidRPr="005B7A2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77" w:type="dxa"/>
          </w:tcPr>
          <w:p w:rsidR="00671BFB" w:rsidRPr="005B7A26" w:rsidRDefault="00476EDD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160</w:t>
            </w:r>
            <w:r w:rsidR="00671BFB" w:rsidRPr="005B7A26">
              <w:rPr>
                <w:sz w:val="26"/>
                <w:szCs w:val="26"/>
                <w:lang w:val="uk-UA"/>
              </w:rPr>
              <w:t>,</w:t>
            </w:r>
            <w:r w:rsidR="00A40298" w:rsidRPr="005B7A26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</w:tcPr>
          <w:p w:rsidR="00671BFB" w:rsidRPr="005B7A26" w:rsidRDefault="00476ED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671BFB" w:rsidRPr="005B7A26" w:rsidRDefault="00476EDD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671BFB" w:rsidRPr="005B7A26" w:rsidRDefault="00476EDD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160</w:t>
            </w:r>
            <w:r w:rsidR="00671BFB" w:rsidRPr="005B7A26">
              <w:rPr>
                <w:sz w:val="26"/>
                <w:szCs w:val="26"/>
                <w:lang w:val="uk-UA"/>
              </w:rPr>
              <w:t>,</w:t>
            </w:r>
            <w:r w:rsidR="00A40298" w:rsidRPr="005B7A26">
              <w:rPr>
                <w:sz w:val="26"/>
                <w:szCs w:val="26"/>
                <w:lang w:val="uk-UA"/>
              </w:rPr>
              <w:t>0</w:t>
            </w:r>
          </w:p>
        </w:tc>
      </w:tr>
      <w:tr w:rsidR="008F50A1" w:rsidRPr="005B7A26" w:rsidTr="00C27F23">
        <w:tc>
          <w:tcPr>
            <w:tcW w:w="4503" w:type="dxa"/>
          </w:tcPr>
          <w:p w:rsidR="008F50A1" w:rsidRPr="005B7A26" w:rsidRDefault="008F50A1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476EDD" w:rsidRPr="005B7A26" w:rsidRDefault="00476EDD" w:rsidP="00671BFB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3.  </w:t>
            </w:r>
            <w:r w:rsidRPr="005B7A26">
              <w:rPr>
                <w:sz w:val="26"/>
                <w:szCs w:val="26"/>
                <w:lang w:val="uk-UA"/>
              </w:rPr>
              <w:t>Проведення ремонту спортивного майданчика на військовому містечку №3.</w:t>
            </w:r>
          </w:p>
        </w:tc>
        <w:tc>
          <w:tcPr>
            <w:tcW w:w="1377" w:type="dxa"/>
          </w:tcPr>
          <w:p w:rsidR="008F50A1" w:rsidRPr="005B7A26" w:rsidRDefault="008B7B5F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A30D22" w:rsidRPr="005B7A26">
              <w:rPr>
                <w:sz w:val="26"/>
                <w:szCs w:val="26"/>
                <w:lang w:val="uk-UA"/>
              </w:rPr>
              <w:t>00</w:t>
            </w:r>
            <w:r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</w:tcPr>
          <w:p w:rsidR="008F50A1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8F50A1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8F50A1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</w:t>
            </w:r>
            <w:r w:rsidR="008B7B5F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1A2FFD" w:rsidRPr="005B7A26" w:rsidTr="00C27F23">
        <w:tc>
          <w:tcPr>
            <w:tcW w:w="4503" w:type="dxa"/>
          </w:tcPr>
          <w:p w:rsidR="001A2FFD" w:rsidRPr="005B7A26" w:rsidRDefault="001A2FFD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1A2FFD" w:rsidRPr="005B7A26" w:rsidRDefault="00476EDD" w:rsidP="001A2FF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4.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t xml:space="preserve"> </w:t>
            </w:r>
            <w:r w:rsidRPr="005B7A26">
              <w:rPr>
                <w:sz w:val="26"/>
                <w:szCs w:val="26"/>
                <w:lang w:val="uk-UA"/>
              </w:rPr>
              <w:t>Переобладнання мультимедійного тиру на військовому містечку №3</w:t>
            </w:r>
            <w:r w:rsidR="00A30D22" w:rsidRPr="005B7A2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377" w:type="dxa"/>
          </w:tcPr>
          <w:p w:rsidR="001A2FFD" w:rsidRPr="005B7A26" w:rsidRDefault="00A30D22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A2FFD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22</w:t>
            </w:r>
            <w:r w:rsidR="001A2FFD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7" w:type="dxa"/>
          </w:tcPr>
          <w:p w:rsidR="001A2FFD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1A2FFD" w:rsidRPr="005B7A26" w:rsidRDefault="001A2FFD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</w:t>
            </w:r>
            <w:r w:rsidR="00A30D22" w:rsidRPr="005B7A26">
              <w:rPr>
                <w:sz w:val="26"/>
                <w:szCs w:val="26"/>
                <w:lang w:val="uk-UA"/>
              </w:rPr>
              <w:t>20</w:t>
            </w:r>
            <w:r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rPr>
                <w:rStyle w:val="2"/>
                <w:b w:val="0"/>
                <w:sz w:val="26"/>
                <w:szCs w:val="26"/>
              </w:rPr>
              <w:t>проведення підготовки та несення служби з охорони громадського порядку.</w:t>
            </w:r>
          </w:p>
        </w:tc>
        <w:tc>
          <w:tcPr>
            <w:tcW w:w="1377" w:type="dxa"/>
          </w:tcPr>
          <w:p w:rsidR="00A30D22" w:rsidRPr="005B7A26" w:rsidRDefault="00A30D22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149,9</w:t>
            </w:r>
          </w:p>
        </w:tc>
        <w:tc>
          <w:tcPr>
            <w:tcW w:w="1418" w:type="dxa"/>
          </w:tcPr>
          <w:p w:rsidR="00A30D22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30D22" w:rsidRPr="005B7A26" w:rsidRDefault="00A30D22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149,9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6</w:t>
            </w:r>
            <w:r w:rsidR="00A14011" w:rsidRPr="005B7A26">
              <w:rPr>
                <w:rStyle w:val="2"/>
                <w:b w:val="0"/>
                <w:sz w:val="26"/>
                <w:szCs w:val="26"/>
              </w:rPr>
              <w:t>.</w:t>
            </w:r>
            <w:r w:rsidR="00A14011" w:rsidRPr="005B7A26">
              <w:rPr>
                <w:bCs/>
                <w:sz w:val="26"/>
                <w:szCs w:val="26"/>
                <w:lang w:val="uk-UA"/>
              </w:rPr>
              <w:t xml:space="preserve"> Придбання матеріально-технічних засобів</w:t>
            </w:r>
            <w:r w:rsidR="00A14011" w:rsidRPr="005B7A26">
              <w:rPr>
                <w:bCs/>
                <w:sz w:val="26"/>
                <w:szCs w:val="26"/>
                <w:lang w:val="uk-UA"/>
              </w:rPr>
              <w:t xml:space="preserve"> медичного призначення</w:t>
            </w:r>
          </w:p>
        </w:tc>
        <w:tc>
          <w:tcPr>
            <w:tcW w:w="1377" w:type="dxa"/>
          </w:tcPr>
          <w:p w:rsidR="00A30D22" w:rsidRPr="005B7A26" w:rsidRDefault="00A14011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19,2</w:t>
            </w:r>
          </w:p>
        </w:tc>
        <w:tc>
          <w:tcPr>
            <w:tcW w:w="1418" w:type="dxa"/>
          </w:tcPr>
          <w:p w:rsidR="00A30D22" w:rsidRPr="005B7A26" w:rsidRDefault="00A1401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240,0</w:t>
            </w:r>
          </w:p>
        </w:tc>
        <w:tc>
          <w:tcPr>
            <w:tcW w:w="1417" w:type="dxa"/>
          </w:tcPr>
          <w:p w:rsidR="00A30D22" w:rsidRPr="005B7A26" w:rsidRDefault="00A1401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259,2</w:t>
            </w:r>
          </w:p>
        </w:tc>
      </w:tr>
      <w:tr w:rsidR="008F50A1" w:rsidRPr="005B7A26" w:rsidTr="00C27F23">
        <w:tc>
          <w:tcPr>
            <w:tcW w:w="4503" w:type="dxa"/>
          </w:tcPr>
          <w:p w:rsidR="008F50A1" w:rsidRPr="005B7A26" w:rsidRDefault="008F50A1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8F50A1" w:rsidRPr="005B7A26" w:rsidRDefault="00A14011" w:rsidP="00A1401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>Придбання матеріально-технічних засобів для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>забезпечення організації зв'язку</w:t>
            </w:r>
          </w:p>
        </w:tc>
        <w:tc>
          <w:tcPr>
            <w:tcW w:w="1377" w:type="dxa"/>
          </w:tcPr>
          <w:p w:rsidR="008F50A1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65</w:t>
            </w:r>
            <w:r w:rsidR="00360B21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</w:tcPr>
          <w:p w:rsidR="008F50A1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30</w:t>
            </w:r>
            <w:r w:rsidR="00360B21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</w:tcPr>
          <w:p w:rsidR="008F50A1" w:rsidRPr="005B7A26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8F50A1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95</w:t>
            </w:r>
            <w:r w:rsidR="00360B21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5B7A26" w:rsidRDefault="00BF434A" w:rsidP="00763C6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>забезпечення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t xml:space="preserve"> </w:t>
            </w:r>
            <w:proofErr w:type="spellStart"/>
            <w:r w:rsidRPr="005B7A26">
              <w:rPr>
                <w:bCs/>
                <w:sz w:val="26"/>
                <w:szCs w:val="26"/>
                <w:lang w:val="uk-UA"/>
              </w:rPr>
              <w:t>житте</w:t>
            </w:r>
            <w:proofErr w:type="spellEnd"/>
            <w:r w:rsidRPr="005B7A26">
              <w:rPr>
                <w:bCs/>
                <w:sz w:val="26"/>
                <w:szCs w:val="26"/>
                <w:lang w:val="uk-UA"/>
              </w:rPr>
              <w:t>-діяльності та побуту військовослужбовців</w:t>
            </w:r>
          </w:p>
        </w:tc>
        <w:tc>
          <w:tcPr>
            <w:tcW w:w="1377" w:type="dxa"/>
          </w:tcPr>
          <w:p w:rsidR="00763C6D" w:rsidRPr="005B7A26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</w:t>
            </w:r>
            <w:r w:rsidR="00BF434A" w:rsidRPr="005B7A26">
              <w:rPr>
                <w:sz w:val="26"/>
                <w:szCs w:val="26"/>
                <w:lang w:val="uk-UA"/>
              </w:rPr>
              <w:t>4</w:t>
            </w:r>
            <w:r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8" w:type="dxa"/>
          </w:tcPr>
          <w:p w:rsidR="00763C6D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30</w:t>
            </w:r>
            <w:r w:rsidR="00D023DF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</w:tcPr>
          <w:p w:rsidR="00763C6D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30</w:t>
            </w:r>
            <w:r w:rsidR="00D023DF" w:rsidRPr="005B7A26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951" w:type="dxa"/>
          </w:tcPr>
          <w:p w:rsidR="00763C6D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1064</w:t>
            </w:r>
            <w:r w:rsidR="00D023DF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BF434A" w:rsidRPr="005B7A26" w:rsidTr="00C27F23">
        <w:tc>
          <w:tcPr>
            <w:tcW w:w="4503" w:type="dxa"/>
          </w:tcPr>
          <w:p w:rsidR="00BF434A" w:rsidRPr="005B7A26" w:rsidRDefault="00BF434A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BF434A" w:rsidRPr="005B7A26" w:rsidRDefault="00BF434A" w:rsidP="00BF434A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5B7A26">
              <w:rPr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встановлення огорожі військове містечко №2 </w:t>
            </w:r>
            <w:r w:rsidRPr="005B7A26">
              <w:t xml:space="preserve"> </w:t>
            </w:r>
          </w:p>
        </w:tc>
        <w:tc>
          <w:tcPr>
            <w:tcW w:w="1377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400,0</w:t>
            </w:r>
          </w:p>
        </w:tc>
        <w:tc>
          <w:tcPr>
            <w:tcW w:w="1418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180,0</w:t>
            </w:r>
          </w:p>
        </w:tc>
        <w:tc>
          <w:tcPr>
            <w:tcW w:w="1417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BF434A" w:rsidRPr="005B7A26" w:rsidRDefault="00BF434A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580,0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10.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lang w:val="uk-UA"/>
              </w:rPr>
              <w:t>з</w:t>
            </w:r>
            <w:proofErr w:type="spellStart"/>
            <w:r w:rsidRPr="005B7A26">
              <w:t>амін</w:t>
            </w:r>
            <w:proofErr w:type="spellEnd"/>
            <w:r w:rsidRPr="005B7A26">
              <w:rPr>
                <w:lang w:val="uk-UA"/>
              </w:rPr>
              <w:t>и</w:t>
            </w:r>
            <w:r w:rsidRPr="005B7A26">
              <w:t xml:space="preserve"> </w:t>
            </w:r>
            <w:proofErr w:type="spellStart"/>
            <w:r w:rsidRPr="005B7A26">
              <w:t>воріт</w:t>
            </w:r>
            <w:proofErr w:type="spellEnd"/>
            <w:r w:rsidRPr="005B7A26">
              <w:t xml:space="preserve"> в </w:t>
            </w:r>
            <w:proofErr w:type="spellStart"/>
            <w:r w:rsidRPr="005B7A26">
              <w:t>боксі</w:t>
            </w:r>
            <w:proofErr w:type="spellEnd"/>
            <w:r w:rsidRPr="005B7A26">
              <w:t xml:space="preserve"> №4,6,7</w:t>
            </w:r>
          </w:p>
        </w:tc>
        <w:tc>
          <w:tcPr>
            <w:tcW w:w="137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418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41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150,0</w:t>
            </w:r>
          </w:p>
        </w:tc>
        <w:tc>
          <w:tcPr>
            <w:tcW w:w="1951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45</w:t>
            </w:r>
            <w:r w:rsidR="00D023DF" w:rsidRPr="005B7A26">
              <w:rPr>
                <w:sz w:val="26"/>
                <w:szCs w:val="26"/>
                <w:lang w:val="uk-UA"/>
              </w:rPr>
              <w:t>0,0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5B7A26" w:rsidRDefault="00482D7E" w:rsidP="00763C6D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11.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lang w:val="uk-UA"/>
              </w:rPr>
              <w:t>спального приміщення військовослужбовців</w:t>
            </w:r>
          </w:p>
        </w:tc>
        <w:tc>
          <w:tcPr>
            <w:tcW w:w="137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</w:tcPr>
          <w:p w:rsidR="00763C6D" w:rsidRPr="005B7A26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5B7A26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12.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lang w:val="uk-UA"/>
              </w:rPr>
              <w:t>р</w:t>
            </w:r>
            <w:proofErr w:type="spellStart"/>
            <w:r w:rsidRPr="005B7A26">
              <w:t>емонт</w:t>
            </w:r>
            <w:proofErr w:type="spellEnd"/>
            <w:r w:rsidRPr="005B7A26">
              <w:rPr>
                <w:lang w:val="uk-UA"/>
              </w:rPr>
              <w:t>у</w:t>
            </w:r>
            <w:r w:rsidRPr="005B7A26">
              <w:t xml:space="preserve"> </w:t>
            </w:r>
            <w:proofErr w:type="spellStart"/>
            <w:r w:rsidRPr="005B7A26">
              <w:t>покрівлі</w:t>
            </w:r>
            <w:proofErr w:type="spellEnd"/>
            <w:r w:rsidRPr="005B7A26">
              <w:t xml:space="preserve"> боксу №6,7</w:t>
            </w:r>
          </w:p>
        </w:tc>
        <w:tc>
          <w:tcPr>
            <w:tcW w:w="137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25</w:t>
            </w:r>
            <w:r w:rsidR="0013362F" w:rsidRPr="005B7A26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500</w:t>
            </w:r>
            <w:r w:rsidR="0013362F" w:rsidRPr="005B7A26">
              <w:rPr>
                <w:sz w:val="26"/>
                <w:szCs w:val="26"/>
                <w:lang w:val="uk-UA"/>
              </w:rPr>
              <w:t>,0</w:t>
            </w:r>
          </w:p>
        </w:tc>
      </w:tr>
      <w:tr w:rsidR="00763C6D" w:rsidRPr="005B7A26" w:rsidTr="00C27F23">
        <w:tc>
          <w:tcPr>
            <w:tcW w:w="4503" w:type="dxa"/>
          </w:tcPr>
          <w:p w:rsidR="00763C6D" w:rsidRPr="005B7A26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763C6D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13.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ремонту кімнати зберігання зброї військового містечка №3 </w:t>
            </w:r>
            <w:r w:rsidRPr="005B7A26">
              <w:t xml:space="preserve"> </w:t>
            </w:r>
          </w:p>
        </w:tc>
        <w:tc>
          <w:tcPr>
            <w:tcW w:w="1377" w:type="dxa"/>
          </w:tcPr>
          <w:p w:rsidR="00763C6D" w:rsidRPr="005B7A26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7" w:type="dxa"/>
          </w:tcPr>
          <w:p w:rsidR="00763C6D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5B7A26" w:rsidRDefault="0013362F" w:rsidP="00482D7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</w:t>
            </w:r>
            <w:r w:rsidR="00482D7E" w:rsidRPr="005B7A26">
              <w:rPr>
                <w:sz w:val="26"/>
                <w:szCs w:val="26"/>
                <w:lang w:val="uk-UA"/>
              </w:rPr>
              <w:t>6</w:t>
            </w:r>
            <w:r w:rsidRPr="005B7A26">
              <w:rPr>
                <w:sz w:val="26"/>
                <w:szCs w:val="26"/>
                <w:lang w:val="uk-UA"/>
              </w:rPr>
              <w:t>0,0</w:t>
            </w:r>
          </w:p>
        </w:tc>
      </w:tr>
      <w:tr w:rsidR="00482D7E" w:rsidRPr="005B7A26" w:rsidTr="00C27F23">
        <w:tc>
          <w:tcPr>
            <w:tcW w:w="4503" w:type="dxa"/>
          </w:tcPr>
          <w:p w:rsidR="00482D7E" w:rsidRPr="005B7A26" w:rsidRDefault="00482D7E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2D7E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14.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>Придбання матеріально-технічних засобів для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встановлення зовнішнього освітлення </w:t>
            </w:r>
            <w:r w:rsidRPr="005B7A26">
              <w:rPr>
                <w:bCs/>
                <w:sz w:val="26"/>
                <w:szCs w:val="26"/>
                <w:lang w:val="uk-UA"/>
              </w:rPr>
              <w:lastRenderedPageBreak/>
              <w:t>військового містечка №1,2</w:t>
            </w:r>
          </w:p>
        </w:tc>
        <w:tc>
          <w:tcPr>
            <w:tcW w:w="137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lastRenderedPageBreak/>
              <w:t>110,0</w:t>
            </w:r>
          </w:p>
        </w:tc>
        <w:tc>
          <w:tcPr>
            <w:tcW w:w="1418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110,0</w:t>
            </w:r>
          </w:p>
        </w:tc>
        <w:tc>
          <w:tcPr>
            <w:tcW w:w="141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482D7E" w:rsidRPr="005B7A26" w:rsidRDefault="00482D7E" w:rsidP="00482D7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220,0</w:t>
            </w:r>
          </w:p>
        </w:tc>
      </w:tr>
      <w:tr w:rsidR="00482D7E" w:rsidRPr="005B7A26" w:rsidTr="00C27F23">
        <w:tc>
          <w:tcPr>
            <w:tcW w:w="4503" w:type="dxa"/>
          </w:tcPr>
          <w:p w:rsidR="00482D7E" w:rsidRPr="005B7A26" w:rsidRDefault="00482D7E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482D7E" w:rsidRPr="005B7A26" w:rsidRDefault="00482D7E" w:rsidP="00482D7E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15.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t xml:space="preserve">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ремонту КПП військового містечка №1 </w:t>
            </w:r>
            <w:r w:rsidRPr="005B7A26">
              <w:t xml:space="preserve"> </w:t>
            </w:r>
          </w:p>
        </w:tc>
        <w:tc>
          <w:tcPr>
            <w:tcW w:w="137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482D7E" w:rsidRPr="005B7A26" w:rsidRDefault="00482D7E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482D7E" w:rsidRPr="005B7A26" w:rsidRDefault="00482D7E" w:rsidP="00482D7E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120,0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A30D22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2. Для підвищення бойової готовності техніки для виконання бойових завдань та участі у ліквідації </w:t>
            </w:r>
            <w:r w:rsidRPr="005B7A26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bCs/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 xml:space="preserve">1. </w:t>
            </w:r>
            <w:r w:rsidRPr="005B7A26">
              <w:rPr>
                <w:sz w:val="26"/>
                <w:szCs w:val="26"/>
                <w:lang w:val="uk-UA"/>
              </w:rPr>
              <w:t>Ремонт та обладнання пункту чищення та миття машин</w:t>
            </w:r>
          </w:p>
        </w:tc>
        <w:tc>
          <w:tcPr>
            <w:tcW w:w="1377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400,0</w:t>
            </w:r>
          </w:p>
        </w:tc>
        <w:tc>
          <w:tcPr>
            <w:tcW w:w="1417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400,0</w:t>
            </w:r>
          </w:p>
        </w:tc>
      </w:tr>
      <w:tr w:rsidR="00A14011" w:rsidRPr="005B7A26" w:rsidTr="00C27F23">
        <w:tc>
          <w:tcPr>
            <w:tcW w:w="4503" w:type="dxa"/>
          </w:tcPr>
          <w:p w:rsidR="00A14011" w:rsidRPr="005B7A26" w:rsidRDefault="00A14011" w:rsidP="00A30D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A14011" w:rsidRPr="005B7A26" w:rsidRDefault="00A14011" w:rsidP="00A14011">
            <w:pPr>
              <w:rPr>
                <w:sz w:val="26"/>
                <w:szCs w:val="26"/>
                <w:lang w:val="uk-UA"/>
              </w:rPr>
            </w:pPr>
            <w:r w:rsidRPr="005B7A26">
              <w:rPr>
                <w:bCs/>
                <w:sz w:val="26"/>
                <w:szCs w:val="26"/>
                <w:lang w:val="uk-UA"/>
              </w:rPr>
              <w:t xml:space="preserve">2.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Придбання матеріально-технічних засобів для 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</w:t>
            </w:r>
          </w:p>
        </w:tc>
        <w:tc>
          <w:tcPr>
            <w:tcW w:w="1377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8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7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4011" w:rsidRPr="005B7A26" w:rsidRDefault="00A14011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100,0</w:t>
            </w:r>
          </w:p>
        </w:tc>
      </w:tr>
      <w:tr w:rsidR="00A30D22" w:rsidRPr="005B7A26" w:rsidTr="00C27F23">
        <w:tc>
          <w:tcPr>
            <w:tcW w:w="9889" w:type="dxa"/>
            <w:gridSpan w:val="2"/>
            <w:vAlign w:val="center"/>
          </w:tcPr>
          <w:p w:rsidR="00A30D22" w:rsidRPr="005B7A26" w:rsidRDefault="00A30D22" w:rsidP="00A30D22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5B7A26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30D22" w:rsidRPr="005B7A26" w:rsidRDefault="00A7612B" w:rsidP="00206D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27</w:t>
            </w:r>
            <w:r w:rsidR="00206DC1">
              <w:rPr>
                <w:b/>
                <w:sz w:val="26"/>
                <w:szCs w:val="26"/>
                <w:lang w:val="uk-UA"/>
              </w:rPr>
              <w:t>1</w:t>
            </w:r>
            <w:r w:rsidRPr="005B7A26">
              <w:rPr>
                <w:b/>
                <w:sz w:val="26"/>
                <w:szCs w:val="26"/>
                <w:lang w:val="uk-UA"/>
              </w:rPr>
              <w:t>8</w:t>
            </w:r>
            <w:r w:rsidR="00206DC1">
              <w:rPr>
                <w:b/>
                <w:sz w:val="26"/>
                <w:szCs w:val="26"/>
                <w:lang w:val="uk-UA"/>
              </w:rPr>
              <w:t>,</w:t>
            </w:r>
            <w:r w:rsidRPr="005B7A26">
              <w:rPr>
                <w:b/>
                <w:sz w:val="26"/>
                <w:szCs w:val="26"/>
                <w:lang w:val="uk-UA"/>
              </w:rPr>
              <w:t>100</w:t>
            </w:r>
          </w:p>
        </w:tc>
        <w:tc>
          <w:tcPr>
            <w:tcW w:w="1418" w:type="dxa"/>
            <w:vAlign w:val="center"/>
          </w:tcPr>
          <w:p w:rsidR="00A30D22" w:rsidRPr="005B7A26" w:rsidRDefault="00206DC1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193</w:t>
            </w:r>
            <w:r w:rsidR="00A7612B" w:rsidRPr="005B7A26">
              <w:rPr>
                <w:b/>
                <w:sz w:val="26"/>
                <w:szCs w:val="26"/>
                <w:lang w:val="uk-UA"/>
              </w:rPr>
              <w:t>0</w:t>
            </w:r>
            <w:r w:rsidR="00A30D22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A30D22" w:rsidRPr="005B7A26" w:rsidRDefault="00A7612B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180</w:t>
            </w:r>
            <w:r w:rsidR="00A30D22" w:rsidRPr="005B7A26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951" w:type="dxa"/>
            <w:vAlign w:val="center"/>
          </w:tcPr>
          <w:p w:rsidR="00A30D22" w:rsidRPr="005B7A26" w:rsidRDefault="00A7612B" w:rsidP="00206D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4</w:t>
            </w:r>
            <w:r w:rsidR="00206DC1">
              <w:rPr>
                <w:b/>
                <w:sz w:val="26"/>
                <w:szCs w:val="26"/>
                <w:lang w:val="uk-UA"/>
              </w:rPr>
              <w:t>828</w:t>
            </w:r>
            <w:r w:rsidR="00A30D22" w:rsidRPr="005B7A26">
              <w:rPr>
                <w:b/>
                <w:sz w:val="26"/>
                <w:szCs w:val="26"/>
                <w:lang w:val="uk-UA"/>
              </w:rPr>
              <w:t>,</w:t>
            </w:r>
            <w:r w:rsidR="00206DC1">
              <w:rPr>
                <w:b/>
                <w:sz w:val="26"/>
                <w:szCs w:val="26"/>
                <w:lang w:val="uk-UA"/>
              </w:rPr>
              <w:t>1</w:t>
            </w:r>
          </w:p>
        </w:tc>
      </w:tr>
      <w:tr w:rsidR="00A30D22" w:rsidRPr="005B7A26" w:rsidTr="00C27F23">
        <w:trPr>
          <w:trHeight w:val="152"/>
        </w:trPr>
        <w:tc>
          <w:tcPr>
            <w:tcW w:w="16052" w:type="dxa"/>
            <w:gridSpan w:val="6"/>
            <w:vAlign w:val="center"/>
          </w:tcPr>
          <w:p w:rsidR="00A30D22" w:rsidRPr="005B7A26" w:rsidRDefault="00A30D22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5</w:t>
            </w:r>
            <w:r w:rsidRPr="005B7A26">
              <w:rPr>
                <w:b/>
                <w:sz w:val="26"/>
                <w:szCs w:val="26"/>
              </w:rPr>
              <w:t> </w:t>
            </w:r>
            <w:r w:rsidRPr="005B7A26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управління.</w:t>
            </w: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>1. 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Pr="005B7A26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Pr="005B7A26">
              <w:rPr>
                <w:rStyle w:val="2"/>
                <w:b w:val="0"/>
                <w:sz w:val="26"/>
                <w:szCs w:val="26"/>
              </w:rPr>
              <w:t>ремонту</w:t>
            </w:r>
            <w:r w:rsidRPr="005B7A26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Pr="005B7A26">
              <w:rPr>
                <w:rStyle w:val="2"/>
                <w:b w:val="0"/>
                <w:sz w:val="26"/>
                <w:szCs w:val="26"/>
              </w:rPr>
              <w:t>приміщень управління).</w:t>
            </w:r>
          </w:p>
        </w:tc>
        <w:tc>
          <w:tcPr>
            <w:tcW w:w="1377" w:type="dxa"/>
          </w:tcPr>
          <w:p w:rsidR="00A30D22" w:rsidRPr="005B7A26" w:rsidRDefault="00A30D22" w:rsidP="00A30D22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5B7A26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1 468,00</w:t>
            </w:r>
          </w:p>
        </w:tc>
        <w:tc>
          <w:tcPr>
            <w:tcW w:w="1417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30D22" w:rsidRPr="005B7A26" w:rsidRDefault="00A30D22" w:rsidP="00A30D22">
            <w:pPr>
              <w:jc w:val="center"/>
              <w:rPr>
                <w:sz w:val="26"/>
                <w:szCs w:val="26"/>
                <w:lang w:val="uk-UA"/>
              </w:rPr>
            </w:pPr>
            <w:r w:rsidRPr="005B7A26">
              <w:rPr>
                <w:sz w:val="26"/>
                <w:szCs w:val="26"/>
                <w:lang w:val="uk-UA"/>
              </w:rPr>
              <w:t>1 468,00</w:t>
            </w:r>
          </w:p>
        </w:tc>
      </w:tr>
      <w:tr w:rsidR="00A30D22" w:rsidRPr="005B7A26" w:rsidTr="00C27F23">
        <w:tc>
          <w:tcPr>
            <w:tcW w:w="4503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матеріально-технічного забезпечення, підвищення мобільності під час виконання </w:t>
            </w:r>
            <w:r w:rsidRPr="005B7A26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управління.</w:t>
            </w:r>
          </w:p>
        </w:tc>
        <w:tc>
          <w:tcPr>
            <w:tcW w:w="5386" w:type="dxa"/>
          </w:tcPr>
          <w:p w:rsidR="00A30D22" w:rsidRPr="005B7A26" w:rsidRDefault="00A30D22" w:rsidP="00A30D22">
            <w:pPr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"/>
                <w:b w:val="0"/>
                <w:sz w:val="26"/>
                <w:szCs w:val="26"/>
              </w:rPr>
              <w:t xml:space="preserve">Придбання обладнання спеціального призначення, автотранспортних засобів та </w:t>
            </w:r>
            <w:r w:rsidRPr="005B7A26">
              <w:rPr>
                <w:bCs/>
                <w:sz w:val="26"/>
                <w:szCs w:val="26"/>
                <w:lang w:val="uk-UA"/>
              </w:rPr>
              <w:t xml:space="preserve"> матеріально-технічних засобів для їх технічного обслуговування</w:t>
            </w:r>
          </w:p>
        </w:tc>
        <w:tc>
          <w:tcPr>
            <w:tcW w:w="1377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2 640,00</w:t>
            </w:r>
          </w:p>
        </w:tc>
        <w:tc>
          <w:tcPr>
            <w:tcW w:w="1418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1700,00</w:t>
            </w:r>
          </w:p>
        </w:tc>
        <w:tc>
          <w:tcPr>
            <w:tcW w:w="1417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3 800,00</w:t>
            </w:r>
          </w:p>
        </w:tc>
        <w:tc>
          <w:tcPr>
            <w:tcW w:w="1951" w:type="dxa"/>
            <w:vAlign w:val="center"/>
          </w:tcPr>
          <w:p w:rsidR="00A30D22" w:rsidRPr="005B7A26" w:rsidRDefault="00A30D22" w:rsidP="00A30D22">
            <w:pPr>
              <w:contextualSpacing/>
              <w:jc w:val="center"/>
              <w:rPr>
                <w:sz w:val="26"/>
                <w:szCs w:val="26"/>
              </w:rPr>
            </w:pPr>
            <w:r w:rsidRPr="005B7A26">
              <w:rPr>
                <w:sz w:val="26"/>
                <w:szCs w:val="26"/>
              </w:rPr>
              <w:t>8 140,00</w:t>
            </w:r>
          </w:p>
        </w:tc>
      </w:tr>
      <w:tr w:rsidR="00A30D22" w:rsidRPr="005B7A26" w:rsidTr="00C27F23">
        <w:tc>
          <w:tcPr>
            <w:tcW w:w="9889" w:type="dxa"/>
            <w:gridSpan w:val="2"/>
          </w:tcPr>
          <w:p w:rsidR="00A30D22" w:rsidRPr="005B7A26" w:rsidRDefault="00A30D22" w:rsidP="00A30D22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5B7A26">
              <w:rPr>
                <w:rStyle w:val="20"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30D22" w:rsidRPr="005B7A26" w:rsidRDefault="00A30D22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A30D22" w:rsidRPr="005B7A26" w:rsidRDefault="00A30D22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A30D22" w:rsidRPr="005B7A26" w:rsidRDefault="00A30D22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A30D22" w:rsidRPr="005B7A26" w:rsidRDefault="00A30D22" w:rsidP="00A30D2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B7A26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A30D22" w:rsidRPr="005B7A26" w:rsidTr="00C27F23">
        <w:tc>
          <w:tcPr>
            <w:tcW w:w="9889" w:type="dxa"/>
            <w:gridSpan w:val="2"/>
            <w:vAlign w:val="center"/>
          </w:tcPr>
          <w:p w:rsidR="00A30D22" w:rsidRPr="005B7A26" w:rsidRDefault="00A30D22" w:rsidP="00A30D22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5B7A26">
              <w:rPr>
                <w:rStyle w:val="20"/>
                <w:b/>
                <w:bCs/>
                <w:sz w:val="28"/>
                <w:szCs w:val="28"/>
              </w:rPr>
              <w:t xml:space="preserve">    ВСЬОГО</w:t>
            </w:r>
          </w:p>
        </w:tc>
        <w:tc>
          <w:tcPr>
            <w:tcW w:w="1377" w:type="dxa"/>
            <w:vAlign w:val="center"/>
          </w:tcPr>
          <w:p w:rsidR="00A30D22" w:rsidRPr="005B7A26" w:rsidRDefault="00147A54" w:rsidP="00A30D22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10 129,468</w:t>
            </w:r>
          </w:p>
        </w:tc>
        <w:tc>
          <w:tcPr>
            <w:tcW w:w="1418" w:type="dxa"/>
            <w:vAlign w:val="center"/>
          </w:tcPr>
          <w:p w:rsidR="00A30D22" w:rsidRPr="005B7A26" w:rsidRDefault="00147A54" w:rsidP="00A30D22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6 955,580</w:t>
            </w:r>
          </w:p>
        </w:tc>
        <w:tc>
          <w:tcPr>
            <w:tcW w:w="1417" w:type="dxa"/>
            <w:vAlign w:val="center"/>
          </w:tcPr>
          <w:p w:rsidR="00A30D22" w:rsidRPr="005B7A26" w:rsidRDefault="00147A54" w:rsidP="00A30D22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8 046,235</w:t>
            </w:r>
          </w:p>
        </w:tc>
        <w:tc>
          <w:tcPr>
            <w:tcW w:w="1951" w:type="dxa"/>
            <w:vAlign w:val="center"/>
          </w:tcPr>
          <w:p w:rsidR="00A30D22" w:rsidRPr="005B7A26" w:rsidRDefault="00147A54" w:rsidP="00A30D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25 131,283</w:t>
            </w:r>
          </w:p>
        </w:tc>
      </w:tr>
    </w:tbl>
    <w:p w:rsidR="00652770" w:rsidRPr="005B7A26" w:rsidRDefault="00652770" w:rsidP="000C5CF1">
      <w:pPr>
        <w:rPr>
          <w:sz w:val="16"/>
          <w:szCs w:val="16"/>
          <w:lang w:val="uk-UA"/>
        </w:rPr>
      </w:pPr>
    </w:p>
    <w:p w:rsidR="0056513D" w:rsidRPr="005B7A26" w:rsidRDefault="00E11F19" w:rsidP="0056513D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5B7A26">
        <w:rPr>
          <w:b/>
          <w:sz w:val="28"/>
          <w:szCs w:val="28"/>
          <w:lang w:val="uk-UA"/>
        </w:rPr>
        <w:t>Начальник</w:t>
      </w:r>
      <w:r w:rsidR="0056513D" w:rsidRPr="005B7A26">
        <w:rPr>
          <w:b/>
          <w:sz w:val="28"/>
          <w:szCs w:val="28"/>
          <w:lang w:val="uk-UA"/>
        </w:rPr>
        <w:t xml:space="preserve"> управління з питань </w:t>
      </w:r>
    </w:p>
    <w:p w:rsidR="0056513D" w:rsidRPr="005B7A26" w:rsidRDefault="0056513D" w:rsidP="0056513D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5B7A26">
        <w:rPr>
          <w:b/>
          <w:sz w:val="28"/>
          <w:szCs w:val="28"/>
          <w:lang w:val="uk-UA"/>
        </w:rPr>
        <w:t xml:space="preserve">надзвичайних ситуацій та цивільного </w:t>
      </w:r>
    </w:p>
    <w:p w:rsidR="00D743D8" w:rsidRPr="005B7A26" w:rsidRDefault="0056513D" w:rsidP="00D743D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5B7A26">
        <w:rPr>
          <w:b/>
          <w:sz w:val="28"/>
          <w:szCs w:val="28"/>
          <w:lang w:val="uk-UA"/>
        </w:rPr>
        <w:t>захисту населення</w:t>
      </w:r>
      <w:r w:rsidR="00D743D8" w:rsidRPr="005B7A26">
        <w:rPr>
          <w:b/>
          <w:sz w:val="28"/>
          <w:szCs w:val="28"/>
          <w:lang w:val="uk-UA"/>
        </w:rPr>
        <w:t xml:space="preserve"> </w:t>
      </w:r>
      <w:r w:rsidRPr="005B7A26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A24C3B" w:rsidRPr="00684CFA" w:rsidRDefault="00D743D8" w:rsidP="00D743D8">
      <w:pPr>
        <w:tabs>
          <w:tab w:val="left" w:pos="6300"/>
          <w:tab w:val="left" w:pos="7020"/>
        </w:tabs>
        <w:jc w:val="both"/>
        <w:rPr>
          <w:b/>
          <w:sz w:val="28"/>
          <w:szCs w:val="28"/>
          <w:lang w:val="uk-UA"/>
        </w:rPr>
      </w:pPr>
      <w:r w:rsidRPr="005B7A26">
        <w:rPr>
          <w:b/>
          <w:sz w:val="28"/>
          <w:szCs w:val="28"/>
          <w:lang w:val="uk-UA"/>
        </w:rPr>
        <w:t>Кременчуцького району Полтавської області</w:t>
      </w:r>
      <w:r w:rsidR="0056513D" w:rsidRPr="005B7A26">
        <w:rPr>
          <w:b/>
          <w:sz w:val="28"/>
          <w:szCs w:val="28"/>
          <w:lang w:val="uk-UA"/>
        </w:rPr>
        <w:t xml:space="preserve">                        </w:t>
      </w:r>
      <w:r w:rsidR="0056513D" w:rsidRPr="005B7A26">
        <w:rPr>
          <w:b/>
          <w:sz w:val="28"/>
          <w:szCs w:val="28"/>
          <w:lang w:val="uk-UA"/>
        </w:rPr>
        <w:tab/>
      </w:r>
      <w:r w:rsidR="0056513D" w:rsidRPr="005B7A26">
        <w:rPr>
          <w:b/>
          <w:sz w:val="28"/>
          <w:szCs w:val="28"/>
          <w:lang w:val="uk-UA"/>
        </w:rPr>
        <w:tab/>
      </w:r>
      <w:r w:rsidR="0056513D" w:rsidRPr="005B7A26">
        <w:rPr>
          <w:b/>
          <w:sz w:val="28"/>
          <w:szCs w:val="28"/>
          <w:lang w:val="uk-UA"/>
        </w:rPr>
        <w:tab/>
      </w:r>
      <w:r w:rsidR="0056513D" w:rsidRPr="005B7A26">
        <w:rPr>
          <w:b/>
          <w:sz w:val="28"/>
          <w:szCs w:val="28"/>
          <w:lang w:val="uk-UA"/>
        </w:rPr>
        <w:tab/>
      </w:r>
      <w:r w:rsidR="0056513D" w:rsidRPr="005B7A26">
        <w:rPr>
          <w:b/>
          <w:sz w:val="28"/>
          <w:szCs w:val="28"/>
          <w:lang w:val="uk-UA"/>
        </w:rPr>
        <w:tab/>
      </w:r>
      <w:r w:rsidR="0056513D" w:rsidRPr="005B7A26">
        <w:rPr>
          <w:b/>
          <w:sz w:val="28"/>
          <w:szCs w:val="28"/>
          <w:lang w:val="uk-UA"/>
        </w:rPr>
        <w:tab/>
      </w:r>
      <w:r w:rsidR="0056513D" w:rsidRPr="005B7A26">
        <w:rPr>
          <w:b/>
          <w:sz w:val="28"/>
          <w:szCs w:val="28"/>
          <w:lang w:val="uk-UA"/>
        </w:rPr>
        <w:tab/>
      </w:r>
      <w:r w:rsidR="0056513D" w:rsidRPr="005B7A26">
        <w:rPr>
          <w:b/>
          <w:sz w:val="28"/>
          <w:szCs w:val="28"/>
          <w:lang w:val="uk-UA"/>
        </w:rPr>
        <w:tab/>
        <w:t xml:space="preserve"> </w:t>
      </w:r>
      <w:r w:rsidR="00E11F19" w:rsidRPr="005B7A26">
        <w:rPr>
          <w:b/>
          <w:sz w:val="28"/>
          <w:szCs w:val="28"/>
          <w:lang w:val="uk-UA"/>
        </w:rPr>
        <w:t>І</w:t>
      </w:r>
      <w:r w:rsidRPr="005B7A26">
        <w:rPr>
          <w:b/>
          <w:sz w:val="28"/>
          <w:szCs w:val="28"/>
          <w:lang w:val="uk-UA"/>
        </w:rPr>
        <w:t xml:space="preserve">гор </w:t>
      </w:r>
      <w:r w:rsidR="00E11F19" w:rsidRPr="005B7A26">
        <w:rPr>
          <w:b/>
          <w:sz w:val="28"/>
          <w:szCs w:val="28"/>
          <w:lang w:val="uk-UA"/>
        </w:rPr>
        <w:t>ЧУДАКОВ</w:t>
      </w:r>
    </w:p>
    <w:sectPr w:rsidR="00A24C3B" w:rsidRPr="00684CFA" w:rsidSect="00E843F6">
      <w:headerReference w:type="default" r:id="rId9"/>
      <w:headerReference w:type="first" r:id="rId10"/>
      <w:pgSz w:w="16838" w:h="11906" w:orient="landscape"/>
      <w:pgMar w:top="56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55" w:rsidRDefault="00796155" w:rsidP="00DD2173">
      <w:r>
        <w:separator/>
      </w:r>
    </w:p>
  </w:endnote>
  <w:endnote w:type="continuationSeparator" w:id="0">
    <w:p w:rsidR="00796155" w:rsidRDefault="00796155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55" w:rsidRDefault="00796155" w:rsidP="00DD2173">
      <w:r>
        <w:separator/>
      </w:r>
    </w:p>
  </w:footnote>
  <w:footnote w:type="continuationSeparator" w:id="0">
    <w:p w:rsidR="00796155" w:rsidRDefault="00796155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23">
          <w:rPr>
            <w:noProof/>
          </w:rPr>
          <w:t>4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8372A"/>
    <w:rsid w:val="000C49E4"/>
    <w:rsid w:val="000C5CF1"/>
    <w:rsid w:val="000F51E5"/>
    <w:rsid w:val="00101008"/>
    <w:rsid w:val="0012121B"/>
    <w:rsid w:val="0013362F"/>
    <w:rsid w:val="00145A2D"/>
    <w:rsid w:val="00147A54"/>
    <w:rsid w:val="001607D8"/>
    <w:rsid w:val="00167337"/>
    <w:rsid w:val="00173B4E"/>
    <w:rsid w:val="00183090"/>
    <w:rsid w:val="001A2FFD"/>
    <w:rsid w:val="00206DC1"/>
    <w:rsid w:val="0021281C"/>
    <w:rsid w:val="002B3611"/>
    <w:rsid w:val="00310326"/>
    <w:rsid w:val="00320116"/>
    <w:rsid w:val="00360B21"/>
    <w:rsid w:val="00360E81"/>
    <w:rsid w:val="003658AF"/>
    <w:rsid w:val="003B5360"/>
    <w:rsid w:val="003C43CA"/>
    <w:rsid w:val="003D7A4E"/>
    <w:rsid w:val="00402382"/>
    <w:rsid w:val="0040261E"/>
    <w:rsid w:val="0043671B"/>
    <w:rsid w:val="0045245E"/>
    <w:rsid w:val="0046182B"/>
    <w:rsid w:val="00476EDD"/>
    <w:rsid w:val="00482D7E"/>
    <w:rsid w:val="004A468F"/>
    <w:rsid w:val="004B13D4"/>
    <w:rsid w:val="004B7F5C"/>
    <w:rsid w:val="004C058D"/>
    <w:rsid w:val="004C1A07"/>
    <w:rsid w:val="004C490D"/>
    <w:rsid w:val="004C67ED"/>
    <w:rsid w:val="0056513D"/>
    <w:rsid w:val="005A19FE"/>
    <w:rsid w:val="005B7A26"/>
    <w:rsid w:val="005D0E42"/>
    <w:rsid w:val="0063718C"/>
    <w:rsid w:val="00652770"/>
    <w:rsid w:val="00656584"/>
    <w:rsid w:val="00671BFB"/>
    <w:rsid w:val="0067537C"/>
    <w:rsid w:val="00684CFA"/>
    <w:rsid w:val="00694DBF"/>
    <w:rsid w:val="006A32AC"/>
    <w:rsid w:val="006F20FB"/>
    <w:rsid w:val="00735E1B"/>
    <w:rsid w:val="00763C6D"/>
    <w:rsid w:val="00796155"/>
    <w:rsid w:val="00801B7F"/>
    <w:rsid w:val="00805588"/>
    <w:rsid w:val="008959AF"/>
    <w:rsid w:val="008A716D"/>
    <w:rsid w:val="008B7B5F"/>
    <w:rsid w:val="008D109A"/>
    <w:rsid w:val="008F50A1"/>
    <w:rsid w:val="00902176"/>
    <w:rsid w:val="00923C2D"/>
    <w:rsid w:val="00947F57"/>
    <w:rsid w:val="00981922"/>
    <w:rsid w:val="00985E5B"/>
    <w:rsid w:val="009D5BC8"/>
    <w:rsid w:val="009D7218"/>
    <w:rsid w:val="009D7DE4"/>
    <w:rsid w:val="009E266C"/>
    <w:rsid w:val="009E4490"/>
    <w:rsid w:val="00A01A0D"/>
    <w:rsid w:val="00A14011"/>
    <w:rsid w:val="00A24C3B"/>
    <w:rsid w:val="00A30D22"/>
    <w:rsid w:val="00A40298"/>
    <w:rsid w:val="00A662B7"/>
    <w:rsid w:val="00A75C96"/>
    <w:rsid w:val="00A7612B"/>
    <w:rsid w:val="00A77C62"/>
    <w:rsid w:val="00AC101B"/>
    <w:rsid w:val="00AF0A9F"/>
    <w:rsid w:val="00B26566"/>
    <w:rsid w:val="00B273D8"/>
    <w:rsid w:val="00B34209"/>
    <w:rsid w:val="00B620DB"/>
    <w:rsid w:val="00B673F9"/>
    <w:rsid w:val="00B95137"/>
    <w:rsid w:val="00B96559"/>
    <w:rsid w:val="00BB2304"/>
    <w:rsid w:val="00BE2233"/>
    <w:rsid w:val="00BF434A"/>
    <w:rsid w:val="00C035AA"/>
    <w:rsid w:val="00C051E4"/>
    <w:rsid w:val="00C27F23"/>
    <w:rsid w:val="00C30291"/>
    <w:rsid w:val="00C304DF"/>
    <w:rsid w:val="00C855BE"/>
    <w:rsid w:val="00C8768C"/>
    <w:rsid w:val="00C95762"/>
    <w:rsid w:val="00C96791"/>
    <w:rsid w:val="00CB021F"/>
    <w:rsid w:val="00CB408A"/>
    <w:rsid w:val="00CF7446"/>
    <w:rsid w:val="00D023DF"/>
    <w:rsid w:val="00D2387F"/>
    <w:rsid w:val="00D3323C"/>
    <w:rsid w:val="00D743D8"/>
    <w:rsid w:val="00DC0467"/>
    <w:rsid w:val="00DC7DAD"/>
    <w:rsid w:val="00DD2173"/>
    <w:rsid w:val="00E00300"/>
    <w:rsid w:val="00E105AA"/>
    <w:rsid w:val="00E11F19"/>
    <w:rsid w:val="00E12C98"/>
    <w:rsid w:val="00E30D1C"/>
    <w:rsid w:val="00E639C4"/>
    <w:rsid w:val="00E843F6"/>
    <w:rsid w:val="00F0220B"/>
    <w:rsid w:val="00F22024"/>
    <w:rsid w:val="00F40B82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Body Text"/>
    <w:basedOn w:val="a"/>
    <w:link w:val="aa"/>
    <w:rsid w:val="00DC7DAD"/>
    <w:pPr>
      <w:spacing w:after="600"/>
    </w:pPr>
    <w:rPr>
      <w:b/>
      <w:bCs/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DC7DAD"/>
    <w:rPr>
      <w:b/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Body Text"/>
    <w:basedOn w:val="a"/>
    <w:link w:val="aa"/>
    <w:rsid w:val="00DC7DAD"/>
    <w:pPr>
      <w:spacing w:after="600"/>
    </w:pPr>
    <w:rPr>
      <w:b/>
      <w:bCs/>
      <w:sz w:val="28"/>
      <w:lang w:val="uk-UA"/>
    </w:rPr>
  </w:style>
  <w:style w:type="character" w:customStyle="1" w:styleId="aa">
    <w:name w:val="Основной текст Знак"/>
    <w:basedOn w:val="a0"/>
    <w:link w:val="a9"/>
    <w:rsid w:val="00DC7DAD"/>
    <w:rPr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F2CE-CDDF-48BA-BAFD-8E9C2E0C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2021-09-27T12:42:00Z</cp:lastPrinted>
  <dcterms:created xsi:type="dcterms:W3CDTF">2018-11-05T11:36:00Z</dcterms:created>
  <dcterms:modified xsi:type="dcterms:W3CDTF">2021-09-27T13:41:00Z</dcterms:modified>
</cp:coreProperties>
</file>