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72872" w14:textId="77777777" w:rsidR="00C50089" w:rsidRDefault="00C50089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97875D" w14:textId="77777777" w:rsidR="00C50089" w:rsidRDefault="00C50089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30CE7A" w14:textId="77777777" w:rsidR="00C50089" w:rsidRDefault="00C50089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6E1A66" w14:textId="77777777" w:rsidR="00D45F1F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55F7B377" w14:textId="77777777" w:rsidR="00AF0EC6" w:rsidRDefault="00AF0EC6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ACB22D" w14:textId="77777777" w:rsidR="00D45F1F" w:rsidRDefault="00D45F1F" w:rsidP="00D37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0C5171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Кременчуцької міської ради 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14:paraId="6E3C28EF" w14:textId="77777777" w:rsidR="00C50089" w:rsidRDefault="00D45F1F" w:rsidP="00D37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E64BE6" w:rsidRP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внесення 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змін до рішення Кременчуцької міської ради 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 від 2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>2 грудня 2020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14FB48B2" w14:textId="77777777" w:rsidR="00D45F1F" w:rsidRDefault="00E64BE6" w:rsidP="00D37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D45F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утримання та поточного ремонту вулично-шляхової мережі   та внутрішньоквартальних проходів та проїздів 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територіальної громади</w:t>
      </w:r>
      <w:r w:rsidR="00D37E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5F1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 розвитк</w:t>
      </w:r>
      <w:r w:rsidR="003021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D45F1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37E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45F1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302146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45F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14:paraId="07208F7D" w14:textId="77777777" w:rsidR="00D45F1F" w:rsidRDefault="00D45F1F" w:rsidP="00D45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072D5214" w14:textId="77777777" w:rsidR="00D2738F" w:rsidRPr="00D2738F" w:rsidRDefault="00D45F1F" w:rsidP="00D2738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r w:rsid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КПС ШРБУ є балансоутримувачем </w:t>
      </w:r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вулично-шляхової мережі  Кременчу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цької міської територіальної громади</w:t>
      </w:r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мережі внутрішньоквартальних проходів та проїздів міста</w:t>
      </w:r>
      <w:r w:rsidR="00C958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222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Враховуючи звернення </w:t>
      </w:r>
      <w:r w:rsidR="00F22272" w:rsidRPr="00523225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некомерційного медичного підприємства «Лікарня інтенсивного лікування «Кременчуцька»</w:t>
      </w:r>
      <w:r w:rsidR="00F222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було проведено </w:t>
      </w:r>
      <w:r w:rsidR="00D2738F"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>комісійн</w:t>
      </w:r>
      <w:r w:rsidR="00D2738F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D2738F"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обстеження території</w:t>
      </w:r>
      <w:r w:rsidR="00D27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вулиці Павлова,</w:t>
      </w:r>
      <w:r w:rsidR="00D2738F"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22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ході якого </w:t>
      </w:r>
      <w:r w:rsidR="00D2738F"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>виявлено незадовільний технічний стан в’їздів, тротуарів та відмосток на території медичного закладу. З метою задовільної експлуатації необхідно вжити ряд заходів, а саме:</w:t>
      </w:r>
    </w:p>
    <w:p w14:paraId="70B28E6C" w14:textId="77777777" w:rsidR="00D2738F" w:rsidRPr="00D2738F" w:rsidRDefault="00D2738F" w:rsidP="00D27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Виправлення та заміна пошкоджених бортових каменів та </w:t>
      </w:r>
      <w:proofErr w:type="spellStart"/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>поребриків</w:t>
      </w:r>
      <w:proofErr w:type="spellEnd"/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території, а також улаштування нових на окремих ділянках,  </w:t>
      </w:r>
    </w:p>
    <w:p w14:paraId="0D0EB82E" w14:textId="77777777" w:rsidR="00D2738F" w:rsidRPr="00D2738F" w:rsidRDefault="00D2738F" w:rsidP="00D27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>Заміна люків, лотків та решіток з нарощуванням горловин оглядових колодязів;</w:t>
      </w:r>
    </w:p>
    <w:p w14:paraId="08BC6267" w14:textId="77777777" w:rsidR="00D2738F" w:rsidRPr="00D2738F" w:rsidRDefault="00D2738F" w:rsidP="00D27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Виправлення окремих пошкоджень земляного полотна з відновленням покриття проїзної части та тротуарів </w:t>
      </w:r>
    </w:p>
    <w:p w14:paraId="3E17CAE8" w14:textId="77777777" w:rsidR="00D2738F" w:rsidRPr="00D2738F" w:rsidRDefault="00D2738F" w:rsidP="00D27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Ліквідація усідань та проломів проїзної частини з виправленням основи та дорожнього одягу з відновленням дорожнього покриття </w:t>
      </w:r>
    </w:p>
    <w:p w14:paraId="31CFF6AE" w14:textId="77777777" w:rsidR="00D2738F" w:rsidRPr="00D2738F" w:rsidRDefault="00D2738F" w:rsidP="00D27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>Ремонт покриття проїзної частини та тротуарів</w:t>
      </w:r>
    </w:p>
    <w:p w14:paraId="1237473B" w14:textId="77777777" w:rsidR="00D45F1F" w:rsidRPr="00D2738F" w:rsidRDefault="00D2738F" w:rsidP="00D2738F">
      <w:pPr>
        <w:numPr>
          <w:ilvl w:val="0"/>
          <w:numId w:val="2"/>
        </w:numPr>
        <w:shd w:val="clear" w:color="auto" w:fill="FFFFFF"/>
        <w:spacing w:after="0" w:line="240" w:lineRule="auto"/>
        <w:ind w:right="29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38F">
        <w:rPr>
          <w:rFonts w:ascii="Times New Roman" w:eastAsia="Calibri" w:hAnsi="Times New Roman" w:cs="Times New Roman"/>
          <w:sz w:val="28"/>
          <w:szCs w:val="28"/>
          <w:lang w:val="uk-UA"/>
        </w:rPr>
        <w:t>Відновлення газонів.</w:t>
      </w:r>
      <w:r w:rsidR="00C9585F" w:rsidRPr="00D27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73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6DB469FD" w14:textId="77777777" w:rsidR="00D45F1F" w:rsidRDefault="00D45F1F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 Рішення Кременчуцької міської ради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Полтавської області від 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 грудня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«Про затвердження Програми утримання та поточного ремонту вулично-шляхової мережі та внутрішньоквартальних проходів та проїздів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розвитк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матеріально-технічної бази КП КПС ШРБУ на 20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рік»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зміни які вносяться, а саме:</w:t>
      </w:r>
    </w:p>
    <w:p w14:paraId="3D52FAA8" w14:textId="77777777" w:rsidR="00D45F1F" w:rsidRPr="00EC6BA0" w:rsidRDefault="00D2738F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F0EC6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 Паспорті  Програми пункт 9 та підпункт 9.1 та далі по тексту Програми замість цифр і слів  «</w:t>
      </w:r>
      <w:r w:rsidR="00523225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128 449 358,60 грн.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читати цифри і слова «1</w:t>
      </w:r>
      <w:r w:rsidR="00523225">
        <w:rPr>
          <w:rFonts w:ascii="Times New Roman" w:hAnsi="Times New Roman" w:cs="Times New Roman"/>
          <w:color w:val="000000"/>
          <w:sz w:val="28"/>
          <w:szCs w:val="28"/>
          <w:lang w:val="uk-UA"/>
        </w:rPr>
        <w:t>30 872 416</w:t>
      </w:r>
      <w:r w:rsidR="00EA119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C4780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>60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грн.»; </w:t>
      </w:r>
    </w:p>
    <w:p w14:paraId="3366E0AA" w14:textId="77777777" w:rsidR="008F5487" w:rsidRDefault="00F22272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D45F1F" w:rsidRPr="00EC6B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Розділ «Cучасний стан вулично-шляхової мережі міста, що знаходиться на балансі підприємства» доповнити передостаннім абзацом наступного змісту: </w:t>
      </w:r>
    </w:p>
    <w:p w14:paraId="0CC5A73D" w14:textId="77777777" w:rsidR="00523225" w:rsidRPr="00523225" w:rsidRDefault="00523225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«На реалізацію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аходів</w:t>
      </w:r>
      <w:r w:rsidRPr="00523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благоустрою території біля будівлі комунального некомерційного медичного підприємства «Лікарня інтенсивного лікування «Кременчуцька»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вулиці Павлова передбачити кошти в сумі 2 423 058,00 грн.»</w:t>
      </w:r>
    </w:p>
    <w:p w14:paraId="15AD7B98" w14:textId="77777777" w:rsidR="00523225" w:rsidRPr="00EC6BA0" w:rsidRDefault="00523225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B6B450B" w14:textId="77777777" w:rsidR="002162BF" w:rsidRDefault="00523225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D449422" w14:textId="77777777" w:rsidR="00D45F1F" w:rsidRDefault="00804A7D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врахуванням вищезазначеного пропонується в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икласти додаток до рішення Кременчуцької міської ради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району 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Полтавської області від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22 грудня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оку, а саме «Програму утримання та поточного ремонту вулично-шляхової мережі та внутрішньоквартальних проходів та проїздів 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Кременчуцької міської територіальної громади 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розвитк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матеріально-технічної бази КП КПС ШРБУ на 20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47DC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рік»  в новій редакції.</w:t>
      </w:r>
    </w:p>
    <w:p w14:paraId="6AF3ADB9" w14:textId="77777777" w:rsidR="00D45F1F" w:rsidRDefault="00D45F1F" w:rsidP="005232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15C7617" w14:textId="77777777" w:rsidR="00D45F1F" w:rsidRDefault="00D45F1F" w:rsidP="0052322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B08C6" w14:textId="77777777" w:rsidR="00D45F1F" w:rsidRPr="008D4096" w:rsidRDefault="00523225" w:rsidP="008D4096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096">
        <w:rPr>
          <w:rFonts w:ascii="Times New Roman" w:hAnsi="Times New Roman" w:cs="Times New Roman"/>
          <w:b/>
          <w:sz w:val="28"/>
          <w:szCs w:val="28"/>
          <w:lang w:val="uk-UA"/>
        </w:rPr>
        <w:t>Заступник д</w:t>
      </w:r>
      <w:r w:rsidR="00D45F1F" w:rsidRPr="008D4096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 w:rsidRPr="008D409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45F1F" w:rsidRPr="008D4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КП КПС ШРБУ                                         </w:t>
      </w:r>
      <w:r w:rsidRPr="008D4096">
        <w:rPr>
          <w:rFonts w:ascii="Times New Roman" w:hAnsi="Times New Roman" w:cs="Times New Roman"/>
          <w:b/>
          <w:sz w:val="28"/>
          <w:szCs w:val="28"/>
          <w:lang w:val="uk-UA"/>
        </w:rPr>
        <w:t>С.О.Колісник</w:t>
      </w:r>
    </w:p>
    <w:p w14:paraId="54FC8B84" w14:textId="77777777" w:rsidR="00E76CD9" w:rsidRDefault="00E76CD9" w:rsidP="00523225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77811CE5" w14:textId="77777777" w:rsidR="00E76CD9" w:rsidRDefault="00E76CD9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F3E6425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794A91A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6D27ECC3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FB2D606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7AC96E48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1C98B2A6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90A52C3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C15CF1F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3BB7884B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AF46949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5D77C64C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56FF34F7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179FBC07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65FD1947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39BFB699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ACCE473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7164D396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4160A18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1C8E0413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F3F2013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3BE4436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354B6DC9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9BF8B44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344E81FA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2DD183B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36F7630E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B9FDED6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F348DE9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E34F924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1469738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C242193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128E344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38A35988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6DAE883A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5BAD0065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16F50F1E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52519F01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04DD08B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64461C8A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70C1D53D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571E6FB5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5B057FB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192C213C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4D03C799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250D1964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0293DEE2" w14:textId="77777777" w:rsidR="008D4096" w:rsidRDefault="008D4096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7DDA3780" w14:textId="77777777" w:rsidR="00E76CD9" w:rsidRDefault="00E76CD9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37901A92" w14:textId="77777777" w:rsidR="00D45F1F" w:rsidRDefault="00D45F1F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Пугач З.В.</w:t>
      </w:r>
    </w:p>
    <w:p w14:paraId="2E582131" w14:textId="77777777" w:rsidR="00E76CD9" w:rsidRDefault="00E76CD9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067 531 58 03</w:t>
      </w:r>
    </w:p>
    <w:p w14:paraId="05FE1997" w14:textId="77777777" w:rsidR="008E470A" w:rsidRDefault="008E470A"/>
    <w:sectPr w:rsidR="008E470A" w:rsidSect="00D62F39">
      <w:pgSz w:w="11906" w:h="16838"/>
      <w:pgMar w:top="719" w:right="566" w:bottom="719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537E7"/>
    <w:multiLevelType w:val="hybridMultilevel"/>
    <w:tmpl w:val="E0747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B34B55"/>
    <w:multiLevelType w:val="hybridMultilevel"/>
    <w:tmpl w:val="3082537C"/>
    <w:lvl w:ilvl="0" w:tplc="155E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57EC6"/>
    <w:rsid w:val="000C5171"/>
    <w:rsid w:val="00136A0A"/>
    <w:rsid w:val="00192C0D"/>
    <w:rsid w:val="001C5AD0"/>
    <w:rsid w:val="001D1FC1"/>
    <w:rsid w:val="001E06D0"/>
    <w:rsid w:val="001E7636"/>
    <w:rsid w:val="002162BF"/>
    <w:rsid w:val="002C0A52"/>
    <w:rsid w:val="002E4B11"/>
    <w:rsid w:val="00302146"/>
    <w:rsid w:val="003169E3"/>
    <w:rsid w:val="00320005"/>
    <w:rsid w:val="003427AA"/>
    <w:rsid w:val="0034353A"/>
    <w:rsid w:val="0036399B"/>
    <w:rsid w:val="00384704"/>
    <w:rsid w:val="00393B05"/>
    <w:rsid w:val="00395CBC"/>
    <w:rsid w:val="003A3E77"/>
    <w:rsid w:val="003A66DA"/>
    <w:rsid w:val="003E221B"/>
    <w:rsid w:val="004400F7"/>
    <w:rsid w:val="00475FED"/>
    <w:rsid w:val="0049561D"/>
    <w:rsid w:val="004F2400"/>
    <w:rsid w:val="004F3CCD"/>
    <w:rsid w:val="00504BAD"/>
    <w:rsid w:val="0051642F"/>
    <w:rsid w:val="00523225"/>
    <w:rsid w:val="005704D9"/>
    <w:rsid w:val="005C4780"/>
    <w:rsid w:val="00627061"/>
    <w:rsid w:val="0063002C"/>
    <w:rsid w:val="00661188"/>
    <w:rsid w:val="006713D2"/>
    <w:rsid w:val="00682DB1"/>
    <w:rsid w:val="006B78BF"/>
    <w:rsid w:val="006D6CD9"/>
    <w:rsid w:val="006D7C88"/>
    <w:rsid w:val="006F4A89"/>
    <w:rsid w:val="00715485"/>
    <w:rsid w:val="00746BE9"/>
    <w:rsid w:val="00757088"/>
    <w:rsid w:val="00761729"/>
    <w:rsid w:val="007A15F6"/>
    <w:rsid w:val="007A5A6E"/>
    <w:rsid w:val="00804A7D"/>
    <w:rsid w:val="008276D1"/>
    <w:rsid w:val="008D4096"/>
    <w:rsid w:val="008E2D46"/>
    <w:rsid w:val="008E470A"/>
    <w:rsid w:val="008F53C6"/>
    <w:rsid w:val="008F5487"/>
    <w:rsid w:val="00944637"/>
    <w:rsid w:val="00954CC4"/>
    <w:rsid w:val="009B1E5E"/>
    <w:rsid w:val="009B53DA"/>
    <w:rsid w:val="00A1341D"/>
    <w:rsid w:val="00A97833"/>
    <w:rsid w:val="00AF0EC6"/>
    <w:rsid w:val="00AF696D"/>
    <w:rsid w:val="00B612C9"/>
    <w:rsid w:val="00B7450A"/>
    <w:rsid w:val="00B864C3"/>
    <w:rsid w:val="00B91E6F"/>
    <w:rsid w:val="00BA318C"/>
    <w:rsid w:val="00BC3A8A"/>
    <w:rsid w:val="00C20375"/>
    <w:rsid w:val="00C32344"/>
    <w:rsid w:val="00C4633A"/>
    <w:rsid w:val="00C47D6D"/>
    <w:rsid w:val="00C50089"/>
    <w:rsid w:val="00C749C0"/>
    <w:rsid w:val="00C9585F"/>
    <w:rsid w:val="00CC1EED"/>
    <w:rsid w:val="00CD4CA1"/>
    <w:rsid w:val="00CE7BEA"/>
    <w:rsid w:val="00D26B5F"/>
    <w:rsid w:val="00D2738F"/>
    <w:rsid w:val="00D37E6C"/>
    <w:rsid w:val="00D45F1F"/>
    <w:rsid w:val="00D62B55"/>
    <w:rsid w:val="00D62F39"/>
    <w:rsid w:val="00D8494A"/>
    <w:rsid w:val="00D93102"/>
    <w:rsid w:val="00DF5BFA"/>
    <w:rsid w:val="00E24504"/>
    <w:rsid w:val="00E32D45"/>
    <w:rsid w:val="00E36E0F"/>
    <w:rsid w:val="00E47DC3"/>
    <w:rsid w:val="00E64BE6"/>
    <w:rsid w:val="00E736FF"/>
    <w:rsid w:val="00E76CD9"/>
    <w:rsid w:val="00E80D05"/>
    <w:rsid w:val="00E86D1D"/>
    <w:rsid w:val="00EA119F"/>
    <w:rsid w:val="00EC4F01"/>
    <w:rsid w:val="00EC6BA0"/>
    <w:rsid w:val="00ED74D3"/>
    <w:rsid w:val="00EF0FAC"/>
    <w:rsid w:val="00F22272"/>
    <w:rsid w:val="00F26E60"/>
    <w:rsid w:val="00F51CA2"/>
    <w:rsid w:val="00F80776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8045D"/>
  <w15:chartTrackingRefBased/>
  <w15:docId w15:val="{530E8DFD-DE1E-4725-AC61-C7DD90E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1F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ДРСУ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ДРСУ</dc:creator>
  <cp:keywords/>
  <cp:lastModifiedBy>Admin</cp:lastModifiedBy>
  <cp:revision>2</cp:revision>
  <cp:lastPrinted>2021-05-20T04:16:00Z</cp:lastPrinted>
  <dcterms:created xsi:type="dcterms:W3CDTF">2021-05-24T06:46:00Z</dcterms:created>
  <dcterms:modified xsi:type="dcterms:W3CDTF">2021-05-24T06:46:00Z</dcterms:modified>
</cp:coreProperties>
</file>