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4B4F50A1" w14:textId="77777777" w:rsidR="00120306" w:rsidRDefault="00120306" w:rsidP="00FC56F1">
      <w:pPr>
        <w:tabs>
          <w:tab w:val="center" w:pos="4677"/>
          <w:tab w:val="right" w:pos="9355"/>
        </w:tabs>
        <w:spacing w:line="100" w:lineRule="atLeast"/>
        <w:ind w:right="-15"/>
        <w:jc w:val="both"/>
        <w:rPr>
          <w:b/>
          <w:bCs/>
          <w:lang w:val="ru-RU"/>
        </w:rPr>
      </w:pPr>
    </w:p>
    <w:p w14:paraId="553A058A" w14:textId="77777777" w:rsidR="009D5A23" w:rsidRPr="00F118DF" w:rsidRDefault="009D5A23"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062ADDB8" w14:textId="72051093"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6F40AF">
        <w:rPr>
          <w:color w:val="000000"/>
          <w:lang w:val="en-US"/>
        </w:rPr>
        <w:t>30</w:t>
      </w:r>
      <w:r w:rsidR="00C44FCE">
        <w:rPr>
          <w:color w:val="000000"/>
        </w:rPr>
        <w:t>.0</w:t>
      </w:r>
      <w:r w:rsidR="009D5A23">
        <w:rPr>
          <w:color w:val="000000"/>
        </w:rPr>
        <w:t>7</w:t>
      </w:r>
      <w:r w:rsidR="00C44FCE">
        <w:rPr>
          <w:color w:val="000000"/>
        </w:rPr>
        <w:t>.2026 № 19-08/</w:t>
      </w:r>
      <w:r w:rsidR="00254CD3">
        <w:rPr>
          <w:color w:val="000000"/>
        </w:rPr>
        <w:t>1</w:t>
      </w:r>
      <w:r w:rsidR="009D5A23">
        <w:rPr>
          <w:color w:val="000000"/>
        </w:rPr>
        <w:t>5</w:t>
      </w:r>
      <w:r w:rsidR="006F40AF">
        <w:rPr>
          <w:color w:val="000000"/>
          <w:lang w:val="en-US"/>
        </w:rPr>
        <w:t>6</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35888E32" w14:textId="37B68775" w:rsidR="00C44FCE" w:rsidRPr="00105760"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75BCCC59" w14:textId="63261665"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5C127D">
        <w:t>170 000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9D5A23">
        <w:rPr>
          <w:szCs w:val="24"/>
        </w:rPr>
        <w:t>придбання</w:t>
      </w:r>
      <w:r w:rsidR="009D5A23" w:rsidRPr="009D5A23">
        <w:rPr>
          <w:szCs w:val="24"/>
        </w:rPr>
        <w:t xml:space="preserve"> </w:t>
      </w:r>
      <w:r w:rsidR="005C127D">
        <w:rPr>
          <w:szCs w:val="24"/>
        </w:rPr>
        <w:t>тротуарного бордюру (каменю бетонного бортового) для забезпечення благоустрою</w:t>
      </w:r>
      <w:r w:rsidR="002B2490">
        <w:rPr>
          <w:szCs w:val="24"/>
        </w:rPr>
        <w:t xml:space="preserve"> </w:t>
      </w:r>
      <w:r w:rsidR="00131F8B">
        <w:rPr>
          <w:szCs w:val="24"/>
        </w:rPr>
        <w:t xml:space="preserve">території </w:t>
      </w:r>
      <w:r w:rsidR="00357477">
        <w:rPr>
          <w:szCs w:val="24"/>
        </w:rPr>
        <w:t>об’єкт</w:t>
      </w:r>
      <w:r w:rsidR="00131F8B">
        <w:rPr>
          <w:szCs w:val="24"/>
        </w:rPr>
        <w:t>а</w:t>
      </w:r>
      <w:bookmarkStart w:id="0" w:name="_GoBack"/>
      <w:bookmarkEnd w:id="0"/>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3121E5">
        <w:rPr>
          <w:szCs w:val="24"/>
        </w:rPr>
        <w:t>.</w:t>
      </w:r>
    </w:p>
    <w:p w14:paraId="7DB2FD00" w14:textId="68DCA5AD" w:rsidR="003121E5" w:rsidRPr="00E240F8" w:rsidRDefault="00710F1F" w:rsidP="00ED1A0C">
      <w:pPr>
        <w:tabs>
          <w:tab w:val="left" w:pos="567"/>
        </w:tabs>
        <w:jc w:val="both"/>
        <w:rPr>
          <w:szCs w:val="24"/>
        </w:rPr>
      </w:pPr>
      <w:r>
        <w:rPr>
          <w:szCs w:val="24"/>
        </w:rPr>
        <w:tab/>
      </w:r>
      <w:r w:rsidR="00085546">
        <w:rPr>
          <w:color w:val="000000"/>
        </w:rPr>
        <w:t>2</w:t>
      </w:r>
      <w:r w:rsidR="005F505D">
        <w:rPr>
          <w:color w:val="000000"/>
        </w:rPr>
        <w:t xml:space="preserve">. </w:t>
      </w:r>
      <w:r w:rsidR="002A5DEB"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3CACECDF" w14:textId="77777777" w:rsidR="00F971A2" w:rsidRDefault="003121E5" w:rsidP="00C6634C">
      <w:pPr>
        <w:widowControl w:val="0"/>
        <w:tabs>
          <w:tab w:val="left" w:pos="567"/>
        </w:tabs>
        <w:jc w:val="both"/>
        <w:rPr>
          <w:color w:val="000000"/>
        </w:rPr>
      </w:pPr>
      <w:r>
        <w:rPr>
          <w:color w:val="000000"/>
        </w:rPr>
        <w:tab/>
      </w:r>
    </w:p>
    <w:p w14:paraId="29B3B509" w14:textId="386C3B85" w:rsidR="00C6634C" w:rsidRPr="00C6634C" w:rsidRDefault="00F971A2" w:rsidP="00C6634C">
      <w:pPr>
        <w:widowControl w:val="0"/>
        <w:tabs>
          <w:tab w:val="left" w:pos="567"/>
        </w:tabs>
        <w:jc w:val="both"/>
      </w:pPr>
      <w:r>
        <w:rPr>
          <w:color w:val="000000"/>
        </w:rPr>
        <w:lastRenderedPageBreak/>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внести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Пелипенка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7BA9C" w14:textId="77777777" w:rsidR="00A0070F" w:rsidRDefault="00A0070F">
      <w:r>
        <w:separator/>
      </w:r>
    </w:p>
  </w:endnote>
  <w:endnote w:type="continuationSeparator" w:id="0">
    <w:p w14:paraId="3EBC1706" w14:textId="77777777" w:rsidR="00A0070F" w:rsidRDefault="00A00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131F8B">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131F8B">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40B22" w14:textId="77777777" w:rsidR="00A0070F" w:rsidRDefault="00A0070F">
      <w:r>
        <w:separator/>
      </w:r>
    </w:p>
  </w:footnote>
  <w:footnote w:type="continuationSeparator" w:id="0">
    <w:p w14:paraId="53836CBC" w14:textId="77777777" w:rsidR="00A0070F" w:rsidRDefault="00A00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1F8B"/>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127D"/>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0AF"/>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070F"/>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66C86"/>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1740</Words>
  <Characters>993</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2026-08-03T12:06:00Z</cp:lastPrinted>
  <dcterms:created xsi:type="dcterms:W3CDTF">2026-08-05T07:32:00Z</dcterms:created>
  <dcterms:modified xsi:type="dcterms:W3CDTF">2026-08-05T07:32:00Z</dcterms:modified>
</cp:coreProperties>
</file>