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65CF" w14:textId="77777777" w:rsidR="00A97079" w:rsidRPr="00321476" w:rsidRDefault="00A97079" w:rsidP="00D81A91">
      <w:pPr>
        <w:tabs>
          <w:tab w:val="left" w:pos="567"/>
        </w:tabs>
        <w:ind w:firstLine="567"/>
        <w:jc w:val="both"/>
        <w:rPr>
          <w:b/>
          <w:sz w:val="28"/>
          <w:szCs w:val="28"/>
          <w:lang w:val="uk-UA"/>
        </w:rPr>
      </w:pPr>
    </w:p>
    <w:p w14:paraId="0269682E" w14:textId="77777777" w:rsidR="009A238C" w:rsidRPr="00321476" w:rsidRDefault="009A238C" w:rsidP="00D81A91">
      <w:pPr>
        <w:tabs>
          <w:tab w:val="left" w:pos="567"/>
        </w:tabs>
        <w:ind w:firstLine="567"/>
        <w:jc w:val="both"/>
        <w:rPr>
          <w:b/>
          <w:sz w:val="28"/>
          <w:szCs w:val="28"/>
          <w:lang w:val="uk-UA"/>
        </w:rPr>
      </w:pPr>
    </w:p>
    <w:p w14:paraId="20CE661C" w14:textId="77777777" w:rsidR="009A238C" w:rsidRPr="00321476" w:rsidRDefault="009A238C" w:rsidP="00D81A91">
      <w:pPr>
        <w:tabs>
          <w:tab w:val="left" w:pos="567"/>
        </w:tabs>
        <w:ind w:firstLine="567"/>
        <w:jc w:val="both"/>
        <w:rPr>
          <w:sz w:val="28"/>
          <w:szCs w:val="28"/>
          <w:lang w:val="uk-UA"/>
        </w:rPr>
      </w:pPr>
    </w:p>
    <w:p w14:paraId="292FF8E6" w14:textId="77777777" w:rsidR="007956D3" w:rsidRPr="00321476" w:rsidRDefault="007956D3" w:rsidP="00D81A91">
      <w:pPr>
        <w:tabs>
          <w:tab w:val="left" w:pos="567"/>
        </w:tabs>
        <w:ind w:firstLine="567"/>
        <w:jc w:val="both"/>
        <w:rPr>
          <w:sz w:val="28"/>
          <w:szCs w:val="28"/>
          <w:lang w:val="uk-UA"/>
        </w:rPr>
      </w:pPr>
    </w:p>
    <w:p w14:paraId="306C46EE" w14:textId="77777777" w:rsidR="00B35EBE" w:rsidRPr="00321476" w:rsidRDefault="00B35EBE" w:rsidP="00D81A91">
      <w:pPr>
        <w:tabs>
          <w:tab w:val="left" w:pos="567"/>
        </w:tabs>
        <w:ind w:firstLine="567"/>
        <w:jc w:val="both"/>
        <w:rPr>
          <w:sz w:val="28"/>
          <w:szCs w:val="28"/>
          <w:lang w:val="uk-UA"/>
        </w:rPr>
      </w:pPr>
    </w:p>
    <w:p w14:paraId="44E9D4DA" w14:textId="4CAB755D" w:rsidR="00B35EBE" w:rsidRPr="00321476" w:rsidRDefault="00B35EBE" w:rsidP="00D81A91">
      <w:pPr>
        <w:tabs>
          <w:tab w:val="left" w:pos="567"/>
        </w:tabs>
        <w:ind w:firstLine="567"/>
        <w:jc w:val="both"/>
        <w:rPr>
          <w:sz w:val="28"/>
          <w:szCs w:val="28"/>
          <w:lang w:val="uk-UA"/>
        </w:rPr>
      </w:pPr>
    </w:p>
    <w:p w14:paraId="68C2548D" w14:textId="28EC2245" w:rsidR="0060354C" w:rsidRPr="00321476" w:rsidRDefault="0060354C" w:rsidP="00D81A91">
      <w:pPr>
        <w:tabs>
          <w:tab w:val="left" w:pos="567"/>
        </w:tabs>
        <w:ind w:firstLine="567"/>
        <w:jc w:val="both"/>
        <w:rPr>
          <w:sz w:val="28"/>
          <w:szCs w:val="28"/>
          <w:lang w:val="uk-UA"/>
        </w:rPr>
      </w:pPr>
    </w:p>
    <w:p w14:paraId="05EB6B70" w14:textId="77777777" w:rsidR="00C16FA5" w:rsidRPr="00321476" w:rsidRDefault="00C16FA5" w:rsidP="00D81A91">
      <w:pPr>
        <w:tabs>
          <w:tab w:val="left" w:pos="567"/>
        </w:tabs>
        <w:ind w:firstLine="567"/>
        <w:jc w:val="both"/>
        <w:rPr>
          <w:sz w:val="28"/>
          <w:szCs w:val="28"/>
          <w:lang w:val="uk-UA"/>
        </w:rPr>
      </w:pPr>
    </w:p>
    <w:tbl>
      <w:tblPr>
        <w:tblStyle w:val="ac"/>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321476" w:rsidRPr="00321476" w14:paraId="72769CDF" w14:textId="77777777" w:rsidTr="00B77868">
        <w:tc>
          <w:tcPr>
            <w:tcW w:w="5245" w:type="dxa"/>
          </w:tcPr>
          <w:p w14:paraId="2A16EDBF" w14:textId="77777777" w:rsidR="0060354C" w:rsidRPr="00321476" w:rsidRDefault="0060354C" w:rsidP="0060354C">
            <w:pPr>
              <w:autoSpaceDE w:val="0"/>
              <w:autoSpaceDN w:val="0"/>
              <w:adjustRightInd w:val="0"/>
              <w:ind w:left="-103"/>
              <w:jc w:val="both"/>
              <w:rPr>
                <w:rFonts w:ascii="Times New Roman" w:hAnsi="Times New Roman"/>
                <w:b/>
                <w:bCs/>
                <w:sz w:val="28"/>
                <w:szCs w:val="28"/>
                <w:lang w:val="uk-UA" w:eastAsia="ar-SA"/>
              </w:rPr>
            </w:pPr>
            <w:r w:rsidRPr="00321476">
              <w:rPr>
                <w:rFonts w:ascii="Times New Roman" w:hAnsi="Times New Roman"/>
                <w:b/>
                <w:bCs/>
                <w:sz w:val="28"/>
                <w:szCs w:val="28"/>
                <w:lang w:val="uk-UA" w:eastAsia="ar-SA"/>
              </w:rPr>
              <w:t xml:space="preserve">Про </w:t>
            </w:r>
            <w:r w:rsidRPr="00321476">
              <w:rPr>
                <w:rFonts w:ascii="Times New Roman" w:hAnsi="Times New Roman"/>
                <w:b/>
                <w:bCs/>
                <w:sz w:val="28"/>
                <w:szCs w:val="28"/>
                <w:lang w:val="uk-UA"/>
              </w:rPr>
              <w:t>затвердження Плану дій</w:t>
            </w:r>
            <w:r w:rsidRPr="00321476">
              <w:rPr>
                <w:rFonts w:ascii="Times New Roman" w:hAnsi="Times New Roman"/>
                <w:b/>
                <w:bCs/>
                <w:sz w:val="28"/>
                <w:szCs w:val="28"/>
                <w:lang w:val="uk-UA" w:eastAsia="ar-SA"/>
              </w:rPr>
              <w:t xml:space="preserve"> з виконання резолюції Ради Безпеки ООН 1325 «Жінки, мир, безпека» на період до 2030 року та плану заходів з його виконання на території Кременчуцької міської територіальної громади</w:t>
            </w:r>
          </w:p>
          <w:p w14:paraId="18B1A794" w14:textId="060FE027" w:rsidR="0060354C" w:rsidRPr="00321476" w:rsidRDefault="0060354C" w:rsidP="0060354C">
            <w:pPr>
              <w:autoSpaceDE w:val="0"/>
              <w:autoSpaceDN w:val="0"/>
              <w:adjustRightInd w:val="0"/>
              <w:ind w:left="-103"/>
              <w:jc w:val="both"/>
              <w:rPr>
                <w:rFonts w:ascii="Times New Roman" w:hAnsi="Times New Roman"/>
                <w:b/>
                <w:bCs/>
                <w:sz w:val="28"/>
                <w:szCs w:val="28"/>
                <w:lang w:val="uk-UA" w:eastAsia="ar-SA"/>
              </w:rPr>
            </w:pPr>
          </w:p>
        </w:tc>
      </w:tr>
    </w:tbl>
    <w:p w14:paraId="4B6D1B7C" w14:textId="77777777" w:rsidR="0060354C" w:rsidRPr="00321476" w:rsidRDefault="0060354C" w:rsidP="0060354C">
      <w:pPr>
        <w:ind w:firstLine="567"/>
        <w:jc w:val="both"/>
        <w:rPr>
          <w:sz w:val="14"/>
          <w:szCs w:val="14"/>
          <w:lang w:val="uk-UA" w:eastAsia="ar-SA"/>
        </w:rPr>
      </w:pPr>
      <w:r w:rsidRPr="00321476">
        <w:rPr>
          <w:sz w:val="28"/>
          <w:szCs w:val="28"/>
          <w:lang w:val="uk-UA" w:eastAsia="ar-SA"/>
        </w:rPr>
        <w:br w:type="textWrapping" w:clear="all"/>
      </w:r>
    </w:p>
    <w:p w14:paraId="33C44348" w14:textId="64D65EF2" w:rsidR="0060354C" w:rsidRPr="00321476" w:rsidRDefault="0060354C" w:rsidP="00603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8"/>
          <w:szCs w:val="28"/>
          <w:lang w:val="uk-UA"/>
        </w:rPr>
      </w:pPr>
      <w:r w:rsidRPr="00321476">
        <w:rPr>
          <w:sz w:val="28"/>
          <w:szCs w:val="28"/>
          <w:lang w:val="uk-UA"/>
        </w:rPr>
        <w:t xml:space="preserve">Відповідно до </w:t>
      </w:r>
      <w:r w:rsidRPr="00321476">
        <w:rPr>
          <w:sz w:val="28"/>
          <w:szCs w:val="28"/>
          <w:lang w:val="uk-UA" w:eastAsia="ar-SA"/>
        </w:rPr>
        <w:t>розпорядження Кабінету Міністрів України від 25.02.2026</w:t>
      </w:r>
      <w:r w:rsidR="005C38C5" w:rsidRPr="00321476">
        <w:rPr>
          <w:sz w:val="28"/>
          <w:szCs w:val="28"/>
          <w:lang w:val="uk-UA" w:eastAsia="ar-SA"/>
        </w:rPr>
        <w:t xml:space="preserve">                </w:t>
      </w:r>
      <w:r w:rsidRPr="00321476">
        <w:rPr>
          <w:sz w:val="28"/>
          <w:szCs w:val="28"/>
          <w:lang w:val="uk-UA" w:eastAsia="ar-SA"/>
        </w:rPr>
        <w:t xml:space="preserve"> № 214-р «Про затвердження національного плану дій з виконання резолюції Ради Безпеки ООН 1325 «Жінки, мир, безпека» на період до 2030 року та плану заходів з його виконання» та на виконання протокольного доручення Міжвідомчої координаційної ради з гендерних питань, запобігання та протидії домашньому насильству, протидії торгівлі людьми та проблем сім’ї при Полтавській обласній військовій адміністрації від 25.03.2026 № 1, </w:t>
      </w:r>
      <w:r w:rsidRPr="00321476">
        <w:rPr>
          <w:sz w:val="28"/>
          <w:szCs w:val="28"/>
          <w:lang w:val="uk-UA"/>
        </w:rPr>
        <w:t>з метою ст</w:t>
      </w:r>
      <w:r w:rsidRPr="00321476">
        <w:rPr>
          <w:sz w:val="28"/>
          <w:szCs w:val="28"/>
          <w:lang w:val="uk-UA" w:eastAsia="ar-SA"/>
        </w:rPr>
        <w:t>ворення умов для забезпечення рівної участі жінок і чоловіків у прийнятті рішень та інтеграції гендерного підходу у державну політику з питань безпеки і оборони, протидії безпековим викликам, повоєнного відновлення, встановлення справедливого миру, посилення національної стійкості та системної протидії насильству за ознакою статі, сексуальному насильству, пов’язаному із збройною агресією</w:t>
      </w:r>
      <w:r w:rsidRPr="00321476">
        <w:rPr>
          <w:sz w:val="28"/>
          <w:szCs w:val="28"/>
          <w:lang w:val="uk-UA"/>
        </w:rPr>
        <w:t>, керуючись ст. ст. 42, 52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849A313" w14:textId="77777777" w:rsidR="0060354C" w:rsidRPr="00321476" w:rsidRDefault="0060354C" w:rsidP="00603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28"/>
          <w:szCs w:val="28"/>
          <w:lang w:val="uk-UA"/>
        </w:rPr>
      </w:pPr>
    </w:p>
    <w:p w14:paraId="0B55F5D4" w14:textId="77777777" w:rsidR="0060354C" w:rsidRPr="00321476" w:rsidRDefault="0060354C" w:rsidP="0060354C">
      <w:pPr>
        <w:suppressAutoHyphens/>
        <w:ind w:firstLine="709"/>
        <w:jc w:val="center"/>
        <w:rPr>
          <w:bCs/>
          <w:sz w:val="20"/>
          <w:szCs w:val="28"/>
          <w:lang w:val="uk-UA" w:eastAsia="ar-SA"/>
        </w:rPr>
      </w:pPr>
      <w:r w:rsidRPr="00321476">
        <w:rPr>
          <w:b/>
          <w:sz w:val="28"/>
          <w:szCs w:val="28"/>
          <w:lang w:val="uk-UA" w:eastAsia="ar-SA"/>
        </w:rPr>
        <w:t>вирішив:</w:t>
      </w:r>
    </w:p>
    <w:p w14:paraId="7BC4833B" w14:textId="77777777" w:rsidR="0060354C" w:rsidRPr="00321476" w:rsidRDefault="0060354C" w:rsidP="0060354C">
      <w:pPr>
        <w:tabs>
          <w:tab w:val="num" w:pos="0"/>
          <w:tab w:val="left" w:pos="567"/>
        </w:tabs>
        <w:suppressAutoHyphens/>
        <w:jc w:val="both"/>
        <w:rPr>
          <w:bCs/>
          <w:sz w:val="28"/>
          <w:szCs w:val="28"/>
          <w:lang w:val="uk-UA"/>
        </w:rPr>
      </w:pPr>
      <w:r w:rsidRPr="00321476">
        <w:rPr>
          <w:bCs/>
          <w:sz w:val="28"/>
          <w:szCs w:val="28"/>
          <w:lang w:val="uk-UA" w:eastAsia="ar-SA"/>
        </w:rPr>
        <w:tab/>
        <w:t xml:space="preserve">1. </w:t>
      </w:r>
      <w:r w:rsidRPr="00321476">
        <w:rPr>
          <w:bCs/>
          <w:sz w:val="28"/>
          <w:szCs w:val="28"/>
          <w:lang w:val="uk-UA"/>
        </w:rPr>
        <w:t xml:space="preserve">Затвердити План дій </w:t>
      </w:r>
      <w:r w:rsidRPr="00321476">
        <w:rPr>
          <w:bCs/>
          <w:sz w:val="28"/>
          <w:szCs w:val="28"/>
          <w:lang w:val="uk-UA" w:eastAsia="ar-SA"/>
        </w:rPr>
        <w:t>з виконання резолюції Ради Безпеки ООН 1325 «Жінки, мир, безпека» на період до 2030 року та плану заходів з його виконання на території Кременчуцької міської територіальної громади</w:t>
      </w:r>
      <w:r w:rsidRPr="00321476">
        <w:rPr>
          <w:bCs/>
          <w:sz w:val="28"/>
          <w:szCs w:val="28"/>
          <w:lang w:val="uk-UA"/>
        </w:rPr>
        <w:t xml:space="preserve"> (додається).</w:t>
      </w:r>
    </w:p>
    <w:p w14:paraId="3CEB57A2" w14:textId="77777777" w:rsidR="0060354C" w:rsidRPr="00321476" w:rsidRDefault="0060354C" w:rsidP="0060354C">
      <w:pPr>
        <w:tabs>
          <w:tab w:val="num" w:pos="0"/>
          <w:tab w:val="left" w:pos="567"/>
        </w:tabs>
        <w:suppressAutoHyphens/>
        <w:jc w:val="both"/>
        <w:rPr>
          <w:sz w:val="28"/>
          <w:szCs w:val="28"/>
          <w:lang w:val="uk-UA"/>
        </w:rPr>
      </w:pPr>
      <w:r w:rsidRPr="00321476">
        <w:rPr>
          <w:sz w:val="28"/>
          <w:szCs w:val="28"/>
          <w:lang w:val="uk-UA"/>
        </w:rPr>
        <w:tab/>
        <w:t>2</w:t>
      </w:r>
      <w:bookmarkStart w:id="0" w:name="_Hlk228976838"/>
      <w:r w:rsidRPr="00321476">
        <w:rPr>
          <w:sz w:val="28"/>
          <w:szCs w:val="28"/>
          <w:lang w:val="uk-UA"/>
        </w:rPr>
        <w:t>. Керівникам виконавчих органів Кременчуцької міської ради Кременчуцького району Полтавської області та керівникам комунальних підприємств</w:t>
      </w:r>
      <w:bookmarkEnd w:id="0"/>
      <w:r w:rsidRPr="00321476">
        <w:rPr>
          <w:sz w:val="28"/>
          <w:szCs w:val="28"/>
          <w:lang w:val="uk-UA"/>
        </w:rPr>
        <w:t xml:space="preserve"> сприяти виконанню</w:t>
      </w:r>
      <w:r w:rsidRPr="00321476">
        <w:rPr>
          <w:bCs/>
          <w:sz w:val="28"/>
          <w:szCs w:val="28"/>
          <w:shd w:val="clear" w:color="auto" w:fill="FFFFFF"/>
          <w:lang w:val="uk-UA"/>
        </w:rPr>
        <w:t xml:space="preserve"> та постійно вживати необхідних заходів для реалізації</w:t>
      </w:r>
      <w:r w:rsidRPr="00321476">
        <w:rPr>
          <w:bCs/>
          <w:sz w:val="28"/>
          <w:szCs w:val="28"/>
          <w:lang w:val="uk-UA"/>
        </w:rPr>
        <w:t xml:space="preserve"> Плану дій </w:t>
      </w:r>
      <w:r w:rsidRPr="00321476">
        <w:rPr>
          <w:bCs/>
          <w:sz w:val="28"/>
          <w:szCs w:val="28"/>
          <w:lang w:val="uk-UA" w:eastAsia="ar-SA"/>
        </w:rPr>
        <w:t>з виконання резолюції Ради Безпеки ООН 1325 «Жінки, мир, безпека» на період до 2030 року та плану заходів з його виконання на території Кременчуцької міської територіальної громади</w:t>
      </w:r>
      <w:r w:rsidRPr="00321476">
        <w:rPr>
          <w:sz w:val="28"/>
          <w:szCs w:val="28"/>
          <w:lang w:val="uk-UA"/>
        </w:rPr>
        <w:t>.</w:t>
      </w:r>
    </w:p>
    <w:p w14:paraId="2B8DBC97" w14:textId="77777777" w:rsidR="0060354C" w:rsidRPr="00321476" w:rsidRDefault="0060354C" w:rsidP="0060354C">
      <w:pPr>
        <w:tabs>
          <w:tab w:val="num" w:pos="0"/>
          <w:tab w:val="left" w:pos="567"/>
        </w:tabs>
        <w:suppressAutoHyphens/>
        <w:jc w:val="both"/>
        <w:rPr>
          <w:sz w:val="28"/>
          <w:szCs w:val="28"/>
          <w:lang w:val="uk-UA"/>
        </w:rPr>
      </w:pPr>
      <w:r w:rsidRPr="00321476">
        <w:rPr>
          <w:sz w:val="28"/>
          <w:szCs w:val="28"/>
          <w:lang w:val="uk-UA"/>
        </w:rPr>
        <w:lastRenderedPageBreak/>
        <w:tab/>
        <w:t>3. Керівникам структурних підрозділів виконавчого комітету Кременчуцької міської ради Кременчуцького району Полтавської області та керівникам комунальних підприємств</w:t>
      </w:r>
      <w:r w:rsidRPr="00321476">
        <w:rPr>
          <w:bCs/>
          <w:sz w:val="28"/>
          <w:szCs w:val="28"/>
          <w:shd w:val="clear" w:color="auto" w:fill="FFFFFF"/>
          <w:lang w:val="uk-UA"/>
        </w:rPr>
        <w:t>,</w:t>
      </w:r>
      <w:r w:rsidRPr="00321476">
        <w:rPr>
          <w:sz w:val="28"/>
          <w:szCs w:val="28"/>
          <w:lang w:val="uk-UA"/>
        </w:rPr>
        <w:t xml:space="preserve"> </w:t>
      </w:r>
      <w:proofErr w:type="spellStart"/>
      <w:r w:rsidRPr="00321476">
        <w:rPr>
          <w:sz w:val="28"/>
          <w:szCs w:val="28"/>
          <w:lang w:val="uk-UA"/>
        </w:rPr>
        <w:t>щопівроку</w:t>
      </w:r>
      <w:proofErr w:type="spellEnd"/>
      <w:r w:rsidRPr="00321476">
        <w:rPr>
          <w:sz w:val="28"/>
          <w:szCs w:val="28"/>
          <w:lang w:val="uk-UA"/>
        </w:rPr>
        <w:t xml:space="preserve"> до 10 липня і 10 січня подавати звіти </w:t>
      </w:r>
      <w:r w:rsidRPr="00321476">
        <w:rPr>
          <w:iCs/>
          <w:sz w:val="28"/>
          <w:szCs w:val="28"/>
          <w:lang w:val="uk-UA"/>
        </w:rPr>
        <w:t>про хід виконання заходів</w:t>
      </w:r>
      <w:r w:rsidRPr="00321476">
        <w:rPr>
          <w:sz w:val="28"/>
          <w:szCs w:val="28"/>
          <w:lang w:val="uk-UA"/>
        </w:rPr>
        <w:t xml:space="preserve"> </w:t>
      </w:r>
      <w:r w:rsidRPr="00321476">
        <w:rPr>
          <w:bCs/>
          <w:sz w:val="28"/>
          <w:szCs w:val="28"/>
          <w:lang w:val="uk-UA"/>
        </w:rPr>
        <w:t xml:space="preserve">Плану дій </w:t>
      </w:r>
      <w:r w:rsidRPr="00321476">
        <w:rPr>
          <w:bCs/>
          <w:sz w:val="28"/>
          <w:szCs w:val="28"/>
          <w:lang w:val="uk-UA" w:eastAsia="ar-SA"/>
        </w:rPr>
        <w:t>з виконання резолюції Ради Безпеки ООН 1325 «Жінки, мир, безпека» на період до 2030 року та плану заходів з його виконання на території Кременчуцької міської територіальної громади до</w:t>
      </w:r>
      <w:r w:rsidRPr="00321476">
        <w:rPr>
          <w:sz w:val="28"/>
          <w:szCs w:val="28"/>
          <w:lang w:val="uk-UA"/>
        </w:rPr>
        <w:t xml:space="preserve"> Департаменту справах сімей та дітей Кременчуцької міської ради Кременчуцького району Полтавської області.</w:t>
      </w:r>
    </w:p>
    <w:p w14:paraId="7788C56B" w14:textId="77777777" w:rsidR="0060354C" w:rsidRPr="00321476" w:rsidRDefault="0060354C" w:rsidP="0060354C">
      <w:pPr>
        <w:tabs>
          <w:tab w:val="num" w:pos="0"/>
          <w:tab w:val="left" w:pos="567"/>
        </w:tabs>
        <w:suppressAutoHyphens/>
        <w:jc w:val="both"/>
        <w:rPr>
          <w:sz w:val="28"/>
          <w:szCs w:val="28"/>
          <w:lang w:val="uk-UA"/>
        </w:rPr>
      </w:pPr>
      <w:r w:rsidRPr="00321476">
        <w:rPr>
          <w:sz w:val="28"/>
          <w:szCs w:val="28"/>
          <w:lang w:val="uk-UA" w:eastAsia="ar-SA"/>
        </w:rPr>
        <w:tab/>
        <w:t>4. Оприлюднити рішення відповідно до вимог законодавства.</w:t>
      </w:r>
    </w:p>
    <w:p w14:paraId="550A8E89" w14:textId="77777777" w:rsidR="0060354C" w:rsidRPr="00321476" w:rsidRDefault="0060354C" w:rsidP="0060354C">
      <w:pPr>
        <w:tabs>
          <w:tab w:val="num" w:pos="0"/>
          <w:tab w:val="left" w:pos="567"/>
        </w:tabs>
        <w:suppressAutoHyphens/>
        <w:jc w:val="both"/>
        <w:rPr>
          <w:sz w:val="28"/>
          <w:szCs w:val="28"/>
          <w:lang w:val="uk-UA"/>
        </w:rPr>
      </w:pPr>
      <w:r w:rsidRPr="00321476">
        <w:rPr>
          <w:sz w:val="28"/>
          <w:szCs w:val="28"/>
          <w:lang w:val="uk-UA" w:eastAsia="ar-SA"/>
        </w:rPr>
        <w:tab/>
        <w:t xml:space="preserve">5. Контроль за виконанням рішення покласти на заступника міського голови </w:t>
      </w:r>
      <w:proofErr w:type="spellStart"/>
      <w:r w:rsidRPr="00321476">
        <w:rPr>
          <w:sz w:val="28"/>
          <w:szCs w:val="28"/>
          <w:lang w:val="uk-UA" w:eastAsia="ar-SA"/>
        </w:rPr>
        <w:t>Усанову</w:t>
      </w:r>
      <w:proofErr w:type="spellEnd"/>
      <w:r w:rsidRPr="00321476">
        <w:rPr>
          <w:sz w:val="28"/>
          <w:szCs w:val="28"/>
          <w:lang w:val="uk-UA" w:eastAsia="ar-SA"/>
        </w:rPr>
        <w:t xml:space="preserve"> О.П.</w:t>
      </w:r>
    </w:p>
    <w:p w14:paraId="110AF092" w14:textId="77777777" w:rsidR="0060354C" w:rsidRPr="00321476" w:rsidRDefault="0060354C" w:rsidP="0060354C">
      <w:pPr>
        <w:tabs>
          <w:tab w:val="left" w:pos="993"/>
        </w:tabs>
        <w:suppressAutoHyphens/>
        <w:jc w:val="both"/>
        <w:rPr>
          <w:sz w:val="28"/>
          <w:szCs w:val="28"/>
          <w:lang w:val="uk-UA" w:eastAsia="ar-SA"/>
        </w:rPr>
      </w:pPr>
    </w:p>
    <w:p w14:paraId="6BBBB97F" w14:textId="77777777" w:rsidR="0060354C" w:rsidRPr="00321476" w:rsidRDefault="0060354C" w:rsidP="0060354C">
      <w:pPr>
        <w:tabs>
          <w:tab w:val="left" w:pos="993"/>
        </w:tabs>
        <w:ind w:firstLine="567"/>
        <w:jc w:val="both"/>
        <w:rPr>
          <w:sz w:val="28"/>
          <w:szCs w:val="28"/>
          <w:lang w:val="uk-UA"/>
        </w:rPr>
      </w:pPr>
    </w:p>
    <w:p w14:paraId="1BC840A3" w14:textId="77777777" w:rsidR="0060354C" w:rsidRPr="00321476" w:rsidRDefault="0060354C" w:rsidP="0060354C">
      <w:pPr>
        <w:jc w:val="both"/>
        <w:rPr>
          <w:sz w:val="28"/>
          <w:szCs w:val="28"/>
          <w:lang w:val="uk-UA"/>
        </w:rPr>
      </w:pPr>
      <w:r w:rsidRPr="00321476">
        <w:rPr>
          <w:b/>
          <w:sz w:val="28"/>
          <w:szCs w:val="28"/>
          <w:lang w:val="uk-UA"/>
        </w:rPr>
        <w:t>Міський голова</w:t>
      </w:r>
      <w:r w:rsidRPr="00321476">
        <w:rPr>
          <w:b/>
          <w:sz w:val="28"/>
          <w:szCs w:val="28"/>
          <w:lang w:val="uk-UA"/>
        </w:rPr>
        <w:tab/>
      </w:r>
      <w:r w:rsidRPr="00321476">
        <w:rPr>
          <w:b/>
          <w:sz w:val="28"/>
          <w:szCs w:val="28"/>
          <w:lang w:val="uk-UA"/>
        </w:rPr>
        <w:tab/>
      </w:r>
      <w:r w:rsidRPr="00321476">
        <w:rPr>
          <w:b/>
          <w:sz w:val="28"/>
          <w:szCs w:val="28"/>
          <w:lang w:val="uk-UA"/>
        </w:rPr>
        <w:tab/>
      </w:r>
      <w:r w:rsidRPr="00321476">
        <w:rPr>
          <w:b/>
          <w:sz w:val="28"/>
          <w:szCs w:val="28"/>
          <w:lang w:val="uk-UA"/>
        </w:rPr>
        <w:tab/>
      </w:r>
      <w:r w:rsidRPr="00321476">
        <w:rPr>
          <w:b/>
          <w:sz w:val="28"/>
          <w:szCs w:val="28"/>
          <w:lang w:val="uk-UA"/>
        </w:rPr>
        <w:tab/>
      </w:r>
      <w:r w:rsidRPr="00321476">
        <w:rPr>
          <w:b/>
          <w:sz w:val="28"/>
          <w:szCs w:val="28"/>
          <w:lang w:val="uk-UA"/>
        </w:rPr>
        <w:tab/>
      </w:r>
      <w:r w:rsidRPr="00321476">
        <w:rPr>
          <w:b/>
          <w:sz w:val="28"/>
          <w:szCs w:val="28"/>
          <w:lang w:val="uk-UA"/>
        </w:rPr>
        <w:tab/>
        <w:t xml:space="preserve">     Віталій МАЛЕЦЬКИЙ</w:t>
      </w:r>
    </w:p>
    <w:p w14:paraId="6C647EA9" w14:textId="77777777" w:rsidR="0060354C" w:rsidRPr="00321476" w:rsidRDefault="0060354C" w:rsidP="0060354C">
      <w:pPr>
        <w:tabs>
          <w:tab w:val="left" w:pos="7088"/>
        </w:tabs>
        <w:ind w:firstLine="4962"/>
        <w:jc w:val="both"/>
        <w:rPr>
          <w:b/>
          <w:sz w:val="28"/>
          <w:szCs w:val="28"/>
          <w:lang w:val="uk-UA" w:eastAsia="ar-SA"/>
        </w:rPr>
      </w:pPr>
    </w:p>
    <w:p w14:paraId="665C043E" w14:textId="77777777" w:rsidR="0060354C" w:rsidRPr="00321476" w:rsidRDefault="0060354C" w:rsidP="0060354C">
      <w:pPr>
        <w:tabs>
          <w:tab w:val="left" w:pos="7088"/>
        </w:tabs>
        <w:ind w:firstLine="4962"/>
        <w:jc w:val="both"/>
        <w:rPr>
          <w:b/>
          <w:sz w:val="28"/>
          <w:szCs w:val="28"/>
          <w:lang w:val="uk-UA" w:eastAsia="ar-SA"/>
        </w:rPr>
        <w:sectPr w:rsidR="0060354C" w:rsidRPr="00321476" w:rsidSect="001A0BC4">
          <w:footerReference w:type="default" r:id="rId8"/>
          <w:pgSz w:w="11906" w:h="16838"/>
          <w:pgMar w:top="1134" w:right="567" w:bottom="1560" w:left="1701" w:header="709" w:footer="709" w:gutter="0"/>
          <w:cols w:space="708"/>
          <w:docGrid w:linePitch="360"/>
        </w:sectPr>
      </w:pPr>
    </w:p>
    <w:p w14:paraId="731B9942" w14:textId="2EA8533F" w:rsidR="0060354C" w:rsidRPr="00321476" w:rsidRDefault="0060354C" w:rsidP="0060354C">
      <w:pPr>
        <w:tabs>
          <w:tab w:val="left" w:pos="6379"/>
        </w:tabs>
        <w:ind w:firstLine="4962"/>
        <w:jc w:val="both"/>
        <w:rPr>
          <w:b/>
          <w:sz w:val="28"/>
          <w:szCs w:val="28"/>
          <w:lang w:val="uk-UA" w:eastAsia="ar-SA"/>
        </w:rPr>
      </w:pPr>
      <w:r w:rsidRPr="00321476">
        <w:rPr>
          <w:b/>
          <w:sz w:val="28"/>
          <w:szCs w:val="28"/>
          <w:lang w:val="uk-UA" w:eastAsia="ar-SA"/>
        </w:rPr>
        <w:lastRenderedPageBreak/>
        <w:t xml:space="preserve">Додаток </w:t>
      </w:r>
    </w:p>
    <w:p w14:paraId="04D377E9" w14:textId="77777777" w:rsidR="0060354C" w:rsidRPr="00321476" w:rsidRDefault="0060354C" w:rsidP="0060354C">
      <w:pPr>
        <w:suppressAutoHyphens/>
        <w:ind w:left="4248" w:firstLine="708"/>
        <w:rPr>
          <w:b/>
          <w:sz w:val="28"/>
          <w:szCs w:val="28"/>
          <w:lang w:val="uk-UA" w:eastAsia="ar-SA"/>
        </w:rPr>
      </w:pPr>
      <w:r w:rsidRPr="00321476">
        <w:rPr>
          <w:b/>
          <w:sz w:val="28"/>
          <w:szCs w:val="28"/>
          <w:lang w:val="uk-UA" w:eastAsia="ar-SA"/>
        </w:rPr>
        <w:t xml:space="preserve">до рішення виконавчого комітету  </w:t>
      </w:r>
    </w:p>
    <w:p w14:paraId="3FABCDBB" w14:textId="77777777" w:rsidR="0060354C" w:rsidRPr="00321476" w:rsidRDefault="0060354C" w:rsidP="0060354C">
      <w:pPr>
        <w:suppressAutoHyphens/>
        <w:ind w:left="4248" w:firstLine="708"/>
        <w:rPr>
          <w:b/>
          <w:sz w:val="28"/>
          <w:szCs w:val="28"/>
          <w:lang w:val="uk-UA" w:eastAsia="ar-SA"/>
        </w:rPr>
      </w:pPr>
      <w:r w:rsidRPr="00321476">
        <w:rPr>
          <w:b/>
          <w:sz w:val="28"/>
          <w:szCs w:val="28"/>
          <w:lang w:val="uk-UA" w:eastAsia="ar-SA"/>
        </w:rPr>
        <w:t xml:space="preserve">Кременчуцької міської ради </w:t>
      </w:r>
    </w:p>
    <w:p w14:paraId="3D005F97" w14:textId="77777777" w:rsidR="0060354C" w:rsidRPr="00321476" w:rsidRDefault="0060354C" w:rsidP="0060354C">
      <w:pPr>
        <w:suppressAutoHyphens/>
        <w:ind w:left="4248" w:firstLine="708"/>
        <w:rPr>
          <w:b/>
          <w:sz w:val="28"/>
          <w:szCs w:val="28"/>
          <w:lang w:val="uk-UA" w:eastAsia="ar-SA"/>
        </w:rPr>
      </w:pPr>
      <w:r w:rsidRPr="00321476">
        <w:rPr>
          <w:b/>
          <w:sz w:val="28"/>
          <w:szCs w:val="28"/>
          <w:lang w:val="uk-UA" w:eastAsia="ar-SA"/>
        </w:rPr>
        <w:t xml:space="preserve">Кременчуцького району </w:t>
      </w:r>
    </w:p>
    <w:p w14:paraId="526009D5" w14:textId="77777777" w:rsidR="0060354C" w:rsidRPr="00321476" w:rsidRDefault="0060354C" w:rsidP="0060354C">
      <w:pPr>
        <w:suppressAutoHyphens/>
        <w:ind w:left="4248" w:firstLine="708"/>
        <w:rPr>
          <w:b/>
          <w:sz w:val="28"/>
          <w:szCs w:val="28"/>
          <w:lang w:val="uk-UA" w:eastAsia="ar-SA"/>
        </w:rPr>
      </w:pPr>
      <w:r w:rsidRPr="00321476">
        <w:rPr>
          <w:b/>
          <w:sz w:val="28"/>
          <w:szCs w:val="28"/>
          <w:lang w:val="uk-UA" w:eastAsia="ar-SA"/>
        </w:rPr>
        <w:t xml:space="preserve">Полтавської області </w:t>
      </w:r>
    </w:p>
    <w:p w14:paraId="49661263" w14:textId="46AA0436" w:rsidR="0060354C" w:rsidRPr="00321476" w:rsidRDefault="0060354C" w:rsidP="0060354C">
      <w:pPr>
        <w:keepNext/>
        <w:keepLines/>
        <w:jc w:val="center"/>
        <w:outlineLvl w:val="0"/>
        <w:rPr>
          <w:b/>
          <w:bCs/>
          <w:sz w:val="28"/>
          <w:szCs w:val="28"/>
          <w:lang w:val="uk-UA" w:eastAsia="uk-UA"/>
        </w:rPr>
      </w:pPr>
    </w:p>
    <w:p w14:paraId="03705666" w14:textId="07AF452D" w:rsidR="00332AFE" w:rsidRPr="00321476" w:rsidRDefault="00332AFE" w:rsidP="0060354C">
      <w:pPr>
        <w:keepNext/>
        <w:keepLines/>
        <w:jc w:val="center"/>
        <w:outlineLvl w:val="0"/>
        <w:rPr>
          <w:b/>
          <w:bCs/>
          <w:sz w:val="28"/>
          <w:szCs w:val="28"/>
          <w:lang w:val="uk-UA" w:eastAsia="uk-UA"/>
        </w:rPr>
      </w:pPr>
    </w:p>
    <w:p w14:paraId="69FD72B6" w14:textId="77777777" w:rsidR="00332AFE" w:rsidRPr="00321476" w:rsidRDefault="00332AFE" w:rsidP="0060354C">
      <w:pPr>
        <w:keepNext/>
        <w:keepLines/>
        <w:jc w:val="center"/>
        <w:outlineLvl w:val="0"/>
        <w:rPr>
          <w:b/>
          <w:bCs/>
          <w:sz w:val="28"/>
          <w:szCs w:val="28"/>
          <w:lang w:val="uk-UA" w:eastAsia="uk-UA"/>
        </w:rPr>
      </w:pPr>
    </w:p>
    <w:p w14:paraId="6BDC29EB" w14:textId="77777777" w:rsidR="0060354C" w:rsidRPr="00321476" w:rsidRDefault="0060354C" w:rsidP="0060354C">
      <w:pPr>
        <w:spacing w:line="216" w:lineRule="auto"/>
        <w:ind w:left="1134"/>
        <w:jc w:val="center"/>
        <w:rPr>
          <w:b/>
          <w:sz w:val="28"/>
          <w:szCs w:val="28"/>
          <w:lang w:val="uk-UA" w:eastAsia="ar-SA"/>
        </w:rPr>
      </w:pPr>
      <w:r w:rsidRPr="00321476">
        <w:rPr>
          <w:rFonts w:cs="Courier New"/>
          <w:b/>
          <w:sz w:val="28"/>
          <w:szCs w:val="28"/>
          <w:lang w:val="uk-UA"/>
        </w:rPr>
        <w:t xml:space="preserve">План дій </w:t>
      </w:r>
      <w:r w:rsidRPr="00321476">
        <w:rPr>
          <w:b/>
          <w:sz w:val="28"/>
          <w:szCs w:val="28"/>
          <w:lang w:val="uk-UA" w:eastAsia="ar-SA"/>
        </w:rPr>
        <w:t xml:space="preserve">з виконання резолюції Ради Безпеки ООН 1325 </w:t>
      </w:r>
    </w:p>
    <w:p w14:paraId="6A3EECCF" w14:textId="3B26A621" w:rsidR="0060354C" w:rsidRPr="00321476" w:rsidRDefault="0060354C" w:rsidP="00332AFE">
      <w:pPr>
        <w:spacing w:line="216" w:lineRule="auto"/>
        <w:jc w:val="center"/>
        <w:rPr>
          <w:b/>
          <w:sz w:val="28"/>
          <w:szCs w:val="28"/>
          <w:lang w:val="uk-UA" w:eastAsia="ar-SA"/>
        </w:rPr>
      </w:pPr>
      <w:r w:rsidRPr="00321476">
        <w:rPr>
          <w:b/>
          <w:sz w:val="28"/>
          <w:szCs w:val="28"/>
          <w:lang w:val="uk-UA" w:eastAsia="ar-SA"/>
        </w:rPr>
        <w:t>«Жінки, мир, безпека» на період до 2030 року та плану заходів з його виконання на території Кременчуцької міської територіальної громади</w:t>
      </w:r>
    </w:p>
    <w:p w14:paraId="54C01D0C" w14:textId="77777777" w:rsidR="00332AFE" w:rsidRPr="00321476" w:rsidRDefault="00332AFE" w:rsidP="00332AFE">
      <w:pPr>
        <w:spacing w:line="216" w:lineRule="auto"/>
        <w:jc w:val="center"/>
        <w:rPr>
          <w:b/>
          <w:sz w:val="22"/>
          <w:szCs w:val="22"/>
          <w:lang w:val="uk-UA"/>
        </w:rPr>
      </w:pPr>
    </w:p>
    <w:tbl>
      <w:tblPr>
        <w:tblW w:w="95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126"/>
        <w:gridCol w:w="2268"/>
        <w:gridCol w:w="2410"/>
        <w:gridCol w:w="851"/>
        <w:gridCol w:w="12"/>
      </w:tblGrid>
      <w:tr w:rsidR="00321476" w:rsidRPr="00321476" w14:paraId="76E7E674" w14:textId="77777777" w:rsidTr="003167A0">
        <w:trPr>
          <w:gridAfter w:val="1"/>
          <w:wAfter w:w="12" w:type="dxa"/>
          <w:trHeight w:val="517"/>
        </w:trPr>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70CD54F1" w14:textId="77777777" w:rsidR="0060354C" w:rsidRPr="00321476" w:rsidRDefault="0060354C" w:rsidP="0060354C">
            <w:pPr>
              <w:suppressAutoHyphens/>
              <w:ind w:left="2" w:right="57" w:hangingChars="1" w:hanging="2"/>
              <w:jc w:val="center"/>
              <w:outlineLvl w:val="0"/>
              <w:rPr>
                <w:position w:val="-1"/>
                <w:sz w:val="22"/>
                <w:szCs w:val="22"/>
                <w:lang w:val="uk-UA" w:eastAsia="ja-JP"/>
              </w:rPr>
            </w:pPr>
            <w:r w:rsidRPr="00321476">
              <w:rPr>
                <w:b/>
                <w:sz w:val="22"/>
                <w:szCs w:val="22"/>
                <w:lang w:val="uk-UA"/>
              </w:rPr>
              <w:t xml:space="preserve"> </w:t>
            </w:r>
            <w:r w:rsidRPr="00321476">
              <w:rPr>
                <w:position w:val="-1"/>
                <w:sz w:val="22"/>
                <w:szCs w:val="22"/>
                <w:lang w:val="uk-UA" w:eastAsia="ja-JP"/>
              </w:rPr>
              <w:t xml:space="preserve">Найменування </w:t>
            </w:r>
            <w:r w:rsidRPr="00321476">
              <w:rPr>
                <w:position w:val="-1"/>
                <w:sz w:val="22"/>
                <w:szCs w:val="22"/>
                <w:lang w:val="uk-UA" w:eastAsia="ja-JP"/>
              </w:rPr>
              <w:br/>
              <w:t>завдання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14:paraId="1040A175" w14:textId="77777777" w:rsidR="0060354C" w:rsidRPr="00321476" w:rsidRDefault="0060354C" w:rsidP="0060354C">
            <w:pPr>
              <w:suppressAutoHyphens/>
              <w:ind w:left="2" w:right="57" w:hangingChars="1" w:hanging="2"/>
              <w:jc w:val="center"/>
              <w:outlineLvl w:val="0"/>
              <w:rPr>
                <w:position w:val="-1"/>
                <w:sz w:val="22"/>
                <w:szCs w:val="22"/>
                <w:lang w:val="uk-UA" w:eastAsia="ja-JP"/>
              </w:rPr>
            </w:pPr>
            <w:r w:rsidRPr="00321476">
              <w:rPr>
                <w:position w:val="-1"/>
                <w:sz w:val="22"/>
                <w:szCs w:val="22"/>
                <w:lang w:val="uk-UA" w:eastAsia="ja-JP"/>
              </w:rPr>
              <w:t xml:space="preserve">Найменування </w:t>
            </w:r>
            <w:r w:rsidRPr="00321476">
              <w:rPr>
                <w:position w:val="-1"/>
                <w:sz w:val="22"/>
                <w:szCs w:val="22"/>
                <w:lang w:val="uk-UA" w:eastAsia="ja-JP"/>
              </w:rPr>
              <w:br/>
              <w:t>заходу</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1A7EBB61" w14:textId="77777777" w:rsidR="0060354C" w:rsidRPr="00321476" w:rsidRDefault="0060354C" w:rsidP="0060354C">
            <w:pPr>
              <w:suppressAutoHyphens/>
              <w:ind w:left="2" w:right="-81" w:hangingChars="1" w:hanging="2"/>
              <w:jc w:val="center"/>
              <w:outlineLvl w:val="0"/>
              <w:rPr>
                <w:position w:val="-1"/>
                <w:sz w:val="22"/>
                <w:szCs w:val="22"/>
                <w:lang w:val="uk-UA" w:eastAsia="ja-JP"/>
              </w:rPr>
            </w:pPr>
            <w:r w:rsidRPr="00321476">
              <w:rPr>
                <w:position w:val="-1"/>
                <w:sz w:val="22"/>
                <w:szCs w:val="22"/>
                <w:lang w:val="uk-UA" w:eastAsia="ja-JP"/>
              </w:rPr>
              <w:t>Відповідальні за виконання</w:t>
            </w:r>
          </w:p>
        </w:tc>
        <w:tc>
          <w:tcPr>
            <w:tcW w:w="2410" w:type="dxa"/>
            <w:vMerge w:val="restart"/>
            <w:tcBorders>
              <w:top w:val="single" w:sz="4" w:space="0" w:color="000000"/>
              <w:left w:val="single" w:sz="4" w:space="0" w:color="000000"/>
              <w:bottom w:val="single" w:sz="4" w:space="0" w:color="000000"/>
              <w:right w:val="single" w:sz="4" w:space="0" w:color="000000"/>
            </w:tcBorders>
          </w:tcPr>
          <w:p w14:paraId="0AE742B8" w14:textId="77777777" w:rsidR="0060354C" w:rsidRPr="00321476" w:rsidRDefault="0060354C" w:rsidP="0060354C">
            <w:pPr>
              <w:suppressAutoHyphens/>
              <w:ind w:left="2" w:right="-98" w:hangingChars="1" w:hanging="2"/>
              <w:jc w:val="center"/>
              <w:outlineLvl w:val="0"/>
              <w:rPr>
                <w:position w:val="-1"/>
                <w:sz w:val="22"/>
                <w:szCs w:val="22"/>
                <w:lang w:val="uk-UA" w:eastAsia="ja-JP"/>
              </w:rPr>
            </w:pPr>
          </w:p>
          <w:p w14:paraId="64F75573" w14:textId="77777777" w:rsidR="0060354C" w:rsidRPr="00321476" w:rsidRDefault="0060354C" w:rsidP="0060354C">
            <w:pPr>
              <w:suppressAutoHyphens/>
              <w:ind w:left="2" w:right="-98" w:hangingChars="1" w:hanging="2"/>
              <w:jc w:val="center"/>
              <w:outlineLvl w:val="0"/>
              <w:rPr>
                <w:position w:val="-1"/>
                <w:sz w:val="22"/>
                <w:szCs w:val="22"/>
                <w:lang w:val="uk-UA" w:eastAsia="ja-JP"/>
              </w:rPr>
            </w:pPr>
            <w:r w:rsidRPr="00321476">
              <w:rPr>
                <w:position w:val="-1"/>
                <w:sz w:val="22"/>
                <w:szCs w:val="22"/>
                <w:lang w:val="uk-UA" w:eastAsia="ja-JP"/>
              </w:rPr>
              <w:t>Показник виконання</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7F95F6FD" w14:textId="25B97989" w:rsidR="0060354C" w:rsidRPr="00321476" w:rsidRDefault="0060354C" w:rsidP="0060354C">
            <w:pPr>
              <w:suppressAutoHyphens/>
              <w:ind w:left="2" w:right="-98" w:hangingChars="1" w:hanging="2"/>
              <w:jc w:val="center"/>
              <w:outlineLvl w:val="0"/>
              <w:rPr>
                <w:position w:val="-1"/>
                <w:sz w:val="22"/>
                <w:szCs w:val="22"/>
                <w:lang w:val="uk-UA" w:eastAsia="ja-JP"/>
              </w:rPr>
            </w:pPr>
            <w:r w:rsidRPr="00321476">
              <w:rPr>
                <w:position w:val="-1"/>
                <w:sz w:val="22"/>
                <w:szCs w:val="22"/>
                <w:lang w:val="uk-UA" w:eastAsia="ja-JP"/>
              </w:rPr>
              <w:t>Строк</w:t>
            </w:r>
            <w:r w:rsidRPr="00321476">
              <w:rPr>
                <w:position w:val="-1"/>
                <w:sz w:val="22"/>
                <w:szCs w:val="22"/>
                <w:lang w:val="uk-UA" w:eastAsia="ja-JP"/>
              </w:rPr>
              <w:br/>
              <w:t>вико-</w:t>
            </w:r>
            <w:proofErr w:type="spellStart"/>
            <w:r w:rsidRPr="00321476">
              <w:rPr>
                <w:position w:val="-1"/>
                <w:sz w:val="22"/>
                <w:szCs w:val="22"/>
                <w:lang w:val="uk-UA" w:eastAsia="ja-JP"/>
              </w:rPr>
              <w:t>нання</w:t>
            </w:r>
            <w:proofErr w:type="spellEnd"/>
            <w:r w:rsidR="008A2E2E" w:rsidRPr="00321476">
              <w:rPr>
                <w:position w:val="-1"/>
                <w:sz w:val="22"/>
                <w:szCs w:val="22"/>
                <w:lang w:val="uk-UA" w:eastAsia="ja-JP"/>
              </w:rPr>
              <w:t>,</w:t>
            </w:r>
          </w:p>
          <w:p w14:paraId="37313C6D" w14:textId="04E12011" w:rsidR="0060354C" w:rsidRPr="00321476" w:rsidRDefault="0060354C" w:rsidP="0060354C">
            <w:pPr>
              <w:suppressAutoHyphens/>
              <w:ind w:left="2" w:right="-98" w:hangingChars="1" w:hanging="2"/>
              <w:jc w:val="center"/>
              <w:outlineLvl w:val="0"/>
              <w:rPr>
                <w:position w:val="-1"/>
                <w:sz w:val="22"/>
                <w:szCs w:val="22"/>
                <w:lang w:val="uk-UA" w:eastAsia="ja-JP"/>
              </w:rPr>
            </w:pPr>
            <w:r w:rsidRPr="00321476">
              <w:rPr>
                <w:position w:val="-1"/>
                <w:sz w:val="22"/>
                <w:szCs w:val="22"/>
                <w:lang w:val="uk-UA" w:eastAsia="ja-JP"/>
              </w:rPr>
              <w:t>р</w:t>
            </w:r>
            <w:r w:rsidR="008A2E2E" w:rsidRPr="00321476">
              <w:rPr>
                <w:position w:val="-1"/>
                <w:sz w:val="22"/>
                <w:szCs w:val="22"/>
                <w:lang w:val="uk-UA" w:eastAsia="ja-JP"/>
              </w:rPr>
              <w:t>оки</w:t>
            </w:r>
          </w:p>
        </w:tc>
      </w:tr>
      <w:tr w:rsidR="00321476" w:rsidRPr="00321476" w14:paraId="148519AD" w14:textId="77777777" w:rsidTr="003167A0">
        <w:trPr>
          <w:gridAfter w:val="1"/>
          <w:wAfter w:w="12" w:type="dxa"/>
          <w:trHeight w:val="517"/>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980ED92" w14:textId="77777777" w:rsidR="0060354C" w:rsidRPr="00321476" w:rsidRDefault="0060354C" w:rsidP="0060354C">
            <w:pPr>
              <w:rPr>
                <w:position w:val="-1"/>
                <w:sz w:val="22"/>
                <w:szCs w:val="22"/>
                <w:lang w:val="uk-UA" w:eastAsia="ja-JP"/>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226D694" w14:textId="77777777" w:rsidR="0060354C" w:rsidRPr="00321476" w:rsidRDefault="0060354C" w:rsidP="0060354C">
            <w:pPr>
              <w:rPr>
                <w:position w:val="-1"/>
                <w:sz w:val="22"/>
                <w:szCs w:val="22"/>
                <w:lang w:val="uk-UA" w:eastAsia="ja-JP"/>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702ABC1" w14:textId="77777777" w:rsidR="0060354C" w:rsidRPr="00321476" w:rsidRDefault="0060354C" w:rsidP="0060354C">
            <w:pPr>
              <w:rPr>
                <w:position w:val="-1"/>
                <w:sz w:val="22"/>
                <w:szCs w:val="22"/>
                <w:lang w:val="uk-UA" w:eastAsia="ja-JP"/>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C83E999" w14:textId="77777777" w:rsidR="0060354C" w:rsidRPr="00321476" w:rsidRDefault="0060354C" w:rsidP="0060354C">
            <w:pPr>
              <w:rPr>
                <w:position w:val="-1"/>
                <w:sz w:val="22"/>
                <w:szCs w:val="22"/>
                <w:lang w:val="uk-UA" w:eastAsia="ja-JP"/>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BA56E4A" w14:textId="77777777" w:rsidR="0060354C" w:rsidRPr="00321476" w:rsidRDefault="0060354C" w:rsidP="0060354C">
            <w:pPr>
              <w:rPr>
                <w:position w:val="-1"/>
                <w:sz w:val="22"/>
                <w:szCs w:val="22"/>
                <w:lang w:val="uk-UA" w:eastAsia="ja-JP"/>
              </w:rPr>
            </w:pPr>
          </w:p>
        </w:tc>
      </w:tr>
      <w:tr w:rsidR="00321476" w:rsidRPr="00321476" w14:paraId="3C976EA6"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5136C103" w14:textId="77777777" w:rsidR="0060354C" w:rsidRPr="00321476" w:rsidRDefault="0060354C" w:rsidP="004F45B4">
            <w:pPr>
              <w:suppressAutoHyphens/>
              <w:ind w:left="2" w:right="57" w:hangingChars="1" w:hanging="2"/>
              <w:jc w:val="both"/>
              <w:outlineLvl w:val="0"/>
              <w:rPr>
                <w:position w:val="-1"/>
                <w:sz w:val="22"/>
                <w:szCs w:val="22"/>
                <w:lang w:val="uk-UA" w:eastAsia="ja-JP"/>
              </w:rPr>
            </w:pPr>
            <w:r w:rsidRPr="00321476">
              <w:rPr>
                <w:b/>
                <w:bCs/>
                <w:position w:val="-1"/>
                <w:sz w:val="22"/>
                <w:szCs w:val="22"/>
                <w:lang w:val="uk-UA" w:eastAsia="ja-JP"/>
              </w:rPr>
              <w:t>Стратегічна ціль 1.</w:t>
            </w:r>
            <w:r w:rsidRPr="00321476">
              <w:rPr>
                <w:position w:val="-1"/>
                <w:sz w:val="22"/>
                <w:szCs w:val="22"/>
                <w:lang w:val="uk-UA" w:eastAsia="ja-JP"/>
              </w:rPr>
              <w:t xml:space="preserve"> Створено умови для рівноправної участі жінок і чоловіків у процесах прийняття рішень щодо запобігання конфліктам, реагування на безпекові виклики, повоєнного відновлення на всіх рівнях та в усіх сферах життєдіяльності суспільства</w:t>
            </w:r>
          </w:p>
        </w:tc>
      </w:tr>
      <w:tr w:rsidR="00321476" w:rsidRPr="00321476" w14:paraId="03D17DDB"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187CB8FD" w14:textId="77777777" w:rsidR="0060354C" w:rsidRPr="00321476" w:rsidRDefault="0060354C" w:rsidP="004F45B4">
            <w:pPr>
              <w:suppressAutoHyphens/>
              <w:ind w:left="2" w:right="57"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1.1.</w:t>
            </w:r>
            <w:r w:rsidRPr="00321476">
              <w:rPr>
                <w:position w:val="-1"/>
                <w:sz w:val="22"/>
                <w:szCs w:val="22"/>
                <w:lang w:val="uk-UA" w:eastAsia="ja-JP"/>
              </w:rPr>
              <w:t xml:space="preserve"> Забезпечено міжвідомчу координацію та обмін інформацією між суб’єктами, які працюють у сфері реалізації порядку денного «Жінки, мир, безпека», на міжнародному, національному та місцевому рівнях</w:t>
            </w:r>
          </w:p>
        </w:tc>
      </w:tr>
      <w:tr w:rsidR="00321476" w:rsidRPr="00321476" w14:paraId="7BC3AFD6" w14:textId="77777777" w:rsidTr="003167A0">
        <w:trPr>
          <w:gridAfter w:val="1"/>
          <w:wAfter w:w="12" w:type="dxa"/>
          <w:trHeight w:val="2380"/>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16D5FA07"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1. Посилення координації щодо реалізації Національного плану на національному та місцевому рівні</w:t>
            </w:r>
          </w:p>
        </w:tc>
        <w:tc>
          <w:tcPr>
            <w:tcW w:w="2126" w:type="dxa"/>
            <w:tcBorders>
              <w:top w:val="single" w:sz="4" w:space="0" w:color="000000"/>
              <w:left w:val="single" w:sz="4" w:space="0" w:color="000000"/>
              <w:bottom w:val="single" w:sz="4" w:space="0" w:color="000000"/>
              <w:right w:val="single" w:sz="4" w:space="0" w:color="000000"/>
            </w:tcBorders>
          </w:tcPr>
          <w:p w14:paraId="29E58C40" w14:textId="77777777" w:rsidR="0060354C" w:rsidRPr="00321476" w:rsidRDefault="0060354C" w:rsidP="004F45B4">
            <w:pPr>
              <w:shd w:val="clear" w:color="auto" w:fill="FFFFFF"/>
              <w:spacing w:after="150"/>
              <w:rPr>
                <w:position w:val="-1"/>
                <w:sz w:val="22"/>
                <w:szCs w:val="22"/>
                <w:lang w:val="uk-UA" w:eastAsia="ja-JP"/>
              </w:rPr>
            </w:pPr>
            <w:bookmarkStart w:id="1" w:name="n105"/>
            <w:bookmarkEnd w:id="1"/>
            <w:r w:rsidRPr="00321476">
              <w:rPr>
                <w:position w:val="-1"/>
                <w:sz w:val="22"/>
                <w:szCs w:val="22"/>
                <w:lang w:val="uk-UA" w:eastAsia="ja-JP"/>
              </w:rPr>
              <w:t>1. Забезпечення координації зусиль партнерів з розвитку щодо наскрізного врахування гендерного підходу у процесах повоєнного відновлення</w:t>
            </w:r>
          </w:p>
        </w:tc>
        <w:tc>
          <w:tcPr>
            <w:tcW w:w="2268" w:type="dxa"/>
            <w:tcBorders>
              <w:top w:val="single" w:sz="4" w:space="0" w:color="000000"/>
              <w:left w:val="single" w:sz="4" w:space="0" w:color="000000"/>
              <w:bottom w:val="single" w:sz="4" w:space="0" w:color="000000"/>
              <w:right w:val="single" w:sz="4" w:space="0" w:color="000000"/>
            </w:tcBorders>
            <w:hideMark/>
          </w:tcPr>
          <w:p w14:paraId="66424572" w14:textId="423FB312" w:rsidR="0060354C" w:rsidRPr="00321476" w:rsidRDefault="008A2E2E"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 Кременчуцької міської ради Кременчуцького району Полтавської області та </w:t>
            </w:r>
          </w:p>
          <w:p w14:paraId="176F0A39"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комунальні підприємства</w:t>
            </w:r>
          </w:p>
        </w:tc>
        <w:tc>
          <w:tcPr>
            <w:tcW w:w="2410" w:type="dxa"/>
            <w:tcBorders>
              <w:top w:val="single" w:sz="4" w:space="0" w:color="000000"/>
              <w:left w:val="single" w:sz="4" w:space="0" w:color="000000"/>
              <w:bottom w:val="single" w:sz="4" w:space="0" w:color="000000"/>
              <w:right w:val="single" w:sz="4" w:space="0" w:color="000000"/>
            </w:tcBorders>
          </w:tcPr>
          <w:p w14:paraId="19E7DE16" w14:textId="77777777" w:rsidR="0060354C" w:rsidRPr="00321476" w:rsidRDefault="0060354C" w:rsidP="004F45B4">
            <w:pPr>
              <w:shd w:val="clear" w:color="auto" w:fill="FFFFFF"/>
              <w:spacing w:after="150"/>
              <w:rPr>
                <w:position w:val="-1"/>
                <w:sz w:val="22"/>
                <w:szCs w:val="22"/>
                <w:lang w:val="uk-UA" w:eastAsia="ja-JP"/>
              </w:rPr>
            </w:pPr>
            <w:r w:rsidRPr="00321476">
              <w:rPr>
                <w:position w:val="-1"/>
                <w:sz w:val="22"/>
                <w:szCs w:val="22"/>
                <w:lang w:val="uk-UA" w:eastAsia="ja-JP"/>
              </w:rPr>
              <w:t>Забезпечено координацію зусиль партнерів з розвитку щодо наскрізного врахування гендерного підходу у процесах повоєнного відновлення</w:t>
            </w:r>
          </w:p>
        </w:tc>
        <w:tc>
          <w:tcPr>
            <w:tcW w:w="851" w:type="dxa"/>
            <w:tcBorders>
              <w:top w:val="single" w:sz="4" w:space="0" w:color="000000"/>
              <w:left w:val="single" w:sz="4" w:space="0" w:color="000000"/>
              <w:bottom w:val="single" w:sz="4" w:space="0" w:color="000000"/>
              <w:right w:val="single" w:sz="4" w:space="0" w:color="000000"/>
            </w:tcBorders>
            <w:hideMark/>
          </w:tcPr>
          <w:p w14:paraId="6F3FC05D"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2026-2030 </w:t>
            </w:r>
          </w:p>
        </w:tc>
      </w:tr>
      <w:tr w:rsidR="00321476" w:rsidRPr="00321476" w14:paraId="036ECECF" w14:textId="77777777" w:rsidTr="003167A0">
        <w:trPr>
          <w:gridAfter w:val="1"/>
          <w:wAfter w:w="12" w:type="dxa"/>
          <w:trHeight w:val="152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D3D8EEB"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5DA08FAE"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2. Поширення рекомендацій щодо реалізації порядку денного «Жінки, мир, безпека» з адаптацією до потреб територіальної громади, громадських об’єднань</w:t>
            </w:r>
          </w:p>
        </w:tc>
        <w:tc>
          <w:tcPr>
            <w:tcW w:w="2268" w:type="dxa"/>
            <w:tcBorders>
              <w:top w:val="single" w:sz="4" w:space="0" w:color="000000"/>
              <w:left w:val="single" w:sz="4" w:space="0" w:color="000000"/>
              <w:bottom w:val="single" w:sz="4" w:space="0" w:color="000000"/>
              <w:right w:val="single" w:sz="4" w:space="0" w:color="000000"/>
            </w:tcBorders>
            <w:hideMark/>
          </w:tcPr>
          <w:p w14:paraId="73B4FCE5" w14:textId="2321B8D6" w:rsidR="0060354C" w:rsidRPr="00321476" w:rsidRDefault="008A2E2E"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та </w:t>
            </w:r>
          </w:p>
          <w:p w14:paraId="0156D29C"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комунальні підприємства</w:t>
            </w:r>
          </w:p>
        </w:tc>
        <w:tc>
          <w:tcPr>
            <w:tcW w:w="2410" w:type="dxa"/>
            <w:tcBorders>
              <w:top w:val="single" w:sz="4" w:space="0" w:color="000000"/>
              <w:left w:val="single" w:sz="4" w:space="0" w:color="000000"/>
              <w:bottom w:val="single" w:sz="4" w:space="0" w:color="000000"/>
              <w:right w:val="single" w:sz="4" w:space="0" w:color="000000"/>
            </w:tcBorders>
            <w:hideMark/>
          </w:tcPr>
          <w:p w14:paraId="7ADA500F" w14:textId="77777777" w:rsidR="0060354C" w:rsidRPr="00321476" w:rsidRDefault="0060354C" w:rsidP="004F45B4">
            <w:pPr>
              <w:tabs>
                <w:tab w:val="left" w:pos="900"/>
              </w:tabs>
              <w:suppressAutoHyphens/>
              <w:ind w:left="2" w:right="30" w:hangingChars="1" w:hanging="2"/>
              <w:outlineLvl w:val="0"/>
              <w:rPr>
                <w:position w:val="-1"/>
                <w:sz w:val="22"/>
                <w:szCs w:val="22"/>
                <w:lang w:val="uk-UA" w:eastAsia="ja-JP"/>
              </w:rPr>
            </w:pPr>
            <w:r w:rsidRPr="00321476">
              <w:rPr>
                <w:position w:val="-1"/>
                <w:sz w:val="22"/>
                <w:szCs w:val="22"/>
                <w:lang w:val="uk-UA" w:eastAsia="ja-JP"/>
              </w:rPr>
              <w:t>Поширено серед усіх виконавців Національного плану дій з виконання резолюції Ради Безпеки ООН 1325 «Жінки, мир, безпека» на період до 2030 року (далі – Національний план)</w:t>
            </w:r>
          </w:p>
        </w:tc>
        <w:tc>
          <w:tcPr>
            <w:tcW w:w="851" w:type="dxa"/>
            <w:tcBorders>
              <w:top w:val="single" w:sz="4" w:space="0" w:color="000000"/>
              <w:left w:val="single" w:sz="4" w:space="0" w:color="000000"/>
              <w:bottom w:val="single" w:sz="4" w:space="0" w:color="000000"/>
              <w:right w:val="single" w:sz="4" w:space="0" w:color="000000"/>
            </w:tcBorders>
            <w:hideMark/>
          </w:tcPr>
          <w:p w14:paraId="243E41CB"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2879FF84" w14:textId="77777777" w:rsidTr="003167A0">
        <w:trPr>
          <w:trHeight w:val="565"/>
        </w:trPr>
        <w:tc>
          <w:tcPr>
            <w:tcW w:w="9510" w:type="dxa"/>
            <w:gridSpan w:val="6"/>
            <w:tcBorders>
              <w:top w:val="single" w:sz="4" w:space="0" w:color="000000"/>
              <w:left w:val="single" w:sz="4" w:space="0" w:color="000000"/>
              <w:bottom w:val="single" w:sz="4" w:space="0" w:color="000000"/>
              <w:right w:val="single" w:sz="4" w:space="0" w:color="000000"/>
            </w:tcBorders>
            <w:vAlign w:val="center"/>
          </w:tcPr>
          <w:p w14:paraId="4D00884E" w14:textId="719CAC18" w:rsidR="0060354C" w:rsidRPr="00321476" w:rsidRDefault="0060354C" w:rsidP="003167A0">
            <w:pPr>
              <w:tabs>
                <w:tab w:val="left" w:pos="900"/>
              </w:tabs>
              <w:suppressAutoHyphens/>
              <w:ind w:left="2" w:right="-71"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1.2.</w:t>
            </w:r>
            <w:r w:rsidRPr="00321476">
              <w:rPr>
                <w:position w:val="-1"/>
                <w:sz w:val="22"/>
                <w:szCs w:val="22"/>
                <w:lang w:val="uk-UA" w:eastAsia="ja-JP"/>
              </w:rPr>
              <w:t xml:space="preserve"> </w:t>
            </w:r>
            <w:r w:rsidRPr="00321476">
              <w:rPr>
                <w:sz w:val="22"/>
                <w:szCs w:val="22"/>
                <w:lang w:val="uk-UA" w:eastAsia="uk-UA"/>
              </w:rPr>
              <w:t>Посилено спроможність складових сектору безпеки і оборони у забезпеченні рівних прав та можливостей жінок і чоловіків та реалізації порядку денного «Жінки, мир, безпека»</w:t>
            </w:r>
          </w:p>
        </w:tc>
      </w:tr>
      <w:tr w:rsidR="00321476" w:rsidRPr="00321476" w14:paraId="799B2A68" w14:textId="77777777" w:rsidTr="003167A0">
        <w:trPr>
          <w:gridAfter w:val="1"/>
          <w:wAfter w:w="12" w:type="dxa"/>
          <w:trHeight w:val="415"/>
        </w:trPr>
        <w:tc>
          <w:tcPr>
            <w:tcW w:w="1843" w:type="dxa"/>
            <w:tcBorders>
              <w:top w:val="single" w:sz="4" w:space="0" w:color="000000"/>
              <w:left w:val="single" w:sz="4" w:space="0" w:color="000000"/>
              <w:bottom w:val="single" w:sz="4" w:space="0" w:color="000000"/>
              <w:right w:val="single" w:sz="4" w:space="0" w:color="000000"/>
            </w:tcBorders>
          </w:tcPr>
          <w:p w14:paraId="6B4C22FF" w14:textId="77777777" w:rsidR="0060354C" w:rsidRPr="00321476" w:rsidRDefault="0060354C" w:rsidP="004F45B4">
            <w:pPr>
              <w:rPr>
                <w:position w:val="-1"/>
                <w:sz w:val="22"/>
                <w:szCs w:val="22"/>
                <w:lang w:val="uk-UA" w:eastAsia="ja-JP"/>
              </w:rPr>
            </w:pPr>
            <w:r w:rsidRPr="00321476">
              <w:rPr>
                <w:position w:val="-1"/>
                <w:sz w:val="22"/>
                <w:szCs w:val="22"/>
                <w:lang w:val="uk-UA" w:eastAsia="ja-JP"/>
              </w:rPr>
              <w:t xml:space="preserve">1. Забезпечення навчання та підвищення кваліфікації з </w:t>
            </w:r>
            <w:r w:rsidRPr="00321476">
              <w:rPr>
                <w:position w:val="-1"/>
                <w:sz w:val="22"/>
                <w:szCs w:val="22"/>
                <w:lang w:val="uk-UA" w:eastAsia="ja-JP"/>
              </w:rPr>
              <w:lastRenderedPageBreak/>
              <w:t>питань гендерної рівності</w:t>
            </w:r>
          </w:p>
        </w:tc>
        <w:tc>
          <w:tcPr>
            <w:tcW w:w="2126" w:type="dxa"/>
            <w:tcBorders>
              <w:top w:val="single" w:sz="4" w:space="0" w:color="000000"/>
              <w:left w:val="single" w:sz="4" w:space="0" w:color="000000"/>
              <w:bottom w:val="single" w:sz="4" w:space="0" w:color="000000"/>
              <w:right w:val="single" w:sz="4" w:space="0" w:color="000000"/>
            </w:tcBorders>
          </w:tcPr>
          <w:p w14:paraId="62E78BBE" w14:textId="2D266CA5"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lastRenderedPageBreak/>
              <w:t xml:space="preserve">Включення тем гендерно зумовленого та пов’язаного з </w:t>
            </w:r>
            <w:r w:rsidRPr="00321476">
              <w:rPr>
                <w:position w:val="-1"/>
                <w:sz w:val="22"/>
                <w:szCs w:val="22"/>
                <w:lang w:val="uk-UA" w:eastAsia="ja-JP"/>
              </w:rPr>
              <w:lastRenderedPageBreak/>
              <w:t>конфліктом насильства до програм підготовки добровольчих формувань громади</w:t>
            </w:r>
          </w:p>
        </w:tc>
        <w:tc>
          <w:tcPr>
            <w:tcW w:w="2268" w:type="dxa"/>
            <w:tcBorders>
              <w:top w:val="single" w:sz="4" w:space="0" w:color="000000"/>
              <w:left w:val="single" w:sz="4" w:space="0" w:color="000000"/>
              <w:bottom w:val="single" w:sz="4" w:space="0" w:color="000000"/>
              <w:right w:val="single" w:sz="4" w:space="0" w:color="000000"/>
            </w:tcBorders>
          </w:tcPr>
          <w:p w14:paraId="67E8E2A5"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proofErr w:type="spellStart"/>
            <w:r w:rsidRPr="00321476">
              <w:rPr>
                <w:position w:val="-1"/>
                <w:sz w:val="22"/>
                <w:szCs w:val="22"/>
                <w:lang w:eastAsia="ja-JP"/>
              </w:rPr>
              <w:lastRenderedPageBreak/>
              <w:t>Комунальн</w:t>
            </w:r>
            <w:proofErr w:type="spellEnd"/>
            <w:r w:rsidRPr="00321476">
              <w:rPr>
                <w:position w:val="-1"/>
                <w:sz w:val="22"/>
                <w:szCs w:val="22"/>
                <w:lang w:val="uk-UA" w:eastAsia="ja-JP"/>
              </w:rPr>
              <w:t>е</w:t>
            </w:r>
            <w:r w:rsidRPr="00321476">
              <w:rPr>
                <w:position w:val="-1"/>
                <w:sz w:val="22"/>
                <w:szCs w:val="22"/>
                <w:lang w:eastAsia="ja-JP"/>
              </w:rPr>
              <w:t xml:space="preserve"> </w:t>
            </w:r>
            <w:proofErr w:type="spellStart"/>
            <w:r w:rsidRPr="00321476">
              <w:rPr>
                <w:position w:val="-1"/>
                <w:sz w:val="22"/>
                <w:szCs w:val="22"/>
                <w:lang w:eastAsia="ja-JP"/>
              </w:rPr>
              <w:t>підприємств</w:t>
            </w:r>
            <w:proofErr w:type="spellEnd"/>
            <w:r w:rsidRPr="00321476">
              <w:rPr>
                <w:position w:val="-1"/>
                <w:sz w:val="22"/>
                <w:szCs w:val="22"/>
                <w:lang w:val="uk-UA" w:eastAsia="ja-JP"/>
              </w:rPr>
              <w:t>о</w:t>
            </w:r>
            <w:r w:rsidRPr="00321476">
              <w:rPr>
                <w:position w:val="-1"/>
                <w:sz w:val="22"/>
                <w:szCs w:val="22"/>
                <w:lang w:eastAsia="ja-JP"/>
              </w:rPr>
              <w:t xml:space="preserve"> «</w:t>
            </w:r>
            <w:proofErr w:type="spellStart"/>
            <w:r w:rsidRPr="00321476">
              <w:rPr>
                <w:position w:val="-1"/>
                <w:sz w:val="22"/>
                <w:szCs w:val="22"/>
                <w:lang w:eastAsia="ja-JP"/>
              </w:rPr>
              <w:t>Кременчуцький</w:t>
            </w:r>
            <w:proofErr w:type="spellEnd"/>
            <w:r w:rsidRPr="00321476">
              <w:rPr>
                <w:position w:val="-1"/>
                <w:sz w:val="22"/>
                <w:szCs w:val="22"/>
                <w:lang w:eastAsia="ja-JP"/>
              </w:rPr>
              <w:t xml:space="preserve"> </w:t>
            </w:r>
            <w:proofErr w:type="spellStart"/>
            <w:r w:rsidRPr="00321476">
              <w:rPr>
                <w:position w:val="-1"/>
                <w:sz w:val="22"/>
                <w:szCs w:val="22"/>
                <w:lang w:eastAsia="ja-JP"/>
              </w:rPr>
              <w:t>міський</w:t>
            </w:r>
            <w:proofErr w:type="spellEnd"/>
            <w:r w:rsidRPr="00321476">
              <w:rPr>
                <w:position w:val="-1"/>
                <w:sz w:val="22"/>
                <w:szCs w:val="22"/>
                <w:lang w:eastAsia="ja-JP"/>
              </w:rPr>
              <w:t xml:space="preserve"> центр </w:t>
            </w:r>
            <w:proofErr w:type="spellStart"/>
            <w:r w:rsidRPr="00321476">
              <w:rPr>
                <w:position w:val="-1"/>
                <w:sz w:val="22"/>
                <w:szCs w:val="22"/>
                <w:lang w:eastAsia="ja-JP"/>
              </w:rPr>
              <w:lastRenderedPageBreak/>
              <w:t>підготовки</w:t>
            </w:r>
            <w:proofErr w:type="spellEnd"/>
            <w:r w:rsidRPr="00321476">
              <w:rPr>
                <w:position w:val="-1"/>
                <w:sz w:val="22"/>
                <w:szCs w:val="22"/>
                <w:lang w:eastAsia="ja-JP"/>
              </w:rPr>
              <w:t xml:space="preserve"> </w:t>
            </w:r>
            <w:proofErr w:type="spellStart"/>
            <w:r w:rsidRPr="00321476">
              <w:rPr>
                <w:position w:val="-1"/>
                <w:sz w:val="22"/>
                <w:szCs w:val="22"/>
                <w:lang w:eastAsia="ja-JP"/>
              </w:rPr>
              <w:t>населення</w:t>
            </w:r>
            <w:proofErr w:type="spellEnd"/>
            <w:r w:rsidRPr="00321476">
              <w:rPr>
                <w:position w:val="-1"/>
                <w:sz w:val="22"/>
                <w:szCs w:val="22"/>
                <w:lang w:eastAsia="ja-JP"/>
              </w:rPr>
              <w:t xml:space="preserve"> до </w:t>
            </w:r>
            <w:proofErr w:type="spellStart"/>
            <w:r w:rsidRPr="00321476">
              <w:rPr>
                <w:position w:val="-1"/>
                <w:sz w:val="22"/>
                <w:szCs w:val="22"/>
                <w:lang w:eastAsia="ja-JP"/>
              </w:rPr>
              <w:t>національного</w:t>
            </w:r>
            <w:proofErr w:type="spellEnd"/>
            <w:r w:rsidRPr="00321476">
              <w:rPr>
                <w:position w:val="-1"/>
                <w:sz w:val="22"/>
                <w:szCs w:val="22"/>
                <w:lang w:eastAsia="ja-JP"/>
              </w:rPr>
              <w:t xml:space="preserve"> </w:t>
            </w:r>
            <w:proofErr w:type="spellStart"/>
            <w:r w:rsidRPr="00321476">
              <w:rPr>
                <w:position w:val="-1"/>
                <w:sz w:val="22"/>
                <w:szCs w:val="22"/>
                <w:lang w:eastAsia="ja-JP"/>
              </w:rPr>
              <w:t>спротиву</w:t>
            </w:r>
            <w:proofErr w:type="spellEnd"/>
            <w:r w:rsidRPr="00321476">
              <w:rPr>
                <w:position w:val="-1"/>
                <w:sz w:val="22"/>
                <w:szCs w:val="22"/>
                <w:lang w:eastAsia="ja-JP"/>
              </w:rPr>
              <w:t>»</w:t>
            </w:r>
          </w:p>
        </w:tc>
        <w:tc>
          <w:tcPr>
            <w:tcW w:w="2410" w:type="dxa"/>
            <w:tcBorders>
              <w:top w:val="single" w:sz="4" w:space="0" w:color="000000"/>
              <w:left w:val="single" w:sz="4" w:space="0" w:color="000000"/>
              <w:bottom w:val="single" w:sz="4" w:space="0" w:color="000000"/>
              <w:right w:val="single" w:sz="4" w:space="0" w:color="000000"/>
            </w:tcBorders>
          </w:tcPr>
          <w:p w14:paraId="6C4BBFFC" w14:textId="77777777" w:rsidR="0060354C" w:rsidRPr="00321476" w:rsidRDefault="0060354C" w:rsidP="004F45B4">
            <w:pPr>
              <w:tabs>
                <w:tab w:val="left" w:pos="900"/>
              </w:tabs>
              <w:suppressAutoHyphens/>
              <w:ind w:left="2" w:right="30" w:hangingChars="1" w:hanging="2"/>
              <w:outlineLvl w:val="0"/>
              <w:rPr>
                <w:position w:val="-1"/>
                <w:sz w:val="22"/>
                <w:szCs w:val="22"/>
                <w:lang w:val="uk-UA" w:eastAsia="ja-JP"/>
              </w:rPr>
            </w:pPr>
            <w:r w:rsidRPr="00321476">
              <w:rPr>
                <w:position w:val="-1"/>
                <w:sz w:val="22"/>
                <w:szCs w:val="22"/>
                <w:lang w:val="uk-UA" w:eastAsia="ja-JP"/>
              </w:rPr>
              <w:lastRenderedPageBreak/>
              <w:t xml:space="preserve">Проведено навчання за темами  гендерно зумовленого та пов’язаного з </w:t>
            </w:r>
            <w:r w:rsidRPr="00321476">
              <w:rPr>
                <w:position w:val="-1"/>
                <w:sz w:val="22"/>
                <w:szCs w:val="22"/>
                <w:lang w:val="uk-UA" w:eastAsia="ja-JP"/>
              </w:rPr>
              <w:lastRenderedPageBreak/>
              <w:t xml:space="preserve">конфліктом насильства </w:t>
            </w:r>
          </w:p>
        </w:tc>
        <w:tc>
          <w:tcPr>
            <w:tcW w:w="851" w:type="dxa"/>
            <w:tcBorders>
              <w:top w:val="single" w:sz="4" w:space="0" w:color="000000"/>
              <w:left w:val="single" w:sz="4" w:space="0" w:color="000000"/>
              <w:bottom w:val="single" w:sz="4" w:space="0" w:color="000000"/>
              <w:right w:val="single" w:sz="4" w:space="0" w:color="000000"/>
            </w:tcBorders>
          </w:tcPr>
          <w:p w14:paraId="311123E7"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lastRenderedPageBreak/>
              <w:t>2026-2030</w:t>
            </w:r>
          </w:p>
        </w:tc>
      </w:tr>
      <w:tr w:rsidR="00321476" w:rsidRPr="00321476" w14:paraId="12FB7F8A" w14:textId="77777777" w:rsidTr="003167A0">
        <w:trPr>
          <w:trHeight w:val="435"/>
        </w:trPr>
        <w:tc>
          <w:tcPr>
            <w:tcW w:w="9510" w:type="dxa"/>
            <w:gridSpan w:val="6"/>
            <w:tcBorders>
              <w:top w:val="single" w:sz="4" w:space="0" w:color="000000"/>
              <w:left w:val="single" w:sz="4" w:space="0" w:color="000000"/>
              <w:right w:val="single" w:sz="4" w:space="0" w:color="000000"/>
            </w:tcBorders>
            <w:hideMark/>
          </w:tcPr>
          <w:p w14:paraId="50B6E1A6" w14:textId="30236C23" w:rsidR="0060354C" w:rsidRPr="00321476" w:rsidRDefault="0060354C" w:rsidP="004F45B4">
            <w:pPr>
              <w:suppressAutoHyphens/>
              <w:ind w:left="2" w:hangingChars="1" w:hanging="2"/>
              <w:jc w:val="both"/>
              <w:outlineLvl w:val="0"/>
              <w:rPr>
                <w:position w:val="-1"/>
                <w:sz w:val="22"/>
                <w:szCs w:val="22"/>
                <w:lang w:val="uk-UA" w:eastAsia="ja-JP"/>
              </w:rPr>
            </w:pPr>
            <w:r w:rsidRPr="00321476">
              <w:rPr>
                <w:b/>
                <w:bCs/>
                <w:position w:val="-1"/>
                <w:sz w:val="22"/>
                <w:szCs w:val="22"/>
                <w:lang w:val="uk-UA" w:eastAsia="ja-JP"/>
              </w:rPr>
              <w:t>Стратегічна ціль 2.</w:t>
            </w:r>
            <w:r w:rsidRPr="00321476">
              <w:rPr>
                <w:position w:val="-1"/>
                <w:sz w:val="22"/>
                <w:szCs w:val="22"/>
                <w:lang w:val="uk-UA" w:eastAsia="ja-JP"/>
              </w:rPr>
              <w:t xml:space="preserve"> Створено ґендерно чутливу систему ідентифікації безпекових викликів, реагування на них та запобігання таким викликам</w:t>
            </w:r>
          </w:p>
        </w:tc>
      </w:tr>
      <w:tr w:rsidR="00321476" w:rsidRPr="00321476" w14:paraId="40A4BDAE"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555889A1" w14:textId="1A61AC80" w:rsidR="0060354C" w:rsidRPr="00321476" w:rsidRDefault="0060354C" w:rsidP="004F45B4">
            <w:pPr>
              <w:suppressAutoHyphens/>
              <w:ind w:left="2"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2.1.</w:t>
            </w:r>
            <w:r w:rsidRPr="00321476">
              <w:rPr>
                <w:position w:val="-1"/>
                <w:sz w:val="22"/>
                <w:szCs w:val="22"/>
                <w:lang w:val="uk-UA" w:eastAsia="ja-JP"/>
              </w:rPr>
              <w:t xml:space="preserve"> Забезпечено дієвий механізм взаємодії органів державної влади, громадських об’єднань, підприємств, установ та організацій з ідентифікації безпекових викликів, запобігання таким викликам, реагування на них (війни, пандемії, </w:t>
            </w:r>
            <w:proofErr w:type="spellStart"/>
            <w:r w:rsidRPr="00321476">
              <w:rPr>
                <w:position w:val="-1"/>
                <w:sz w:val="22"/>
                <w:szCs w:val="22"/>
                <w:lang w:val="uk-UA" w:eastAsia="ja-JP"/>
              </w:rPr>
              <w:t>кіберзагрози</w:t>
            </w:r>
            <w:proofErr w:type="spellEnd"/>
            <w:r w:rsidRPr="00321476">
              <w:rPr>
                <w:position w:val="-1"/>
                <w:sz w:val="22"/>
                <w:szCs w:val="22"/>
                <w:lang w:val="uk-UA" w:eastAsia="ja-JP"/>
              </w:rPr>
              <w:t>, техногенні катастрофи) з урахуванням потреб різних груп дівчат і хлопців, жінок і чоловіків</w:t>
            </w:r>
          </w:p>
        </w:tc>
      </w:tr>
      <w:tr w:rsidR="00321476" w:rsidRPr="00321476" w14:paraId="1A39740E" w14:textId="77777777" w:rsidTr="003167A0">
        <w:trPr>
          <w:gridAfter w:val="1"/>
          <w:wAfter w:w="12" w:type="dxa"/>
          <w:trHeight w:val="3116"/>
        </w:trPr>
        <w:tc>
          <w:tcPr>
            <w:tcW w:w="1843" w:type="dxa"/>
            <w:tcBorders>
              <w:top w:val="single" w:sz="4" w:space="0" w:color="000000"/>
              <w:left w:val="single" w:sz="4" w:space="0" w:color="000000"/>
              <w:bottom w:val="single" w:sz="4" w:space="0" w:color="000000"/>
              <w:right w:val="single" w:sz="4" w:space="0" w:color="000000"/>
            </w:tcBorders>
            <w:hideMark/>
          </w:tcPr>
          <w:p w14:paraId="0B0D8E09"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2. Забезпечення ідентифікації загроз безпеці, запобігання таким загрозам, реагування на потенційні виклики відповідно до принципу забезпечення рівних прав і можливостей жінок і чоловіків</w:t>
            </w:r>
          </w:p>
        </w:tc>
        <w:tc>
          <w:tcPr>
            <w:tcW w:w="2126" w:type="dxa"/>
            <w:tcBorders>
              <w:top w:val="single" w:sz="4" w:space="0" w:color="000000"/>
              <w:left w:val="single" w:sz="4" w:space="0" w:color="000000"/>
              <w:bottom w:val="single" w:sz="4" w:space="0" w:color="000000"/>
              <w:right w:val="single" w:sz="4" w:space="0" w:color="000000"/>
            </w:tcBorders>
            <w:hideMark/>
          </w:tcPr>
          <w:p w14:paraId="220EB03C" w14:textId="4FFDD7D1" w:rsidR="0060354C" w:rsidRPr="00321476" w:rsidRDefault="0060354C" w:rsidP="004F45B4">
            <w:pPr>
              <w:tabs>
                <w:tab w:val="left" w:pos="743"/>
              </w:tabs>
              <w:suppressAutoHyphens/>
              <w:ind w:left="2" w:right="34" w:hangingChars="1" w:hanging="2"/>
              <w:outlineLvl w:val="0"/>
              <w:rPr>
                <w:position w:val="-1"/>
                <w:sz w:val="22"/>
                <w:szCs w:val="22"/>
                <w:lang w:val="uk-UA" w:eastAsia="ja-JP"/>
              </w:rPr>
            </w:pPr>
            <w:r w:rsidRPr="00321476">
              <w:rPr>
                <w:position w:val="-1"/>
                <w:sz w:val="22"/>
                <w:szCs w:val="22"/>
                <w:lang w:val="uk-UA" w:eastAsia="ja-JP"/>
              </w:rPr>
              <w:t>Поширення в медіа, на веб сайтах органів місцевого самоврядування в публічних та громадських місцях матеріалів за темами: «Радіаційна безпека та засоби радіаційного захисту», «Основні джерела питного водопостачання та як орієнтуватися на нормативних показниках питної води» тощо</w:t>
            </w:r>
          </w:p>
        </w:tc>
        <w:tc>
          <w:tcPr>
            <w:tcW w:w="2268" w:type="dxa"/>
            <w:tcBorders>
              <w:top w:val="single" w:sz="4" w:space="0" w:color="000000"/>
              <w:left w:val="single" w:sz="4" w:space="0" w:color="000000"/>
              <w:bottom w:val="single" w:sz="4" w:space="0" w:color="000000"/>
              <w:right w:val="single" w:sz="4" w:space="0" w:color="000000"/>
            </w:tcBorders>
            <w:hideMark/>
          </w:tcPr>
          <w:p w14:paraId="288BB3C8" w14:textId="1C2076B7" w:rsidR="0060354C" w:rsidRPr="00321476" w:rsidRDefault="008A2E2E" w:rsidP="008A2E2E">
            <w:pPr>
              <w:tabs>
                <w:tab w:val="left" w:pos="900"/>
              </w:tabs>
              <w:suppressAutoHyphens/>
              <w:ind w:left="2"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комунальні підприємства, громадські об’єднання </w:t>
            </w:r>
            <w:r w:rsidR="003167A0" w:rsidRPr="00321476">
              <w:rPr>
                <w:position w:val="-1"/>
                <w:sz w:val="22"/>
                <w:szCs w:val="22"/>
                <w:lang w:val="uk-UA" w:eastAsia="ja-JP"/>
              </w:rPr>
              <w:t xml:space="preserve">                               </w:t>
            </w:r>
            <w:r w:rsidR="0060354C"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127CCC29" w14:textId="77777777" w:rsidR="0060354C" w:rsidRPr="00321476" w:rsidRDefault="0060354C" w:rsidP="004F45B4">
            <w:pPr>
              <w:tabs>
                <w:tab w:val="left" w:pos="743"/>
              </w:tabs>
              <w:suppressAutoHyphens/>
              <w:ind w:left="2" w:hangingChars="1" w:hanging="2"/>
              <w:outlineLvl w:val="0"/>
              <w:rPr>
                <w:position w:val="-1"/>
                <w:sz w:val="22"/>
                <w:szCs w:val="22"/>
                <w:lang w:val="uk-UA" w:eastAsia="ja-JP"/>
              </w:rPr>
            </w:pPr>
            <w:r w:rsidRPr="00321476">
              <w:rPr>
                <w:position w:val="-1"/>
                <w:sz w:val="22"/>
                <w:szCs w:val="22"/>
                <w:lang w:val="uk-UA" w:eastAsia="ja-JP"/>
              </w:rPr>
              <w:t>Поширено в медіа, на інтернет ресурсах, в публічних та громадських місцях матеріали з екологічної тематики та вплив екологічних факторів на репродуктивне здоров’я жінок</w:t>
            </w:r>
          </w:p>
        </w:tc>
        <w:tc>
          <w:tcPr>
            <w:tcW w:w="851" w:type="dxa"/>
            <w:tcBorders>
              <w:top w:val="single" w:sz="4" w:space="0" w:color="000000"/>
              <w:left w:val="single" w:sz="4" w:space="0" w:color="000000"/>
              <w:bottom w:val="single" w:sz="4" w:space="0" w:color="000000"/>
              <w:right w:val="single" w:sz="4" w:space="0" w:color="000000"/>
            </w:tcBorders>
            <w:hideMark/>
          </w:tcPr>
          <w:p w14:paraId="58B105D4" w14:textId="77777777" w:rsidR="0060354C" w:rsidRPr="00321476" w:rsidRDefault="0060354C" w:rsidP="004F45B4">
            <w:pPr>
              <w:tabs>
                <w:tab w:val="left" w:pos="743"/>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73A1ED47" w14:textId="77777777" w:rsidTr="003167A0">
        <w:trPr>
          <w:gridAfter w:val="1"/>
          <w:wAfter w:w="12" w:type="dxa"/>
          <w:trHeight w:val="2484"/>
        </w:trPr>
        <w:tc>
          <w:tcPr>
            <w:tcW w:w="1843" w:type="dxa"/>
            <w:tcBorders>
              <w:top w:val="single" w:sz="4" w:space="0" w:color="000000"/>
              <w:left w:val="single" w:sz="4" w:space="0" w:color="000000"/>
              <w:bottom w:val="single" w:sz="4" w:space="0" w:color="000000"/>
              <w:right w:val="single" w:sz="4" w:space="0" w:color="000000"/>
            </w:tcBorders>
            <w:hideMark/>
          </w:tcPr>
          <w:p w14:paraId="2925EEFD" w14:textId="77777777" w:rsidR="0060354C" w:rsidRPr="00321476" w:rsidRDefault="0060354C" w:rsidP="004F45B4">
            <w:pPr>
              <w:widowControl w:val="0"/>
              <w:tabs>
                <w:tab w:val="left" w:pos="240"/>
              </w:tabs>
              <w:suppressAutoHyphens/>
              <w:ind w:left="2" w:right="-111" w:hangingChars="1" w:hanging="2"/>
              <w:outlineLvl w:val="0"/>
              <w:rPr>
                <w:position w:val="-1"/>
                <w:sz w:val="22"/>
                <w:szCs w:val="22"/>
                <w:lang w:val="uk-UA" w:eastAsia="ja-JP"/>
              </w:rPr>
            </w:pPr>
            <w:r w:rsidRPr="00321476">
              <w:rPr>
                <w:position w:val="-1"/>
                <w:sz w:val="22"/>
                <w:szCs w:val="22"/>
                <w:lang w:val="uk-UA" w:eastAsia="ja-JP"/>
              </w:rPr>
              <w:t>3. Запобігання всім формам насильства з використанням зброї</w:t>
            </w:r>
          </w:p>
        </w:tc>
        <w:tc>
          <w:tcPr>
            <w:tcW w:w="2126" w:type="dxa"/>
            <w:tcBorders>
              <w:top w:val="single" w:sz="4" w:space="0" w:color="000000"/>
              <w:left w:val="single" w:sz="4" w:space="0" w:color="000000"/>
              <w:bottom w:val="single" w:sz="4" w:space="0" w:color="000000"/>
              <w:right w:val="single" w:sz="4" w:space="0" w:color="000000"/>
            </w:tcBorders>
            <w:hideMark/>
          </w:tcPr>
          <w:p w14:paraId="2F4E38B4" w14:textId="6DE08652" w:rsidR="0060354C" w:rsidRPr="00321476" w:rsidRDefault="0060354C" w:rsidP="004F45B4">
            <w:pPr>
              <w:widowControl w:val="0"/>
              <w:tabs>
                <w:tab w:val="left" w:pos="240"/>
              </w:tabs>
              <w:suppressAutoHyphens/>
              <w:ind w:left="-2"/>
              <w:outlineLvl w:val="0"/>
              <w:rPr>
                <w:position w:val="-1"/>
                <w:sz w:val="22"/>
                <w:szCs w:val="22"/>
                <w:lang w:val="uk-UA" w:eastAsia="ja-JP"/>
              </w:rPr>
            </w:pPr>
            <w:r w:rsidRPr="00321476">
              <w:rPr>
                <w:position w:val="-1"/>
                <w:sz w:val="22"/>
                <w:szCs w:val="22"/>
                <w:lang w:val="uk-UA" w:eastAsia="ja-JP"/>
              </w:rPr>
              <w:t>Організація проведення інформаційних кампаній щодо алгоритму дій, реагування на випадки незаконного обігу та використання зброї, порядку легалізації зброї, здачі зброї та правових наслідків</w:t>
            </w:r>
          </w:p>
        </w:tc>
        <w:tc>
          <w:tcPr>
            <w:tcW w:w="2268" w:type="dxa"/>
            <w:tcBorders>
              <w:top w:val="single" w:sz="4" w:space="0" w:color="000000"/>
              <w:left w:val="single" w:sz="4" w:space="0" w:color="000000"/>
              <w:bottom w:val="single" w:sz="4" w:space="0" w:color="000000"/>
              <w:right w:val="single" w:sz="4" w:space="0" w:color="000000"/>
            </w:tcBorders>
            <w:hideMark/>
          </w:tcPr>
          <w:p w14:paraId="08509409" w14:textId="77777777" w:rsidR="008A2E2E" w:rsidRPr="00321476" w:rsidRDefault="008A2E2E" w:rsidP="004F45B4">
            <w:pPr>
              <w:tabs>
                <w:tab w:val="left" w:pos="900"/>
              </w:tabs>
              <w:suppressAutoHyphens/>
              <w:ind w:left="2"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комунальні підприємства, громадські об’єднання </w:t>
            </w:r>
          </w:p>
          <w:p w14:paraId="66E20E3B" w14:textId="4F72F5E8" w:rsidR="0060354C" w:rsidRPr="00321476" w:rsidRDefault="0060354C" w:rsidP="004F45B4">
            <w:pPr>
              <w:tabs>
                <w:tab w:val="left" w:pos="900"/>
              </w:tabs>
              <w:suppressAutoHyphens/>
              <w:ind w:left="2" w:hangingChars="1" w:hanging="2"/>
              <w:outlineLvl w:val="0"/>
              <w:rPr>
                <w:position w:val="-1"/>
                <w:sz w:val="22"/>
                <w:szCs w:val="22"/>
                <w:lang w:val="uk-UA" w:eastAsia="ja-JP"/>
              </w:rPr>
            </w:pP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0948DA29" w14:textId="61A2DD11" w:rsidR="0060354C" w:rsidRPr="00321476" w:rsidRDefault="0060354C" w:rsidP="004F45B4">
            <w:pPr>
              <w:widowControl w:val="0"/>
              <w:tabs>
                <w:tab w:val="left" w:pos="240"/>
              </w:tabs>
              <w:suppressAutoHyphens/>
              <w:ind w:left="2" w:right="33" w:hangingChars="1" w:hanging="2"/>
              <w:outlineLvl w:val="0"/>
              <w:rPr>
                <w:position w:val="-1"/>
                <w:sz w:val="22"/>
                <w:szCs w:val="22"/>
                <w:lang w:val="uk-UA" w:eastAsia="ja-JP"/>
              </w:rPr>
            </w:pPr>
            <w:r w:rsidRPr="00321476">
              <w:rPr>
                <w:position w:val="-1"/>
                <w:sz w:val="22"/>
                <w:szCs w:val="22"/>
                <w:lang w:val="uk-UA" w:eastAsia="ja-JP"/>
              </w:rPr>
              <w:t>Підготовлено та розповсюджено інформаційні матеріали, орієнтовані на різні групи населення (дітей та молодь) із залученням закладів освіти, молодіжних рад та молодіжних центрів</w:t>
            </w:r>
          </w:p>
        </w:tc>
        <w:tc>
          <w:tcPr>
            <w:tcW w:w="851" w:type="dxa"/>
            <w:tcBorders>
              <w:top w:val="single" w:sz="4" w:space="0" w:color="000000"/>
              <w:left w:val="single" w:sz="4" w:space="0" w:color="000000"/>
              <w:bottom w:val="single" w:sz="4" w:space="0" w:color="000000"/>
              <w:right w:val="single" w:sz="4" w:space="0" w:color="000000"/>
            </w:tcBorders>
            <w:hideMark/>
          </w:tcPr>
          <w:p w14:paraId="4AE5F983" w14:textId="77777777" w:rsidR="0060354C" w:rsidRPr="00321476" w:rsidRDefault="0060354C" w:rsidP="004F45B4">
            <w:pPr>
              <w:suppressAutoHyphens/>
              <w:ind w:left="2" w:right="-105"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53D879A8" w14:textId="77777777" w:rsidTr="003167A0">
        <w:trPr>
          <w:gridAfter w:val="1"/>
          <w:wAfter w:w="12" w:type="dxa"/>
          <w:trHeight w:val="1114"/>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2618C311"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4. Забезпечення безпеки населення у територіальній громаді з урахуванням потреб різних категорій жінок і чоловіків</w:t>
            </w:r>
          </w:p>
        </w:tc>
        <w:tc>
          <w:tcPr>
            <w:tcW w:w="2126" w:type="dxa"/>
            <w:tcBorders>
              <w:top w:val="single" w:sz="4" w:space="0" w:color="000000"/>
              <w:left w:val="single" w:sz="4" w:space="0" w:color="000000"/>
              <w:bottom w:val="single" w:sz="4" w:space="0" w:color="000000"/>
              <w:right w:val="single" w:sz="4" w:space="0" w:color="000000"/>
            </w:tcBorders>
            <w:hideMark/>
          </w:tcPr>
          <w:p w14:paraId="1F0029D6" w14:textId="337E56C3" w:rsidR="0060354C" w:rsidRPr="00321476" w:rsidRDefault="0084486C" w:rsidP="004F45B4">
            <w:pPr>
              <w:suppressAutoHyphens/>
              <w:ind w:left="2" w:right="33" w:hangingChars="1" w:hanging="2"/>
              <w:outlineLvl w:val="0"/>
              <w:rPr>
                <w:position w:val="-1"/>
                <w:sz w:val="22"/>
                <w:szCs w:val="22"/>
                <w:lang w:val="uk-UA" w:eastAsia="ja-JP"/>
              </w:rPr>
            </w:pPr>
            <w:r w:rsidRPr="00321476">
              <w:rPr>
                <w:position w:val="-1"/>
                <w:sz w:val="22"/>
                <w:szCs w:val="22"/>
                <w:lang w:val="uk-UA" w:eastAsia="ja-JP"/>
              </w:rPr>
              <w:t xml:space="preserve">1. </w:t>
            </w:r>
            <w:r w:rsidR="0060354C" w:rsidRPr="00321476">
              <w:rPr>
                <w:position w:val="-1"/>
                <w:sz w:val="22"/>
                <w:szCs w:val="22"/>
                <w:lang w:val="uk-UA" w:eastAsia="ja-JP"/>
              </w:rPr>
              <w:t xml:space="preserve">Забезпечення включення до методології проведення аналізу доступності територіальної громади за всіма напрямами </w:t>
            </w:r>
            <w:proofErr w:type="spellStart"/>
            <w:r w:rsidR="0060354C" w:rsidRPr="00321476">
              <w:rPr>
                <w:position w:val="-1"/>
                <w:sz w:val="22"/>
                <w:szCs w:val="22"/>
                <w:lang w:val="uk-UA" w:eastAsia="ja-JP"/>
              </w:rPr>
              <w:t>безбарʼєрності</w:t>
            </w:r>
            <w:proofErr w:type="spellEnd"/>
            <w:r w:rsidR="0060354C" w:rsidRPr="00321476">
              <w:rPr>
                <w:position w:val="-1"/>
                <w:sz w:val="22"/>
                <w:szCs w:val="22"/>
                <w:lang w:val="uk-UA" w:eastAsia="ja-JP"/>
              </w:rPr>
              <w:t xml:space="preserve"> методики </w:t>
            </w:r>
            <w:r w:rsidR="0060354C" w:rsidRPr="00321476">
              <w:rPr>
                <w:position w:val="-1"/>
                <w:sz w:val="22"/>
                <w:szCs w:val="22"/>
                <w:lang w:val="uk-UA" w:eastAsia="ja-JP"/>
              </w:rPr>
              <w:lastRenderedPageBreak/>
              <w:t xml:space="preserve">проведення гендерних аудитів безпеки територій, </w:t>
            </w:r>
            <w:proofErr w:type="spellStart"/>
            <w:r w:rsidR="0060354C" w:rsidRPr="00321476">
              <w:rPr>
                <w:position w:val="-1"/>
                <w:sz w:val="22"/>
                <w:szCs w:val="22"/>
                <w:lang w:val="uk-UA" w:eastAsia="ja-JP"/>
              </w:rPr>
              <w:t>укриттів</w:t>
            </w:r>
            <w:proofErr w:type="spellEnd"/>
            <w:r w:rsidR="0060354C" w:rsidRPr="00321476">
              <w:rPr>
                <w:position w:val="-1"/>
                <w:sz w:val="22"/>
                <w:szCs w:val="22"/>
                <w:lang w:val="uk-UA" w:eastAsia="ja-JP"/>
              </w:rPr>
              <w:t>, транспорту з урахуванням потреб різних категорій жінок і чоловіків</w:t>
            </w:r>
          </w:p>
        </w:tc>
        <w:tc>
          <w:tcPr>
            <w:tcW w:w="2268" w:type="dxa"/>
            <w:tcBorders>
              <w:top w:val="single" w:sz="4" w:space="0" w:color="000000"/>
              <w:left w:val="single" w:sz="4" w:space="0" w:color="000000"/>
              <w:bottom w:val="single" w:sz="4" w:space="0" w:color="000000"/>
              <w:right w:val="single" w:sz="4" w:space="0" w:color="000000"/>
            </w:tcBorders>
          </w:tcPr>
          <w:p w14:paraId="2DA28502" w14:textId="28298032"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lastRenderedPageBreak/>
              <w:t xml:space="preserve">Департамент житлово-комунального господарства Кременчуцької міської ради Кременчуцького району Полтавської області, управління контролю за станом </w:t>
            </w:r>
            <w:r w:rsidRPr="00321476">
              <w:rPr>
                <w:position w:val="-1"/>
                <w:sz w:val="22"/>
                <w:szCs w:val="22"/>
                <w:lang w:val="uk-UA" w:eastAsia="ja-JP"/>
              </w:rPr>
              <w:lastRenderedPageBreak/>
              <w:t xml:space="preserve">благоустрою виконавчого комітету Кременчуцької міської ради Кременчуцького району Полтавської області, </w:t>
            </w:r>
            <w:r w:rsidR="00023811" w:rsidRPr="00321476">
              <w:rPr>
                <w:position w:val="-1"/>
                <w:sz w:val="22"/>
                <w:szCs w:val="22"/>
                <w:lang w:val="uk-UA" w:eastAsia="ja-JP"/>
              </w:rPr>
              <w:t>У</w:t>
            </w:r>
            <w:r w:rsidRPr="00321476">
              <w:rPr>
                <w:position w:val="-1"/>
                <w:sz w:val="22"/>
                <w:szCs w:val="22"/>
                <w:lang w:val="uk-UA" w:eastAsia="ja-JP"/>
              </w:rPr>
              <w:t xml:space="preserve">правління міського майна Кременчуцької міської ради Кременчуцького району Полтавської області, управління містобудування та архітектури Кременчуцької міської ради Кременчуцького району Полтавської області, громадські об’єднання </w:t>
            </w:r>
            <w:r w:rsidR="00023811" w:rsidRPr="00321476">
              <w:rPr>
                <w:position w:val="-1"/>
                <w:sz w:val="22"/>
                <w:szCs w:val="22"/>
                <w:lang w:val="uk-UA" w:eastAsia="ja-JP"/>
              </w:rPr>
              <w:t xml:space="preserve">                     </w:t>
            </w: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4ED558C5" w14:textId="77777777" w:rsidR="0060354C" w:rsidRPr="00321476" w:rsidRDefault="0060354C" w:rsidP="004F45B4">
            <w:pPr>
              <w:suppressAutoHyphens/>
              <w:ind w:left="2" w:right="33" w:hangingChars="1" w:hanging="2"/>
              <w:outlineLvl w:val="0"/>
              <w:rPr>
                <w:position w:val="-1"/>
                <w:sz w:val="22"/>
                <w:szCs w:val="22"/>
                <w:lang w:val="uk-UA" w:eastAsia="ja-JP"/>
              </w:rPr>
            </w:pPr>
            <w:r w:rsidRPr="00321476">
              <w:rPr>
                <w:position w:val="-1"/>
                <w:sz w:val="22"/>
                <w:szCs w:val="22"/>
                <w:lang w:val="uk-UA" w:eastAsia="ja-JP"/>
              </w:rPr>
              <w:lastRenderedPageBreak/>
              <w:t xml:space="preserve">Методологія проведення аналізу доступності територіальної громади за всіма напрямами </w:t>
            </w:r>
            <w:proofErr w:type="spellStart"/>
            <w:r w:rsidRPr="00321476">
              <w:rPr>
                <w:position w:val="-1"/>
                <w:sz w:val="22"/>
                <w:szCs w:val="22"/>
                <w:lang w:val="uk-UA" w:eastAsia="ja-JP"/>
              </w:rPr>
              <w:t>безбарʼєрності</w:t>
            </w:r>
            <w:proofErr w:type="spellEnd"/>
            <w:r w:rsidRPr="00321476">
              <w:rPr>
                <w:position w:val="-1"/>
                <w:sz w:val="22"/>
                <w:szCs w:val="22"/>
                <w:lang w:val="uk-UA" w:eastAsia="ja-JP"/>
              </w:rPr>
              <w:t xml:space="preserve"> враховує результати  гендерних аудитів безпеки територій</w:t>
            </w:r>
          </w:p>
        </w:tc>
        <w:tc>
          <w:tcPr>
            <w:tcW w:w="851" w:type="dxa"/>
            <w:tcBorders>
              <w:top w:val="single" w:sz="4" w:space="0" w:color="000000"/>
              <w:left w:val="single" w:sz="4" w:space="0" w:color="000000"/>
              <w:bottom w:val="single" w:sz="4" w:space="0" w:color="000000"/>
              <w:right w:val="single" w:sz="4" w:space="0" w:color="000000"/>
            </w:tcBorders>
            <w:hideMark/>
          </w:tcPr>
          <w:p w14:paraId="69BB5C80"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2026-2027</w:t>
            </w:r>
          </w:p>
        </w:tc>
      </w:tr>
      <w:tr w:rsidR="00321476" w:rsidRPr="00321476" w14:paraId="22771F74" w14:textId="77777777" w:rsidTr="003167A0">
        <w:trPr>
          <w:gridAfter w:val="1"/>
          <w:wAfter w:w="12" w:type="dxa"/>
          <w:trHeight w:val="359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2C01619"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0E1C7E6C"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 xml:space="preserve">2. Проведення в територіальній громаді аудиту безпеки територій, </w:t>
            </w:r>
            <w:proofErr w:type="spellStart"/>
            <w:r w:rsidRPr="00321476">
              <w:rPr>
                <w:position w:val="-1"/>
                <w:sz w:val="22"/>
                <w:szCs w:val="22"/>
                <w:lang w:val="uk-UA" w:eastAsia="ja-JP"/>
              </w:rPr>
              <w:t>укриттів</w:t>
            </w:r>
            <w:proofErr w:type="spellEnd"/>
            <w:r w:rsidRPr="00321476">
              <w:rPr>
                <w:position w:val="-1"/>
                <w:sz w:val="22"/>
                <w:szCs w:val="22"/>
                <w:lang w:val="uk-UA" w:eastAsia="ja-JP"/>
              </w:rPr>
              <w:t>, транспорту із урахуванням потреб різних категорій жінок і чоловіків</w:t>
            </w:r>
          </w:p>
        </w:tc>
        <w:tc>
          <w:tcPr>
            <w:tcW w:w="2268"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762AB7B1" w14:textId="4F036892" w:rsidR="0060354C" w:rsidRPr="00321476" w:rsidRDefault="00023811"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Департамент житлово-комунального господарства Кременчуцької міської ради Кременчуцького району Полтавської області, Департамент з питань цивільного захисту та оборонної роботи Кременчуцької міської ради Кременчуцького району Полтавської області, управління містобудування та архітектури Кременчуцької міської ради Кременчуцького району Полтавської області, у</w:t>
            </w:r>
            <w:r w:rsidR="0060354C" w:rsidRPr="00321476">
              <w:rPr>
                <w:position w:val="-1"/>
                <w:sz w:val="22"/>
                <w:szCs w:val="22"/>
                <w:lang w:val="uk-UA" w:eastAsia="ja-JP"/>
              </w:rPr>
              <w:t>правління контролю за станом благоустрою</w:t>
            </w:r>
            <w:r w:rsidRPr="00321476">
              <w:rPr>
                <w:position w:val="-1"/>
                <w:sz w:val="22"/>
                <w:szCs w:val="22"/>
                <w:lang w:val="uk-UA" w:eastAsia="ja-JP"/>
              </w:rPr>
              <w:t xml:space="preserve"> виконавчого комітету Кременчуцької міської ради </w:t>
            </w:r>
            <w:r w:rsidRPr="00321476">
              <w:rPr>
                <w:position w:val="-1"/>
                <w:sz w:val="22"/>
                <w:szCs w:val="22"/>
                <w:lang w:val="uk-UA" w:eastAsia="ja-JP"/>
              </w:rPr>
              <w:lastRenderedPageBreak/>
              <w:t>Кременчуцького району Полтавської області</w:t>
            </w:r>
            <w:r w:rsidR="0060354C" w:rsidRPr="00321476">
              <w:rPr>
                <w:position w:val="-1"/>
                <w:sz w:val="22"/>
                <w:szCs w:val="22"/>
                <w:lang w:val="uk-UA" w:eastAsia="ja-JP"/>
              </w:rPr>
              <w:t>, Управління міського майна, Комунальне виробниче підприємство «Кременчуцьке міське управління капітального будівництва», громадські об’єднання</w:t>
            </w:r>
            <w:r w:rsidRPr="00321476">
              <w:rPr>
                <w:position w:val="-1"/>
                <w:sz w:val="22"/>
                <w:szCs w:val="22"/>
                <w:lang w:val="uk-UA" w:eastAsia="ja-JP"/>
              </w:rPr>
              <w:t xml:space="preserve">                            </w:t>
            </w:r>
            <w:r w:rsidR="0060354C" w:rsidRPr="00321476">
              <w:rPr>
                <w:position w:val="-1"/>
                <w:sz w:val="22"/>
                <w:szCs w:val="22"/>
                <w:lang w:val="uk-UA" w:eastAsia="ja-JP"/>
              </w:rPr>
              <w:t xml:space="preserve"> (за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5FD605EC"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lastRenderedPageBreak/>
              <w:t xml:space="preserve">Перевірку безпеки територій, </w:t>
            </w:r>
            <w:proofErr w:type="spellStart"/>
            <w:r w:rsidRPr="00321476">
              <w:rPr>
                <w:position w:val="-1"/>
                <w:sz w:val="22"/>
                <w:szCs w:val="22"/>
                <w:lang w:val="uk-UA" w:eastAsia="ja-JP"/>
              </w:rPr>
              <w:t>укриттів</w:t>
            </w:r>
            <w:proofErr w:type="spellEnd"/>
            <w:r w:rsidRPr="00321476">
              <w:rPr>
                <w:position w:val="-1"/>
                <w:sz w:val="22"/>
                <w:szCs w:val="22"/>
                <w:lang w:val="uk-UA" w:eastAsia="ja-JP"/>
              </w:rPr>
              <w:t xml:space="preserve">, транспорту проведено </w:t>
            </w:r>
          </w:p>
        </w:tc>
        <w:tc>
          <w:tcPr>
            <w:tcW w:w="851" w:type="dxa"/>
            <w:tcBorders>
              <w:top w:val="single" w:sz="4" w:space="0" w:color="000000"/>
              <w:left w:val="single" w:sz="4" w:space="0" w:color="000000"/>
              <w:bottom w:val="single" w:sz="4" w:space="0" w:color="000000"/>
              <w:right w:val="single" w:sz="4" w:space="0" w:color="000000"/>
            </w:tcBorders>
            <w:hideMark/>
          </w:tcPr>
          <w:p w14:paraId="30AE1C0E" w14:textId="77777777" w:rsidR="0060354C" w:rsidRPr="00321476" w:rsidRDefault="0060354C" w:rsidP="004F45B4">
            <w:pPr>
              <w:suppressAutoHyphens/>
              <w:ind w:left="2" w:right="-108"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0EF0B332" w14:textId="77777777" w:rsidTr="003167A0">
        <w:trPr>
          <w:trHeight w:val="70"/>
        </w:trPr>
        <w:tc>
          <w:tcPr>
            <w:tcW w:w="9510" w:type="dxa"/>
            <w:gridSpan w:val="6"/>
            <w:tcBorders>
              <w:top w:val="single" w:sz="4" w:space="0" w:color="000000"/>
              <w:left w:val="single" w:sz="4" w:space="0" w:color="000000"/>
              <w:bottom w:val="single" w:sz="4" w:space="0" w:color="000000"/>
              <w:right w:val="single" w:sz="4" w:space="0" w:color="000000"/>
            </w:tcBorders>
            <w:hideMark/>
          </w:tcPr>
          <w:p w14:paraId="4EFE5ADD" w14:textId="77777777" w:rsidR="0060354C" w:rsidRPr="00321476" w:rsidRDefault="0060354C" w:rsidP="003167A0">
            <w:pPr>
              <w:suppressAutoHyphens/>
              <w:ind w:left="2"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2.2.</w:t>
            </w:r>
            <w:r w:rsidRPr="00321476">
              <w:rPr>
                <w:position w:val="-1"/>
                <w:sz w:val="22"/>
                <w:szCs w:val="22"/>
                <w:lang w:val="uk-UA" w:eastAsia="ja-JP"/>
              </w:rPr>
              <w:t xml:space="preserve"> Інтегровано гендерно-чутливі підходи до оцінки ризиків, планування, реалізації та моніторингу заходів протимінної діяльності і гуманітарного розмінування в систему національного реагування на безпекові виклики</w:t>
            </w:r>
          </w:p>
        </w:tc>
      </w:tr>
      <w:tr w:rsidR="00321476" w:rsidRPr="00321476" w14:paraId="2945C1D3" w14:textId="77777777" w:rsidTr="003167A0">
        <w:trPr>
          <w:gridAfter w:val="1"/>
          <w:wAfter w:w="12" w:type="dxa"/>
          <w:trHeight w:val="2819"/>
        </w:trPr>
        <w:tc>
          <w:tcPr>
            <w:tcW w:w="1843" w:type="dxa"/>
            <w:tcBorders>
              <w:top w:val="single" w:sz="4" w:space="0" w:color="000000"/>
              <w:left w:val="single" w:sz="4" w:space="0" w:color="000000"/>
              <w:bottom w:val="single" w:sz="4" w:space="0" w:color="000000"/>
              <w:right w:val="single" w:sz="4" w:space="0" w:color="000000"/>
            </w:tcBorders>
            <w:hideMark/>
          </w:tcPr>
          <w:p w14:paraId="43172FA6" w14:textId="77777777" w:rsidR="0060354C" w:rsidRPr="00321476" w:rsidRDefault="0060354C" w:rsidP="004F45B4">
            <w:pPr>
              <w:tabs>
                <w:tab w:val="left" w:pos="1595"/>
              </w:tabs>
              <w:suppressAutoHyphens/>
              <w:ind w:left="2" w:hangingChars="1" w:hanging="2"/>
              <w:outlineLvl w:val="0"/>
              <w:rPr>
                <w:position w:val="-1"/>
                <w:sz w:val="22"/>
                <w:szCs w:val="22"/>
                <w:lang w:val="uk-UA" w:eastAsia="ja-JP"/>
              </w:rPr>
            </w:pPr>
            <w:r w:rsidRPr="00321476">
              <w:rPr>
                <w:position w:val="-1"/>
                <w:sz w:val="22"/>
                <w:szCs w:val="22"/>
                <w:lang w:val="uk-UA" w:eastAsia="ja-JP"/>
              </w:rPr>
              <w:t>5. Зміцнення інституційної спроможності щодо системного впровадження гендерно-чутливого підходу у сфері протимінної діяльності і гуманітарного розмінування</w:t>
            </w:r>
          </w:p>
        </w:tc>
        <w:tc>
          <w:tcPr>
            <w:tcW w:w="2126" w:type="dxa"/>
            <w:tcBorders>
              <w:top w:val="single" w:sz="4" w:space="0" w:color="000000"/>
              <w:left w:val="single" w:sz="4" w:space="0" w:color="000000"/>
              <w:bottom w:val="single" w:sz="4" w:space="0" w:color="000000"/>
              <w:right w:val="single" w:sz="4" w:space="0" w:color="000000"/>
            </w:tcBorders>
            <w:hideMark/>
          </w:tcPr>
          <w:p w14:paraId="6B8BCCC4" w14:textId="7B6FF656"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Поширення інформації з протимінної діяльності, гендерної рівності та безпеки через диверсифіковані комунікаційні канали (об’єднання співвласників багатоквартирних будинків, житлово-експлуатаційні контори, громадський транспорт) з урахуванням потреб осіб з інвалідністю, внутрішньо переміщених осіб, людей похилого віку, осіб з низьким рівнем цифрової грамотності</w:t>
            </w:r>
          </w:p>
        </w:tc>
        <w:tc>
          <w:tcPr>
            <w:tcW w:w="2268" w:type="dxa"/>
            <w:tcBorders>
              <w:top w:val="single" w:sz="4" w:space="0" w:color="000000"/>
              <w:left w:val="single" w:sz="4" w:space="0" w:color="000000"/>
              <w:bottom w:val="single" w:sz="4" w:space="0" w:color="000000"/>
              <w:right w:val="single" w:sz="4" w:space="0" w:color="000000"/>
            </w:tcBorders>
            <w:hideMark/>
          </w:tcPr>
          <w:p w14:paraId="6D3B76C2" w14:textId="63BFA257" w:rsidR="0060354C" w:rsidRPr="00321476" w:rsidRDefault="008A2E2E"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комунальні підприємства, громадські об’єднання </w:t>
            </w:r>
            <w:r w:rsidR="00023811" w:rsidRPr="00321476">
              <w:rPr>
                <w:position w:val="-1"/>
                <w:sz w:val="22"/>
                <w:szCs w:val="22"/>
                <w:lang w:val="uk-UA" w:eastAsia="ja-JP"/>
              </w:rPr>
              <w:t xml:space="preserve">                        </w:t>
            </w:r>
            <w:r w:rsidR="0060354C"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1D47DE8C" w14:textId="77777777" w:rsidR="0060354C" w:rsidRPr="00321476" w:rsidRDefault="0060354C" w:rsidP="004F45B4">
            <w:pPr>
              <w:tabs>
                <w:tab w:val="left" w:pos="743"/>
              </w:tabs>
              <w:suppressAutoHyphens/>
              <w:ind w:left="2" w:right="37" w:hangingChars="1" w:hanging="2"/>
              <w:outlineLvl w:val="0"/>
              <w:rPr>
                <w:position w:val="-1"/>
                <w:sz w:val="22"/>
                <w:szCs w:val="22"/>
                <w:lang w:val="uk-UA" w:eastAsia="ja-JP"/>
              </w:rPr>
            </w:pPr>
            <w:r w:rsidRPr="00321476">
              <w:rPr>
                <w:position w:val="-1"/>
                <w:sz w:val="22"/>
                <w:szCs w:val="22"/>
                <w:lang w:val="uk-UA" w:eastAsia="ja-JP"/>
              </w:rPr>
              <w:t>Поширено інформацію з питань протимінної діяльності, гендерної рівності та безпеки через диверсифіковані комунікаційні канали з урахуванням потреб осіб з інвалідністю, внутрішньо переміщених осіб, людей похилого віку, осіб з низьким рівнем цифрової грамотності</w:t>
            </w:r>
          </w:p>
        </w:tc>
        <w:tc>
          <w:tcPr>
            <w:tcW w:w="851" w:type="dxa"/>
            <w:tcBorders>
              <w:top w:val="single" w:sz="4" w:space="0" w:color="000000"/>
              <w:left w:val="single" w:sz="4" w:space="0" w:color="000000"/>
              <w:bottom w:val="single" w:sz="4" w:space="0" w:color="000000"/>
              <w:right w:val="single" w:sz="4" w:space="0" w:color="000000"/>
            </w:tcBorders>
            <w:hideMark/>
          </w:tcPr>
          <w:p w14:paraId="69317441" w14:textId="77777777" w:rsidR="0060354C" w:rsidRPr="00321476" w:rsidRDefault="0060354C" w:rsidP="004F45B4">
            <w:pPr>
              <w:tabs>
                <w:tab w:val="left" w:pos="743"/>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2026-2027</w:t>
            </w:r>
          </w:p>
        </w:tc>
      </w:tr>
      <w:tr w:rsidR="00321476" w:rsidRPr="00321476" w14:paraId="14339BA4" w14:textId="77777777" w:rsidTr="00332AFE">
        <w:trPr>
          <w:gridAfter w:val="1"/>
          <w:wAfter w:w="12" w:type="dxa"/>
          <w:trHeight w:val="4384"/>
        </w:trPr>
        <w:tc>
          <w:tcPr>
            <w:tcW w:w="1843" w:type="dxa"/>
            <w:tcBorders>
              <w:top w:val="single" w:sz="4" w:space="0" w:color="000000"/>
              <w:left w:val="single" w:sz="4" w:space="0" w:color="000000"/>
              <w:bottom w:val="single" w:sz="4" w:space="0" w:color="000000"/>
              <w:right w:val="single" w:sz="4" w:space="0" w:color="000000"/>
            </w:tcBorders>
            <w:hideMark/>
          </w:tcPr>
          <w:p w14:paraId="742977D1" w14:textId="77777777" w:rsidR="0060354C" w:rsidRPr="00321476" w:rsidRDefault="0060354C" w:rsidP="004F45B4">
            <w:pPr>
              <w:shd w:val="clear" w:color="auto" w:fill="FFFFFF"/>
              <w:suppressAutoHyphens/>
              <w:spacing w:after="150" w:line="1" w:lineRule="atLeast"/>
              <w:ind w:leftChars="-1" w:hangingChars="1" w:hanging="2"/>
              <w:outlineLvl w:val="0"/>
              <w:rPr>
                <w:position w:val="-1"/>
                <w:sz w:val="22"/>
                <w:szCs w:val="22"/>
                <w:lang w:val="uk-UA" w:eastAsia="ja-JP"/>
              </w:rPr>
            </w:pPr>
            <w:r w:rsidRPr="00321476">
              <w:rPr>
                <w:position w:val="-1"/>
                <w:sz w:val="22"/>
                <w:szCs w:val="22"/>
                <w:lang w:val="uk-UA" w:eastAsia="ja-JP"/>
              </w:rPr>
              <w:lastRenderedPageBreak/>
              <w:t>6. Інтеграція принципів гендерної рівності та соціальної інклюзії у процеси оцінки ризиків і планування протимінної діяльності з метою врахування різних потреб, вразливостей і ролей жінок і чоловіків, дівчат і хлопців</w:t>
            </w:r>
          </w:p>
        </w:tc>
        <w:tc>
          <w:tcPr>
            <w:tcW w:w="2126" w:type="dxa"/>
            <w:tcBorders>
              <w:top w:val="single" w:sz="4" w:space="0" w:color="000000"/>
              <w:left w:val="single" w:sz="4" w:space="0" w:color="000000"/>
              <w:bottom w:val="single" w:sz="4" w:space="0" w:color="000000"/>
              <w:right w:val="single" w:sz="4" w:space="0" w:color="000000"/>
            </w:tcBorders>
            <w:hideMark/>
          </w:tcPr>
          <w:p w14:paraId="75E687A8" w14:textId="55E63A7D" w:rsidR="0060354C" w:rsidRPr="00321476" w:rsidRDefault="0060354C" w:rsidP="004F45B4">
            <w:pPr>
              <w:rPr>
                <w:position w:val="-1"/>
                <w:sz w:val="22"/>
                <w:szCs w:val="22"/>
                <w:lang w:val="uk-UA" w:eastAsia="ja-JP"/>
              </w:rPr>
            </w:pPr>
            <w:r w:rsidRPr="00321476">
              <w:rPr>
                <w:position w:val="-1"/>
                <w:sz w:val="22"/>
                <w:szCs w:val="22"/>
                <w:lang w:val="uk-UA" w:eastAsia="ja-JP"/>
              </w:rPr>
              <w:t>Організація та проведення заходів з інформування про мінну небезпеку з використанням специфічних форматів для різних груп (наприклад, ігрові форми для хлопців і дівчат; аудіо/візуальні матеріали для літніх людей; зустрічі у зручний час для працюючих жінок/чоловіків)</w:t>
            </w:r>
          </w:p>
        </w:tc>
        <w:tc>
          <w:tcPr>
            <w:tcW w:w="2268" w:type="dxa"/>
            <w:tcBorders>
              <w:top w:val="single" w:sz="4" w:space="0" w:color="000000"/>
              <w:left w:val="single" w:sz="4" w:space="0" w:color="000000"/>
              <w:bottom w:val="single" w:sz="4" w:space="0" w:color="000000"/>
              <w:right w:val="single" w:sz="4" w:space="0" w:color="000000"/>
            </w:tcBorders>
            <w:hideMark/>
          </w:tcPr>
          <w:p w14:paraId="27EF2641" w14:textId="7916043E" w:rsidR="0060354C" w:rsidRPr="00321476" w:rsidRDefault="008A2E2E"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комунальні підприємства, громадські об’єднання </w:t>
            </w:r>
            <w:r w:rsidR="00023811" w:rsidRPr="00321476">
              <w:rPr>
                <w:position w:val="-1"/>
                <w:sz w:val="22"/>
                <w:szCs w:val="22"/>
                <w:lang w:val="uk-UA" w:eastAsia="ja-JP"/>
              </w:rPr>
              <w:t xml:space="preserve">                       </w:t>
            </w:r>
            <w:r w:rsidR="0060354C"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1C9B4696" w14:textId="77777777" w:rsidR="0060354C" w:rsidRPr="00321476" w:rsidRDefault="0060354C" w:rsidP="004F45B4">
            <w:pPr>
              <w:rPr>
                <w:sz w:val="22"/>
                <w:szCs w:val="22"/>
                <w:lang w:val="uk-UA" w:eastAsia="uk-UA"/>
              </w:rPr>
            </w:pPr>
            <w:r w:rsidRPr="00321476">
              <w:rPr>
                <w:position w:val="-1"/>
                <w:sz w:val="22"/>
                <w:szCs w:val="22"/>
                <w:lang w:val="uk-UA" w:eastAsia="ja-JP"/>
              </w:rPr>
              <w:t>Проведено заходи з інформування про мінну небезпеку з використанням специфічних форматів для різних груп</w:t>
            </w:r>
          </w:p>
          <w:p w14:paraId="391005D9" w14:textId="77777777" w:rsidR="0060354C" w:rsidRPr="00321476" w:rsidRDefault="0060354C" w:rsidP="00332AFE">
            <w:pPr>
              <w:rPr>
                <w:sz w:val="22"/>
                <w:szCs w:val="22"/>
                <w:lang w:val="uk-UA" w:eastAsia="uk-UA"/>
              </w:rPr>
            </w:pPr>
          </w:p>
        </w:tc>
        <w:tc>
          <w:tcPr>
            <w:tcW w:w="851" w:type="dxa"/>
            <w:tcBorders>
              <w:top w:val="single" w:sz="4" w:space="0" w:color="000000"/>
              <w:left w:val="single" w:sz="4" w:space="0" w:color="000000"/>
              <w:bottom w:val="single" w:sz="4" w:space="0" w:color="000000"/>
              <w:right w:val="single" w:sz="4" w:space="0" w:color="000000"/>
            </w:tcBorders>
            <w:hideMark/>
          </w:tcPr>
          <w:p w14:paraId="36BD38AA" w14:textId="77777777" w:rsidR="0060354C" w:rsidRPr="00321476" w:rsidRDefault="0060354C" w:rsidP="004F45B4">
            <w:pPr>
              <w:tabs>
                <w:tab w:val="left" w:pos="743"/>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2026-2027</w:t>
            </w:r>
          </w:p>
        </w:tc>
      </w:tr>
      <w:tr w:rsidR="00321476" w:rsidRPr="00321476" w14:paraId="4A89F91B" w14:textId="77777777" w:rsidTr="003167A0">
        <w:trPr>
          <w:gridAfter w:val="1"/>
          <w:wAfter w:w="12" w:type="dxa"/>
          <w:trHeight w:val="2677"/>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1AE699CE" w14:textId="77777777" w:rsidR="0060354C" w:rsidRPr="00321476" w:rsidRDefault="0060354C" w:rsidP="004F45B4">
            <w:pPr>
              <w:shd w:val="clear" w:color="auto" w:fill="FFFFFF"/>
              <w:suppressAutoHyphens/>
              <w:spacing w:after="150" w:line="1" w:lineRule="atLeast"/>
              <w:ind w:leftChars="-1" w:hangingChars="1" w:hanging="2"/>
              <w:outlineLvl w:val="0"/>
              <w:rPr>
                <w:position w:val="-1"/>
                <w:sz w:val="22"/>
                <w:szCs w:val="22"/>
                <w:lang w:val="uk-UA" w:eastAsia="ja-JP"/>
              </w:rPr>
            </w:pPr>
            <w:r w:rsidRPr="00321476">
              <w:rPr>
                <w:position w:val="-1"/>
                <w:sz w:val="22"/>
                <w:szCs w:val="22"/>
                <w:lang w:val="uk-UA" w:eastAsia="ja-JP"/>
              </w:rPr>
              <w:t xml:space="preserve">7. Формування </w:t>
            </w:r>
            <w:r w:rsidRPr="00321476">
              <w:rPr>
                <w:sz w:val="22"/>
                <w:szCs w:val="22"/>
                <w:lang w:val="uk-UA" w:eastAsia="uk-UA"/>
              </w:rPr>
              <w:t xml:space="preserve">навичок населення і діяльності територіальних громад у сфері безпеки з фокусуванням на виявлення, запобігання та реагування на ризики, пов’язані з мінною небезпекою та вибухонебезпечними предметами, із забезпеченням доступності, </w:t>
            </w:r>
            <w:proofErr w:type="spellStart"/>
            <w:r w:rsidRPr="00321476">
              <w:rPr>
                <w:sz w:val="22"/>
                <w:szCs w:val="22"/>
                <w:lang w:val="uk-UA" w:eastAsia="uk-UA"/>
              </w:rPr>
              <w:t>інклюзивності</w:t>
            </w:r>
            <w:proofErr w:type="spellEnd"/>
            <w:r w:rsidRPr="00321476">
              <w:rPr>
                <w:sz w:val="22"/>
                <w:szCs w:val="22"/>
                <w:lang w:val="uk-UA" w:eastAsia="uk-UA"/>
              </w:rPr>
              <w:t xml:space="preserve"> та рівної участі жінок і чоловіків</w:t>
            </w:r>
          </w:p>
        </w:tc>
        <w:tc>
          <w:tcPr>
            <w:tcW w:w="2126" w:type="dxa"/>
            <w:tcBorders>
              <w:top w:val="single" w:sz="4" w:space="0" w:color="000000"/>
              <w:left w:val="single" w:sz="4" w:space="0" w:color="000000"/>
              <w:bottom w:val="single" w:sz="4" w:space="0" w:color="000000"/>
              <w:right w:val="single" w:sz="4" w:space="0" w:color="000000"/>
            </w:tcBorders>
            <w:hideMark/>
          </w:tcPr>
          <w:p w14:paraId="1BA7224B" w14:textId="37F55AD1" w:rsidR="0060354C" w:rsidRPr="00321476" w:rsidRDefault="0060354C" w:rsidP="004F45B4">
            <w:pPr>
              <w:rPr>
                <w:position w:val="-1"/>
                <w:sz w:val="22"/>
                <w:szCs w:val="22"/>
                <w:lang w:val="uk-UA" w:eastAsia="ja-JP"/>
              </w:rPr>
            </w:pPr>
            <w:r w:rsidRPr="00321476">
              <w:rPr>
                <w:position w:val="-1"/>
                <w:sz w:val="22"/>
                <w:szCs w:val="22"/>
                <w:lang w:val="uk-UA" w:eastAsia="ja-JP"/>
              </w:rPr>
              <w:t xml:space="preserve">1. Забезпечення проведення інформаційних кампаній, спрямованих на підвищення обізнаності населення про ризики поводження з </w:t>
            </w:r>
            <w:proofErr w:type="spellStart"/>
            <w:r w:rsidRPr="00321476">
              <w:rPr>
                <w:position w:val="-1"/>
                <w:sz w:val="22"/>
                <w:szCs w:val="22"/>
                <w:lang w:val="uk-UA" w:eastAsia="ja-JP"/>
              </w:rPr>
              <w:t>вибухоне</w:t>
            </w:r>
            <w:proofErr w:type="spellEnd"/>
            <w:r w:rsidR="0084486C" w:rsidRPr="00321476">
              <w:rPr>
                <w:position w:val="-1"/>
                <w:sz w:val="22"/>
                <w:szCs w:val="22"/>
                <w:lang w:val="uk-UA" w:eastAsia="ja-JP"/>
              </w:rPr>
              <w:t>-</w:t>
            </w:r>
            <w:r w:rsidRPr="00321476">
              <w:rPr>
                <w:position w:val="-1"/>
                <w:sz w:val="22"/>
                <w:szCs w:val="22"/>
                <w:lang w:val="uk-UA" w:eastAsia="ja-JP"/>
              </w:rPr>
              <w:t>безпечними предметами, з увагою до найменш обізнаних груп населення (жінки і чоловіки старше 80 років, представники ромської національної меншини (спільноти)</w:t>
            </w:r>
          </w:p>
        </w:tc>
        <w:tc>
          <w:tcPr>
            <w:tcW w:w="2268" w:type="dxa"/>
            <w:tcBorders>
              <w:top w:val="single" w:sz="4" w:space="0" w:color="000000"/>
              <w:left w:val="single" w:sz="4" w:space="0" w:color="000000"/>
              <w:bottom w:val="single" w:sz="4" w:space="0" w:color="000000"/>
              <w:right w:val="single" w:sz="4" w:space="0" w:color="000000"/>
            </w:tcBorders>
            <w:hideMark/>
          </w:tcPr>
          <w:p w14:paraId="75DB6265" w14:textId="0E053391" w:rsidR="0060354C" w:rsidRPr="00321476" w:rsidRDefault="008A2E2E"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комунальні підприємства, громадські об’єднання </w:t>
            </w:r>
            <w:r w:rsidR="00023811" w:rsidRPr="00321476">
              <w:rPr>
                <w:position w:val="-1"/>
                <w:sz w:val="22"/>
                <w:szCs w:val="22"/>
                <w:lang w:val="uk-UA" w:eastAsia="ja-JP"/>
              </w:rPr>
              <w:t xml:space="preserve">                        </w:t>
            </w:r>
            <w:r w:rsidR="0060354C"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5B3F0E7D" w14:textId="77777777" w:rsidR="00023811" w:rsidRPr="00321476" w:rsidRDefault="0060354C" w:rsidP="004F45B4">
            <w:pPr>
              <w:rPr>
                <w:sz w:val="22"/>
                <w:szCs w:val="22"/>
                <w:lang w:val="uk-UA" w:eastAsia="uk-UA"/>
              </w:rPr>
            </w:pPr>
            <w:r w:rsidRPr="00321476">
              <w:rPr>
                <w:sz w:val="22"/>
                <w:szCs w:val="22"/>
                <w:lang w:val="uk-UA" w:eastAsia="uk-UA"/>
              </w:rPr>
              <w:t>Підготовлено аналітичну довідку з інформацією щодо кількості осіб, охоплених інформаційними та освітніми заходами (дітей, жінок, осіб старше 80 років,</w:t>
            </w:r>
          </w:p>
          <w:p w14:paraId="7C5AC402" w14:textId="1D1BB0A5" w:rsidR="0060354C" w:rsidRPr="00321476" w:rsidRDefault="0060354C" w:rsidP="004F45B4">
            <w:pPr>
              <w:rPr>
                <w:position w:val="-1"/>
                <w:sz w:val="22"/>
                <w:szCs w:val="22"/>
                <w:lang w:val="uk-UA" w:eastAsia="ja-JP"/>
              </w:rPr>
            </w:pPr>
            <w:r w:rsidRPr="00321476">
              <w:rPr>
                <w:sz w:val="22"/>
                <w:szCs w:val="22"/>
                <w:lang w:val="uk-UA" w:eastAsia="uk-UA"/>
              </w:rPr>
              <w:t>представників ромської національної меншини (спільноти) та кількості мобільних класів з мінної безпеки</w:t>
            </w:r>
          </w:p>
        </w:tc>
        <w:tc>
          <w:tcPr>
            <w:tcW w:w="851" w:type="dxa"/>
            <w:tcBorders>
              <w:top w:val="single" w:sz="4" w:space="0" w:color="000000"/>
              <w:left w:val="single" w:sz="4" w:space="0" w:color="000000"/>
              <w:bottom w:val="single" w:sz="4" w:space="0" w:color="000000"/>
              <w:right w:val="single" w:sz="4" w:space="0" w:color="000000"/>
            </w:tcBorders>
            <w:hideMark/>
          </w:tcPr>
          <w:p w14:paraId="411E82BA" w14:textId="77777777" w:rsidR="0060354C" w:rsidRPr="00321476" w:rsidRDefault="0060354C" w:rsidP="004F45B4">
            <w:pPr>
              <w:tabs>
                <w:tab w:val="left" w:pos="743"/>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578BA1EA" w14:textId="77777777" w:rsidTr="003167A0">
        <w:trPr>
          <w:gridAfter w:val="1"/>
          <w:wAfter w:w="12" w:type="dxa"/>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A264AFD"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tcPr>
          <w:p w14:paraId="1A179F02"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 xml:space="preserve">2. Забезпечення проходження онлайн курсу «Як навчати дітей мінної безпеки» для вчителів та відповідальних працівників, які  працюють у сфері мінної безпеки, освітніх серіалів, розміщених в Єдиному </w:t>
            </w:r>
            <w:r w:rsidRPr="00321476">
              <w:rPr>
                <w:position w:val="-1"/>
                <w:sz w:val="22"/>
                <w:szCs w:val="22"/>
                <w:lang w:val="uk-UA" w:eastAsia="ja-JP"/>
              </w:rPr>
              <w:lastRenderedPageBreak/>
              <w:t xml:space="preserve">державному веб порталі цифрової освіти «Дія. Освіта» («Протимінна безпека» тощо), симулятора «Протимінна безпека» </w:t>
            </w:r>
          </w:p>
        </w:tc>
        <w:tc>
          <w:tcPr>
            <w:tcW w:w="2268" w:type="dxa"/>
            <w:tcBorders>
              <w:top w:val="single" w:sz="4" w:space="0" w:color="000000"/>
              <w:left w:val="single" w:sz="4" w:space="0" w:color="000000"/>
              <w:bottom w:val="single" w:sz="4" w:space="0" w:color="000000"/>
              <w:right w:val="single" w:sz="4" w:space="0" w:color="000000"/>
            </w:tcBorders>
            <w:hideMark/>
          </w:tcPr>
          <w:p w14:paraId="173BD410" w14:textId="3B00889B"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lastRenderedPageBreak/>
              <w:t>Департамент освіти</w:t>
            </w:r>
            <w:r w:rsidR="00023811"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6D433676" w14:textId="77777777" w:rsidR="0060354C" w:rsidRPr="00321476" w:rsidRDefault="0060354C" w:rsidP="004F45B4">
            <w:pPr>
              <w:tabs>
                <w:tab w:val="left" w:pos="743"/>
              </w:tabs>
              <w:suppressAutoHyphens/>
              <w:ind w:left="2" w:right="92" w:hangingChars="1" w:hanging="2"/>
              <w:outlineLvl w:val="0"/>
              <w:rPr>
                <w:position w:val="-1"/>
                <w:sz w:val="22"/>
                <w:szCs w:val="22"/>
                <w:lang w:val="uk-UA" w:eastAsia="ja-JP"/>
              </w:rPr>
            </w:pPr>
            <w:r w:rsidRPr="00321476">
              <w:rPr>
                <w:position w:val="-1"/>
                <w:sz w:val="22"/>
                <w:szCs w:val="22"/>
                <w:lang w:val="uk-UA" w:eastAsia="ja-JP"/>
              </w:rPr>
              <w:t>Кількість вчителів та відповідальних працівників, які  працюють у сфері мінної безпеки, які пройшли навчання;</w:t>
            </w:r>
          </w:p>
          <w:p w14:paraId="468D461A" w14:textId="77777777" w:rsidR="0060354C" w:rsidRPr="00321476" w:rsidRDefault="0060354C" w:rsidP="004F45B4">
            <w:pPr>
              <w:ind w:right="92"/>
              <w:rPr>
                <w:sz w:val="22"/>
                <w:szCs w:val="22"/>
                <w:lang w:val="uk-UA" w:eastAsia="uk-UA"/>
              </w:rPr>
            </w:pPr>
            <w:r w:rsidRPr="00321476">
              <w:rPr>
                <w:sz w:val="22"/>
                <w:szCs w:val="22"/>
                <w:lang w:val="uk-UA" w:eastAsia="uk-UA"/>
              </w:rPr>
              <w:t>кількість дітей, охоплених заходами мінної безпеки</w:t>
            </w:r>
          </w:p>
        </w:tc>
        <w:tc>
          <w:tcPr>
            <w:tcW w:w="851" w:type="dxa"/>
            <w:tcBorders>
              <w:top w:val="single" w:sz="4" w:space="0" w:color="000000"/>
              <w:left w:val="single" w:sz="4" w:space="0" w:color="000000"/>
              <w:bottom w:val="single" w:sz="4" w:space="0" w:color="000000"/>
              <w:right w:val="single" w:sz="4" w:space="0" w:color="000000"/>
            </w:tcBorders>
            <w:hideMark/>
          </w:tcPr>
          <w:p w14:paraId="34C72964" w14:textId="77777777" w:rsidR="0060354C" w:rsidRPr="00321476" w:rsidRDefault="0060354C" w:rsidP="004F45B4">
            <w:pPr>
              <w:tabs>
                <w:tab w:val="left" w:pos="743"/>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3B914B65" w14:textId="77777777" w:rsidTr="003167A0">
        <w:trPr>
          <w:gridAfter w:val="1"/>
          <w:wAfter w:w="12" w:type="dxa"/>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22CF7DE1" w14:textId="77777777" w:rsidR="0060354C" w:rsidRPr="00321476" w:rsidRDefault="0060354C" w:rsidP="004F45B4">
            <w:pPr>
              <w:shd w:val="clear" w:color="auto" w:fill="FFFFFF"/>
              <w:suppressAutoHyphens/>
              <w:spacing w:after="150" w:line="1" w:lineRule="atLeast"/>
              <w:ind w:leftChars="-1" w:hangingChars="1" w:hanging="2"/>
              <w:outlineLvl w:val="0"/>
              <w:rPr>
                <w:position w:val="-1"/>
                <w:sz w:val="22"/>
                <w:szCs w:val="22"/>
                <w:lang w:val="uk-UA" w:eastAsia="ja-JP"/>
              </w:rPr>
            </w:pPr>
            <w:r w:rsidRPr="00321476">
              <w:rPr>
                <w:position w:val="-1"/>
                <w:sz w:val="22"/>
                <w:szCs w:val="22"/>
                <w:lang w:val="uk-UA" w:eastAsia="ja-JP"/>
              </w:rPr>
              <w:t>8. Формування навичок у жінок і чоловіків, хлопців і дівчат з ідентифікації безпекових викликів, запобігання таким викликам, реагування на них.</w:t>
            </w:r>
          </w:p>
        </w:tc>
        <w:tc>
          <w:tcPr>
            <w:tcW w:w="2126" w:type="dxa"/>
            <w:tcBorders>
              <w:top w:val="single" w:sz="4" w:space="0" w:color="000000"/>
              <w:left w:val="single" w:sz="4" w:space="0" w:color="000000"/>
              <w:bottom w:val="single" w:sz="4" w:space="0" w:color="000000"/>
              <w:right w:val="single" w:sz="4" w:space="0" w:color="000000"/>
            </w:tcBorders>
            <w:hideMark/>
          </w:tcPr>
          <w:p w14:paraId="0D1CDB7C"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1. Організація проведення курсів самооборони для дівчат та жінок різних цільових груп</w:t>
            </w:r>
          </w:p>
        </w:tc>
        <w:tc>
          <w:tcPr>
            <w:tcW w:w="2268" w:type="dxa"/>
            <w:tcBorders>
              <w:top w:val="single" w:sz="4" w:space="0" w:color="000000"/>
              <w:left w:val="single" w:sz="4" w:space="0" w:color="000000"/>
              <w:bottom w:val="single" w:sz="4" w:space="0" w:color="000000"/>
              <w:right w:val="single" w:sz="4" w:space="0" w:color="000000"/>
            </w:tcBorders>
            <w:hideMark/>
          </w:tcPr>
          <w:p w14:paraId="271CE71C" w14:textId="7B98A8D3" w:rsidR="0060354C" w:rsidRPr="00321476" w:rsidRDefault="008A2E2E"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Кременчуцької міської ради Кременчуцького району Полтавської області, комунальні підприємства, громадські об’єднання                             (за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1ADAE674" w14:textId="77777777" w:rsidR="0060354C" w:rsidRPr="00321476" w:rsidRDefault="0060354C" w:rsidP="004F45B4">
            <w:pPr>
              <w:tabs>
                <w:tab w:val="left" w:pos="743"/>
              </w:tabs>
              <w:suppressAutoHyphens/>
              <w:ind w:left="2" w:right="92" w:hangingChars="1" w:hanging="2"/>
              <w:outlineLvl w:val="0"/>
              <w:rPr>
                <w:position w:val="-1"/>
                <w:sz w:val="22"/>
                <w:szCs w:val="22"/>
                <w:lang w:val="uk-UA" w:eastAsia="ja-JP"/>
              </w:rPr>
            </w:pPr>
            <w:r w:rsidRPr="00321476">
              <w:rPr>
                <w:position w:val="-1"/>
                <w:sz w:val="22"/>
                <w:szCs w:val="22"/>
                <w:lang w:val="uk-UA" w:eastAsia="ja-JP"/>
              </w:rPr>
              <w:t>Пройшли курси самооборони щонайменше 1 000 дівчат та жінок</w:t>
            </w:r>
          </w:p>
        </w:tc>
        <w:tc>
          <w:tcPr>
            <w:tcW w:w="851" w:type="dxa"/>
            <w:tcBorders>
              <w:top w:val="single" w:sz="4" w:space="0" w:color="000000"/>
              <w:left w:val="single" w:sz="4" w:space="0" w:color="000000"/>
              <w:bottom w:val="single" w:sz="4" w:space="0" w:color="000000"/>
              <w:right w:val="single" w:sz="4" w:space="0" w:color="000000"/>
            </w:tcBorders>
            <w:hideMark/>
          </w:tcPr>
          <w:p w14:paraId="5AC7BC57" w14:textId="77777777" w:rsidR="0060354C" w:rsidRPr="00321476" w:rsidRDefault="0060354C" w:rsidP="004F45B4">
            <w:pPr>
              <w:tabs>
                <w:tab w:val="left" w:pos="743"/>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470343FE" w14:textId="77777777" w:rsidTr="003167A0">
        <w:trPr>
          <w:gridAfter w:val="1"/>
          <w:wAfter w:w="12" w:type="dxa"/>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00629D9"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1780409A"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 xml:space="preserve">2. Проведення просвітницьких заходів для юнаків з розв’язання конфліктів, попередження радикалізації та </w:t>
            </w:r>
            <w:proofErr w:type="spellStart"/>
            <w:r w:rsidRPr="00321476">
              <w:rPr>
                <w:position w:val="-1"/>
                <w:sz w:val="22"/>
                <w:szCs w:val="22"/>
                <w:lang w:val="uk-UA" w:eastAsia="ja-JP"/>
              </w:rPr>
              <w:t>миробудування</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2E3B1476" w14:textId="2F39C2A3" w:rsidR="0060354C" w:rsidRPr="00321476" w:rsidRDefault="008A2E2E"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Кременчуцької міської ради Кременчуцького району Полтавської області, комунальні підприємства, громадські об’єднання                            (за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2B8CB568" w14:textId="77777777" w:rsidR="0060354C" w:rsidRPr="00321476" w:rsidRDefault="0060354C" w:rsidP="004F45B4">
            <w:pPr>
              <w:tabs>
                <w:tab w:val="left" w:pos="743"/>
              </w:tabs>
              <w:suppressAutoHyphens/>
              <w:ind w:left="2" w:right="92" w:hangingChars="1" w:hanging="2"/>
              <w:outlineLvl w:val="0"/>
              <w:rPr>
                <w:position w:val="-1"/>
                <w:sz w:val="22"/>
                <w:szCs w:val="22"/>
                <w:lang w:val="uk-UA" w:eastAsia="ja-JP"/>
              </w:rPr>
            </w:pPr>
            <w:r w:rsidRPr="00321476">
              <w:rPr>
                <w:position w:val="-1"/>
                <w:sz w:val="22"/>
                <w:szCs w:val="22"/>
                <w:lang w:val="uk-UA" w:eastAsia="ja-JP"/>
              </w:rPr>
              <w:t>Не менше ніж 40 відсотків юнаків та чоловіків  різних цільових груп охоплені просвітницькими заходами</w:t>
            </w:r>
          </w:p>
        </w:tc>
        <w:tc>
          <w:tcPr>
            <w:tcW w:w="851" w:type="dxa"/>
            <w:tcBorders>
              <w:top w:val="single" w:sz="4" w:space="0" w:color="000000"/>
              <w:left w:val="single" w:sz="4" w:space="0" w:color="000000"/>
              <w:bottom w:val="single" w:sz="4" w:space="0" w:color="000000"/>
              <w:right w:val="single" w:sz="4" w:space="0" w:color="000000"/>
            </w:tcBorders>
            <w:hideMark/>
          </w:tcPr>
          <w:p w14:paraId="501815A5" w14:textId="77777777" w:rsidR="0060354C" w:rsidRPr="00321476" w:rsidRDefault="0060354C" w:rsidP="004F45B4">
            <w:pPr>
              <w:tabs>
                <w:tab w:val="left" w:pos="743"/>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305E9DB6"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63543413" w14:textId="77777777" w:rsidR="0060354C" w:rsidRPr="00321476" w:rsidRDefault="0060354C" w:rsidP="003167A0">
            <w:pPr>
              <w:shd w:val="clear" w:color="auto" w:fill="FFFFFF"/>
              <w:suppressAutoHyphens/>
              <w:spacing w:line="1" w:lineRule="atLeast"/>
              <w:ind w:left="2" w:hangingChars="1" w:hanging="2"/>
              <w:jc w:val="both"/>
              <w:outlineLvl w:val="0"/>
              <w:rPr>
                <w:position w:val="-1"/>
                <w:sz w:val="22"/>
                <w:szCs w:val="22"/>
                <w:lang w:val="uk-UA" w:eastAsia="ja-JP"/>
              </w:rPr>
            </w:pPr>
            <w:r w:rsidRPr="00321476">
              <w:rPr>
                <w:b/>
                <w:bCs/>
                <w:position w:val="-1"/>
                <w:sz w:val="22"/>
                <w:szCs w:val="22"/>
                <w:lang w:val="uk-UA" w:eastAsia="ja-JP"/>
              </w:rPr>
              <w:t>Стратегічна ціль 3.</w:t>
            </w:r>
            <w:r w:rsidRPr="00321476">
              <w:rPr>
                <w:position w:val="-1"/>
                <w:sz w:val="22"/>
                <w:szCs w:val="22"/>
                <w:lang w:val="uk-UA" w:eastAsia="ja-JP"/>
              </w:rPr>
              <w:t xml:space="preserve"> </w:t>
            </w:r>
            <w:r w:rsidRPr="00321476">
              <w:rPr>
                <w:sz w:val="22"/>
                <w:szCs w:val="22"/>
                <w:lang w:val="uk-UA" w:eastAsia="uk-UA"/>
              </w:rPr>
              <w:t>Повоєнне відновлення враховує потреби усіх груп жінок і чоловіків в усіх сферах суспільного життя та забезпечує рівні можливості, рівний доступ до можливостей та рівноцінність результатів</w:t>
            </w:r>
          </w:p>
        </w:tc>
      </w:tr>
      <w:tr w:rsidR="00321476" w:rsidRPr="00321476" w14:paraId="62B9A5E2" w14:textId="77777777" w:rsidTr="003167A0">
        <w:trPr>
          <w:trHeight w:val="685"/>
        </w:trPr>
        <w:tc>
          <w:tcPr>
            <w:tcW w:w="9510" w:type="dxa"/>
            <w:gridSpan w:val="6"/>
            <w:tcBorders>
              <w:top w:val="single" w:sz="4" w:space="0" w:color="000000"/>
              <w:left w:val="single" w:sz="4" w:space="0" w:color="000000"/>
              <w:bottom w:val="single" w:sz="4" w:space="0" w:color="000000"/>
              <w:right w:val="single" w:sz="4" w:space="0" w:color="000000"/>
            </w:tcBorders>
            <w:hideMark/>
          </w:tcPr>
          <w:p w14:paraId="38D51CAB" w14:textId="77777777" w:rsidR="0060354C" w:rsidRPr="00321476" w:rsidRDefault="0060354C" w:rsidP="003167A0">
            <w:pPr>
              <w:suppressAutoHyphens/>
              <w:ind w:left="2"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3.1.</w:t>
            </w:r>
            <w:r w:rsidRPr="00321476">
              <w:rPr>
                <w:position w:val="-1"/>
                <w:sz w:val="22"/>
                <w:szCs w:val="22"/>
                <w:lang w:val="uk-UA" w:eastAsia="ja-JP"/>
              </w:rPr>
              <w:t xml:space="preserve"> Покращено якість життя різних груп жінок і чоловіків та забезпечено соціальну згуртованість, стабільність та розвиток людського потенціалу</w:t>
            </w:r>
          </w:p>
        </w:tc>
      </w:tr>
      <w:tr w:rsidR="00321476" w:rsidRPr="00321476" w14:paraId="6C855D1D" w14:textId="77777777" w:rsidTr="003167A0">
        <w:trPr>
          <w:gridAfter w:val="1"/>
          <w:wAfter w:w="12" w:type="dxa"/>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071DC02C"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9. Створення умов для розширення участі молоді у впровадженні порядку денного «Жінки, мир, безпека» та повоєнному відновленні</w:t>
            </w:r>
          </w:p>
        </w:tc>
        <w:tc>
          <w:tcPr>
            <w:tcW w:w="2126" w:type="dxa"/>
            <w:tcBorders>
              <w:top w:val="single" w:sz="4" w:space="0" w:color="000000"/>
              <w:left w:val="single" w:sz="4" w:space="0" w:color="000000"/>
              <w:bottom w:val="single" w:sz="4" w:space="0" w:color="000000"/>
              <w:right w:val="single" w:sz="4" w:space="0" w:color="000000"/>
            </w:tcBorders>
            <w:hideMark/>
          </w:tcPr>
          <w:p w14:paraId="1B620F22"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1. Забезпечення функціонування гнучкої оптимальної мережі різних типів надавачів послуг для дітей раннього і дошкільного віку</w:t>
            </w:r>
          </w:p>
        </w:tc>
        <w:tc>
          <w:tcPr>
            <w:tcW w:w="2268" w:type="dxa"/>
            <w:tcBorders>
              <w:top w:val="single" w:sz="4" w:space="0" w:color="000000"/>
              <w:left w:val="single" w:sz="4" w:space="0" w:color="000000"/>
              <w:bottom w:val="single" w:sz="4" w:space="0" w:color="000000"/>
              <w:right w:val="single" w:sz="4" w:space="0" w:color="000000"/>
            </w:tcBorders>
            <w:hideMark/>
          </w:tcPr>
          <w:p w14:paraId="1BEB5934" w14:textId="01F2CFBD"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Департамент освіти</w:t>
            </w:r>
            <w:r w:rsidR="00023811" w:rsidRPr="00321476">
              <w:rPr>
                <w:position w:val="-1"/>
                <w:sz w:val="22"/>
                <w:szCs w:val="22"/>
                <w:lang w:val="uk-UA" w:eastAsia="ja-JP"/>
              </w:rPr>
              <w:t xml:space="preserve"> Кременчуцької міської ради Кременчуцького району Полтавської області</w:t>
            </w:r>
          </w:p>
        </w:tc>
        <w:tc>
          <w:tcPr>
            <w:tcW w:w="2410" w:type="dxa"/>
            <w:tcBorders>
              <w:top w:val="single" w:sz="4" w:space="0" w:color="000000"/>
              <w:left w:val="single" w:sz="4" w:space="0" w:color="000000"/>
              <w:bottom w:val="single" w:sz="4" w:space="0" w:color="000000"/>
              <w:right w:val="single" w:sz="4" w:space="0" w:color="000000"/>
            </w:tcBorders>
            <w:hideMark/>
          </w:tcPr>
          <w:p w14:paraId="2EC9EF2B" w14:textId="77777777" w:rsidR="0060354C" w:rsidRPr="00321476" w:rsidRDefault="0060354C" w:rsidP="004F45B4">
            <w:pPr>
              <w:suppressAutoHyphens/>
              <w:ind w:left="2" w:right="30" w:hangingChars="1" w:hanging="2"/>
              <w:outlineLvl w:val="0"/>
              <w:rPr>
                <w:position w:val="-1"/>
                <w:sz w:val="22"/>
                <w:szCs w:val="22"/>
                <w:lang w:val="uk-UA" w:eastAsia="ja-JP"/>
              </w:rPr>
            </w:pPr>
            <w:r w:rsidRPr="00321476">
              <w:rPr>
                <w:position w:val="-1"/>
                <w:sz w:val="22"/>
                <w:szCs w:val="22"/>
                <w:lang w:val="uk-UA" w:eastAsia="ja-JP"/>
              </w:rPr>
              <w:t>Кількість дітей раннього і дошкільного віку, охоплених послугами. Кількість сімей, які скористалися послугами</w:t>
            </w:r>
          </w:p>
        </w:tc>
        <w:tc>
          <w:tcPr>
            <w:tcW w:w="851" w:type="dxa"/>
            <w:tcBorders>
              <w:top w:val="single" w:sz="4" w:space="0" w:color="000000"/>
              <w:left w:val="single" w:sz="4" w:space="0" w:color="000000"/>
              <w:bottom w:val="single" w:sz="4" w:space="0" w:color="000000"/>
              <w:right w:val="single" w:sz="4" w:space="0" w:color="000000"/>
            </w:tcBorders>
            <w:hideMark/>
          </w:tcPr>
          <w:p w14:paraId="13E8FED8"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583FE0E7" w14:textId="77777777" w:rsidTr="003167A0">
        <w:trPr>
          <w:gridAfter w:val="1"/>
          <w:wAfter w:w="12" w:type="dxa"/>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35207A9"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0CFCCE6A"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2. Проведення просвітницьких заходів та навчання для молодіжних рад та молодіжних громадських організацій щодо реалізації резолюцій Ради Безпеки ООН 1325 «Жінки, мир, безпека» </w:t>
            </w:r>
          </w:p>
        </w:tc>
        <w:tc>
          <w:tcPr>
            <w:tcW w:w="2268" w:type="dxa"/>
            <w:tcBorders>
              <w:top w:val="single" w:sz="4" w:space="0" w:color="000000"/>
              <w:left w:val="single" w:sz="4" w:space="0" w:color="000000"/>
              <w:bottom w:val="single" w:sz="4" w:space="0" w:color="000000"/>
              <w:right w:val="single" w:sz="4" w:space="0" w:color="000000"/>
            </w:tcBorders>
            <w:hideMark/>
          </w:tcPr>
          <w:p w14:paraId="59878130" w14:textId="74360498" w:rsidR="0060354C" w:rsidRPr="00321476" w:rsidRDefault="008A2E2E"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комунальні підприємства, громадські об’єднання </w:t>
            </w:r>
            <w:r w:rsidR="00023811" w:rsidRPr="00321476">
              <w:rPr>
                <w:position w:val="-1"/>
                <w:sz w:val="22"/>
                <w:szCs w:val="22"/>
                <w:lang w:val="uk-UA" w:eastAsia="ja-JP"/>
              </w:rPr>
              <w:t xml:space="preserve">                           </w:t>
            </w:r>
            <w:r w:rsidR="0060354C"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3E73EF9F"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Кількість осіб, які пройшли навчання</w:t>
            </w:r>
          </w:p>
        </w:tc>
        <w:tc>
          <w:tcPr>
            <w:tcW w:w="851" w:type="dxa"/>
            <w:tcBorders>
              <w:top w:val="single" w:sz="4" w:space="0" w:color="000000"/>
              <w:left w:val="single" w:sz="4" w:space="0" w:color="000000"/>
              <w:bottom w:val="single" w:sz="4" w:space="0" w:color="000000"/>
              <w:right w:val="single" w:sz="4" w:space="0" w:color="000000"/>
            </w:tcBorders>
            <w:hideMark/>
          </w:tcPr>
          <w:p w14:paraId="00BC70CC" w14:textId="77777777" w:rsidR="0060354C" w:rsidRPr="00321476" w:rsidRDefault="0060354C" w:rsidP="004F45B4">
            <w:pPr>
              <w:suppressAutoHyphens/>
              <w:ind w:left="2" w:right="-108" w:hangingChars="1" w:hanging="2"/>
              <w:outlineLvl w:val="0"/>
              <w:rPr>
                <w:position w:val="-1"/>
                <w:sz w:val="22"/>
                <w:szCs w:val="22"/>
                <w:lang w:val="uk-UA" w:eastAsia="ja-JP"/>
              </w:rPr>
            </w:pPr>
            <w:r w:rsidRPr="00321476">
              <w:rPr>
                <w:position w:val="-1"/>
                <w:sz w:val="22"/>
                <w:szCs w:val="22"/>
                <w:lang w:val="uk-UA" w:eastAsia="ja-JP"/>
              </w:rPr>
              <w:t>2026-2027</w:t>
            </w:r>
          </w:p>
        </w:tc>
      </w:tr>
      <w:tr w:rsidR="00321476" w:rsidRPr="00321476" w14:paraId="7D302AC4" w14:textId="77777777" w:rsidTr="003167A0">
        <w:trPr>
          <w:gridAfter w:val="1"/>
          <w:wAfter w:w="12" w:type="dxa"/>
          <w:trHeight w:val="1832"/>
        </w:trPr>
        <w:tc>
          <w:tcPr>
            <w:tcW w:w="1843" w:type="dxa"/>
            <w:tcBorders>
              <w:top w:val="single" w:sz="4" w:space="0" w:color="000000"/>
              <w:left w:val="single" w:sz="4" w:space="0" w:color="000000"/>
              <w:bottom w:val="single" w:sz="4" w:space="0" w:color="000000"/>
              <w:right w:val="single" w:sz="4" w:space="0" w:color="000000"/>
            </w:tcBorders>
            <w:hideMark/>
          </w:tcPr>
          <w:p w14:paraId="25A3F0DC" w14:textId="77777777" w:rsidR="0060354C" w:rsidRPr="00321476" w:rsidRDefault="0060354C" w:rsidP="004F45B4">
            <w:pPr>
              <w:suppressAutoHyphens/>
              <w:ind w:left="2" w:right="57" w:hangingChars="1" w:hanging="2"/>
              <w:outlineLvl w:val="0"/>
              <w:rPr>
                <w:position w:val="-1"/>
                <w:sz w:val="22"/>
                <w:szCs w:val="22"/>
                <w:lang w:val="uk-UA" w:eastAsia="ja-JP"/>
              </w:rPr>
            </w:pPr>
            <w:r w:rsidRPr="00321476">
              <w:rPr>
                <w:position w:val="-1"/>
                <w:sz w:val="22"/>
                <w:szCs w:val="22"/>
                <w:lang w:val="uk-UA" w:eastAsia="ja-JP"/>
              </w:rPr>
              <w:lastRenderedPageBreak/>
              <w:t>10. Покращення функціонування ринку праці</w:t>
            </w:r>
          </w:p>
        </w:tc>
        <w:tc>
          <w:tcPr>
            <w:tcW w:w="2126" w:type="dxa"/>
            <w:tcBorders>
              <w:top w:val="single" w:sz="4" w:space="0" w:color="000000"/>
              <w:left w:val="single" w:sz="4" w:space="0" w:color="000000"/>
              <w:bottom w:val="single" w:sz="4" w:space="0" w:color="000000"/>
              <w:right w:val="single" w:sz="4" w:space="0" w:color="000000"/>
            </w:tcBorders>
            <w:hideMark/>
          </w:tcPr>
          <w:p w14:paraId="1D5BFF4A" w14:textId="61D7A75A"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Розширення програм професійної переорієнтації для жінок і чоловіків з орієнтацією на сектори, що мають попит та дефіцит кадрів </w:t>
            </w:r>
          </w:p>
        </w:tc>
        <w:tc>
          <w:tcPr>
            <w:tcW w:w="2268" w:type="dxa"/>
            <w:tcBorders>
              <w:top w:val="single" w:sz="4" w:space="0" w:color="000000"/>
              <w:left w:val="single" w:sz="4" w:space="0" w:color="000000"/>
              <w:bottom w:val="single" w:sz="4" w:space="0" w:color="000000"/>
              <w:right w:val="single" w:sz="4" w:space="0" w:color="000000"/>
            </w:tcBorders>
            <w:hideMark/>
          </w:tcPr>
          <w:p w14:paraId="6D5D8BC7"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Кременчуцька філія Полтавського обласного центру зайнятості</w:t>
            </w:r>
          </w:p>
        </w:tc>
        <w:tc>
          <w:tcPr>
            <w:tcW w:w="2410" w:type="dxa"/>
            <w:tcBorders>
              <w:top w:val="single" w:sz="4" w:space="0" w:color="000000"/>
              <w:left w:val="single" w:sz="4" w:space="0" w:color="000000"/>
              <w:bottom w:val="single" w:sz="4" w:space="0" w:color="000000"/>
              <w:right w:val="single" w:sz="4" w:space="0" w:color="000000"/>
            </w:tcBorders>
            <w:hideMark/>
          </w:tcPr>
          <w:p w14:paraId="38C83F97" w14:textId="77777777" w:rsidR="0060354C" w:rsidRPr="00321476" w:rsidRDefault="0060354C" w:rsidP="004F45B4">
            <w:pPr>
              <w:tabs>
                <w:tab w:val="left" w:pos="1168"/>
              </w:tabs>
              <w:suppressAutoHyphens/>
              <w:ind w:left="2" w:right="-71" w:hangingChars="1" w:hanging="2"/>
              <w:outlineLvl w:val="0"/>
              <w:rPr>
                <w:position w:val="-1"/>
                <w:sz w:val="22"/>
                <w:szCs w:val="22"/>
                <w:lang w:val="uk-UA" w:eastAsia="ja-JP"/>
              </w:rPr>
            </w:pPr>
            <w:r w:rsidRPr="00321476">
              <w:rPr>
                <w:position w:val="-1"/>
                <w:sz w:val="22"/>
                <w:szCs w:val="22"/>
                <w:lang w:val="uk-UA" w:eastAsia="ja-JP"/>
              </w:rPr>
              <w:t>Чисельність осіб, залучених до заходів з орієнтації на професійне навчання щодо професій, актуальних на ринку праці, з них жінки</w:t>
            </w:r>
          </w:p>
          <w:p w14:paraId="753C45B7" w14:textId="77777777" w:rsidR="0060354C" w:rsidRPr="00321476" w:rsidRDefault="0060354C" w:rsidP="004F45B4">
            <w:pPr>
              <w:tabs>
                <w:tab w:val="left" w:pos="1168"/>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14:paraId="244B70B9" w14:textId="77777777" w:rsidR="0060354C" w:rsidRPr="00321476" w:rsidRDefault="0060354C" w:rsidP="004F45B4">
            <w:pPr>
              <w:tabs>
                <w:tab w:val="left" w:pos="1168"/>
              </w:tabs>
              <w:suppressAutoHyphens/>
              <w:ind w:left="2" w:right="-108"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0D24AC87" w14:textId="77777777" w:rsidTr="003167A0">
        <w:trPr>
          <w:gridAfter w:val="1"/>
          <w:wAfter w:w="12" w:type="dxa"/>
          <w:trHeight w:val="1078"/>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3BE59EEF"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11. Впровадження інтеграційних заходів для соціальної згуртованості різних груп жінок та чоловіків</w:t>
            </w:r>
          </w:p>
        </w:tc>
        <w:tc>
          <w:tcPr>
            <w:tcW w:w="2126" w:type="dxa"/>
            <w:tcBorders>
              <w:top w:val="single" w:sz="4" w:space="0" w:color="000000"/>
              <w:left w:val="single" w:sz="4" w:space="0" w:color="000000"/>
              <w:bottom w:val="single" w:sz="4" w:space="0" w:color="000000"/>
              <w:right w:val="single" w:sz="4" w:space="0" w:color="000000"/>
            </w:tcBorders>
            <w:hideMark/>
          </w:tcPr>
          <w:p w14:paraId="730F08DE" w14:textId="77777777" w:rsidR="0060354C" w:rsidRPr="00321476" w:rsidRDefault="0060354C" w:rsidP="004F45B4">
            <w:pPr>
              <w:tabs>
                <w:tab w:val="left" w:pos="1452"/>
              </w:tabs>
              <w:suppressAutoHyphens/>
              <w:ind w:left="2" w:right="-71" w:hangingChars="1" w:hanging="2"/>
              <w:outlineLvl w:val="0"/>
              <w:rPr>
                <w:position w:val="-1"/>
                <w:sz w:val="22"/>
                <w:szCs w:val="22"/>
                <w:lang w:val="uk-UA" w:eastAsia="ja-JP"/>
              </w:rPr>
            </w:pPr>
            <w:r w:rsidRPr="00321476">
              <w:rPr>
                <w:position w:val="-1"/>
                <w:sz w:val="22"/>
                <w:szCs w:val="22"/>
                <w:lang w:val="uk-UA" w:eastAsia="ja-JP"/>
              </w:rPr>
              <w:t>1. Організація проведення тренінгів з навичок подолання соціальних конфліктів, безконфліктного спілкування та взаємоповаги для громадськості</w:t>
            </w:r>
          </w:p>
        </w:tc>
        <w:tc>
          <w:tcPr>
            <w:tcW w:w="2268" w:type="dxa"/>
            <w:tcBorders>
              <w:top w:val="single" w:sz="4" w:space="0" w:color="000000"/>
              <w:left w:val="single" w:sz="4" w:space="0" w:color="000000"/>
              <w:bottom w:val="single" w:sz="4" w:space="0" w:color="000000"/>
              <w:right w:val="single" w:sz="4" w:space="0" w:color="000000"/>
            </w:tcBorders>
            <w:hideMark/>
          </w:tcPr>
          <w:p w14:paraId="22D428E2" w14:textId="3AEF803B"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Департамент соціального захисту населення</w:t>
            </w:r>
            <w:r w:rsidR="00023811"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комунальні підприємства, громадські об’єднання </w:t>
            </w:r>
            <w:r w:rsidR="00023811" w:rsidRPr="00321476">
              <w:rPr>
                <w:position w:val="-1"/>
                <w:sz w:val="22"/>
                <w:szCs w:val="22"/>
                <w:lang w:val="uk-UA" w:eastAsia="ja-JP"/>
              </w:rPr>
              <w:t xml:space="preserve">                         </w:t>
            </w: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40311FDF" w14:textId="77777777" w:rsidR="0060354C" w:rsidRPr="00321476" w:rsidRDefault="0060354C" w:rsidP="004F45B4">
            <w:pPr>
              <w:widowControl w:val="0"/>
              <w:suppressAutoHyphens/>
              <w:ind w:left="2" w:right="-71" w:hangingChars="1" w:hanging="2"/>
              <w:outlineLvl w:val="0"/>
              <w:rPr>
                <w:position w:val="-1"/>
                <w:sz w:val="22"/>
                <w:szCs w:val="22"/>
                <w:lang w:val="uk-UA" w:eastAsia="ja-JP"/>
              </w:rPr>
            </w:pPr>
            <w:r w:rsidRPr="00321476">
              <w:rPr>
                <w:position w:val="-1"/>
                <w:sz w:val="22"/>
                <w:szCs w:val="22"/>
                <w:lang w:val="uk-UA" w:eastAsia="ja-JP"/>
              </w:rPr>
              <w:t>Проведено щороку тренінги.</w:t>
            </w:r>
          </w:p>
          <w:p w14:paraId="37A08993" w14:textId="77777777" w:rsidR="0060354C" w:rsidRPr="00321476" w:rsidRDefault="0060354C" w:rsidP="004F45B4">
            <w:pPr>
              <w:widowControl w:val="0"/>
              <w:suppressAutoHyphens/>
              <w:ind w:left="2" w:right="-71" w:hangingChars="1" w:hanging="2"/>
              <w:outlineLvl w:val="0"/>
              <w:rPr>
                <w:rFonts w:ascii="Helvetica Neue" w:eastAsia="Helvetica Neue" w:hAnsi="Helvetica Neue" w:cs="Helvetica Neue"/>
                <w:position w:val="-1"/>
                <w:sz w:val="22"/>
                <w:szCs w:val="22"/>
                <w:lang w:val="uk-UA" w:eastAsia="ja-JP"/>
              </w:rPr>
            </w:pPr>
            <w:r w:rsidRPr="00321476">
              <w:rPr>
                <w:position w:val="-1"/>
                <w:sz w:val="22"/>
                <w:szCs w:val="22"/>
                <w:lang w:val="uk-UA" w:eastAsia="ja-JP"/>
              </w:rPr>
              <w:t>Кількість охоплених осіб</w:t>
            </w:r>
          </w:p>
        </w:tc>
        <w:tc>
          <w:tcPr>
            <w:tcW w:w="851" w:type="dxa"/>
            <w:tcBorders>
              <w:top w:val="single" w:sz="4" w:space="0" w:color="000000"/>
              <w:left w:val="single" w:sz="4" w:space="0" w:color="000000"/>
              <w:bottom w:val="single" w:sz="4" w:space="0" w:color="000000"/>
              <w:right w:val="single" w:sz="4" w:space="0" w:color="000000"/>
            </w:tcBorders>
            <w:hideMark/>
          </w:tcPr>
          <w:p w14:paraId="24CAA4E5" w14:textId="77777777" w:rsidR="0060354C" w:rsidRPr="00321476" w:rsidRDefault="0060354C" w:rsidP="004F45B4">
            <w:pPr>
              <w:tabs>
                <w:tab w:val="left" w:pos="1452"/>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2DC2C9E1" w14:textId="77777777" w:rsidTr="003167A0">
        <w:trPr>
          <w:gridAfter w:val="1"/>
          <w:wAfter w:w="12" w:type="dxa"/>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2FB6785"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11BF472A" w14:textId="77777777" w:rsidR="0060354C" w:rsidRPr="00321476" w:rsidRDefault="0060354C" w:rsidP="004F45B4">
            <w:pPr>
              <w:tabs>
                <w:tab w:val="left" w:pos="1452"/>
              </w:tabs>
              <w:suppressAutoHyphens/>
              <w:ind w:left="2" w:right="-71" w:hangingChars="1" w:hanging="2"/>
              <w:outlineLvl w:val="0"/>
              <w:rPr>
                <w:position w:val="-1"/>
                <w:sz w:val="22"/>
                <w:szCs w:val="22"/>
                <w:lang w:val="uk-UA" w:eastAsia="ja-JP"/>
              </w:rPr>
            </w:pPr>
            <w:r w:rsidRPr="00321476">
              <w:rPr>
                <w:position w:val="-1"/>
                <w:sz w:val="22"/>
                <w:szCs w:val="22"/>
                <w:lang w:val="uk-UA" w:eastAsia="ja-JP"/>
              </w:rPr>
              <w:t>2. Створення безпечних інклюзивних просторів для зустрічей і комунікації жінок та чоловіків різного віку</w:t>
            </w:r>
          </w:p>
        </w:tc>
        <w:tc>
          <w:tcPr>
            <w:tcW w:w="2268" w:type="dxa"/>
            <w:tcBorders>
              <w:top w:val="single" w:sz="4" w:space="0" w:color="000000"/>
              <w:left w:val="single" w:sz="4" w:space="0" w:color="000000"/>
              <w:bottom w:val="single" w:sz="4" w:space="0" w:color="000000"/>
              <w:right w:val="single" w:sz="4" w:space="0" w:color="000000"/>
            </w:tcBorders>
            <w:hideMark/>
          </w:tcPr>
          <w:p w14:paraId="7219D4AC" w14:textId="485AB69D"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Департамент соціального захисту населення, комунальні підприємства, громадські об’єднання </w:t>
            </w:r>
            <w:r w:rsidR="00023811" w:rsidRPr="00321476">
              <w:rPr>
                <w:position w:val="-1"/>
                <w:sz w:val="22"/>
                <w:szCs w:val="22"/>
                <w:lang w:val="uk-UA" w:eastAsia="ja-JP"/>
              </w:rPr>
              <w:t xml:space="preserve">                            </w:t>
            </w: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6400B016" w14:textId="77777777" w:rsidR="0060354C" w:rsidRPr="00321476" w:rsidRDefault="0060354C" w:rsidP="004F45B4">
            <w:pPr>
              <w:widowControl w:val="0"/>
              <w:suppressAutoHyphens/>
              <w:ind w:left="2" w:right="-71" w:hangingChars="1" w:hanging="2"/>
              <w:outlineLvl w:val="0"/>
              <w:rPr>
                <w:position w:val="-1"/>
                <w:sz w:val="22"/>
                <w:szCs w:val="22"/>
                <w:lang w:val="uk-UA" w:eastAsia="ja-JP"/>
              </w:rPr>
            </w:pPr>
            <w:r w:rsidRPr="00321476">
              <w:rPr>
                <w:position w:val="-1"/>
                <w:sz w:val="22"/>
                <w:szCs w:val="22"/>
                <w:lang w:val="uk-UA" w:eastAsia="ja-JP"/>
              </w:rPr>
              <w:t>Функціонує безпечний інклюзивний простір</w:t>
            </w:r>
          </w:p>
        </w:tc>
        <w:tc>
          <w:tcPr>
            <w:tcW w:w="851" w:type="dxa"/>
            <w:tcBorders>
              <w:top w:val="single" w:sz="4" w:space="0" w:color="000000"/>
              <w:left w:val="single" w:sz="4" w:space="0" w:color="000000"/>
              <w:bottom w:val="single" w:sz="4" w:space="0" w:color="000000"/>
              <w:right w:val="single" w:sz="4" w:space="0" w:color="000000"/>
            </w:tcBorders>
            <w:hideMark/>
          </w:tcPr>
          <w:p w14:paraId="09702186" w14:textId="77777777" w:rsidR="0060354C" w:rsidRPr="00321476" w:rsidRDefault="0060354C" w:rsidP="004F45B4">
            <w:pPr>
              <w:tabs>
                <w:tab w:val="left" w:pos="1452"/>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137BF065"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24C7790F" w14:textId="77777777" w:rsidR="0060354C" w:rsidRPr="00321476" w:rsidRDefault="0060354C" w:rsidP="003167A0">
            <w:pPr>
              <w:shd w:val="clear" w:color="auto" w:fill="FFFFFF"/>
              <w:suppressAutoHyphens/>
              <w:spacing w:line="1" w:lineRule="atLeast"/>
              <w:ind w:left="2"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3.2.</w:t>
            </w:r>
            <w:r w:rsidRPr="00321476">
              <w:rPr>
                <w:position w:val="-1"/>
                <w:sz w:val="22"/>
                <w:szCs w:val="22"/>
                <w:lang w:val="uk-UA" w:eastAsia="ja-JP"/>
              </w:rPr>
              <w:t xml:space="preserve"> </w:t>
            </w:r>
            <w:r w:rsidRPr="00321476">
              <w:rPr>
                <w:sz w:val="22"/>
                <w:szCs w:val="22"/>
                <w:lang w:val="uk-UA" w:eastAsia="uk-UA"/>
              </w:rPr>
              <w:t>Комплексне повоєнне відновлення здійснюється з урахуванням гендерного підходу</w:t>
            </w:r>
          </w:p>
        </w:tc>
      </w:tr>
      <w:tr w:rsidR="00321476" w:rsidRPr="00321476" w14:paraId="4063FB5C" w14:textId="77777777" w:rsidTr="0084486C">
        <w:trPr>
          <w:gridAfter w:val="1"/>
          <w:wAfter w:w="12" w:type="dxa"/>
          <w:trHeight w:val="557"/>
        </w:trPr>
        <w:tc>
          <w:tcPr>
            <w:tcW w:w="1843" w:type="dxa"/>
            <w:tcBorders>
              <w:top w:val="single" w:sz="4" w:space="0" w:color="000000"/>
              <w:left w:val="single" w:sz="4" w:space="0" w:color="000000"/>
              <w:bottom w:val="single" w:sz="4" w:space="0" w:color="000000"/>
              <w:right w:val="single" w:sz="4" w:space="0" w:color="000000"/>
            </w:tcBorders>
            <w:hideMark/>
          </w:tcPr>
          <w:p w14:paraId="14C21229"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12. Сприяти залученню жінок до процесів повоєнного відновлення, забезпечивши рівний доступ до земельних, фінансових, освітніх ресурсів і державних програм підтримки</w:t>
            </w:r>
          </w:p>
        </w:tc>
        <w:tc>
          <w:tcPr>
            <w:tcW w:w="2126" w:type="dxa"/>
            <w:tcBorders>
              <w:top w:val="single" w:sz="4" w:space="0" w:color="000000"/>
              <w:left w:val="single" w:sz="4" w:space="0" w:color="000000"/>
              <w:bottom w:val="single" w:sz="4" w:space="0" w:color="000000"/>
              <w:right w:val="single" w:sz="4" w:space="0" w:color="000000"/>
            </w:tcBorders>
            <w:hideMark/>
          </w:tcPr>
          <w:p w14:paraId="743F5C99" w14:textId="6056E780"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Проведення аналізу бюджетних програм підтримки мікро малого та середнього підприємництва,   продовольчої безпеки в частині рівного залучення жінок до реалізації цих програм, у тому числі жінок, внутрішньо переміщених, ветеранів, жінок та чоловіків, які самостійно виховують дітей</w:t>
            </w:r>
          </w:p>
        </w:tc>
        <w:tc>
          <w:tcPr>
            <w:tcW w:w="2268" w:type="dxa"/>
            <w:tcBorders>
              <w:top w:val="single" w:sz="4" w:space="0" w:color="000000"/>
              <w:left w:val="single" w:sz="4" w:space="0" w:color="000000"/>
              <w:bottom w:val="single" w:sz="4" w:space="0" w:color="000000"/>
              <w:right w:val="single" w:sz="4" w:space="0" w:color="000000"/>
            </w:tcBorders>
          </w:tcPr>
          <w:p w14:paraId="3D746446" w14:textId="1A0EDE49" w:rsidR="00331D39" w:rsidRPr="00321476" w:rsidRDefault="0060354C" w:rsidP="0084486C">
            <w:pPr>
              <w:keepNext/>
              <w:suppressAutoHyphens/>
              <w:outlineLvl w:val="1"/>
              <w:rPr>
                <w:position w:val="-1"/>
                <w:sz w:val="22"/>
                <w:szCs w:val="22"/>
                <w:lang w:val="uk-UA" w:eastAsia="ja-JP"/>
              </w:rPr>
            </w:pPr>
            <w:r w:rsidRPr="00321476">
              <w:rPr>
                <w:position w:val="-1"/>
                <w:sz w:val="22"/>
                <w:szCs w:val="22"/>
                <w:lang w:val="uk-UA" w:eastAsia="ja-JP"/>
              </w:rPr>
              <w:t>Департамент економіки</w:t>
            </w:r>
            <w:r w:rsidR="00331D39" w:rsidRPr="00321476">
              <w:rPr>
                <w:position w:val="-1"/>
                <w:sz w:val="22"/>
                <w:szCs w:val="22"/>
                <w:lang w:val="uk-UA" w:eastAsia="ja-JP"/>
              </w:rPr>
              <w:t xml:space="preserve"> виконавчого комітету Кременчуцької міської ради Кременчуцького району Полтавської області</w:t>
            </w:r>
            <w:r w:rsidRPr="00321476">
              <w:rPr>
                <w:position w:val="-1"/>
                <w:sz w:val="22"/>
                <w:szCs w:val="22"/>
                <w:lang w:val="uk-UA" w:eastAsia="ja-JP"/>
              </w:rPr>
              <w:t>, Департамент фінансів</w:t>
            </w:r>
            <w:r w:rsidR="00331D39"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управління бухгалтерського обліку та звітності</w:t>
            </w:r>
            <w:r w:rsidR="00331D39" w:rsidRPr="00321476">
              <w:rPr>
                <w:position w:val="-1"/>
                <w:sz w:val="22"/>
                <w:szCs w:val="22"/>
                <w:lang w:val="uk-UA" w:eastAsia="ja-JP"/>
              </w:rPr>
              <w:t xml:space="preserve"> виконавчого комітету</w:t>
            </w:r>
          </w:p>
          <w:p w14:paraId="7BEC12F4" w14:textId="1F2B2E59" w:rsidR="0060354C" w:rsidRPr="00321476" w:rsidRDefault="00331D39" w:rsidP="0084486C">
            <w:pPr>
              <w:rPr>
                <w:position w:val="-1"/>
                <w:sz w:val="22"/>
                <w:szCs w:val="22"/>
                <w:lang w:val="uk-UA" w:eastAsia="ja-JP"/>
              </w:rPr>
            </w:pPr>
            <w:r w:rsidRPr="00321476">
              <w:rPr>
                <w:position w:val="-1"/>
                <w:sz w:val="22"/>
                <w:szCs w:val="22"/>
                <w:lang w:val="uk-UA" w:eastAsia="ja-JP"/>
              </w:rPr>
              <w:t>Кременчуцької міської ради</w:t>
            </w:r>
            <w:r w:rsidR="004F45B4" w:rsidRPr="00321476">
              <w:rPr>
                <w:position w:val="-1"/>
                <w:sz w:val="22"/>
                <w:szCs w:val="22"/>
                <w:lang w:val="uk-UA" w:eastAsia="ja-JP"/>
              </w:rPr>
              <w:t xml:space="preserve"> Кременчуцького району Полтавської області </w:t>
            </w:r>
          </w:p>
        </w:tc>
        <w:tc>
          <w:tcPr>
            <w:tcW w:w="2410" w:type="dxa"/>
            <w:tcBorders>
              <w:top w:val="single" w:sz="4" w:space="0" w:color="000000"/>
              <w:left w:val="single" w:sz="4" w:space="0" w:color="000000"/>
              <w:bottom w:val="single" w:sz="4" w:space="0" w:color="000000"/>
              <w:right w:val="single" w:sz="4" w:space="0" w:color="000000"/>
            </w:tcBorders>
            <w:hideMark/>
          </w:tcPr>
          <w:p w14:paraId="2AA01FB7"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Серед отримувачів програм державної підтримки щонайменше 40 відсотків жінок</w:t>
            </w:r>
          </w:p>
        </w:tc>
        <w:tc>
          <w:tcPr>
            <w:tcW w:w="851" w:type="dxa"/>
            <w:tcBorders>
              <w:top w:val="single" w:sz="4" w:space="0" w:color="000000"/>
              <w:left w:val="single" w:sz="4" w:space="0" w:color="000000"/>
              <w:bottom w:val="single" w:sz="4" w:space="0" w:color="000000"/>
              <w:right w:val="single" w:sz="4" w:space="0" w:color="000000"/>
            </w:tcBorders>
            <w:hideMark/>
          </w:tcPr>
          <w:p w14:paraId="5BED79BC" w14:textId="77777777" w:rsidR="0060354C" w:rsidRPr="00321476" w:rsidRDefault="0060354C" w:rsidP="004F45B4">
            <w:pPr>
              <w:suppressAutoHyphens/>
              <w:ind w:left="2" w:right="-11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00103F22" w14:textId="77777777" w:rsidTr="003167A0">
        <w:trPr>
          <w:gridAfter w:val="1"/>
          <w:wAfter w:w="12" w:type="dxa"/>
          <w:trHeight w:val="1124"/>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56AEDEFF"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lastRenderedPageBreak/>
              <w:t>13. Впровадження програм укріплення психічного здоров’я для осіб, які працюють в органах державної влади, місцевого самоврядування, секторі безпеки і оборони</w:t>
            </w:r>
          </w:p>
        </w:tc>
        <w:tc>
          <w:tcPr>
            <w:tcW w:w="2126" w:type="dxa"/>
            <w:tcBorders>
              <w:top w:val="single" w:sz="4" w:space="0" w:color="000000"/>
              <w:left w:val="single" w:sz="4" w:space="0" w:color="000000"/>
              <w:bottom w:val="single" w:sz="4" w:space="0" w:color="000000"/>
              <w:right w:val="single" w:sz="4" w:space="0" w:color="000000"/>
            </w:tcBorders>
            <w:hideMark/>
          </w:tcPr>
          <w:p w14:paraId="0DADD008"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1. Впровадження програм психосоціальної підтримки для фахівців  місцевого самоврядування, які зазнають впливу вторинної травматизації</w:t>
            </w:r>
          </w:p>
        </w:tc>
        <w:tc>
          <w:tcPr>
            <w:tcW w:w="2268" w:type="dxa"/>
            <w:tcBorders>
              <w:top w:val="single" w:sz="4" w:space="0" w:color="000000"/>
              <w:left w:val="single" w:sz="4" w:space="0" w:color="000000"/>
              <w:bottom w:val="single" w:sz="4" w:space="0" w:color="000000"/>
              <w:right w:val="single" w:sz="4" w:space="0" w:color="000000"/>
            </w:tcBorders>
            <w:hideMark/>
          </w:tcPr>
          <w:p w14:paraId="60126BE4" w14:textId="7C865EE2"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комунальні підприємства, громадські об’єднання </w:t>
            </w:r>
            <w:r w:rsidR="004F45B4" w:rsidRPr="00321476">
              <w:rPr>
                <w:position w:val="-1"/>
                <w:sz w:val="22"/>
                <w:szCs w:val="22"/>
                <w:lang w:val="uk-UA" w:eastAsia="ja-JP"/>
              </w:rPr>
              <w:t xml:space="preserve">                        </w:t>
            </w: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3DC1F161"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Кількість охоплених осіб</w:t>
            </w:r>
          </w:p>
        </w:tc>
        <w:tc>
          <w:tcPr>
            <w:tcW w:w="851" w:type="dxa"/>
            <w:tcBorders>
              <w:top w:val="single" w:sz="4" w:space="0" w:color="000000"/>
              <w:left w:val="single" w:sz="4" w:space="0" w:color="000000"/>
              <w:bottom w:val="single" w:sz="4" w:space="0" w:color="000000"/>
              <w:right w:val="single" w:sz="4" w:space="0" w:color="000000"/>
            </w:tcBorders>
            <w:hideMark/>
          </w:tcPr>
          <w:p w14:paraId="5455F120"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0070FE75" w14:textId="77777777" w:rsidTr="003167A0">
        <w:trPr>
          <w:gridAfter w:val="1"/>
          <w:wAfter w:w="12" w:type="dxa"/>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A529B0D"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1E12EED5"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2. Організація проведення тренінгів з попередження професійного вигорання, управління стресом, саморегуляції та відновлення для державних службовців </w:t>
            </w:r>
          </w:p>
        </w:tc>
        <w:tc>
          <w:tcPr>
            <w:tcW w:w="2268" w:type="dxa"/>
            <w:tcBorders>
              <w:top w:val="single" w:sz="4" w:space="0" w:color="000000"/>
              <w:left w:val="single" w:sz="4" w:space="0" w:color="000000"/>
              <w:bottom w:val="single" w:sz="4" w:space="0" w:color="000000"/>
              <w:right w:val="single" w:sz="4" w:space="0" w:color="000000"/>
            </w:tcBorders>
            <w:hideMark/>
          </w:tcPr>
          <w:p w14:paraId="57612FD9" w14:textId="7DE8A38B"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комунальні підприємства, громадські об’єднання </w:t>
            </w:r>
            <w:r w:rsidR="004F45B4" w:rsidRPr="00321476">
              <w:rPr>
                <w:position w:val="-1"/>
                <w:sz w:val="22"/>
                <w:szCs w:val="22"/>
                <w:lang w:val="uk-UA" w:eastAsia="ja-JP"/>
              </w:rPr>
              <w:t xml:space="preserve">                        </w:t>
            </w: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4675709F"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Кількість охоплених осіб</w:t>
            </w:r>
          </w:p>
        </w:tc>
        <w:tc>
          <w:tcPr>
            <w:tcW w:w="851" w:type="dxa"/>
            <w:tcBorders>
              <w:top w:val="single" w:sz="4" w:space="0" w:color="000000"/>
              <w:left w:val="single" w:sz="4" w:space="0" w:color="000000"/>
              <w:bottom w:val="single" w:sz="4" w:space="0" w:color="000000"/>
              <w:right w:val="single" w:sz="4" w:space="0" w:color="000000"/>
            </w:tcBorders>
            <w:hideMark/>
          </w:tcPr>
          <w:p w14:paraId="226E66F8" w14:textId="77777777" w:rsidR="0060354C" w:rsidRPr="00321476" w:rsidRDefault="0060354C" w:rsidP="004F45B4">
            <w:pPr>
              <w:suppressAutoHyphens/>
              <w:ind w:left="2" w:right="-106"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5CA6B29B" w14:textId="77777777" w:rsidTr="003167A0">
        <w:trPr>
          <w:gridAfter w:val="1"/>
          <w:wAfter w:w="12" w:type="dxa"/>
        </w:trPr>
        <w:tc>
          <w:tcPr>
            <w:tcW w:w="1843" w:type="dxa"/>
            <w:tcBorders>
              <w:top w:val="single" w:sz="4" w:space="0" w:color="000000"/>
              <w:left w:val="single" w:sz="4" w:space="0" w:color="000000"/>
              <w:bottom w:val="single" w:sz="4" w:space="0" w:color="000000"/>
              <w:right w:val="single" w:sz="4" w:space="0" w:color="000000"/>
            </w:tcBorders>
            <w:hideMark/>
          </w:tcPr>
          <w:p w14:paraId="09DE7120"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14. Збереження національної пам’яті Українського народу про постраждалих, загиблих, рухи опору та воєнні злочини як важливого елементу повоєнного відновлення та соціальної згуртованості</w:t>
            </w:r>
          </w:p>
        </w:tc>
        <w:tc>
          <w:tcPr>
            <w:tcW w:w="2126" w:type="dxa"/>
            <w:tcBorders>
              <w:top w:val="single" w:sz="4" w:space="0" w:color="000000"/>
              <w:left w:val="single" w:sz="4" w:space="0" w:color="000000"/>
              <w:bottom w:val="single" w:sz="4" w:space="0" w:color="000000"/>
              <w:right w:val="single" w:sz="4" w:space="0" w:color="000000"/>
            </w:tcBorders>
            <w:hideMark/>
          </w:tcPr>
          <w:p w14:paraId="35A688F5" w14:textId="4ADCFC43"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 xml:space="preserve">Проведення аналізу досвіду України та інших держав, що мали досвід формування культури </w:t>
            </w:r>
            <w:proofErr w:type="spellStart"/>
            <w:r w:rsidRPr="00321476">
              <w:rPr>
                <w:position w:val="-1"/>
                <w:sz w:val="22"/>
                <w:szCs w:val="22"/>
                <w:lang w:val="uk-UA" w:eastAsia="ja-JP"/>
              </w:rPr>
              <w:t>памʼяті</w:t>
            </w:r>
            <w:proofErr w:type="spellEnd"/>
            <w:r w:rsidRPr="00321476">
              <w:rPr>
                <w:position w:val="-1"/>
                <w:sz w:val="22"/>
                <w:szCs w:val="22"/>
                <w:lang w:val="uk-UA" w:eastAsia="ja-JP"/>
              </w:rPr>
              <w:t xml:space="preserve"> про постраждалих, загиблих та злочини, пов’язані з війною, щодо організації місць пам’яті, меморіалів, публічних подій з урахуванням гендерного підходу</w:t>
            </w:r>
          </w:p>
        </w:tc>
        <w:tc>
          <w:tcPr>
            <w:tcW w:w="2268" w:type="dxa"/>
            <w:tcBorders>
              <w:top w:val="single" w:sz="4" w:space="0" w:color="000000"/>
              <w:left w:val="single" w:sz="4" w:space="0" w:color="000000"/>
              <w:bottom w:val="single" w:sz="4" w:space="0" w:color="000000"/>
              <w:right w:val="single" w:sz="4" w:space="0" w:color="000000"/>
            </w:tcBorders>
            <w:hideMark/>
          </w:tcPr>
          <w:p w14:paraId="50E0E40D" w14:textId="37A039BC"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Управління культури і туризму</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громадські об’єднання </w:t>
            </w:r>
            <w:r w:rsidR="004F45B4" w:rsidRPr="00321476">
              <w:rPr>
                <w:position w:val="-1"/>
                <w:sz w:val="22"/>
                <w:szCs w:val="22"/>
                <w:lang w:val="uk-UA" w:eastAsia="ja-JP"/>
              </w:rPr>
              <w:t xml:space="preserve">                            </w:t>
            </w: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5E999BFD"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Підготовлено аналітичний звіт за результатами аналізу</w:t>
            </w:r>
          </w:p>
        </w:tc>
        <w:tc>
          <w:tcPr>
            <w:tcW w:w="851" w:type="dxa"/>
            <w:tcBorders>
              <w:top w:val="single" w:sz="4" w:space="0" w:color="000000"/>
              <w:left w:val="single" w:sz="4" w:space="0" w:color="000000"/>
              <w:bottom w:val="single" w:sz="4" w:space="0" w:color="000000"/>
              <w:right w:val="single" w:sz="4" w:space="0" w:color="000000"/>
            </w:tcBorders>
            <w:hideMark/>
          </w:tcPr>
          <w:p w14:paraId="46022DE0"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710702C0"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021EC20C" w14:textId="5290B52A" w:rsidR="0060354C" w:rsidRPr="00321476" w:rsidRDefault="0060354C" w:rsidP="003167A0">
            <w:pPr>
              <w:shd w:val="clear" w:color="auto" w:fill="FFFFFF"/>
              <w:suppressAutoHyphens/>
              <w:spacing w:line="1" w:lineRule="atLeast"/>
              <w:ind w:left="2" w:right="141" w:hangingChars="1" w:hanging="2"/>
              <w:jc w:val="both"/>
              <w:outlineLvl w:val="0"/>
              <w:rPr>
                <w:position w:val="-1"/>
                <w:sz w:val="22"/>
                <w:szCs w:val="22"/>
                <w:lang w:val="uk-UA" w:eastAsia="ja-JP"/>
              </w:rPr>
            </w:pPr>
            <w:r w:rsidRPr="00321476">
              <w:rPr>
                <w:b/>
                <w:bCs/>
                <w:position w:val="-1"/>
                <w:sz w:val="22"/>
                <w:szCs w:val="22"/>
                <w:lang w:val="uk-UA" w:eastAsia="ja-JP"/>
              </w:rPr>
              <w:t>Стратегічна ціль 4.</w:t>
            </w:r>
            <w:r w:rsidRPr="00321476">
              <w:rPr>
                <w:position w:val="-1"/>
                <w:sz w:val="22"/>
                <w:szCs w:val="22"/>
                <w:lang w:val="uk-UA" w:eastAsia="ja-JP"/>
              </w:rPr>
              <w:t xml:space="preserve"> Забезпечено взаємодію між суб’єктами, діяльність яких спрямована на запобігання, виявлення, реагування та подолання наслідків сексуального насильства, пов’язаного із збройною агресією </w:t>
            </w:r>
            <w:r w:rsidR="00C16FA5" w:rsidRPr="00321476">
              <w:rPr>
                <w:position w:val="-1"/>
                <w:sz w:val="22"/>
                <w:szCs w:val="22"/>
                <w:lang w:val="uk-UA" w:eastAsia="ja-JP"/>
              </w:rPr>
              <w:t>р</w:t>
            </w:r>
            <w:r w:rsidRPr="00321476">
              <w:rPr>
                <w:position w:val="-1"/>
                <w:sz w:val="22"/>
                <w:szCs w:val="22"/>
                <w:lang w:val="uk-UA" w:eastAsia="ja-JP"/>
              </w:rPr>
              <w:t xml:space="preserve">осійської </w:t>
            </w:r>
            <w:r w:rsidR="00C16FA5" w:rsidRPr="00321476">
              <w:rPr>
                <w:position w:val="-1"/>
                <w:sz w:val="22"/>
                <w:szCs w:val="22"/>
                <w:lang w:val="uk-UA" w:eastAsia="ja-JP"/>
              </w:rPr>
              <w:t>ф</w:t>
            </w:r>
            <w:r w:rsidRPr="00321476">
              <w:rPr>
                <w:position w:val="-1"/>
                <w:sz w:val="22"/>
                <w:szCs w:val="22"/>
                <w:lang w:val="uk-UA" w:eastAsia="ja-JP"/>
              </w:rPr>
              <w:t>едерації проти України, а також інших воєнних злочинів</w:t>
            </w:r>
          </w:p>
        </w:tc>
      </w:tr>
      <w:tr w:rsidR="00321476" w:rsidRPr="00321476" w14:paraId="122703E4"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35016907" w14:textId="77777777" w:rsidR="0060354C" w:rsidRPr="00321476" w:rsidRDefault="0060354C" w:rsidP="003167A0">
            <w:pPr>
              <w:suppressAutoHyphens/>
              <w:ind w:left="2" w:right="141"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4.1.</w:t>
            </w:r>
            <w:r w:rsidRPr="00321476">
              <w:rPr>
                <w:position w:val="-1"/>
                <w:sz w:val="22"/>
                <w:szCs w:val="22"/>
                <w:lang w:val="uk-UA" w:eastAsia="ja-JP"/>
              </w:rPr>
              <w:t xml:space="preserve"> Впроваджено ефективну систему міжвідомчої взаємодії на національному та місцевому рівні щодо запобігання, виявлення, реагування та подолання наслідків сексуального насильства, пов’язаного із збройною агресією, та інших воєнних злочинів</w:t>
            </w:r>
          </w:p>
        </w:tc>
      </w:tr>
      <w:tr w:rsidR="00321476" w:rsidRPr="00321476" w14:paraId="3E8079C1"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7DCD0D34" w14:textId="77777777" w:rsidR="0060354C" w:rsidRPr="00321476" w:rsidRDefault="0060354C" w:rsidP="003167A0">
            <w:pPr>
              <w:suppressAutoHyphens/>
              <w:ind w:left="2" w:right="141"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4.2.</w:t>
            </w:r>
            <w:r w:rsidRPr="00321476">
              <w:rPr>
                <w:position w:val="-1"/>
                <w:sz w:val="22"/>
                <w:szCs w:val="22"/>
                <w:lang w:val="uk-UA" w:eastAsia="ja-JP"/>
              </w:rPr>
              <w:t xml:space="preserve"> Забезпечено надання своєчасної, ефективної комплексної допомоги та репарацій особам, які постраждали від сексуального насильства, пов’язаного із збройною агресією, та інших воєнних злочинів, з урахуванням потреб різних категорій жінок і чоловіків, дівчат та хлопців</w:t>
            </w:r>
          </w:p>
        </w:tc>
      </w:tr>
      <w:tr w:rsidR="00321476" w:rsidRPr="00321476" w14:paraId="29A5E458" w14:textId="77777777" w:rsidTr="003167A0">
        <w:trPr>
          <w:gridAfter w:val="1"/>
          <w:wAfter w:w="12" w:type="dxa"/>
          <w:trHeight w:val="2251"/>
        </w:trPr>
        <w:tc>
          <w:tcPr>
            <w:tcW w:w="1843" w:type="dxa"/>
            <w:tcBorders>
              <w:top w:val="single" w:sz="4" w:space="0" w:color="000000"/>
              <w:left w:val="single" w:sz="4" w:space="0" w:color="000000"/>
              <w:bottom w:val="single" w:sz="4" w:space="0" w:color="000000"/>
              <w:right w:val="single" w:sz="4" w:space="0" w:color="000000"/>
            </w:tcBorders>
            <w:hideMark/>
          </w:tcPr>
          <w:p w14:paraId="61CBB050"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lastRenderedPageBreak/>
              <w:t>15. Забезпечення надання спеціалізованої допомоги постраждалим від сексуального насильства, пов’язаного із збройною агресією, та інших воєнних злочинів на національному рівні</w:t>
            </w:r>
          </w:p>
        </w:tc>
        <w:tc>
          <w:tcPr>
            <w:tcW w:w="2126" w:type="dxa"/>
            <w:tcBorders>
              <w:top w:val="single" w:sz="4" w:space="0" w:color="000000"/>
              <w:left w:val="single" w:sz="4" w:space="0" w:color="000000"/>
              <w:bottom w:val="single" w:sz="4" w:space="0" w:color="000000"/>
              <w:right w:val="single" w:sz="4" w:space="0" w:color="000000"/>
            </w:tcBorders>
            <w:hideMark/>
          </w:tcPr>
          <w:p w14:paraId="5E37C6AD" w14:textId="4998BD69" w:rsidR="0060354C" w:rsidRPr="00321476" w:rsidRDefault="0060354C" w:rsidP="004F45B4">
            <w:pPr>
              <w:suppressAutoHyphens/>
              <w:ind w:left="2" w:right="-72" w:hangingChars="1" w:hanging="2"/>
              <w:outlineLvl w:val="0"/>
              <w:rPr>
                <w:position w:val="-1"/>
                <w:sz w:val="22"/>
                <w:szCs w:val="22"/>
                <w:lang w:val="uk-UA" w:eastAsia="ja-JP"/>
              </w:rPr>
            </w:pPr>
            <w:r w:rsidRPr="00321476">
              <w:rPr>
                <w:position w:val="-1"/>
                <w:sz w:val="22"/>
                <w:szCs w:val="22"/>
                <w:lang w:val="uk-UA" w:eastAsia="ja-JP"/>
              </w:rPr>
              <w:t>Забезпечення моніторингу діяльності спеціалізованих служб підтримки з надання допомоги особам, постраждалим від сексуального насильства, пов’язаного із збройною агресією</w:t>
            </w:r>
          </w:p>
        </w:tc>
        <w:tc>
          <w:tcPr>
            <w:tcW w:w="2268" w:type="dxa"/>
            <w:tcBorders>
              <w:top w:val="single" w:sz="4" w:space="0" w:color="000000"/>
              <w:left w:val="single" w:sz="4" w:space="0" w:color="000000"/>
              <w:bottom w:val="single" w:sz="4" w:space="0" w:color="000000"/>
              <w:right w:val="single" w:sz="4" w:space="0" w:color="000000"/>
            </w:tcBorders>
            <w:hideMark/>
          </w:tcPr>
          <w:p w14:paraId="1CCDBDFB" w14:textId="5DFCD85F" w:rsidR="0060354C" w:rsidRPr="00321476" w:rsidRDefault="0060354C" w:rsidP="004F45B4">
            <w:pPr>
              <w:suppressAutoHyphens/>
              <w:rPr>
                <w:rFonts w:eastAsia="Calibri"/>
                <w:sz w:val="22"/>
                <w:szCs w:val="22"/>
                <w:lang w:val="uk-UA" w:eastAsia="ar-SA" w:bidi="uk-UA"/>
              </w:rPr>
            </w:pPr>
            <w:r w:rsidRPr="00321476">
              <w:rPr>
                <w:position w:val="-1"/>
                <w:sz w:val="22"/>
                <w:szCs w:val="22"/>
                <w:lang w:val="uk-UA" w:eastAsia="ja-JP"/>
              </w:rPr>
              <w:t>Департамент у справах сімей та дітей</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w:t>
            </w:r>
            <w:r w:rsidRPr="00321476">
              <w:rPr>
                <w:rFonts w:eastAsia="Calibri"/>
                <w:sz w:val="22"/>
                <w:szCs w:val="22"/>
                <w:lang w:val="uk-UA" w:eastAsia="ar-SA" w:bidi="uk-UA"/>
              </w:rPr>
              <w:t>Сектор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w:t>
            </w:r>
          </w:p>
          <w:p w14:paraId="1BFE0593" w14:textId="77777777" w:rsidR="0060354C" w:rsidRPr="00321476" w:rsidRDefault="0060354C" w:rsidP="004F45B4">
            <w:pPr>
              <w:suppressAutoHyphens/>
              <w:rPr>
                <w:position w:val="-1"/>
                <w:sz w:val="22"/>
                <w:szCs w:val="22"/>
                <w:lang w:val="uk-UA" w:eastAsia="ja-JP"/>
              </w:rPr>
            </w:pPr>
            <w:r w:rsidRPr="00321476">
              <w:rPr>
                <w:rFonts w:eastAsia="Calibri"/>
                <w:sz w:val="22"/>
                <w:szCs w:val="22"/>
                <w:lang w:val="uk-UA" w:eastAsia="ar-SA" w:bidi="uk-UA"/>
              </w:rPr>
              <w:t xml:space="preserve">Кременчуцька окружна прокуратура Полтавської області </w:t>
            </w:r>
          </w:p>
        </w:tc>
        <w:tc>
          <w:tcPr>
            <w:tcW w:w="2410" w:type="dxa"/>
            <w:tcBorders>
              <w:top w:val="single" w:sz="4" w:space="0" w:color="000000"/>
              <w:left w:val="single" w:sz="4" w:space="0" w:color="000000"/>
              <w:bottom w:val="single" w:sz="4" w:space="0" w:color="000000"/>
              <w:right w:val="single" w:sz="4" w:space="0" w:color="000000"/>
            </w:tcBorders>
          </w:tcPr>
          <w:p w14:paraId="7B28A580" w14:textId="77777777" w:rsidR="0060354C" w:rsidRPr="00321476" w:rsidRDefault="0060354C" w:rsidP="004F45B4">
            <w:pPr>
              <w:widowControl w:val="0"/>
              <w:suppressAutoHyphens/>
              <w:ind w:left="2" w:right="-72" w:hangingChars="1" w:hanging="2"/>
              <w:outlineLvl w:val="0"/>
              <w:rPr>
                <w:position w:val="-1"/>
                <w:sz w:val="22"/>
                <w:szCs w:val="22"/>
                <w:lang w:val="uk-UA" w:eastAsia="ja-JP"/>
              </w:rPr>
            </w:pPr>
            <w:r w:rsidRPr="00321476">
              <w:rPr>
                <w:position w:val="-1"/>
                <w:sz w:val="22"/>
                <w:szCs w:val="22"/>
                <w:lang w:val="uk-UA" w:eastAsia="ja-JP"/>
              </w:rPr>
              <w:t>Проведено моніторинг</w:t>
            </w:r>
          </w:p>
          <w:p w14:paraId="61621C2E" w14:textId="77777777" w:rsidR="0060354C" w:rsidRPr="00321476" w:rsidRDefault="0060354C" w:rsidP="004F45B4">
            <w:pPr>
              <w:widowControl w:val="0"/>
              <w:suppressAutoHyphens/>
              <w:ind w:left="2" w:right="-72" w:hangingChars="1" w:hanging="2"/>
              <w:outlineLvl w:val="0"/>
              <w:rPr>
                <w:position w:val="-1"/>
                <w:sz w:val="22"/>
                <w:szCs w:val="22"/>
                <w:lang w:val="uk-UA" w:eastAsia="ja-JP"/>
              </w:rPr>
            </w:pPr>
          </w:p>
        </w:tc>
        <w:tc>
          <w:tcPr>
            <w:tcW w:w="851" w:type="dxa"/>
            <w:tcBorders>
              <w:top w:val="single" w:sz="4" w:space="0" w:color="000000"/>
              <w:left w:val="single" w:sz="4" w:space="0" w:color="000000"/>
              <w:bottom w:val="single" w:sz="4" w:space="0" w:color="000000"/>
              <w:right w:val="single" w:sz="4" w:space="0" w:color="000000"/>
            </w:tcBorders>
            <w:hideMark/>
          </w:tcPr>
          <w:p w14:paraId="0BDFF425"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50066421" w14:textId="77777777" w:rsidTr="003167A0">
        <w:trPr>
          <w:gridAfter w:val="1"/>
          <w:wAfter w:w="12" w:type="dxa"/>
          <w:trHeight w:val="1278"/>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5C35C096"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16. Забезпечення надання спеціалізованої допомоги постраждалим від сексуального насильства, пов’язаного із збройною агресією, та незаконного позбавлення особистої свободи внаслідок збройної агресії проти України </w:t>
            </w:r>
          </w:p>
        </w:tc>
        <w:tc>
          <w:tcPr>
            <w:tcW w:w="2126" w:type="dxa"/>
            <w:tcBorders>
              <w:top w:val="single" w:sz="4" w:space="0" w:color="000000"/>
              <w:left w:val="single" w:sz="4" w:space="0" w:color="000000"/>
              <w:bottom w:val="single" w:sz="4" w:space="0" w:color="000000"/>
              <w:right w:val="single" w:sz="4" w:space="0" w:color="000000"/>
            </w:tcBorders>
            <w:hideMark/>
          </w:tcPr>
          <w:p w14:paraId="152A1250" w14:textId="77777777" w:rsidR="0060354C" w:rsidRPr="00321476" w:rsidRDefault="0060354C" w:rsidP="004F45B4">
            <w:pPr>
              <w:shd w:val="clear" w:color="auto" w:fill="FFFFFF"/>
              <w:suppressAutoHyphens/>
              <w:ind w:left="2" w:right="-71" w:hangingChars="1" w:hanging="2"/>
              <w:outlineLvl w:val="0"/>
              <w:rPr>
                <w:position w:val="-1"/>
                <w:sz w:val="22"/>
                <w:szCs w:val="22"/>
                <w:lang w:val="uk-UA" w:eastAsia="ja-JP"/>
              </w:rPr>
            </w:pPr>
            <w:r w:rsidRPr="00321476">
              <w:rPr>
                <w:position w:val="-1"/>
                <w:sz w:val="22"/>
                <w:szCs w:val="22"/>
                <w:lang w:val="uk-UA" w:eastAsia="ja-JP"/>
              </w:rPr>
              <w:t>1. Забезпечення надання соціально-психологічної і медичної допомоги постраждалим від сексуального насильства, пов’язаного зі збройною агресією</w:t>
            </w:r>
          </w:p>
        </w:tc>
        <w:tc>
          <w:tcPr>
            <w:tcW w:w="2268" w:type="dxa"/>
            <w:tcBorders>
              <w:top w:val="single" w:sz="4" w:space="0" w:color="000000"/>
              <w:left w:val="single" w:sz="4" w:space="0" w:color="000000"/>
              <w:bottom w:val="single" w:sz="4" w:space="0" w:color="000000"/>
              <w:right w:val="single" w:sz="4" w:space="0" w:color="000000"/>
            </w:tcBorders>
            <w:hideMark/>
          </w:tcPr>
          <w:p w14:paraId="0A0D360C" w14:textId="796BC18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Департамент у справах сімей та дітей</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Департамент охорони здоров’я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К</w:t>
            </w:r>
            <w:proofErr w:type="spellStart"/>
            <w:r w:rsidRPr="00321476">
              <w:rPr>
                <w:rFonts w:eastAsia="Calibri"/>
                <w:sz w:val="22"/>
                <w:szCs w:val="22"/>
                <w:lang w:val="uk-UA" w:eastAsia="ar-SA" w:bidi="uk-UA"/>
              </w:rPr>
              <w:t>ременчуцьке</w:t>
            </w:r>
            <w:proofErr w:type="spellEnd"/>
            <w:r w:rsidRPr="00321476">
              <w:rPr>
                <w:rFonts w:eastAsia="Calibri"/>
                <w:sz w:val="22"/>
                <w:szCs w:val="22"/>
                <w:lang w:val="uk-UA" w:eastAsia="ar-SA" w:bidi="uk-UA"/>
              </w:rPr>
              <w:t xml:space="preserve">  районне управління поліції Головного управління Національної поліції в Полтавській області</w:t>
            </w:r>
          </w:p>
        </w:tc>
        <w:tc>
          <w:tcPr>
            <w:tcW w:w="2410" w:type="dxa"/>
            <w:tcBorders>
              <w:top w:val="single" w:sz="4" w:space="0" w:color="000000"/>
              <w:left w:val="single" w:sz="4" w:space="0" w:color="000000"/>
              <w:bottom w:val="single" w:sz="4" w:space="0" w:color="000000"/>
              <w:right w:val="single" w:sz="4" w:space="0" w:color="000000"/>
            </w:tcBorders>
            <w:hideMark/>
          </w:tcPr>
          <w:p w14:paraId="37DF1991" w14:textId="3126A66F"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Кількість осіб, які отримали допомогу </w:t>
            </w:r>
            <w:r w:rsidR="004F45B4" w:rsidRPr="00321476">
              <w:rPr>
                <w:position w:val="-1"/>
                <w:sz w:val="22"/>
                <w:szCs w:val="22"/>
                <w:lang w:val="uk-UA" w:eastAsia="ja-JP"/>
              </w:rPr>
              <w:t xml:space="preserve">                              </w:t>
            </w:r>
            <w:r w:rsidRPr="00321476">
              <w:rPr>
                <w:position w:val="-1"/>
                <w:sz w:val="22"/>
                <w:szCs w:val="22"/>
                <w:lang w:val="uk-UA" w:eastAsia="ja-JP"/>
              </w:rPr>
              <w:t>(з розподілом за статтю, віком, типом допомоги, місцезнаходженням)</w:t>
            </w:r>
          </w:p>
        </w:tc>
        <w:tc>
          <w:tcPr>
            <w:tcW w:w="851" w:type="dxa"/>
            <w:tcBorders>
              <w:top w:val="single" w:sz="4" w:space="0" w:color="000000"/>
              <w:left w:val="single" w:sz="4" w:space="0" w:color="000000"/>
              <w:bottom w:val="single" w:sz="4" w:space="0" w:color="000000"/>
              <w:right w:val="single" w:sz="4" w:space="0" w:color="000000"/>
            </w:tcBorders>
            <w:hideMark/>
          </w:tcPr>
          <w:p w14:paraId="04E493CA"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42886F12" w14:textId="77777777" w:rsidTr="003167A0">
        <w:trPr>
          <w:gridAfter w:val="1"/>
          <w:wAfter w:w="12" w:type="dxa"/>
          <w:trHeight w:val="1273"/>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03C2539"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3E6CD060" w14:textId="77777777" w:rsidR="0060354C" w:rsidRPr="00321476" w:rsidRDefault="0060354C" w:rsidP="004F45B4">
            <w:pPr>
              <w:tabs>
                <w:tab w:val="left" w:pos="34"/>
                <w:tab w:val="left" w:pos="284"/>
              </w:tabs>
              <w:suppressAutoHyphens/>
              <w:ind w:left="2" w:right="-71" w:hangingChars="1" w:hanging="2"/>
              <w:outlineLvl w:val="0"/>
              <w:rPr>
                <w:position w:val="-1"/>
                <w:sz w:val="22"/>
                <w:szCs w:val="22"/>
                <w:lang w:val="uk-UA" w:eastAsia="ja-JP"/>
              </w:rPr>
            </w:pPr>
            <w:r w:rsidRPr="00321476">
              <w:rPr>
                <w:position w:val="-1"/>
                <w:sz w:val="22"/>
                <w:szCs w:val="22"/>
                <w:lang w:val="uk-UA" w:eastAsia="ja-JP"/>
              </w:rPr>
              <w:t xml:space="preserve">2. Забезпечення надання безоплатної правничої допомоги постраждалим від сексуального </w:t>
            </w:r>
            <w:r w:rsidRPr="00321476">
              <w:rPr>
                <w:position w:val="-1"/>
                <w:sz w:val="22"/>
                <w:szCs w:val="22"/>
                <w:lang w:val="uk-UA" w:eastAsia="ja-JP"/>
              </w:rPr>
              <w:lastRenderedPageBreak/>
              <w:t>насильства, пов’язаного зі збройною агресією</w:t>
            </w:r>
          </w:p>
        </w:tc>
        <w:tc>
          <w:tcPr>
            <w:tcW w:w="2268" w:type="dxa"/>
            <w:tcBorders>
              <w:top w:val="single" w:sz="4" w:space="0" w:color="000000"/>
              <w:left w:val="single" w:sz="4" w:space="0" w:color="000000"/>
              <w:bottom w:val="single" w:sz="4" w:space="0" w:color="000000"/>
              <w:right w:val="single" w:sz="4" w:space="0" w:color="000000"/>
            </w:tcBorders>
            <w:hideMark/>
          </w:tcPr>
          <w:p w14:paraId="6F82D674" w14:textId="71170BD2" w:rsidR="0060354C" w:rsidRPr="00321476" w:rsidRDefault="0060354C" w:rsidP="004F45B4">
            <w:pPr>
              <w:tabs>
                <w:tab w:val="left" w:pos="284"/>
                <w:tab w:val="left" w:pos="601"/>
              </w:tabs>
              <w:suppressAutoHyphens/>
              <w:ind w:left="2" w:right="-71" w:hangingChars="1" w:hanging="2"/>
              <w:outlineLvl w:val="0"/>
              <w:rPr>
                <w:position w:val="-1"/>
                <w:sz w:val="22"/>
                <w:szCs w:val="22"/>
                <w:lang w:val="uk-UA" w:eastAsia="ja-JP"/>
              </w:rPr>
            </w:pPr>
            <w:r w:rsidRPr="00321476">
              <w:rPr>
                <w:position w:val="-1"/>
                <w:sz w:val="22"/>
                <w:szCs w:val="22"/>
                <w:lang w:val="uk-UA" w:eastAsia="ja-JP"/>
              </w:rPr>
              <w:lastRenderedPageBreak/>
              <w:t>Департамент у справах сімей та дітей</w:t>
            </w:r>
            <w:r w:rsidR="004F45B4" w:rsidRPr="00321476">
              <w:rPr>
                <w:position w:val="-1"/>
                <w:sz w:val="22"/>
                <w:szCs w:val="22"/>
                <w:lang w:val="uk-UA" w:eastAsia="ja-JP"/>
              </w:rPr>
              <w:t xml:space="preserve"> Кременчуцької міської ради Кременчуцького </w:t>
            </w:r>
            <w:r w:rsidR="004F45B4" w:rsidRPr="00321476">
              <w:rPr>
                <w:position w:val="-1"/>
                <w:sz w:val="22"/>
                <w:szCs w:val="22"/>
                <w:lang w:val="uk-UA" w:eastAsia="ja-JP"/>
              </w:rPr>
              <w:lastRenderedPageBreak/>
              <w:t>району Полтавської області</w:t>
            </w:r>
            <w:r w:rsidRPr="00321476">
              <w:rPr>
                <w:position w:val="-1"/>
                <w:sz w:val="22"/>
                <w:szCs w:val="22"/>
                <w:lang w:val="uk-UA" w:eastAsia="ja-JP"/>
              </w:rPr>
              <w:t>, 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w:t>
            </w:r>
          </w:p>
          <w:p w14:paraId="096A0958" w14:textId="77777777" w:rsidR="0060354C" w:rsidRPr="00321476" w:rsidRDefault="0060354C" w:rsidP="004F45B4">
            <w:pPr>
              <w:tabs>
                <w:tab w:val="left" w:pos="284"/>
                <w:tab w:val="left" w:pos="601"/>
              </w:tabs>
              <w:suppressAutoHyphens/>
              <w:ind w:left="2" w:right="-71" w:hangingChars="1" w:hanging="2"/>
              <w:outlineLvl w:val="0"/>
              <w:rPr>
                <w:position w:val="-1"/>
                <w:sz w:val="22"/>
                <w:szCs w:val="22"/>
                <w:lang w:val="uk-UA" w:eastAsia="ja-JP"/>
              </w:rPr>
            </w:pPr>
            <w:r w:rsidRPr="00321476">
              <w:rPr>
                <w:position w:val="-1"/>
                <w:sz w:val="22"/>
                <w:szCs w:val="22"/>
                <w:lang w:val="uk-UA" w:eastAsia="ja-JP"/>
              </w:rPr>
              <w:t>Кременчуцьке бюро правничої допомоги Кременчуцького відділу надання безоплатної правничої допомоги Центрально-Східного управління надання безоплатної правничої допомоги Східного міжрегіонального центру з надання безоплатної правничої допомоги</w:t>
            </w:r>
          </w:p>
        </w:tc>
        <w:tc>
          <w:tcPr>
            <w:tcW w:w="2410" w:type="dxa"/>
            <w:tcBorders>
              <w:top w:val="single" w:sz="4" w:space="0" w:color="000000"/>
              <w:left w:val="single" w:sz="4" w:space="0" w:color="000000"/>
              <w:bottom w:val="single" w:sz="4" w:space="0" w:color="000000"/>
              <w:right w:val="single" w:sz="4" w:space="0" w:color="000000"/>
            </w:tcBorders>
            <w:hideMark/>
          </w:tcPr>
          <w:p w14:paraId="43F52958"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lastRenderedPageBreak/>
              <w:t>Кількість осіб, які отримали допомогу (з розподілом за статтю, віком, типом допомоги, місцезнаходженням)</w:t>
            </w:r>
          </w:p>
        </w:tc>
        <w:tc>
          <w:tcPr>
            <w:tcW w:w="851" w:type="dxa"/>
            <w:tcBorders>
              <w:top w:val="single" w:sz="4" w:space="0" w:color="000000"/>
              <w:left w:val="single" w:sz="4" w:space="0" w:color="000000"/>
              <w:bottom w:val="single" w:sz="4" w:space="0" w:color="000000"/>
              <w:right w:val="single" w:sz="4" w:space="0" w:color="000000"/>
            </w:tcBorders>
            <w:hideMark/>
          </w:tcPr>
          <w:p w14:paraId="2F3FED89"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0F8A5A0C" w14:textId="77777777" w:rsidTr="003167A0">
        <w:trPr>
          <w:gridAfter w:val="1"/>
          <w:wAfter w:w="12" w:type="dxa"/>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719D844"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058A4A33" w14:textId="77777777" w:rsidR="0060354C" w:rsidRPr="00321476" w:rsidRDefault="0060354C" w:rsidP="004F45B4">
            <w:pPr>
              <w:suppressAutoHyphens/>
              <w:ind w:left="2" w:hangingChars="1" w:hanging="2"/>
              <w:outlineLvl w:val="0"/>
              <w:rPr>
                <w:position w:val="-1"/>
                <w:sz w:val="22"/>
                <w:szCs w:val="22"/>
                <w:lang w:val="uk-UA" w:eastAsia="ja-JP"/>
              </w:rPr>
            </w:pPr>
            <w:r w:rsidRPr="00321476">
              <w:rPr>
                <w:position w:val="-1"/>
                <w:sz w:val="22"/>
                <w:szCs w:val="22"/>
                <w:lang w:val="uk-UA" w:eastAsia="ja-JP"/>
              </w:rPr>
              <w:t>3. Запровадження на рівні громади механізмів перенаправлення потерпілих осіб до правоохоронних органів та органів правопорядку для реалізації права таких потерпілих на доступ до правосуддя</w:t>
            </w:r>
          </w:p>
        </w:tc>
        <w:tc>
          <w:tcPr>
            <w:tcW w:w="2268" w:type="dxa"/>
            <w:tcBorders>
              <w:top w:val="single" w:sz="4" w:space="0" w:color="000000"/>
              <w:left w:val="single" w:sz="4" w:space="0" w:color="000000"/>
              <w:bottom w:val="single" w:sz="4" w:space="0" w:color="000000"/>
              <w:right w:val="single" w:sz="4" w:space="0" w:color="000000"/>
            </w:tcBorders>
            <w:hideMark/>
          </w:tcPr>
          <w:p w14:paraId="254D416C" w14:textId="17E430A2" w:rsidR="0060354C" w:rsidRPr="00321476" w:rsidRDefault="0060354C" w:rsidP="004F45B4">
            <w:pPr>
              <w:tabs>
                <w:tab w:val="left" w:pos="284"/>
                <w:tab w:val="left" w:pos="601"/>
              </w:tabs>
              <w:suppressAutoHyphens/>
              <w:ind w:left="2" w:right="-71" w:hangingChars="1" w:hanging="2"/>
              <w:outlineLvl w:val="0"/>
              <w:rPr>
                <w:position w:val="-1"/>
                <w:sz w:val="22"/>
                <w:szCs w:val="22"/>
                <w:lang w:val="uk-UA" w:eastAsia="ja-JP"/>
              </w:rPr>
            </w:pPr>
            <w:r w:rsidRPr="00321476">
              <w:rPr>
                <w:position w:val="-1"/>
                <w:sz w:val="22"/>
                <w:szCs w:val="22"/>
                <w:lang w:val="uk-UA" w:eastAsia="ja-JP"/>
              </w:rPr>
              <w:t>Департамент у справах сімей та дітей</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p>
          <w:p w14:paraId="1FD39D3C" w14:textId="77777777" w:rsidR="0060354C" w:rsidRPr="00321476" w:rsidRDefault="0060354C" w:rsidP="004F45B4">
            <w:pPr>
              <w:suppressAutoHyphens/>
              <w:ind w:left="2" w:hangingChars="1" w:hanging="2"/>
              <w:outlineLvl w:val="0"/>
              <w:rPr>
                <w:position w:val="-1"/>
                <w:sz w:val="22"/>
                <w:szCs w:val="22"/>
                <w:lang w:val="uk-UA" w:eastAsia="ja-JP"/>
              </w:rPr>
            </w:pPr>
          </w:p>
        </w:tc>
        <w:tc>
          <w:tcPr>
            <w:tcW w:w="2410" w:type="dxa"/>
            <w:tcBorders>
              <w:top w:val="single" w:sz="4" w:space="0" w:color="000000"/>
              <w:left w:val="single" w:sz="4" w:space="0" w:color="000000"/>
              <w:bottom w:val="single" w:sz="4" w:space="0" w:color="000000"/>
              <w:right w:val="single" w:sz="4" w:space="0" w:color="000000"/>
            </w:tcBorders>
            <w:hideMark/>
          </w:tcPr>
          <w:p w14:paraId="1443C7D6" w14:textId="77777777" w:rsidR="0060354C" w:rsidRPr="00321476" w:rsidRDefault="0060354C" w:rsidP="004F45B4">
            <w:pPr>
              <w:suppressAutoHyphens/>
              <w:ind w:left="2" w:right="-71" w:hangingChars="1" w:hanging="2"/>
              <w:outlineLvl w:val="0"/>
              <w:rPr>
                <w:position w:val="-1"/>
                <w:sz w:val="22"/>
                <w:szCs w:val="22"/>
                <w:lang w:val="uk-UA" w:eastAsia="ja-JP"/>
              </w:rPr>
            </w:pPr>
            <w:r w:rsidRPr="00321476">
              <w:rPr>
                <w:position w:val="-1"/>
                <w:sz w:val="22"/>
                <w:szCs w:val="22"/>
                <w:lang w:val="uk-UA" w:eastAsia="ja-JP"/>
              </w:rPr>
              <w:t>Зростання кількості осіб, які реалізували своє право на доступ до правосуддя</w:t>
            </w:r>
          </w:p>
        </w:tc>
        <w:tc>
          <w:tcPr>
            <w:tcW w:w="851" w:type="dxa"/>
            <w:tcBorders>
              <w:top w:val="single" w:sz="4" w:space="0" w:color="000000"/>
              <w:left w:val="single" w:sz="4" w:space="0" w:color="000000"/>
              <w:bottom w:val="single" w:sz="4" w:space="0" w:color="000000"/>
              <w:right w:val="single" w:sz="4" w:space="0" w:color="000000"/>
            </w:tcBorders>
            <w:hideMark/>
          </w:tcPr>
          <w:p w14:paraId="075629B3" w14:textId="77777777"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47D83399" w14:textId="77777777" w:rsidTr="0084486C">
        <w:trPr>
          <w:gridAfter w:val="1"/>
          <w:wAfter w:w="12" w:type="dxa"/>
          <w:trHeight w:val="1549"/>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49AD43AB" w14:textId="77777777" w:rsidR="0060354C" w:rsidRPr="00321476" w:rsidRDefault="0060354C" w:rsidP="004F45B4">
            <w:pPr>
              <w:shd w:val="clear" w:color="auto" w:fill="FFFFFF"/>
              <w:suppressAutoHyphens/>
              <w:ind w:left="2" w:hangingChars="1" w:hanging="2"/>
              <w:outlineLvl w:val="0"/>
              <w:rPr>
                <w:position w:val="-1"/>
                <w:sz w:val="22"/>
                <w:szCs w:val="22"/>
                <w:lang w:val="uk-UA" w:eastAsia="ja-JP"/>
              </w:rPr>
            </w:pPr>
            <w:r w:rsidRPr="00321476">
              <w:rPr>
                <w:position w:val="-1"/>
                <w:sz w:val="22"/>
                <w:szCs w:val="22"/>
                <w:lang w:val="uk-UA" w:eastAsia="ja-JP"/>
              </w:rPr>
              <w:t>17. Посилення економічної стійкості осіб, які постраждали внаслідок воєнних (бойових) дій, зокрема від сексуального насильства, пов’язаного із збройною агресією</w:t>
            </w:r>
          </w:p>
        </w:tc>
        <w:tc>
          <w:tcPr>
            <w:tcW w:w="2126" w:type="dxa"/>
            <w:tcBorders>
              <w:top w:val="single" w:sz="4" w:space="0" w:color="000000"/>
              <w:left w:val="single" w:sz="4" w:space="0" w:color="000000"/>
              <w:bottom w:val="single" w:sz="4" w:space="0" w:color="000000"/>
              <w:right w:val="single" w:sz="4" w:space="0" w:color="000000"/>
            </w:tcBorders>
            <w:hideMark/>
          </w:tcPr>
          <w:p w14:paraId="1709D1A3" w14:textId="77777777" w:rsidR="0060354C" w:rsidRPr="00321476" w:rsidRDefault="0060354C" w:rsidP="004F45B4">
            <w:pPr>
              <w:widowControl w:val="0"/>
              <w:suppressAutoHyphens/>
              <w:ind w:left="2" w:hangingChars="1" w:hanging="2"/>
              <w:outlineLvl w:val="0"/>
              <w:rPr>
                <w:position w:val="-1"/>
                <w:sz w:val="22"/>
                <w:szCs w:val="22"/>
                <w:lang w:val="uk-UA" w:eastAsia="ja-JP"/>
              </w:rPr>
            </w:pPr>
            <w:r w:rsidRPr="00321476">
              <w:rPr>
                <w:position w:val="-1"/>
                <w:sz w:val="22"/>
                <w:szCs w:val="22"/>
                <w:lang w:val="uk-UA" w:eastAsia="ja-JP"/>
              </w:rPr>
              <w:t>1. Надання комплексної підтримки з працевлаштування та розвитку професійного потенціалу вразливим групам жінок і дівчат з урахуванням доступу жінок з громади</w:t>
            </w:r>
          </w:p>
        </w:tc>
        <w:tc>
          <w:tcPr>
            <w:tcW w:w="2268" w:type="dxa"/>
            <w:tcBorders>
              <w:top w:val="single" w:sz="4" w:space="0" w:color="000000"/>
              <w:left w:val="single" w:sz="4" w:space="0" w:color="000000"/>
              <w:bottom w:val="single" w:sz="4" w:space="0" w:color="000000"/>
              <w:right w:val="single" w:sz="4" w:space="0" w:color="000000"/>
            </w:tcBorders>
          </w:tcPr>
          <w:p w14:paraId="20315785" w14:textId="77777777" w:rsidR="004F45B4"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Департамент у справах сімей та дітей</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комунальні підприємства, </w:t>
            </w:r>
            <w:r w:rsidRPr="00321476">
              <w:rPr>
                <w:position w:val="-1"/>
                <w:sz w:val="22"/>
                <w:szCs w:val="22"/>
                <w:lang w:val="uk-UA" w:eastAsia="ja-JP"/>
              </w:rPr>
              <w:lastRenderedPageBreak/>
              <w:t xml:space="preserve">Кременчуцька філія Полтавського обласного центру зайнятості, громадські об’єднання </w:t>
            </w:r>
          </w:p>
          <w:p w14:paraId="6EBC1DDF" w14:textId="3E857048" w:rsidR="0060354C" w:rsidRPr="00321476" w:rsidRDefault="0060354C" w:rsidP="004F45B4">
            <w:pPr>
              <w:tabs>
                <w:tab w:val="left" w:pos="900"/>
              </w:tabs>
              <w:suppressAutoHyphens/>
              <w:ind w:left="2" w:right="-71" w:hangingChars="1" w:hanging="2"/>
              <w:outlineLvl w:val="0"/>
              <w:rPr>
                <w:position w:val="-1"/>
                <w:sz w:val="22"/>
                <w:szCs w:val="22"/>
                <w:lang w:val="uk-UA" w:eastAsia="ja-JP"/>
              </w:rPr>
            </w:pP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tcPr>
          <w:p w14:paraId="41D2F50A" w14:textId="77777777"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lastRenderedPageBreak/>
              <w:t xml:space="preserve">Кількість жінок і дівчат з числа ВПО, постраждалих від сексуального насильства, пов’язаного зі збройною агресією, </w:t>
            </w:r>
            <w:proofErr w:type="spellStart"/>
            <w:r w:rsidRPr="00321476">
              <w:rPr>
                <w:position w:val="-1"/>
                <w:sz w:val="22"/>
                <w:szCs w:val="22"/>
                <w:lang w:val="uk-UA" w:eastAsia="ja-JP"/>
              </w:rPr>
              <w:t>ветеранок</w:t>
            </w:r>
            <w:proofErr w:type="spellEnd"/>
            <w:r w:rsidRPr="00321476">
              <w:rPr>
                <w:position w:val="-1"/>
                <w:sz w:val="22"/>
                <w:szCs w:val="22"/>
                <w:lang w:val="uk-UA" w:eastAsia="ja-JP"/>
              </w:rPr>
              <w:t>, у тому числі з інвалідністю, які здобули нову професійну кваліфікацію</w:t>
            </w:r>
          </w:p>
        </w:tc>
        <w:tc>
          <w:tcPr>
            <w:tcW w:w="851" w:type="dxa"/>
            <w:tcBorders>
              <w:top w:val="single" w:sz="4" w:space="0" w:color="000000"/>
              <w:left w:val="single" w:sz="4" w:space="0" w:color="000000"/>
              <w:bottom w:val="single" w:sz="4" w:space="0" w:color="000000"/>
              <w:right w:val="single" w:sz="4" w:space="0" w:color="000000"/>
            </w:tcBorders>
            <w:hideMark/>
          </w:tcPr>
          <w:p w14:paraId="550F5261"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 xml:space="preserve">2026-2030  </w:t>
            </w:r>
          </w:p>
        </w:tc>
      </w:tr>
      <w:tr w:rsidR="00321476" w:rsidRPr="00321476" w14:paraId="34E8D05C" w14:textId="77777777" w:rsidTr="003167A0">
        <w:trPr>
          <w:gridAfter w:val="1"/>
          <w:wAfter w:w="12" w:type="dxa"/>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C403EB0"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57B1B210" w14:textId="77777777" w:rsidR="0060354C" w:rsidRPr="00321476" w:rsidRDefault="0060354C" w:rsidP="004F45B4">
            <w:pPr>
              <w:widowControl w:val="0"/>
              <w:suppressAutoHyphens/>
              <w:ind w:left="2" w:hangingChars="1" w:hanging="2"/>
              <w:outlineLvl w:val="0"/>
              <w:rPr>
                <w:position w:val="-1"/>
                <w:sz w:val="22"/>
                <w:szCs w:val="22"/>
                <w:lang w:val="uk-UA" w:eastAsia="ja-JP"/>
              </w:rPr>
            </w:pPr>
            <w:r w:rsidRPr="00321476">
              <w:rPr>
                <w:position w:val="-1"/>
                <w:sz w:val="22"/>
                <w:szCs w:val="22"/>
                <w:lang w:val="uk-UA" w:eastAsia="ja-JP"/>
              </w:rPr>
              <w:t>2. Проведення заходів для підвищення рівня фінансової грамотності, з питань бюджетування та інвестицій з урахуванням потреб різних груп жінок і дівчат</w:t>
            </w:r>
          </w:p>
        </w:tc>
        <w:tc>
          <w:tcPr>
            <w:tcW w:w="2268" w:type="dxa"/>
            <w:tcBorders>
              <w:top w:val="single" w:sz="4" w:space="0" w:color="000000"/>
              <w:left w:val="single" w:sz="4" w:space="0" w:color="000000"/>
              <w:bottom w:val="single" w:sz="4" w:space="0" w:color="000000"/>
              <w:right w:val="single" w:sz="4" w:space="0" w:color="000000"/>
            </w:tcBorders>
          </w:tcPr>
          <w:p w14:paraId="5708FEA1" w14:textId="3B7904BC" w:rsidR="0060354C" w:rsidRPr="00321476" w:rsidRDefault="000067BC" w:rsidP="004F45B4">
            <w:pPr>
              <w:rPr>
                <w:position w:val="-1"/>
                <w:sz w:val="22"/>
                <w:szCs w:val="22"/>
                <w:lang w:val="uk-UA" w:eastAsia="ja-JP"/>
              </w:rPr>
            </w:pPr>
            <w:hyperlink r:id="rId9" w:history="1">
              <w:r w:rsidR="0060354C" w:rsidRPr="00321476">
                <w:rPr>
                  <w:position w:val="-1"/>
                  <w:sz w:val="22"/>
                  <w:szCs w:val="22"/>
                  <w:lang w:val="uk-UA" w:eastAsia="ja-JP"/>
                </w:rPr>
                <w:t>Комунальне підприємство «Інститут розвитку Кременчука</w:t>
              </w:r>
            </w:hyperlink>
            <w:r w:rsidR="004F45B4" w:rsidRPr="00321476">
              <w:rPr>
                <w:position w:val="-1"/>
                <w:sz w:val="22"/>
                <w:szCs w:val="22"/>
                <w:lang w:val="uk-UA" w:eastAsia="ja-JP"/>
              </w:rPr>
              <w:t>» Кременчуцької міської ради Кременчуцького району Полтавської області</w:t>
            </w:r>
          </w:p>
          <w:p w14:paraId="0F1D5922" w14:textId="70D4A53D" w:rsidR="0060354C" w:rsidRPr="00321476" w:rsidRDefault="0060354C" w:rsidP="004F45B4">
            <w:pPr>
              <w:widowControl w:val="0"/>
              <w:tabs>
                <w:tab w:val="left" w:pos="1444"/>
              </w:tabs>
              <w:suppressAutoHyphens/>
              <w:ind w:left="2" w:hangingChars="1" w:hanging="2"/>
              <w:outlineLvl w:val="0"/>
              <w:rPr>
                <w:position w:val="-1"/>
                <w:sz w:val="22"/>
                <w:szCs w:val="22"/>
                <w:lang w:val="uk-UA" w:eastAsia="ja-JP"/>
              </w:rPr>
            </w:pPr>
          </w:p>
        </w:tc>
        <w:tc>
          <w:tcPr>
            <w:tcW w:w="2410" w:type="dxa"/>
            <w:tcBorders>
              <w:top w:val="single" w:sz="4" w:space="0" w:color="000000"/>
              <w:left w:val="single" w:sz="4" w:space="0" w:color="000000"/>
              <w:bottom w:val="single" w:sz="4" w:space="0" w:color="000000"/>
              <w:right w:val="single" w:sz="4" w:space="0" w:color="000000"/>
            </w:tcBorders>
            <w:hideMark/>
          </w:tcPr>
          <w:p w14:paraId="73F11D61" w14:textId="77777777"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 xml:space="preserve">Кількість осіб, залучених до навчальних заходів (тренінгів/ курсів/ </w:t>
            </w:r>
            <w:proofErr w:type="spellStart"/>
            <w:r w:rsidRPr="00321476">
              <w:rPr>
                <w:position w:val="-1"/>
                <w:sz w:val="22"/>
                <w:szCs w:val="22"/>
                <w:lang w:val="uk-UA" w:eastAsia="ja-JP"/>
              </w:rPr>
              <w:t>вебінарів</w:t>
            </w:r>
            <w:proofErr w:type="spellEnd"/>
            <w:r w:rsidRPr="00321476">
              <w:rPr>
                <w:position w:val="-1"/>
                <w:sz w:val="22"/>
                <w:szCs w:val="22"/>
                <w:lang w:val="uk-UA" w:eastAsia="ja-JP"/>
              </w:rPr>
              <w:t>)</w:t>
            </w:r>
          </w:p>
        </w:tc>
        <w:tc>
          <w:tcPr>
            <w:tcW w:w="851" w:type="dxa"/>
            <w:tcBorders>
              <w:top w:val="single" w:sz="4" w:space="0" w:color="000000"/>
              <w:left w:val="single" w:sz="4" w:space="0" w:color="000000"/>
              <w:bottom w:val="single" w:sz="4" w:space="0" w:color="000000"/>
              <w:right w:val="single" w:sz="4" w:space="0" w:color="000000"/>
            </w:tcBorders>
            <w:hideMark/>
          </w:tcPr>
          <w:p w14:paraId="0400FCA4"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7FFEB4CC" w14:textId="77777777" w:rsidTr="003167A0">
        <w:trPr>
          <w:trHeight w:val="618"/>
        </w:trPr>
        <w:tc>
          <w:tcPr>
            <w:tcW w:w="9510" w:type="dxa"/>
            <w:gridSpan w:val="6"/>
            <w:tcBorders>
              <w:top w:val="single" w:sz="4" w:space="0" w:color="000000"/>
              <w:left w:val="single" w:sz="4" w:space="0" w:color="000000"/>
              <w:bottom w:val="single" w:sz="4" w:space="0" w:color="000000"/>
              <w:right w:val="single" w:sz="4" w:space="0" w:color="000000"/>
            </w:tcBorders>
            <w:hideMark/>
          </w:tcPr>
          <w:p w14:paraId="628E1669" w14:textId="77777777" w:rsidR="0060354C" w:rsidRPr="00321476" w:rsidRDefault="0060354C" w:rsidP="003167A0">
            <w:pPr>
              <w:suppressAutoHyphens/>
              <w:ind w:left="2"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4.3.</w:t>
            </w:r>
            <w:r w:rsidRPr="00321476">
              <w:rPr>
                <w:position w:val="-1"/>
                <w:sz w:val="22"/>
                <w:szCs w:val="22"/>
                <w:lang w:val="uk-UA" w:eastAsia="ja-JP"/>
              </w:rPr>
              <w:t xml:space="preserve"> Забезпечено інституційну спроможність суб’єктів, які виявляють, розслідують воєнні злочини сексуального насильства, пов’язаного із збройною агресією, та інші воєнні злочини, а також надають допомогу постраждалим від такого насильства</w:t>
            </w:r>
          </w:p>
        </w:tc>
      </w:tr>
      <w:tr w:rsidR="00321476" w:rsidRPr="00321476" w14:paraId="0C43583A" w14:textId="77777777" w:rsidTr="003167A0">
        <w:trPr>
          <w:gridAfter w:val="1"/>
          <w:wAfter w:w="12" w:type="dxa"/>
          <w:trHeight w:val="2117"/>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696B0392" w14:textId="77777777" w:rsidR="0060354C" w:rsidRPr="00321476" w:rsidRDefault="0060354C" w:rsidP="004F45B4">
            <w:pPr>
              <w:widowControl w:val="0"/>
              <w:tabs>
                <w:tab w:val="left" w:pos="240"/>
              </w:tabs>
              <w:suppressAutoHyphens/>
              <w:ind w:left="2" w:right="-111" w:hangingChars="1" w:hanging="2"/>
              <w:outlineLvl w:val="0"/>
              <w:rPr>
                <w:position w:val="-1"/>
                <w:sz w:val="22"/>
                <w:szCs w:val="22"/>
                <w:lang w:val="uk-UA" w:eastAsia="ja-JP"/>
              </w:rPr>
            </w:pPr>
            <w:r w:rsidRPr="00321476">
              <w:rPr>
                <w:position w:val="-1"/>
                <w:sz w:val="22"/>
                <w:szCs w:val="22"/>
                <w:lang w:val="uk-UA" w:eastAsia="ja-JP"/>
              </w:rPr>
              <w:t xml:space="preserve">18. Забезпечення </w:t>
            </w:r>
            <w:r w:rsidRPr="00321476">
              <w:rPr>
                <w:strike/>
                <w:position w:val="-1"/>
                <w:sz w:val="22"/>
                <w:szCs w:val="22"/>
                <w:lang w:val="uk-UA" w:eastAsia="ja-JP"/>
              </w:rPr>
              <w:t xml:space="preserve"> </w:t>
            </w:r>
            <w:r w:rsidRPr="00321476">
              <w:rPr>
                <w:position w:val="-1"/>
                <w:sz w:val="22"/>
                <w:szCs w:val="22"/>
                <w:lang w:val="uk-UA" w:eastAsia="ja-JP"/>
              </w:rPr>
              <w:t>високого рівня знань та навичок фахівців, які працюють з особами, які постраждали від сексуального насильства, пов’язаного зі збройною агресією,  та інших воєнних злочинів</w:t>
            </w:r>
          </w:p>
        </w:tc>
        <w:tc>
          <w:tcPr>
            <w:tcW w:w="2126" w:type="dxa"/>
            <w:tcBorders>
              <w:top w:val="single" w:sz="4" w:space="0" w:color="000000"/>
              <w:left w:val="single" w:sz="4" w:space="0" w:color="000000"/>
              <w:bottom w:val="single" w:sz="4" w:space="0" w:color="000000"/>
              <w:right w:val="single" w:sz="4" w:space="0" w:color="000000"/>
            </w:tcBorders>
            <w:hideMark/>
          </w:tcPr>
          <w:p w14:paraId="4974F5D8" w14:textId="77777777"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1. Організація проведення навчання персоналу медичних установ, соціальних установ відповідно до сфери їх компетенції з ідентифікації та допомоги постраждалим, у тому числі щодо репарацій, використання постраждало центричного підходу та використання системи перенаправлення на основі кейс-менеджменту та щорічне проведення моніторингу отриманих знань</w:t>
            </w:r>
          </w:p>
        </w:tc>
        <w:tc>
          <w:tcPr>
            <w:tcW w:w="2268" w:type="dxa"/>
            <w:tcBorders>
              <w:top w:val="single" w:sz="4" w:space="0" w:color="000000"/>
              <w:left w:val="single" w:sz="4" w:space="0" w:color="000000"/>
              <w:bottom w:val="single" w:sz="4" w:space="0" w:color="000000"/>
              <w:right w:val="single" w:sz="4" w:space="0" w:color="000000"/>
            </w:tcBorders>
          </w:tcPr>
          <w:p w14:paraId="27083856" w14:textId="1EFB9AF7" w:rsidR="0060354C" w:rsidRPr="00321476" w:rsidRDefault="0060354C" w:rsidP="004F45B4">
            <w:pPr>
              <w:widowControl w:val="0"/>
              <w:tabs>
                <w:tab w:val="left" w:pos="240"/>
              </w:tabs>
              <w:suppressAutoHyphens/>
              <w:ind w:left="2" w:right="-111" w:hangingChars="1" w:hanging="2"/>
              <w:outlineLvl w:val="0"/>
              <w:rPr>
                <w:position w:val="-1"/>
                <w:sz w:val="22"/>
                <w:szCs w:val="22"/>
                <w:lang w:val="uk-UA" w:eastAsia="ja-JP"/>
              </w:rPr>
            </w:pPr>
            <w:r w:rsidRPr="00321476">
              <w:rPr>
                <w:position w:val="-1"/>
                <w:sz w:val="22"/>
                <w:szCs w:val="22"/>
                <w:lang w:val="uk-UA" w:eastAsia="ja-JP"/>
              </w:rPr>
              <w:t>Департамент у справах сімей та дітей</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Департамент охорони здоров’я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громадські об’єднання </w:t>
            </w:r>
            <w:r w:rsidR="004F45B4" w:rsidRPr="00321476">
              <w:rPr>
                <w:position w:val="-1"/>
                <w:sz w:val="22"/>
                <w:szCs w:val="22"/>
                <w:lang w:val="uk-UA" w:eastAsia="ja-JP"/>
              </w:rPr>
              <w:t xml:space="preserve">                   </w:t>
            </w:r>
            <w:r w:rsidRPr="00321476">
              <w:rPr>
                <w:position w:val="-1"/>
                <w:sz w:val="22"/>
                <w:szCs w:val="22"/>
                <w:lang w:val="uk-UA" w:eastAsia="ja-JP"/>
              </w:rPr>
              <w:t>(за згодою)</w:t>
            </w:r>
          </w:p>
          <w:p w14:paraId="0165FF0E" w14:textId="77777777" w:rsidR="0060354C" w:rsidRPr="00321476" w:rsidRDefault="0060354C" w:rsidP="004F45B4">
            <w:pPr>
              <w:widowControl w:val="0"/>
              <w:tabs>
                <w:tab w:val="left" w:pos="240"/>
              </w:tabs>
              <w:suppressAutoHyphens/>
              <w:ind w:left="2" w:right="-111" w:hangingChars="1" w:hanging="2"/>
              <w:outlineLvl w:val="0"/>
              <w:rPr>
                <w:position w:val="-1"/>
                <w:sz w:val="22"/>
                <w:szCs w:val="22"/>
                <w:lang w:val="uk-UA" w:eastAsia="ja-JP"/>
              </w:rPr>
            </w:pPr>
          </w:p>
        </w:tc>
        <w:tc>
          <w:tcPr>
            <w:tcW w:w="2410" w:type="dxa"/>
            <w:tcBorders>
              <w:top w:val="single" w:sz="4" w:space="0" w:color="000000"/>
              <w:left w:val="single" w:sz="4" w:space="0" w:color="000000"/>
              <w:bottom w:val="single" w:sz="4" w:space="0" w:color="000000"/>
              <w:right w:val="single" w:sz="4" w:space="0" w:color="000000"/>
            </w:tcBorders>
          </w:tcPr>
          <w:p w14:paraId="40F67E53" w14:textId="77777777" w:rsidR="0060354C" w:rsidRPr="00321476" w:rsidRDefault="0060354C" w:rsidP="004F45B4">
            <w:pPr>
              <w:widowControl w:val="0"/>
              <w:tabs>
                <w:tab w:val="left" w:pos="240"/>
              </w:tabs>
              <w:suppressAutoHyphens/>
              <w:ind w:left="2" w:right="28" w:hangingChars="1" w:hanging="2"/>
              <w:outlineLvl w:val="0"/>
              <w:rPr>
                <w:position w:val="-1"/>
                <w:sz w:val="22"/>
                <w:szCs w:val="22"/>
                <w:lang w:val="uk-UA" w:eastAsia="ja-JP"/>
              </w:rPr>
            </w:pPr>
            <w:r w:rsidRPr="00321476">
              <w:rPr>
                <w:position w:val="-1"/>
                <w:sz w:val="22"/>
                <w:szCs w:val="22"/>
                <w:lang w:val="uk-UA" w:eastAsia="ja-JP"/>
              </w:rPr>
              <w:t>Кількість навчених фахівців з відповідних установ</w:t>
            </w:r>
          </w:p>
          <w:p w14:paraId="4B58FF82" w14:textId="77777777" w:rsidR="0060354C" w:rsidRPr="00321476" w:rsidRDefault="0060354C" w:rsidP="004F45B4">
            <w:pPr>
              <w:widowControl w:val="0"/>
              <w:tabs>
                <w:tab w:val="left" w:pos="240"/>
              </w:tabs>
              <w:suppressAutoHyphens/>
              <w:ind w:left="2" w:right="28" w:hangingChars="1" w:hanging="2"/>
              <w:outlineLvl w:val="0"/>
              <w:rPr>
                <w:position w:val="-1"/>
                <w:sz w:val="22"/>
                <w:szCs w:val="22"/>
                <w:lang w:val="uk-UA" w:eastAsia="ja-JP"/>
              </w:rPr>
            </w:pPr>
          </w:p>
          <w:p w14:paraId="304EFCDD" w14:textId="77777777" w:rsidR="0060354C" w:rsidRPr="00321476" w:rsidRDefault="0060354C" w:rsidP="004F45B4">
            <w:pPr>
              <w:widowControl w:val="0"/>
              <w:tabs>
                <w:tab w:val="left" w:pos="240"/>
              </w:tabs>
              <w:suppressAutoHyphens/>
              <w:ind w:left="2" w:right="28" w:hangingChars="1" w:hanging="2"/>
              <w:outlineLvl w:val="0"/>
              <w:rPr>
                <w:position w:val="-1"/>
                <w:sz w:val="22"/>
                <w:szCs w:val="22"/>
                <w:lang w:val="uk-UA" w:eastAsia="ja-JP"/>
              </w:rPr>
            </w:pPr>
          </w:p>
        </w:tc>
        <w:tc>
          <w:tcPr>
            <w:tcW w:w="851" w:type="dxa"/>
            <w:tcBorders>
              <w:top w:val="single" w:sz="4" w:space="0" w:color="000000"/>
              <w:left w:val="single" w:sz="4" w:space="0" w:color="000000"/>
              <w:bottom w:val="single" w:sz="4" w:space="0" w:color="000000"/>
              <w:right w:val="single" w:sz="4" w:space="0" w:color="000000"/>
            </w:tcBorders>
            <w:hideMark/>
          </w:tcPr>
          <w:p w14:paraId="61476D92"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1D65AB68" w14:textId="77777777" w:rsidTr="003167A0">
        <w:trPr>
          <w:gridAfter w:val="1"/>
          <w:wAfter w:w="12" w:type="dxa"/>
          <w:trHeight w:val="1987"/>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E9C68EA" w14:textId="77777777" w:rsidR="0060354C" w:rsidRPr="00321476" w:rsidRDefault="0060354C" w:rsidP="004F45B4">
            <w:pPr>
              <w:rPr>
                <w:position w:val="-1"/>
                <w:sz w:val="22"/>
                <w:szCs w:val="22"/>
                <w:lang w:val="uk-UA" w:eastAsia="ja-JP"/>
              </w:rPr>
            </w:pPr>
          </w:p>
        </w:tc>
        <w:tc>
          <w:tcPr>
            <w:tcW w:w="2126" w:type="dxa"/>
            <w:tcBorders>
              <w:top w:val="single" w:sz="4" w:space="0" w:color="000000"/>
              <w:left w:val="single" w:sz="4" w:space="0" w:color="000000"/>
              <w:bottom w:val="single" w:sz="4" w:space="0" w:color="000000"/>
              <w:right w:val="single" w:sz="4" w:space="0" w:color="000000"/>
            </w:tcBorders>
            <w:hideMark/>
          </w:tcPr>
          <w:p w14:paraId="21718332" w14:textId="77777777"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2. Проведення систематичних комплексних навчань для органів місцевого самоврядування з питань етичної та чутливої комунікації щодо запобігання та протидії сексуальному насильству, пов’язаному зі збройною агресією</w:t>
            </w:r>
          </w:p>
        </w:tc>
        <w:tc>
          <w:tcPr>
            <w:tcW w:w="2268" w:type="dxa"/>
            <w:tcBorders>
              <w:top w:val="single" w:sz="4" w:space="0" w:color="000000"/>
              <w:left w:val="single" w:sz="4" w:space="0" w:color="000000"/>
              <w:bottom w:val="single" w:sz="4" w:space="0" w:color="000000"/>
              <w:right w:val="single" w:sz="4" w:space="0" w:color="000000"/>
            </w:tcBorders>
          </w:tcPr>
          <w:p w14:paraId="3F1C1BCB" w14:textId="2AE0F8D9" w:rsidR="0060354C" w:rsidRPr="00321476" w:rsidRDefault="0060354C" w:rsidP="004F45B4">
            <w:pPr>
              <w:widowControl w:val="0"/>
              <w:tabs>
                <w:tab w:val="left" w:pos="240"/>
              </w:tabs>
              <w:suppressAutoHyphens/>
              <w:ind w:left="2" w:right="-111" w:hangingChars="1" w:hanging="2"/>
              <w:outlineLvl w:val="0"/>
              <w:rPr>
                <w:position w:val="-1"/>
                <w:sz w:val="22"/>
                <w:szCs w:val="22"/>
                <w:lang w:val="uk-UA" w:eastAsia="ja-JP"/>
              </w:rPr>
            </w:pPr>
            <w:r w:rsidRPr="00321476">
              <w:rPr>
                <w:position w:val="-1"/>
                <w:sz w:val="22"/>
                <w:szCs w:val="22"/>
                <w:lang w:val="uk-UA" w:eastAsia="ja-JP"/>
              </w:rPr>
              <w:t>Департамент у справах сімей та дітей</w:t>
            </w:r>
            <w:r w:rsidR="004F45B4" w:rsidRPr="00321476">
              <w:rPr>
                <w:position w:val="-1"/>
                <w:sz w:val="22"/>
                <w:szCs w:val="22"/>
                <w:lang w:val="uk-UA" w:eastAsia="ja-JP"/>
              </w:rPr>
              <w:t xml:space="preserve"> Кременчуцької </w:t>
            </w:r>
            <w:r w:rsidR="0084486C" w:rsidRPr="00321476">
              <w:rPr>
                <w:position w:val="-1"/>
                <w:sz w:val="22"/>
                <w:szCs w:val="22"/>
                <w:lang w:val="uk-UA" w:eastAsia="ja-JP"/>
              </w:rPr>
              <w:t xml:space="preserve">       </w:t>
            </w:r>
            <w:r w:rsidR="004F45B4" w:rsidRPr="00321476">
              <w:rPr>
                <w:position w:val="-1"/>
                <w:sz w:val="22"/>
                <w:szCs w:val="22"/>
                <w:lang w:val="uk-UA" w:eastAsia="ja-JP"/>
              </w:rPr>
              <w:t>міської ради Кременчуцького району Полтавської області</w:t>
            </w:r>
            <w:r w:rsidRPr="00321476">
              <w:rPr>
                <w:position w:val="-1"/>
                <w:sz w:val="22"/>
                <w:szCs w:val="22"/>
                <w:lang w:val="uk-UA" w:eastAsia="ja-JP"/>
              </w:rPr>
              <w:t>, Департамент соціального захисту населення</w:t>
            </w:r>
            <w:r w:rsidR="004F45B4" w:rsidRPr="00321476">
              <w:rPr>
                <w:position w:val="-1"/>
                <w:sz w:val="22"/>
                <w:szCs w:val="22"/>
                <w:lang w:val="uk-UA" w:eastAsia="ja-JP"/>
              </w:rPr>
              <w:t xml:space="preserve"> Кременчуцької міської ради Кременчуцького району Полтавської області</w:t>
            </w:r>
            <w:r w:rsidRPr="00321476">
              <w:rPr>
                <w:position w:val="-1"/>
                <w:sz w:val="22"/>
                <w:szCs w:val="22"/>
                <w:lang w:val="uk-UA" w:eastAsia="ja-JP"/>
              </w:rPr>
              <w:t xml:space="preserve">, громадські об’єднання </w:t>
            </w:r>
            <w:r w:rsidR="004F45B4" w:rsidRPr="00321476">
              <w:rPr>
                <w:position w:val="-1"/>
                <w:sz w:val="22"/>
                <w:szCs w:val="22"/>
                <w:lang w:val="uk-UA" w:eastAsia="ja-JP"/>
              </w:rPr>
              <w:t xml:space="preserve">                              </w:t>
            </w: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tcPr>
          <w:p w14:paraId="346300E1" w14:textId="77777777" w:rsidR="0060354C" w:rsidRPr="00321476" w:rsidRDefault="0060354C" w:rsidP="004F45B4">
            <w:pPr>
              <w:widowControl w:val="0"/>
              <w:tabs>
                <w:tab w:val="left" w:pos="240"/>
              </w:tabs>
              <w:suppressAutoHyphens/>
              <w:ind w:left="2" w:right="28" w:hangingChars="1" w:hanging="2"/>
              <w:outlineLvl w:val="0"/>
              <w:rPr>
                <w:position w:val="-1"/>
                <w:sz w:val="22"/>
                <w:szCs w:val="22"/>
                <w:lang w:val="uk-UA" w:eastAsia="ja-JP"/>
              </w:rPr>
            </w:pPr>
            <w:r w:rsidRPr="00321476">
              <w:rPr>
                <w:position w:val="-1"/>
                <w:sz w:val="22"/>
                <w:szCs w:val="22"/>
                <w:lang w:val="uk-UA" w:eastAsia="ja-JP"/>
              </w:rPr>
              <w:t>Кількість посадових осіб місцевого самоврядування, які пройшли навчання щодо комунікації щодо з питань сексуального насильства, пов’язаного зі збройною агресією</w:t>
            </w:r>
          </w:p>
        </w:tc>
        <w:tc>
          <w:tcPr>
            <w:tcW w:w="851" w:type="dxa"/>
            <w:tcBorders>
              <w:top w:val="single" w:sz="4" w:space="0" w:color="000000"/>
              <w:left w:val="single" w:sz="4" w:space="0" w:color="000000"/>
              <w:bottom w:val="single" w:sz="4" w:space="0" w:color="000000"/>
              <w:right w:val="single" w:sz="4" w:space="0" w:color="000000"/>
            </w:tcBorders>
            <w:hideMark/>
          </w:tcPr>
          <w:p w14:paraId="5525922D"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 xml:space="preserve">2026-2030 </w:t>
            </w:r>
          </w:p>
        </w:tc>
      </w:tr>
      <w:tr w:rsidR="00321476" w:rsidRPr="00321476" w14:paraId="6103351C" w14:textId="77777777" w:rsidTr="003167A0">
        <w:tc>
          <w:tcPr>
            <w:tcW w:w="9510" w:type="dxa"/>
            <w:gridSpan w:val="6"/>
            <w:tcBorders>
              <w:top w:val="single" w:sz="4" w:space="0" w:color="000000"/>
              <w:left w:val="single" w:sz="4" w:space="0" w:color="000000"/>
              <w:bottom w:val="single" w:sz="4" w:space="0" w:color="000000"/>
              <w:right w:val="single" w:sz="4" w:space="0" w:color="000000"/>
            </w:tcBorders>
            <w:hideMark/>
          </w:tcPr>
          <w:p w14:paraId="606D6D33" w14:textId="77777777" w:rsidR="0060354C" w:rsidRPr="00321476" w:rsidRDefault="0060354C" w:rsidP="003167A0">
            <w:pPr>
              <w:suppressAutoHyphens/>
              <w:ind w:left="2" w:hangingChars="1" w:hanging="2"/>
              <w:jc w:val="both"/>
              <w:outlineLvl w:val="0"/>
              <w:rPr>
                <w:position w:val="-1"/>
                <w:sz w:val="22"/>
                <w:szCs w:val="22"/>
                <w:lang w:val="uk-UA" w:eastAsia="ja-JP"/>
              </w:rPr>
            </w:pPr>
            <w:r w:rsidRPr="00321476">
              <w:rPr>
                <w:b/>
                <w:bCs/>
                <w:position w:val="-1"/>
                <w:sz w:val="22"/>
                <w:szCs w:val="22"/>
                <w:lang w:val="uk-UA" w:eastAsia="ja-JP"/>
              </w:rPr>
              <w:t>Оперативна ціль 4.4.</w:t>
            </w:r>
            <w:r w:rsidRPr="00321476">
              <w:rPr>
                <w:position w:val="-1"/>
                <w:sz w:val="22"/>
                <w:szCs w:val="22"/>
                <w:lang w:val="uk-UA" w:eastAsia="ja-JP"/>
              </w:rPr>
              <w:t xml:space="preserve"> Підвищено рівень інформування про сексуальне насильство, пов’язане із збройною агресією, та рівень обізнаності постраждалих від сексуального насильства, пов’язаного із збройною агресією, щодо звернення за допомогою та доступу до правосуддя</w:t>
            </w:r>
          </w:p>
        </w:tc>
      </w:tr>
      <w:tr w:rsidR="00321476" w:rsidRPr="00321476" w14:paraId="791FC23B" w14:textId="77777777" w:rsidTr="003167A0">
        <w:trPr>
          <w:gridAfter w:val="1"/>
          <w:wAfter w:w="12" w:type="dxa"/>
        </w:trPr>
        <w:tc>
          <w:tcPr>
            <w:tcW w:w="1843" w:type="dxa"/>
            <w:tcBorders>
              <w:top w:val="single" w:sz="4" w:space="0" w:color="000000"/>
              <w:left w:val="single" w:sz="4" w:space="0" w:color="000000"/>
              <w:bottom w:val="single" w:sz="4" w:space="0" w:color="000000"/>
              <w:right w:val="single" w:sz="4" w:space="0" w:color="000000"/>
            </w:tcBorders>
            <w:hideMark/>
          </w:tcPr>
          <w:p w14:paraId="53196F7A" w14:textId="77777777" w:rsidR="0060354C" w:rsidRPr="00321476" w:rsidRDefault="0060354C" w:rsidP="004F45B4">
            <w:pPr>
              <w:widowControl w:val="0"/>
              <w:tabs>
                <w:tab w:val="left" w:pos="240"/>
              </w:tabs>
              <w:suppressAutoHyphens/>
              <w:ind w:left="2" w:right="-111" w:hangingChars="1" w:hanging="2"/>
              <w:outlineLvl w:val="0"/>
              <w:rPr>
                <w:position w:val="-1"/>
                <w:sz w:val="22"/>
                <w:szCs w:val="22"/>
                <w:lang w:val="uk-UA" w:eastAsia="ja-JP"/>
              </w:rPr>
            </w:pPr>
            <w:r w:rsidRPr="00321476">
              <w:rPr>
                <w:position w:val="-1"/>
                <w:sz w:val="22"/>
                <w:szCs w:val="22"/>
                <w:lang w:val="uk-UA" w:eastAsia="ja-JP"/>
              </w:rPr>
              <w:t>19. Підвищення рівня обізнаності громадськості щодо ідентифікації злочинів сексуального насильства, пов’язаного із збройною агресією, правового захисту та послуг підтримки для постраждалих осіб</w:t>
            </w:r>
          </w:p>
        </w:tc>
        <w:tc>
          <w:tcPr>
            <w:tcW w:w="2126" w:type="dxa"/>
            <w:tcBorders>
              <w:top w:val="single" w:sz="4" w:space="0" w:color="000000"/>
              <w:left w:val="single" w:sz="4" w:space="0" w:color="000000"/>
              <w:bottom w:val="single" w:sz="4" w:space="0" w:color="000000"/>
              <w:right w:val="single" w:sz="4" w:space="0" w:color="000000"/>
            </w:tcBorders>
            <w:hideMark/>
          </w:tcPr>
          <w:p w14:paraId="11D68246" w14:textId="07F577CC"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Проведення місцевих кампаній з підвищення обізнаності суспільства про:</w:t>
            </w:r>
          </w:p>
          <w:p w14:paraId="6D5080EF" w14:textId="77777777"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 сексуальне насильство, пов’язане зі збройною агресією (поняття, форми, план дій постраждалих і свідків, можливості отримання медичної допомоги, ефективні способи надання емоційної підтримки постраждалим від сексуального насильства, пов’язаного зі збройною агресією, без повторної травматизації, чутлива комунікація з постраждалими);</w:t>
            </w:r>
          </w:p>
          <w:p w14:paraId="446F31EE" w14:textId="77777777"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 спеціалізовані служби підтримки постраждалих та можливість отримати в них допомогу</w:t>
            </w:r>
          </w:p>
        </w:tc>
        <w:tc>
          <w:tcPr>
            <w:tcW w:w="2268" w:type="dxa"/>
            <w:tcBorders>
              <w:top w:val="single" w:sz="4" w:space="0" w:color="000000"/>
              <w:left w:val="single" w:sz="4" w:space="0" w:color="000000"/>
              <w:bottom w:val="single" w:sz="4" w:space="0" w:color="000000"/>
              <w:right w:val="single" w:sz="4" w:space="0" w:color="000000"/>
            </w:tcBorders>
            <w:hideMark/>
          </w:tcPr>
          <w:p w14:paraId="0ACD8A9D" w14:textId="61B013CE" w:rsidR="004F45B4" w:rsidRPr="00321476" w:rsidRDefault="008A2E2E" w:rsidP="004F45B4">
            <w:pPr>
              <w:widowControl w:val="0"/>
              <w:tabs>
                <w:tab w:val="left" w:pos="240"/>
              </w:tabs>
              <w:suppressAutoHyphens/>
              <w:ind w:left="2" w:right="28"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суб’єкти взаємодії у сфері запобігання та протидії домашньому насильству та насильству за ознакою статі,  комунальні підприємства, громадські об’єднання </w:t>
            </w:r>
          </w:p>
          <w:p w14:paraId="78DB60E2" w14:textId="5C38D198" w:rsidR="0060354C" w:rsidRPr="00321476" w:rsidRDefault="0060354C" w:rsidP="004F45B4">
            <w:pPr>
              <w:widowControl w:val="0"/>
              <w:tabs>
                <w:tab w:val="left" w:pos="240"/>
              </w:tabs>
              <w:suppressAutoHyphens/>
              <w:ind w:left="2" w:right="28" w:hangingChars="1" w:hanging="2"/>
              <w:outlineLvl w:val="0"/>
              <w:rPr>
                <w:position w:val="-1"/>
                <w:sz w:val="22"/>
                <w:szCs w:val="22"/>
                <w:lang w:val="uk-UA" w:eastAsia="ja-JP"/>
              </w:rPr>
            </w:pP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tcPr>
          <w:p w14:paraId="1320ADBF" w14:textId="5EE59ED5"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 xml:space="preserve">Проведено вибіркове опитування населення щодо обізнаності з питань ідентифікації сексуального насильства, пов’язаного зі збройною агресією, та його форм, наявних спеціалізованих служб підтримки постраждалих осіб </w:t>
            </w:r>
            <w:r w:rsidR="0084486C" w:rsidRPr="00321476">
              <w:rPr>
                <w:position w:val="-1"/>
                <w:sz w:val="22"/>
                <w:szCs w:val="22"/>
                <w:lang w:val="uk-UA" w:eastAsia="ja-JP"/>
              </w:rPr>
              <w:t xml:space="preserve">                  </w:t>
            </w:r>
            <w:r w:rsidRPr="00321476">
              <w:rPr>
                <w:position w:val="-1"/>
                <w:sz w:val="22"/>
                <w:szCs w:val="22"/>
                <w:lang w:val="uk-UA" w:eastAsia="ja-JP"/>
              </w:rPr>
              <w:t>(з розподілом за формами та статтю, віком, місцем проживання)</w:t>
            </w:r>
          </w:p>
          <w:p w14:paraId="67B644BD" w14:textId="77777777" w:rsidR="0060354C" w:rsidRPr="00321476" w:rsidRDefault="0060354C" w:rsidP="004F45B4">
            <w:pPr>
              <w:widowControl w:val="0"/>
              <w:tabs>
                <w:tab w:val="left" w:pos="240"/>
              </w:tabs>
              <w:suppressAutoHyphens/>
              <w:ind w:left="2" w:right="-113" w:hangingChars="1" w:hanging="2"/>
              <w:outlineLvl w:val="0"/>
              <w:rPr>
                <w:position w:val="-1"/>
                <w:sz w:val="22"/>
                <w:szCs w:val="22"/>
                <w:lang w:val="uk-UA" w:eastAsia="ja-JP"/>
              </w:rPr>
            </w:pPr>
          </w:p>
          <w:p w14:paraId="5677E405" w14:textId="77777777" w:rsidR="0060354C" w:rsidRPr="00321476" w:rsidRDefault="0060354C" w:rsidP="004F45B4">
            <w:pPr>
              <w:widowControl w:val="0"/>
              <w:tabs>
                <w:tab w:val="left" w:pos="240"/>
              </w:tabs>
              <w:suppressAutoHyphens/>
              <w:ind w:left="2" w:right="-113" w:hangingChars="1" w:hanging="2"/>
              <w:outlineLvl w:val="0"/>
              <w:rPr>
                <w:position w:val="-1"/>
                <w:sz w:val="22"/>
                <w:szCs w:val="22"/>
                <w:lang w:val="uk-UA" w:eastAsia="ja-JP"/>
              </w:rPr>
            </w:pPr>
          </w:p>
        </w:tc>
        <w:tc>
          <w:tcPr>
            <w:tcW w:w="851" w:type="dxa"/>
            <w:tcBorders>
              <w:top w:val="single" w:sz="4" w:space="0" w:color="000000"/>
              <w:left w:val="single" w:sz="4" w:space="0" w:color="000000"/>
              <w:bottom w:val="single" w:sz="4" w:space="0" w:color="000000"/>
              <w:right w:val="single" w:sz="4" w:space="0" w:color="000000"/>
            </w:tcBorders>
            <w:hideMark/>
          </w:tcPr>
          <w:p w14:paraId="50737A18" w14:textId="77777777" w:rsidR="0060354C" w:rsidRPr="00321476" w:rsidRDefault="0060354C" w:rsidP="004F45B4">
            <w:pPr>
              <w:suppressAutoHyphens/>
              <w:ind w:left="2" w:right="-104" w:hangingChars="1" w:hanging="2"/>
              <w:outlineLvl w:val="0"/>
              <w:rPr>
                <w:position w:val="-1"/>
                <w:sz w:val="22"/>
                <w:szCs w:val="22"/>
                <w:lang w:val="uk-UA" w:eastAsia="ja-JP"/>
              </w:rPr>
            </w:pPr>
            <w:r w:rsidRPr="00321476">
              <w:rPr>
                <w:position w:val="-1"/>
                <w:sz w:val="22"/>
                <w:szCs w:val="22"/>
                <w:lang w:val="uk-UA" w:eastAsia="ja-JP"/>
              </w:rPr>
              <w:t>2026-2030</w:t>
            </w:r>
          </w:p>
        </w:tc>
      </w:tr>
      <w:tr w:rsidR="00321476" w:rsidRPr="00321476" w14:paraId="5D96D092" w14:textId="77777777" w:rsidTr="003167A0">
        <w:trPr>
          <w:gridAfter w:val="1"/>
          <w:wAfter w:w="12" w:type="dxa"/>
          <w:trHeight w:val="3404"/>
        </w:trPr>
        <w:tc>
          <w:tcPr>
            <w:tcW w:w="1843" w:type="dxa"/>
            <w:tcBorders>
              <w:top w:val="single" w:sz="4" w:space="0" w:color="000000"/>
              <w:left w:val="single" w:sz="4" w:space="0" w:color="000000"/>
              <w:bottom w:val="single" w:sz="4" w:space="0" w:color="000000"/>
              <w:right w:val="single" w:sz="4" w:space="0" w:color="000000"/>
            </w:tcBorders>
            <w:hideMark/>
          </w:tcPr>
          <w:p w14:paraId="526B57A1" w14:textId="5328B4DF" w:rsidR="0060354C" w:rsidRPr="00321476" w:rsidRDefault="0060354C" w:rsidP="004F45B4">
            <w:pPr>
              <w:widowControl w:val="0"/>
              <w:tabs>
                <w:tab w:val="left" w:pos="240"/>
              </w:tabs>
              <w:suppressAutoHyphens/>
              <w:ind w:left="2" w:right="-111" w:hangingChars="1" w:hanging="2"/>
              <w:outlineLvl w:val="0"/>
              <w:rPr>
                <w:position w:val="-1"/>
                <w:sz w:val="22"/>
                <w:szCs w:val="22"/>
                <w:lang w:val="uk-UA" w:eastAsia="ja-JP"/>
              </w:rPr>
            </w:pPr>
            <w:r w:rsidRPr="00321476">
              <w:rPr>
                <w:position w:val="-1"/>
                <w:sz w:val="22"/>
                <w:szCs w:val="22"/>
                <w:lang w:val="uk-UA" w:eastAsia="ja-JP"/>
              </w:rPr>
              <w:lastRenderedPageBreak/>
              <w:t xml:space="preserve">20. Підвищення обізнаності жінок і чоловіків про запроваджений механізм надання репарацій постраждалим від сексуального насильства, пов’язаного із збройною агресією, та про Реєстр збитків, завданих агресією </w:t>
            </w:r>
            <w:r w:rsidR="00C16FA5" w:rsidRPr="00321476">
              <w:rPr>
                <w:position w:val="-1"/>
                <w:sz w:val="22"/>
                <w:szCs w:val="22"/>
                <w:lang w:val="uk-UA" w:eastAsia="ja-JP"/>
              </w:rPr>
              <w:t>р</w:t>
            </w:r>
            <w:r w:rsidRPr="00321476">
              <w:rPr>
                <w:position w:val="-1"/>
                <w:sz w:val="22"/>
                <w:szCs w:val="22"/>
                <w:lang w:val="uk-UA" w:eastAsia="ja-JP"/>
              </w:rPr>
              <w:t xml:space="preserve">осійської </w:t>
            </w:r>
            <w:r w:rsidR="00C16FA5" w:rsidRPr="00321476">
              <w:rPr>
                <w:position w:val="-1"/>
                <w:sz w:val="22"/>
                <w:szCs w:val="22"/>
                <w:lang w:val="uk-UA" w:eastAsia="ja-JP"/>
              </w:rPr>
              <w:t>ф</w:t>
            </w:r>
            <w:r w:rsidRPr="00321476">
              <w:rPr>
                <w:position w:val="-1"/>
                <w:sz w:val="22"/>
                <w:szCs w:val="22"/>
                <w:lang w:val="uk-UA" w:eastAsia="ja-JP"/>
              </w:rPr>
              <w:t>едерації проти України</w:t>
            </w:r>
          </w:p>
        </w:tc>
        <w:tc>
          <w:tcPr>
            <w:tcW w:w="2126" w:type="dxa"/>
            <w:tcBorders>
              <w:top w:val="single" w:sz="4" w:space="0" w:color="000000"/>
              <w:left w:val="single" w:sz="4" w:space="0" w:color="000000"/>
              <w:bottom w:val="single" w:sz="4" w:space="0" w:color="000000"/>
              <w:right w:val="single" w:sz="4" w:space="0" w:color="000000"/>
            </w:tcBorders>
            <w:hideMark/>
          </w:tcPr>
          <w:p w14:paraId="7B0DA19D" w14:textId="718B02FE" w:rsidR="0060354C" w:rsidRPr="00321476" w:rsidRDefault="0060354C" w:rsidP="004F45B4">
            <w:pPr>
              <w:widowControl w:val="0"/>
              <w:tabs>
                <w:tab w:val="left" w:pos="240"/>
              </w:tabs>
              <w:suppressAutoHyphens/>
              <w:ind w:left="2" w:hangingChars="1" w:hanging="2"/>
              <w:outlineLvl w:val="0"/>
              <w:rPr>
                <w:position w:val="-1"/>
                <w:sz w:val="22"/>
                <w:szCs w:val="22"/>
                <w:lang w:val="uk-UA" w:eastAsia="ja-JP"/>
              </w:rPr>
            </w:pPr>
            <w:r w:rsidRPr="00321476">
              <w:rPr>
                <w:position w:val="-1"/>
                <w:sz w:val="22"/>
                <w:szCs w:val="22"/>
                <w:lang w:val="uk-UA" w:eastAsia="ja-JP"/>
              </w:rPr>
              <w:t>Поширення інформаційних матеріалів про механізми відшкодування збитків та репарацій постраждалим від сексуального насильства, пов’язаного зі збройною агресією,  серед надавачів послуг із запобігання та протидії сексуальному насильству, пов’язаному зі збройною агресією, на національному та місцевому рівнях</w:t>
            </w:r>
          </w:p>
        </w:tc>
        <w:tc>
          <w:tcPr>
            <w:tcW w:w="2268" w:type="dxa"/>
            <w:tcBorders>
              <w:top w:val="single" w:sz="4" w:space="0" w:color="000000"/>
              <w:left w:val="single" w:sz="4" w:space="0" w:color="000000"/>
              <w:bottom w:val="single" w:sz="4" w:space="0" w:color="000000"/>
              <w:right w:val="single" w:sz="4" w:space="0" w:color="000000"/>
            </w:tcBorders>
            <w:hideMark/>
          </w:tcPr>
          <w:p w14:paraId="0AA422AF" w14:textId="584D829C" w:rsidR="004F45B4" w:rsidRPr="00321476" w:rsidRDefault="008A2E2E" w:rsidP="004F45B4">
            <w:pPr>
              <w:widowControl w:val="0"/>
              <w:tabs>
                <w:tab w:val="left" w:pos="240"/>
              </w:tabs>
              <w:suppressAutoHyphens/>
              <w:ind w:left="2" w:right="29" w:hangingChars="1" w:hanging="2"/>
              <w:outlineLvl w:val="0"/>
              <w:rPr>
                <w:position w:val="-1"/>
                <w:sz w:val="22"/>
                <w:szCs w:val="22"/>
                <w:lang w:val="uk-UA" w:eastAsia="ja-JP"/>
              </w:rPr>
            </w:pPr>
            <w:r w:rsidRPr="00321476">
              <w:rPr>
                <w:position w:val="-1"/>
                <w:sz w:val="22"/>
                <w:szCs w:val="22"/>
                <w:lang w:val="uk-UA" w:eastAsia="ja-JP"/>
              </w:rPr>
              <w:t xml:space="preserve">Виконавчі органи  </w:t>
            </w:r>
            <w:r w:rsidR="0060354C" w:rsidRPr="00321476">
              <w:rPr>
                <w:position w:val="-1"/>
                <w:sz w:val="22"/>
                <w:szCs w:val="22"/>
                <w:lang w:val="uk-UA" w:eastAsia="ja-JP"/>
              </w:rPr>
              <w:t xml:space="preserve">Кременчуцької міської ради Кременчуцького району Полтавської області, суб’єкти взаємодії у сфері запобігання та протидії домашньому насильству та насильству за ознакою статі,  комунальні підприємства, громадські об’єднання </w:t>
            </w:r>
          </w:p>
          <w:p w14:paraId="54FDF3FA" w14:textId="0A4B6D13" w:rsidR="0060354C" w:rsidRPr="00321476" w:rsidRDefault="0060354C" w:rsidP="004F45B4">
            <w:pPr>
              <w:widowControl w:val="0"/>
              <w:tabs>
                <w:tab w:val="left" w:pos="240"/>
              </w:tabs>
              <w:suppressAutoHyphens/>
              <w:ind w:left="2" w:right="29" w:hangingChars="1" w:hanging="2"/>
              <w:outlineLvl w:val="0"/>
              <w:rPr>
                <w:position w:val="-1"/>
                <w:sz w:val="22"/>
                <w:szCs w:val="22"/>
                <w:lang w:val="uk-UA" w:eastAsia="ja-JP"/>
              </w:rPr>
            </w:pPr>
            <w:r w:rsidRPr="00321476">
              <w:rPr>
                <w:position w:val="-1"/>
                <w:sz w:val="22"/>
                <w:szCs w:val="22"/>
                <w:lang w:val="uk-UA" w:eastAsia="ja-JP"/>
              </w:rPr>
              <w:t>(за згодою)</w:t>
            </w:r>
          </w:p>
        </w:tc>
        <w:tc>
          <w:tcPr>
            <w:tcW w:w="2410" w:type="dxa"/>
            <w:tcBorders>
              <w:top w:val="single" w:sz="4" w:space="0" w:color="000000"/>
              <w:left w:val="single" w:sz="4" w:space="0" w:color="000000"/>
              <w:bottom w:val="single" w:sz="4" w:space="0" w:color="000000"/>
              <w:right w:val="single" w:sz="4" w:space="0" w:color="000000"/>
            </w:tcBorders>
            <w:hideMark/>
          </w:tcPr>
          <w:p w14:paraId="2D85A60C" w14:textId="2D1F2317" w:rsidR="0060354C" w:rsidRPr="00321476" w:rsidRDefault="0060354C" w:rsidP="004F45B4">
            <w:pPr>
              <w:widowControl w:val="0"/>
              <w:tabs>
                <w:tab w:val="left" w:pos="240"/>
              </w:tabs>
              <w:suppressAutoHyphens/>
              <w:ind w:left="2" w:right="29" w:hangingChars="1" w:hanging="2"/>
              <w:outlineLvl w:val="0"/>
              <w:rPr>
                <w:position w:val="-1"/>
                <w:sz w:val="22"/>
                <w:szCs w:val="22"/>
                <w:lang w:val="uk-UA" w:eastAsia="ja-JP"/>
              </w:rPr>
            </w:pPr>
            <w:r w:rsidRPr="00321476">
              <w:rPr>
                <w:position w:val="-1"/>
                <w:sz w:val="22"/>
                <w:szCs w:val="22"/>
                <w:lang w:val="uk-UA" w:eastAsia="ja-JP"/>
              </w:rPr>
              <w:t>Кількість фахівців надавачів послуг постраждалим від сексуального насильства, пов’язаного зі збройною агресією, які знають про механізм репарацій постраждалим від сексуального насильства, пов’язаного зі збройною агресією (з розподілом за спеціалізацією, відомством, місцезнаходженням)</w:t>
            </w:r>
          </w:p>
        </w:tc>
        <w:tc>
          <w:tcPr>
            <w:tcW w:w="851" w:type="dxa"/>
            <w:tcBorders>
              <w:top w:val="single" w:sz="4" w:space="0" w:color="000000"/>
              <w:left w:val="single" w:sz="4" w:space="0" w:color="000000"/>
              <w:bottom w:val="single" w:sz="4" w:space="0" w:color="000000"/>
              <w:right w:val="single" w:sz="4" w:space="0" w:color="000000"/>
            </w:tcBorders>
            <w:hideMark/>
          </w:tcPr>
          <w:p w14:paraId="7B3FE73C" w14:textId="77777777" w:rsidR="0060354C" w:rsidRPr="00321476" w:rsidRDefault="0060354C" w:rsidP="004F45B4">
            <w:pPr>
              <w:suppressAutoHyphens/>
              <w:ind w:left="2" w:right="-105" w:hangingChars="1" w:hanging="2"/>
              <w:outlineLvl w:val="0"/>
              <w:rPr>
                <w:position w:val="-1"/>
                <w:sz w:val="22"/>
                <w:szCs w:val="22"/>
                <w:lang w:val="uk-UA" w:eastAsia="ja-JP"/>
              </w:rPr>
            </w:pPr>
            <w:r w:rsidRPr="00321476">
              <w:rPr>
                <w:position w:val="-1"/>
                <w:sz w:val="22"/>
                <w:szCs w:val="22"/>
                <w:lang w:val="uk-UA" w:eastAsia="ja-JP"/>
              </w:rPr>
              <w:t>2026-2030</w:t>
            </w:r>
          </w:p>
        </w:tc>
      </w:tr>
    </w:tbl>
    <w:p w14:paraId="59979878" w14:textId="1D2E0C66" w:rsidR="00B42904" w:rsidRDefault="00B42904" w:rsidP="00D81A91">
      <w:pPr>
        <w:tabs>
          <w:tab w:val="left" w:pos="567"/>
        </w:tabs>
        <w:jc w:val="both"/>
        <w:rPr>
          <w:b/>
          <w:sz w:val="28"/>
          <w:szCs w:val="28"/>
          <w:lang w:val="uk-UA"/>
        </w:rPr>
      </w:pPr>
    </w:p>
    <w:tbl>
      <w:tblPr>
        <w:tblStyle w:val="11"/>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525"/>
        <w:gridCol w:w="3261"/>
      </w:tblGrid>
      <w:tr w:rsidR="0060354C" w:rsidRPr="0060354C" w14:paraId="6155E6DB" w14:textId="77777777" w:rsidTr="009D5561">
        <w:tc>
          <w:tcPr>
            <w:tcW w:w="5138" w:type="dxa"/>
          </w:tcPr>
          <w:p w14:paraId="538E68A7" w14:textId="77777777" w:rsidR="0060354C" w:rsidRPr="0060354C" w:rsidRDefault="0060354C" w:rsidP="000240D1">
            <w:pPr>
              <w:ind w:left="-104"/>
              <w:jc w:val="both"/>
              <w:rPr>
                <w:rFonts w:ascii="Times New Roman" w:hAnsi="Times New Roman"/>
                <w:b/>
                <w:sz w:val="28"/>
                <w:szCs w:val="28"/>
                <w:lang w:val="uk-UA"/>
              </w:rPr>
            </w:pPr>
            <w:r w:rsidRPr="0060354C">
              <w:rPr>
                <w:rFonts w:ascii="Times New Roman" w:hAnsi="Times New Roman"/>
                <w:b/>
                <w:sz w:val="28"/>
                <w:szCs w:val="28"/>
                <w:lang w:val="uk-UA"/>
              </w:rPr>
              <w:t xml:space="preserve">Керуючий справами </w:t>
            </w:r>
          </w:p>
          <w:p w14:paraId="1951BD6A" w14:textId="77777777" w:rsidR="0060354C" w:rsidRPr="0060354C" w:rsidRDefault="0060354C" w:rsidP="000240D1">
            <w:pPr>
              <w:ind w:left="-104"/>
              <w:jc w:val="both"/>
              <w:rPr>
                <w:rFonts w:ascii="Times New Roman" w:hAnsi="Times New Roman"/>
                <w:b/>
                <w:sz w:val="28"/>
                <w:szCs w:val="28"/>
                <w:lang w:val="uk-UA"/>
              </w:rPr>
            </w:pPr>
            <w:r w:rsidRPr="0060354C">
              <w:rPr>
                <w:rFonts w:ascii="Times New Roman" w:hAnsi="Times New Roman"/>
                <w:b/>
                <w:sz w:val="28"/>
                <w:szCs w:val="28"/>
                <w:lang w:val="uk-UA"/>
              </w:rPr>
              <w:t xml:space="preserve">виконкому міської ради </w:t>
            </w:r>
          </w:p>
        </w:tc>
        <w:tc>
          <w:tcPr>
            <w:tcW w:w="1525" w:type="dxa"/>
          </w:tcPr>
          <w:p w14:paraId="6FDC50D0" w14:textId="77777777" w:rsidR="0060354C" w:rsidRPr="0060354C" w:rsidRDefault="0060354C" w:rsidP="0060354C">
            <w:pPr>
              <w:jc w:val="both"/>
              <w:rPr>
                <w:rFonts w:ascii="Times New Roman" w:hAnsi="Times New Roman"/>
                <w:b/>
                <w:sz w:val="28"/>
                <w:szCs w:val="28"/>
                <w:lang w:val="uk-UA"/>
              </w:rPr>
            </w:pPr>
          </w:p>
        </w:tc>
        <w:tc>
          <w:tcPr>
            <w:tcW w:w="3261" w:type="dxa"/>
          </w:tcPr>
          <w:p w14:paraId="72153C70" w14:textId="77777777" w:rsidR="0060354C" w:rsidRPr="0060354C" w:rsidRDefault="0060354C" w:rsidP="0060354C">
            <w:pPr>
              <w:jc w:val="both"/>
              <w:rPr>
                <w:rFonts w:ascii="Times New Roman" w:hAnsi="Times New Roman"/>
                <w:b/>
                <w:sz w:val="28"/>
                <w:szCs w:val="28"/>
                <w:lang w:val="uk-UA"/>
              </w:rPr>
            </w:pPr>
          </w:p>
          <w:p w14:paraId="33BC7EB6" w14:textId="77777777" w:rsidR="0060354C" w:rsidRPr="0060354C" w:rsidRDefault="0060354C" w:rsidP="009D5561">
            <w:pPr>
              <w:tabs>
                <w:tab w:val="left" w:pos="458"/>
              </w:tabs>
              <w:ind w:left="-112" w:right="-108"/>
              <w:rPr>
                <w:rFonts w:ascii="Times New Roman" w:hAnsi="Times New Roman"/>
                <w:b/>
                <w:sz w:val="28"/>
                <w:szCs w:val="28"/>
                <w:lang w:val="uk-UA"/>
              </w:rPr>
            </w:pPr>
            <w:r w:rsidRPr="0060354C">
              <w:rPr>
                <w:rFonts w:ascii="Times New Roman" w:hAnsi="Times New Roman"/>
                <w:b/>
                <w:sz w:val="28"/>
                <w:szCs w:val="28"/>
                <w:lang w:val="uk-UA"/>
              </w:rPr>
              <w:t>Руслан ШАПОВАЛОВ</w:t>
            </w:r>
          </w:p>
        </w:tc>
      </w:tr>
      <w:tr w:rsidR="0060354C" w:rsidRPr="0060354C" w14:paraId="3876F4C6" w14:textId="77777777" w:rsidTr="009D5561">
        <w:tc>
          <w:tcPr>
            <w:tcW w:w="5138" w:type="dxa"/>
          </w:tcPr>
          <w:p w14:paraId="37863820" w14:textId="77777777" w:rsidR="0060354C" w:rsidRPr="0060354C" w:rsidRDefault="0060354C" w:rsidP="0060354C">
            <w:pPr>
              <w:ind w:left="-113"/>
              <w:jc w:val="both"/>
              <w:rPr>
                <w:rFonts w:ascii="Times New Roman" w:hAnsi="Times New Roman"/>
                <w:b/>
                <w:sz w:val="28"/>
                <w:szCs w:val="28"/>
                <w:lang w:val="uk-UA"/>
              </w:rPr>
            </w:pPr>
          </w:p>
          <w:p w14:paraId="3323F1ED" w14:textId="77777777" w:rsidR="0060354C" w:rsidRPr="0060354C" w:rsidRDefault="0060354C" w:rsidP="000240D1">
            <w:pPr>
              <w:ind w:left="-104" w:right="499"/>
              <w:jc w:val="both"/>
              <w:rPr>
                <w:rFonts w:ascii="Times New Roman" w:hAnsi="Times New Roman"/>
                <w:b/>
                <w:sz w:val="28"/>
                <w:szCs w:val="28"/>
                <w:lang w:val="uk-UA"/>
              </w:rPr>
            </w:pPr>
            <w:r w:rsidRPr="0060354C">
              <w:rPr>
                <w:rFonts w:ascii="Times New Roman" w:hAnsi="Times New Roman"/>
                <w:b/>
                <w:sz w:val="28"/>
                <w:szCs w:val="28"/>
                <w:lang w:val="uk-UA"/>
              </w:rPr>
              <w:t>Директор Департаменту у справах сімей та дітей Кременчуцької міської ради Кременчуцького району Полтавської області</w:t>
            </w:r>
            <w:r w:rsidRPr="0060354C">
              <w:rPr>
                <w:rFonts w:ascii="Times New Roman" w:hAnsi="Times New Roman"/>
                <w:b/>
                <w:sz w:val="28"/>
                <w:szCs w:val="28"/>
                <w:lang w:val="uk-UA"/>
              </w:rPr>
              <w:tab/>
            </w:r>
          </w:p>
        </w:tc>
        <w:tc>
          <w:tcPr>
            <w:tcW w:w="1525" w:type="dxa"/>
          </w:tcPr>
          <w:p w14:paraId="0504E3D3" w14:textId="77777777" w:rsidR="0060354C" w:rsidRPr="0060354C" w:rsidRDefault="0060354C" w:rsidP="0060354C">
            <w:pPr>
              <w:jc w:val="both"/>
              <w:rPr>
                <w:rFonts w:ascii="Times New Roman" w:hAnsi="Times New Roman"/>
                <w:b/>
                <w:sz w:val="28"/>
                <w:szCs w:val="28"/>
                <w:lang w:val="uk-UA"/>
              </w:rPr>
            </w:pPr>
          </w:p>
        </w:tc>
        <w:tc>
          <w:tcPr>
            <w:tcW w:w="3261" w:type="dxa"/>
          </w:tcPr>
          <w:p w14:paraId="27A4B726" w14:textId="77777777" w:rsidR="0060354C" w:rsidRPr="0060354C" w:rsidRDefault="0060354C" w:rsidP="0060354C">
            <w:pPr>
              <w:jc w:val="both"/>
              <w:rPr>
                <w:rFonts w:ascii="Times New Roman" w:hAnsi="Times New Roman"/>
                <w:b/>
                <w:sz w:val="28"/>
                <w:szCs w:val="28"/>
                <w:lang w:val="uk-UA"/>
              </w:rPr>
            </w:pPr>
          </w:p>
          <w:p w14:paraId="7512E7B2" w14:textId="77777777" w:rsidR="0060354C" w:rsidRPr="0060354C" w:rsidRDefault="0060354C" w:rsidP="0060354C">
            <w:pPr>
              <w:jc w:val="both"/>
              <w:rPr>
                <w:rFonts w:ascii="Times New Roman" w:hAnsi="Times New Roman"/>
                <w:b/>
                <w:sz w:val="28"/>
                <w:szCs w:val="28"/>
                <w:lang w:val="uk-UA"/>
              </w:rPr>
            </w:pPr>
          </w:p>
          <w:p w14:paraId="714F8F06" w14:textId="77777777" w:rsidR="0060354C" w:rsidRPr="0060354C" w:rsidRDefault="0060354C" w:rsidP="0060354C">
            <w:pPr>
              <w:jc w:val="both"/>
              <w:rPr>
                <w:rFonts w:ascii="Times New Roman" w:hAnsi="Times New Roman"/>
                <w:b/>
                <w:sz w:val="28"/>
                <w:szCs w:val="28"/>
                <w:lang w:val="uk-UA"/>
              </w:rPr>
            </w:pPr>
          </w:p>
          <w:p w14:paraId="142EC0A9" w14:textId="77777777" w:rsidR="0060354C" w:rsidRPr="0060354C" w:rsidRDefault="0060354C" w:rsidP="0060354C">
            <w:pPr>
              <w:tabs>
                <w:tab w:val="left" w:pos="329"/>
              </w:tabs>
              <w:ind w:right="-108"/>
              <w:jc w:val="both"/>
              <w:rPr>
                <w:rFonts w:ascii="Times New Roman" w:hAnsi="Times New Roman"/>
                <w:b/>
                <w:sz w:val="28"/>
                <w:szCs w:val="28"/>
                <w:lang w:val="uk-UA"/>
              </w:rPr>
            </w:pPr>
          </w:p>
          <w:p w14:paraId="60A1C106" w14:textId="77777777" w:rsidR="0060354C" w:rsidRPr="0060354C" w:rsidRDefault="0060354C" w:rsidP="009D5561">
            <w:pPr>
              <w:tabs>
                <w:tab w:val="left" w:pos="455"/>
              </w:tabs>
              <w:ind w:right="-108"/>
              <w:jc w:val="both"/>
              <w:rPr>
                <w:rFonts w:ascii="Times New Roman" w:hAnsi="Times New Roman"/>
                <w:b/>
                <w:sz w:val="28"/>
                <w:szCs w:val="28"/>
                <w:lang w:val="uk-UA"/>
              </w:rPr>
            </w:pPr>
            <w:r w:rsidRPr="0060354C">
              <w:rPr>
                <w:rFonts w:ascii="Times New Roman" w:hAnsi="Times New Roman"/>
                <w:b/>
                <w:sz w:val="28"/>
                <w:szCs w:val="28"/>
                <w:lang w:val="uk-UA"/>
              </w:rPr>
              <w:t xml:space="preserve">    Наталія ДОВБИШ</w:t>
            </w:r>
          </w:p>
        </w:tc>
      </w:tr>
    </w:tbl>
    <w:p w14:paraId="4699117E" w14:textId="77777777" w:rsidR="0060354C" w:rsidRPr="0060354C" w:rsidRDefault="0060354C" w:rsidP="0060354C">
      <w:pPr>
        <w:suppressAutoHyphens/>
        <w:ind w:left="5245"/>
        <w:rPr>
          <w:b/>
          <w:sz w:val="28"/>
          <w:szCs w:val="28"/>
          <w:lang w:val="uk-UA" w:eastAsia="ar-SA"/>
        </w:rPr>
      </w:pPr>
    </w:p>
    <w:p w14:paraId="7940E623" w14:textId="77777777" w:rsidR="0060354C" w:rsidRPr="0060354C" w:rsidRDefault="0060354C" w:rsidP="0060354C">
      <w:pPr>
        <w:suppressAutoHyphens/>
        <w:ind w:left="5245"/>
        <w:rPr>
          <w:b/>
          <w:sz w:val="28"/>
          <w:szCs w:val="28"/>
          <w:lang w:val="uk-UA" w:eastAsia="ar-SA"/>
        </w:rPr>
      </w:pPr>
    </w:p>
    <w:p w14:paraId="49C9C4F9" w14:textId="77777777" w:rsidR="0060354C" w:rsidRPr="0060354C" w:rsidRDefault="0060354C" w:rsidP="0060354C">
      <w:pPr>
        <w:suppressAutoHyphens/>
        <w:ind w:left="5245"/>
        <w:rPr>
          <w:b/>
          <w:sz w:val="28"/>
          <w:szCs w:val="28"/>
          <w:lang w:val="uk-UA" w:eastAsia="ar-SA"/>
        </w:rPr>
      </w:pPr>
    </w:p>
    <w:p w14:paraId="0A9E76F4" w14:textId="77777777" w:rsidR="0060354C" w:rsidRDefault="0060354C" w:rsidP="00D81A91">
      <w:pPr>
        <w:tabs>
          <w:tab w:val="left" w:pos="567"/>
        </w:tabs>
        <w:jc w:val="both"/>
        <w:rPr>
          <w:b/>
          <w:sz w:val="28"/>
          <w:szCs w:val="28"/>
          <w:lang w:val="uk-UA"/>
        </w:rPr>
      </w:pPr>
    </w:p>
    <w:sectPr w:rsidR="0060354C" w:rsidSect="006D6BA9">
      <w:footerReference w:type="default" r:id="rId10"/>
      <w:pgSz w:w="11906" w:h="16838"/>
      <w:pgMar w:top="1134" w:right="567" w:bottom="1134" w:left="1701"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0C14" w14:textId="77777777" w:rsidR="000067BC" w:rsidRDefault="000067BC">
      <w:r>
        <w:separator/>
      </w:r>
    </w:p>
  </w:endnote>
  <w:endnote w:type="continuationSeparator" w:id="0">
    <w:p w14:paraId="5A05E568" w14:textId="77777777" w:rsidR="000067BC" w:rsidRDefault="0000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60E7" w14:textId="2A70F165" w:rsidR="0060354C" w:rsidRPr="00FA3228" w:rsidRDefault="0060354C" w:rsidP="005C38C5">
    <w:pPr>
      <w:pStyle w:val="a4"/>
      <w:rPr>
        <w:lang w:val="uk-UA"/>
      </w:rPr>
    </w:pPr>
    <w:r w:rsidRPr="00FA3228">
      <w:rPr>
        <w:lang w:val="uk-UA"/>
      </w:rPr>
      <w:t>__________________________________________________________</w:t>
    </w:r>
    <w:r>
      <w:rPr>
        <w:lang w:val="uk-UA"/>
      </w:rPr>
      <w:t>______</w:t>
    </w:r>
    <w:r w:rsidR="005C38C5">
      <w:rPr>
        <w:lang w:val="uk-UA"/>
      </w:rPr>
      <w:t>__________</w:t>
    </w:r>
    <w:r>
      <w:rPr>
        <w:lang w:val="uk-UA"/>
      </w:rPr>
      <w:t>______</w:t>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p>
  <w:p w14:paraId="24AE8564" w14:textId="77777777" w:rsidR="0060354C" w:rsidRPr="00FA3228" w:rsidRDefault="0060354C" w:rsidP="00C16FA5">
    <w:pPr>
      <w:jc w:val="center"/>
      <w:rPr>
        <w:sz w:val="20"/>
        <w:szCs w:val="20"/>
        <w:lang w:val="uk-UA"/>
      </w:rPr>
    </w:pPr>
    <w:r w:rsidRPr="00FA3228">
      <w:rPr>
        <w:sz w:val="20"/>
        <w:szCs w:val="20"/>
        <w:lang w:val="uk-UA"/>
      </w:rPr>
      <w:t>Рішення виконавчого комітету Кременчуцької міської ради Кременчуцького району Полтавської області</w:t>
    </w:r>
  </w:p>
  <w:p w14:paraId="56401063" w14:textId="77777777" w:rsidR="0060354C" w:rsidRPr="00FA3228" w:rsidRDefault="0060354C" w:rsidP="00806230">
    <w:pPr>
      <w:jc w:val="center"/>
      <w:rPr>
        <w:sz w:val="20"/>
        <w:szCs w:val="20"/>
        <w:lang w:val="uk-UA"/>
      </w:rPr>
    </w:pPr>
  </w:p>
  <w:p w14:paraId="72C1959B" w14:textId="77777777" w:rsidR="0060354C" w:rsidRPr="00FA3228" w:rsidRDefault="0060354C" w:rsidP="00806230">
    <w:pPr>
      <w:jc w:val="center"/>
      <w:rPr>
        <w:sz w:val="20"/>
        <w:szCs w:val="20"/>
        <w:lang w:val="uk-UA"/>
      </w:rPr>
    </w:pPr>
    <w:r w:rsidRPr="00FA3228">
      <w:rPr>
        <w:sz w:val="20"/>
        <w:szCs w:val="20"/>
        <w:lang w:val="uk-UA"/>
      </w:rPr>
      <w:t>від __________20____  № ______</w:t>
    </w:r>
  </w:p>
  <w:p w14:paraId="07954DE1" w14:textId="77777777" w:rsidR="0060354C" w:rsidRPr="00FA3228" w:rsidRDefault="0060354C" w:rsidP="00806230">
    <w:pPr>
      <w:jc w:val="center"/>
      <w:rPr>
        <w:rStyle w:val="a8"/>
        <w:sz w:val="20"/>
        <w:szCs w:val="20"/>
        <w:lang w:val="uk-UA"/>
      </w:rPr>
    </w:pPr>
    <w:r w:rsidRPr="00FA3228">
      <w:rPr>
        <w:sz w:val="20"/>
        <w:szCs w:val="20"/>
        <w:lang w:val="uk-UA"/>
      </w:rPr>
      <w:t xml:space="preserve">Сторінка </w:t>
    </w:r>
    <w:r w:rsidRPr="00FA3228">
      <w:rPr>
        <w:rStyle w:val="a8"/>
        <w:sz w:val="20"/>
        <w:szCs w:val="20"/>
      </w:rPr>
      <w:fldChar w:fldCharType="begin"/>
    </w:r>
    <w:r w:rsidRPr="00FA3228">
      <w:rPr>
        <w:rStyle w:val="a8"/>
        <w:sz w:val="20"/>
        <w:szCs w:val="20"/>
      </w:rPr>
      <w:instrText xml:space="preserve"> PAGE </w:instrText>
    </w:r>
    <w:r w:rsidRPr="00FA3228">
      <w:rPr>
        <w:rStyle w:val="a8"/>
        <w:sz w:val="20"/>
        <w:szCs w:val="20"/>
      </w:rPr>
      <w:fldChar w:fldCharType="separate"/>
    </w:r>
    <w:r>
      <w:rPr>
        <w:rStyle w:val="a8"/>
        <w:noProof/>
        <w:sz w:val="20"/>
        <w:szCs w:val="20"/>
      </w:rPr>
      <w:t>2</w:t>
    </w:r>
    <w:r w:rsidRPr="00FA3228">
      <w:rPr>
        <w:rStyle w:val="a8"/>
        <w:sz w:val="20"/>
        <w:szCs w:val="20"/>
      </w:rPr>
      <w:fldChar w:fldCharType="end"/>
    </w:r>
    <w:r w:rsidRPr="00FA3228">
      <w:rPr>
        <w:sz w:val="20"/>
        <w:szCs w:val="20"/>
        <w:lang w:val="uk-UA"/>
      </w:rPr>
      <w:t xml:space="preserve"> з </w:t>
    </w:r>
    <w:r>
      <w:rPr>
        <w:sz w:val="20"/>
        <w:szCs w:val="20"/>
        <w:lang w:val="uk-UA"/>
      </w:rPr>
      <w:t>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5F74" w14:textId="77777777" w:rsidR="00462894" w:rsidRPr="0025562A" w:rsidRDefault="00462894" w:rsidP="00462894">
    <w:pPr>
      <w:pStyle w:val="a4"/>
      <w:rPr>
        <w:lang w:val="uk-UA"/>
      </w:rPr>
    </w:pPr>
    <w:r w:rsidRPr="00FA3228">
      <w:rPr>
        <w:lang w:val="uk-UA"/>
      </w:rPr>
      <w:t>________________________________________________________________________________</w:t>
    </w:r>
  </w:p>
  <w:p w14:paraId="7D14A4D4" w14:textId="77777777" w:rsidR="00462894" w:rsidRPr="00493157" w:rsidRDefault="00462894" w:rsidP="00462894">
    <w:pPr>
      <w:jc w:val="center"/>
      <w:rPr>
        <w:sz w:val="20"/>
        <w:szCs w:val="20"/>
        <w:lang w:val="uk-UA"/>
      </w:rPr>
    </w:pPr>
    <w:r w:rsidRPr="00493157">
      <w:rPr>
        <w:sz w:val="20"/>
        <w:szCs w:val="20"/>
        <w:lang w:val="uk-UA"/>
      </w:rPr>
      <w:t>Рішення виконавчого комітету Кременчуцької міської ради Кременчуцького району Полтавської області</w:t>
    </w:r>
  </w:p>
  <w:p w14:paraId="1C0441FE" w14:textId="77777777" w:rsidR="00462894" w:rsidRPr="00493157" w:rsidRDefault="00462894" w:rsidP="00462894">
    <w:pPr>
      <w:jc w:val="center"/>
      <w:rPr>
        <w:sz w:val="20"/>
        <w:szCs w:val="20"/>
        <w:lang w:val="uk-UA"/>
      </w:rPr>
    </w:pPr>
  </w:p>
  <w:p w14:paraId="6A64732E" w14:textId="77777777" w:rsidR="00462894" w:rsidRPr="00493157" w:rsidRDefault="00462894" w:rsidP="00462894">
    <w:pPr>
      <w:jc w:val="center"/>
      <w:rPr>
        <w:sz w:val="20"/>
        <w:szCs w:val="20"/>
        <w:lang w:val="uk-UA"/>
      </w:rPr>
    </w:pPr>
    <w:r w:rsidRPr="00493157">
      <w:rPr>
        <w:sz w:val="20"/>
        <w:szCs w:val="20"/>
        <w:lang w:val="uk-UA"/>
      </w:rPr>
      <w:t>від __________20____  № ______</w:t>
    </w:r>
  </w:p>
  <w:p w14:paraId="2AA3979C" w14:textId="053CB9DC" w:rsidR="00387353" w:rsidRPr="00493157" w:rsidRDefault="00462894" w:rsidP="00387353">
    <w:pPr>
      <w:jc w:val="center"/>
      <w:rPr>
        <w:rStyle w:val="a8"/>
        <w:sz w:val="20"/>
        <w:szCs w:val="20"/>
        <w:lang w:val="uk-UA"/>
      </w:rPr>
    </w:pPr>
    <w:r w:rsidRPr="00493157">
      <w:rPr>
        <w:sz w:val="20"/>
        <w:szCs w:val="20"/>
        <w:lang w:val="uk-UA"/>
      </w:rPr>
      <w:t xml:space="preserve">Сторінка </w:t>
    </w:r>
    <w:r w:rsidR="00167CD5" w:rsidRPr="00493157">
      <w:rPr>
        <w:rStyle w:val="a8"/>
        <w:sz w:val="20"/>
        <w:szCs w:val="20"/>
      </w:rPr>
      <w:fldChar w:fldCharType="begin"/>
    </w:r>
    <w:r w:rsidRPr="00493157">
      <w:rPr>
        <w:rStyle w:val="a8"/>
        <w:sz w:val="20"/>
        <w:szCs w:val="20"/>
      </w:rPr>
      <w:instrText xml:space="preserve"> PAGE </w:instrText>
    </w:r>
    <w:r w:rsidR="00167CD5" w:rsidRPr="00493157">
      <w:rPr>
        <w:rStyle w:val="a8"/>
        <w:sz w:val="20"/>
        <w:szCs w:val="20"/>
      </w:rPr>
      <w:fldChar w:fldCharType="separate"/>
    </w:r>
    <w:r w:rsidR="00B42904">
      <w:rPr>
        <w:rStyle w:val="a8"/>
        <w:noProof/>
        <w:sz w:val="20"/>
        <w:szCs w:val="20"/>
      </w:rPr>
      <w:t>2</w:t>
    </w:r>
    <w:r w:rsidR="00167CD5" w:rsidRPr="00493157">
      <w:rPr>
        <w:rStyle w:val="a8"/>
        <w:sz w:val="20"/>
        <w:szCs w:val="20"/>
      </w:rPr>
      <w:fldChar w:fldCharType="end"/>
    </w:r>
    <w:r w:rsidRPr="00493157">
      <w:rPr>
        <w:sz w:val="20"/>
        <w:szCs w:val="20"/>
        <w:lang w:val="uk-UA"/>
      </w:rPr>
      <w:t xml:space="preserve"> з </w:t>
    </w:r>
    <w:r w:rsidR="00332AFE">
      <w:rPr>
        <w:sz w:val="20"/>
        <w:szCs w:val="20"/>
        <w:lang w:val="uk-UA"/>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302B" w14:textId="77777777" w:rsidR="000067BC" w:rsidRDefault="000067BC">
      <w:r>
        <w:separator/>
      </w:r>
    </w:p>
  </w:footnote>
  <w:footnote w:type="continuationSeparator" w:id="0">
    <w:p w14:paraId="0C7D6226" w14:textId="77777777" w:rsidR="000067BC" w:rsidRDefault="00006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13CF"/>
    <w:multiLevelType w:val="multilevel"/>
    <w:tmpl w:val="9DAC7600"/>
    <w:lvl w:ilvl="0">
      <w:start w:val="1"/>
      <w:numFmt w:val="decimal"/>
      <w:lvlText w:val="%1."/>
      <w:lvlJc w:val="left"/>
      <w:pPr>
        <w:ind w:left="927" w:hanging="360"/>
      </w:pPr>
      <w:rPr>
        <w:rFonts w:hint="default"/>
      </w:rPr>
    </w:lvl>
    <w:lvl w:ilvl="1">
      <w:start w:val="1"/>
      <w:numFmt w:val="decimal"/>
      <w:isLgl/>
      <w:lvlText w:val="%1.%2."/>
      <w:lvlJc w:val="left"/>
      <w:pPr>
        <w:ind w:left="1671" w:hanging="1104"/>
      </w:pPr>
      <w:rPr>
        <w:rFonts w:hint="default"/>
      </w:rPr>
    </w:lvl>
    <w:lvl w:ilvl="2">
      <w:start w:val="1"/>
      <w:numFmt w:val="decimal"/>
      <w:isLgl/>
      <w:lvlText w:val="%1.%2.%3."/>
      <w:lvlJc w:val="left"/>
      <w:pPr>
        <w:ind w:left="1671" w:hanging="1104"/>
      </w:pPr>
      <w:rPr>
        <w:rFonts w:hint="default"/>
      </w:rPr>
    </w:lvl>
    <w:lvl w:ilvl="3">
      <w:start w:val="1"/>
      <w:numFmt w:val="decimal"/>
      <w:isLgl/>
      <w:lvlText w:val="%1.%2.%3.%4."/>
      <w:lvlJc w:val="left"/>
      <w:pPr>
        <w:ind w:left="1671" w:hanging="1104"/>
      </w:pPr>
      <w:rPr>
        <w:rFonts w:hint="default"/>
      </w:rPr>
    </w:lvl>
    <w:lvl w:ilvl="4">
      <w:start w:val="1"/>
      <w:numFmt w:val="decimal"/>
      <w:isLgl/>
      <w:lvlText w:val="%1.%2.%3.%4.%5."/>
      <w:lvlJc w:val="left"/>
      <w:pPr>
        <w:ind w:left="1671" w:hanging="1104"/>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17280078"/>
    <w:multiLevelType w:val="hybridMultilevel"/>
    <w:tmpl w:val="44A835C6"/>
    <w:lvl w:ilvl="0" w:tplc="5E9AD352">
      <w:start w:val="1"/>
      <w:numFmt w:val="decimal"/>
      <w:lvlText w:val="%1."/>
      <w:lvlJc w:val="left"/>
      <w:pPr>
        <w:tabs>
          <w:tab w:val="num" w:pos="1470"/>
        </w:tabs>
        <w:ind w:left="1470" w:hanging="555"/>
      </w:pPr>
      <w:rPr>
        <w:rFonts w:ascii="Times New Roman" w:hAnsi="Times New Roman" w:cs="Times New Roman" w:hint="default"/>
        <w:b w:val="0"/>
        <w:bCs w:val="0"/>
        <w:sz w:val="28"/>
        <w:szCs w:val="28"/>
      </w:rPr>
    </w:lvl>
    <w:lvl w:ilvl="1" w:tplc="04190019">
      <w:start w:val="1"/>
      <w:numFmt w:val="lowerLetter"/>
      <w:lvlText w:val="%2."/>
      <w:lvlJc w:val="left"/>
      <w:pPr>
        <w:tabs>
          <w:tab w:val="num" w:pos="1995"/>
        </w:tabs>
        <w:ind w:left="1995" w:hanging="360"/>
      </w:pPr>
    </w:lvl>
    <w:lvl w:ilvl="2" w:tplc="0419001B">
      <w:start w:val="1"/>
      <w:numFmt w:val="lowerRoman"/>
      <w:lvlText w:val="%3."/>
      <w:lvlJc w:val="right"/>
      <w:pPr>
        <w:tabs>
          <w:tab w:val="num" w:pos="2715"/>
        </w:tabs>
        <w:ind w:left="2715" w:hanging="180"/>
      </w:pPr>
    </w:lvl>
    <w:lvl w:ilvl="3" w:tplc="0419000F">
      <w:start w:val="1"/>
      <w:numFmt w:val="decimal"/>
      <w:lvlText w:val="%4."/>
      <w:lvlJc w:val="left"/>
      <w:pPr>
        <w:tabs>
          <w:tab w:val="num" w:pos="3435"/>
        </w:tabs>
        <w:ind w:left="3435" w:hanging="360"/>
      </w:pPr>
    </w:lvl>
    <w:lvl w:ilvl="4" w:tplc="04190019">
      <w:start w:val="1"/>
      <w:numFmt w:val="lowerLetter"/>
      <w:lvlText w:val="%5."/>
      <w:lvlJc w:val="left"/>
      <w:pPr>
        <w:tabs>
          <w:tab w:val="num" w:pos="4155"/>
        </w:tabs>
        <w:ind w:left="4155" w:hanging="360"/>
      </w:pPr>
    </w:lvl>
    <w:lvl w:ilvl="5" w:tplc="0419001B">
      <w:start w:val="1"/>
      <w:numFmt w:val="lowerRoman"/>
      <w:lvlText w:val="%6."/>
      <w:lvlJc w:val="right"/>
      <w:pPr>
        <w:tabs>
          <w:tab w:val="num" w:pos="4875"/>
        </w:tabs>
        <w:ind w:left="4875" w:hanging="180"/>
      </w:pPr>
    </w:lvl>
    <w:lvl w:ilvl="6" w:tplc="0419000F">
      <w:start w:val="1"/>
      <w:numFmt w:val="decimal"/>
      <w:lvlText w:val="%7."/>
      <w:lvlJc w:val="left"/>
      <w:pPr>
        <w:tabs>
          <w:tab w:val="num" w:pos="5595"/>
        </w:tabs>
        <w:ind w:left="5595" w:hanging="360"/>
      </w:pPr>
    </w:lvl>
    <w:lvl w:ilvl="7" w:tplc="04190019">
      <w:start w:val="1"/>
      <w:numFmt w:val="lowerLetter"/>
      <w:lvlText w:val="%8."/>
      <w:lvlJc w:val="left"/>
      <w:pPr>
        <w:tabs>
          <w:tab w:val="num" w:pos="6315"/>
        </w:tabs>
        <w:ind w:left="6315" w:hanging="360"/>
      </w:pPr>
    </w:lvl>
    <w:lvl w:ilvl="8" w:tplc="0419001B">
      <w:start w:val="1"/>
      <w:numFmt w:val="lowerRoman"/>
      <w:lvlText w:val="%9."/>
      <w:lvlJc w:val="right"/>
      <w:pPr>
        <w:tabs>
          <w:tab w:val="num" w:pos="7035"/>
        </w:tabs>
        <w:ind w:left="7035" w:hanging="180"/>
      </w:pPr>
    </w:lvl>
  </w:abstractNum>
  <w:abstractNum w:abstractNumId="2" w15:restartNumberingAfterBreak="0">
    <w:nsid w:val="45842E38"/>
    <w:multiLevelType w:val="multilevel"/>
    <w:tmpl w:val="8CFAD29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493C5296"/>
    <w:multiLevelType w:val="hybridMultilevel"/>
    <w:tmpl w:val="A4560CC6"/>
    <w:lvl w:ilvl="0" w:tplc="1BCCB3EE">
      <w:start w:val="2"/>
      <w:numFmt w:val="decimal"/>
      <w:lvlText w:val="%1."/>
      <w:lvlJc w:val="left"/>
      <w:pPr>
        <w:tabs>
          <w:tab w:val="num" w:pos="1275"/>
        </w:tabs>
        <w:ind w:left="1275" w:hanging="360"/>
      </w:pPr>
      <w:rPr>
        <w:rFonts w:hint="default"/>
        <w:color w:val="auto"/>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73"/>
    <w:rsid w:val="000067BC"/>
    <w:rsid w:val="00010806"/>
    <w:rsid w:val="00012B83"/>
    <w:rsid w:val="00013961"/>
    <w:rsid w:val="00015743"/>
    <w:rsid w:val="00016B79"/>
    <w:rsid w:val="00017D2F"/>
    <w:rsid w:val="00023811"/>
    <w:rsid w:val="000240D1"/>
    <w:rsid w:val="00030235"/>
    <w:rsid w:val="00034966"/>
    <w:rsid w:val="00045098"/>
    <w:rsid w:val="000565F5"/>
    <w:rsid w:val="00057EBB"/>
    <w:rsid w:val="000632A8"/>
    <w:rsid w:val="00073BAE"/>
    <w:rsid w:val="00074FD6"/>
    <w:rsid w:val="000769C3"/>
    <w:rsid w:val="00076F1E"/>
    <w:rsid w:val="00084026"/>
    <w:rsid w:val="00085FBC"/>
    <w:rsid w:val="0008631C"/>
    <w:rsid w:val="00092B71"/>
    <w:rsid w:val="000958DA"/>
    <w:rsid w:val="00096370"/>
    <w:rsid w:val="000A1E97"/>
    <w:rsid w:val="000A3A26"/>
    <w:rsid w:val="000A770F"/>
    <w:rsid w:val="000B00CD"/>
    <w:rsid w:val="000C0819"/>
    <w:rsid w:val="000C1897"/>
    <w:rsid w:val="000C460E"/>
    <w:rsid w:val="000D20DA"/>
    <w:rsid w:val="000D3FED"/>
    <w:rsid w:val="000D5A1B"/>
    <w:rsid w:val="000E34DA"/>
    <w:rsid w:val="000F2727"/>
    <w:rsid w:val="000F4A5D"/>
    <w:rsid w:val="00115C44"/>
    <w:rsid w:val="001216DB"/>
    <w:rsid w:val="00123C1E"/>
    <w:rsid w:val="00124191"/>
    <w:rsid w:val="00127698"/>
    <w:rsid w:val="001431D2"/>
    <w:rsid w:val="00146765"/>
    <w:rsid w:val="00146EC9"/>
    <w:rsid w:val="001654E3"/>
    <w:rsid w:val="001665F7"/>
    <w:rsid w:val="0016732D"/>
    <w:rsid w:val="00167CD5"/>
    <w:rsid w:val="00185A52"/>
    <w:rsid w:val="00186FFC"/>
    <w:rsid w:val="00190C22"/>
    <w:rsid w:val="001B3B52"/>
    <w:rsid w:val="001B6E87"/>
    <w:rsid w:val="001C67F6"/>
    <w:rsid w:val="001D3CA0"/>
    <w:rsid w:val="001D7FC0"/>
    <w:rsid w:val="001E4E9C"/>
    <w:rsid w:val="001E6B00"/>
    <w:rsid w:val="001E75D0"/>
    <w:rsid w:val="001F2627"/>
    <w:rsid w:val="001F7313"/>
    <w:rsid w:val="001F7A7C"/>
    <w:rsid w:val="002048D4"/>
    <w:rsid w:val="0020671D"/>
    <w:rsid w:val="002140B6"/>
    <w:rsid w:val="0021707D"/>
    <w:rsid w:val="00224524"/>
    <w:rsid w:val="00227E83"/>
    <w:rsid w:val="00232974"/>
    <w:rsid w:val="00241125"/>
    <w:rsid w:val="00254A63"/>
    <w:rsid w:val="0025579F"/>
    <w:rsid w:val="00261F65"/>
    <w:rsid w:val="002625A2"/>
    <w:rsid w:val="00263AF7"/>
    <w:rsid w:val="00266F86"/>
    <w:rsid w:val="0027175A"/>
    <w:rsid w:val="0028250C"/>
    <w:rsid w:val="00295579"/>
    <w:rsid w:val="002958CC"/>
    <w:rsid w:val="0029731E"/>
    <w:rsid w:val="002A034C"/>
    <w:rsid w:val="002A111D"/>
    <w:rsid w:val="002A3181"/>
    <w:rsid w:val="002A4223"/>
    <w:rsid w:val="002A4D89"/>
    <w:rsid w:val="002A7CBF"/>
    <w:rsid w:val="002B262C"/>
    <w:rsid w:val="002B7BD0"/>
    <w:rsid w:val="002D4FE4"/>
    <w:rsid w:val="002D569B"/>
    <w:rsid w:val="002E057F"/>
    <w:rsid w:val="002E28FE"/>
    <w:rsid w:val="002E5C37"/>
    <w:rsid w:val="002F6A4C"/>
    <w:rsid w:val="002F7B49"/>
    <w:rsid w:val="003021E1"/>
    <w:rsid w:val="00303B04"/>
    <w:rsid w:val="00305D70"/>
    <w:rsid w:val="003063F6"/>
    <w:rsid w:val="003167A0"/>
    <w:rsid w:val="00321476"/>
    <w:rsid w:val="00321E0E"/>
    <w:rsid w:val="003252CD"/>
    <w:rsid w:val="003267A9"/>
    <w:rsid w:val="00327CFE"/>
    <w:rsid w:val="00331D39"/>
    <w:rsid w:val="00332AFE"/>
    <w:rsid w:val="00336B3D"/>
    <w:rsid w:val="003439BE"/>
    <w:rsid w:val="003445BD"/>
    <w:rsid w:val="003472CD"/>
    <w:rsid w:val="00347C22"/>
    <w:rsid w:val="003561A3"/>
    <w:rsid w:val="00366C6C"/>
    <w:rsid w:val="00366C90"/>
    <w:rsid w:val="00370D30"/>
    <w:rsid w:val="00373577"/>
    <w:rsid w:val="0037624B"/>
    <w:rsid w:val="003821B3"/>
    <w:rsid w:val="00387353"/>
    <w:rsid w:val="00392DCA"/>
    <w:rsid w:val="00395CE0"/>
    <w:rsid w:val="003A081B"/>
    <w:rsid w:val="003A1116"/>
    <w:rsid w:val="003A1FF0"/>
    <w:rsid w:val="003A3DD9"/>
    <w:rsid w:val="003A7EF4"/>
    <w:rsid w:val="003B3248"/>
    <w:rsid w:val="003B4366"/>
    <w:rsid w:val="003B4EBB"/>
    <w:rsid w:val="003C3543"/>
    <w:rsid w:val="003C557C"/>
    <w:rsid w:val="003C59D5"/>
    <w:rsid w:val="003C6A4E"/>
    <w:rsid w:val="003D0E92"/>
    <w:rsid w:val="003D20B4"/>
    <w:rsid w:val="003D699B"/>
    <w:rsid w:val="003E3F08"/>
    <w:rsid w:val="003E6159"/>
    <w:rsid w:val="003E732D"/>
    <w:rsid w:val="003E7CC9"/>
    <w:rsid w:val="003E7D67"/>
    <w:rsid w:val="003F06BC"/>
    <w:rsid w:val="003F22D5"/>
    <w:rsid w:val="003F249A"/>
    <w:rsid w:val="003F5428"/>
    <w:rsid w:val="004048FD"/>
    <w:rsid w:val="0040535C"/>
    <w:rsid w:val="00415CDD"/>
    <w:rsid w:val="00415F55"/>
    <w:rsid w:val="00416127"/>
    <w:rsid w:val="0042147D"/>
    <w:rsid w:val="004216E3"/>
    <w:rsid w:val="0042247A"/>
    <w:rsid w:val="00422739"/>
    <w:rsid w:val="00425C42"/>
    <w:rsid w:val="00426F33"/>
    <w:rsid w:val="004314F2"/>
    <w:rsid w:val="00444395"/>
    <w:rsid w:val="00445D39"/>
    <w:rsid w:val="004468CB"/>
    <w:rsid w:val="004479E3"/>
    <w:rsid w:val="004515D6"/>
    <w:rsid w:val="00453C51"/>
    <w:rsid w:val="00455286"/>
    <w:rsid w:val="004560A7"/>
    <w:rsid w:val="004600D3"/>
    <w:rsid w:val="00462894"/>
    <w:rsid w:val="00467524"/>
    <w:rsid w:val="0047142A"/>
    <w:rsid w:val="00480568"/>
    <w:rsid w:val="0049415C"/>
    <w:rsid w:val="004A0B78"/>
    <w:rsid w:val="004A3FB6"/>
    <w:rsid w:val="004A54CA"/>
    <w:rsid w:val="004A6C84"/>
    <w:rsid w:val="004B15BB"/>
    <w:rsid w:val="004B2905"/>
    <w:rsid w:val="004B7077"/>
    <w:rsid w:val="004D3047"/>
    <w:rsid w:val="004D4DD7"/>
    <w:rsid w:val="004D69D0"/>
    <w:rsid w:val="004E05F5"/>
    <w:rsid w:val="004E0864"/>
    <w:rsid w:val="004E23D6"/>
    <w:rsid w:val="004E2BFA"/>
    <w:rsid w:val="004E7C2F"/>
    <w:rsid w:val="004F1333"/>
    <w:rsid w:val="004F32B3"/>
    <w:rsid w:val="004F45B4"/>
    <w:rsid w:val="005141AB"/>
    <w:rsid w:val="0051476C"/>
    <w:rsid w:val="00514A94"/>
    <w:rsid w:val="005247AA"/>
    <w:rsid w:val="00531AA1"/>
    <w:rsid w:val="00531C11"/>
    <w:rsid w:val="00535869"/>
    <w:rsid w:val="0054795E"/>
    <w:rsid w:val="00547B8E"/>
    <w:rsid w:val="00552340"/>
    <w:rsid w:val="005523A1"/>
    <w:rsid w:val="0055724B"/>
    <w:rsid w:val="00562940"/>
    <w:rsid w:val="00564950"/>
    <w:rsid w:val="00585772"/>
    <w:rsid w:val="00590BE0"/>
    <w:rsid w:val="005A0F04"/>
    <w:rsid w:val="005B3F10"/>
    <w:rsid w:val="005B4C9B"/>
    <w:rsid w:val="005B62D2"/>
    <w:rsid w:val="005C0806"/>
    <w:rsid w:val="005C38C5"/>
    <w:rsid w:val="005C4C3A"/>
    <w:rsid w:val="005C5A6F"/>
    <w:rsid w:val="005C653A"/>
    <w:rsid w:val="005E28D0"/>
    <w:rsid w:val="005F197F"/>
    <w:rsid w:val="005F44D3"/>
    <w:rsid w:val="005F70D8"/>
    <w:rsid w:val="005F753D"/>
    <w:rsid w:val="00602F76"/>
    <w:rsid w:val="0060354C"/>
    <w:rsid w:val="00610CB5"/>
    <w:rsid w:val="006148CF"/>
    <w:rsid w:val="006175F3"/>
    <w:rsid w:val="0062531B"/>
    <w:rsid w:val="0062720F"/>
    <w:rsid w:val="006312BA"/>
    <w:rsid w:val="00635760"/>
    <w:rsid w:val="00635EDE"/>
    <w:rsid w:val="00644784"/>
    <w:rsid w:val="00646526"/>
    <w:rsid w:val="006662BF"/>
    <w:rsid w:val="00671489"/>
    <w:rsid w:val="0067642B"/>
    <w:rsid w:val="0067700D"/>
    <w:rsid w:val="006770E2"/>
    <w:rsid w:val="006A11D6"/>
    <w:rsid w:val="006A5794"/>
    <w:rsid w:val="006A65A9"/>
    <w:rsid w:val="006B13BC"/>
    <w:rsid w:val="006B614B"/>
    <w:rsid w:val="006C07C1"/>
    <w:rsid w:val="006C2F07"/>
    <w:rsid w:val="006D03ED"/>
    <w:rsid w:val="006D1CA6"/>
    <w:rsid w:val="006D42A9"/>
    <w:rsid w:val="006D4FAC"/>
    <w:rsid w:val="006D6BA9"/>
    <w:rsid w:val="006E7E95"/>
    <w:rsid w:val="006F1459"/>
    <w:rsid w:val="006F238D"/>
    <w:rsid w:val="006F266B"/>
    <w:rsid w:val="006F51E9"/>
    <w:rsid w:val="00700B37"/>
    <w:rsid w:val="00701968"/>
    <w:rsid w:val="00703B30"/>
    <w:rsid w:val="007054AA"/>
    <w:rsid w:val="0070663C"/>
    <w:rsid w:val="00706C5D"/>
    <w:rsid w:val="007218CD"/>
    <w:rsid w:val="007257EA"/>
    <w:rsid w:val="007347A3"/>
    <w:rsid w:val="00760BAA"/>
    <w:rsid w:val="00767061"/>
    <w:rsid w:val="00772BA4"/>
    <w:rsid w:val="007733C6"/>
    <w:rsid w:val="0078029B"/>
    <w:rsid w:val="00794499"/>
    <w:rsid w:val="007956D3"/>
    <w:rsid w:val="00795EBB"/>
    <w:rsid w:val="00796018"/>
    <w:rsid w:val="0079724E"/>
    <w:rsid w:val="007A4945"/>
    <w:rsid w:val="007A49C0"/>
    <w:rsid w:val="007A71E5"/>
    <w:rsid w:val="007B6BB5"/>
    <w:rsid w:val="007C2EBD"/>
    <w:rsid w:val="007C36FF"/>
    <w:rsid w:val="007C3711"/>
    <w:rsid w:val="007D05D6"/>
    <w:rsid w:val="007D1B83"/>
    <w:rsid w:val="007D2E04"/>
    <w:rsid w:val="007E08EA"/>
    <w:rsid w:val="007E1A0E"/>
    <w:rsid w:val="007E2EFF"/>
    <w:rsid w:val="007F50F8"/>
    <w:rsid w:val="007F60BF"/>
    <w:rsid w:val="00800810"/>
    <w:rsid w:val="00802FF2"/>
    <w:rsid w:val="00816304"/>
    <w:rsid w:val="00816FB0"/>
    <w:rsid w:val="00820342"/>
    <w:rsid w:val="00823154"/>
    <w:rsid w:val="008232E3"/>
    <w:rsid w:val="00824D5F"/>
    <w:rsid w:val="00825AC8"/>
    <w:rsid w:val="00832F02"/>
    <w:rsid w:val="00835ACD"/>
    <w:rsid w:val="0084486C"/>
    <w:rsid w:val="008475ED"/>
    <w:rsid w:val="00854CD8"/>
    <w:rsid w:val="00860E6B"/>
    <w:rsid w:val="00862E94"/>
    <w:rsid w:val="008648E1"/>
    <w:rsid w:val="00864925"/>
    <w:rsid w:val="00881162"/>
    <w:rsid w:val="00886BA2"/>
    <w:rsid w:val="008876CD"/>
    <w:rsid w:val="00890902"/>
    <w:rsid w:val="008A2E2E"/>
    <w:rsid w:val="008B3FF6"/>
    <w:rsid w:val="008B4492"/>
    <w:rsid w:val="008B4560"/>
    <w:rsid w:val="008B665A"/>
    <w:rsid w:val="008C112F"/>
    <w:rsid w:val="008C6005"/>
    <w:rsid w:val="008C71E9"/>
    <w:rsid w:val="008C7561"/>
    <w:rsid w:val="008C79ED"/>
    <w:rsid w:val="008D13D8"/>
    <w:rsid w:val="008E2B4F"/>
    <w:rsid w:val="008F2BA3"/>
    <w:rsid w:val="008F66F8"/>
    <w:rsid w:val="00901C53"/>
    <w:rsid w:val="0090521A"/>
    <w:rsid w:val="00910BCA"/>
    <w:rsid w:val="00910C16"/>
    <w:rsid w:val="00911279"/>
    <w:rsid w:val="00911D02"/>
    <w:rsid w:val="0091493E"/>
    <w:rsid w:val="00923089"/>
    <w:rsid w:val="00924417"/>
    <w:rsid w:val="009321C2"/>
    <w:rsid w:val="00944FFD"/>
    <w:rsid w:val="00952B1B"/>
    <w:rsid w:val="00957A88"/>
    <w:rsid w:val="009603A3"/>
    <w:rsid w:val="00972862"/>
    <w:rsid w:val="009759E5"/>
    <w:rsid w:val="00977300"/>
    <w:rsid w:val="00977B0C"/>
    <w:rsid w:val="00983AD2"/>
    <w:rsid w:val="00994287"/>
    <w:rsid w:val="00997D67"/>
    <w:rsid w:val="009A1BD7"/>
    <w:rsid w:val="009A238C"/>
    <w:rsid w:val="009B3A36"/>
    <w:rsid w:val="009B54B5"/>
    <w:rsid w:val="009B5F10"/>
    <w:rsid w:val="009B6287"/>
    <w:rsid w:val="009B62CC"/>
    <w:rsid w:val="009C0341"/>
    <w:rsid w:val="009D19BB"/>
    <w:rsid w:val="009D363D"/>
    <w:rsid w:val="009D5561"/>
    <w:rsid w:val="009E0D18"/>
    <w:rsid w:val="009E1E64"/>
    <w:rsid w:val="009F0A5B"/>
    <w:rsid w:val="009F5BE8"/>
    <w:rsid w:val="009F6073"/>
    <w:rsid w:val="009F768D"/>
    <w:rsid w:val="00A0494A"/>
    <w:rsid w:val="00A058E8"/>
    <w:rsid w:val="00A11873"/>
    <w:rsid w:val="00A12CD4"/>
    <w:rsid w:val="00A13444"/>
    <w:rsid w:val="00A24C38"/>
    <w:rsid w:val="00A34D65"/>
    <w:rsid w:val="00A36E51"/>
    <w:rsid w:val="00A45316"/>
    <w:rsid w:val="00A51CFF"/>
    <w:rsid w:val="00A6067F"/>
    <w:rsid w:val="00A64774"/>
    <w:rsid w:val="00A66E48"/>
    <w:rsid w:val="00A76D3F"/>
    <w:rsid w:val="00A803BD"/>
    <w:rsid w:val="00A97079"/>
    <w:rsid w:val="00AA16ED"/>
    <w:rsid w:val="00AA2830"/>
    <w:rsid w:val="00AA439F"/>
    <w:rsid w:val="00AA74B7"/>
    <w:rsid w:val="00AC7871"/>
    <w:rsid w:val="00AD4DD9"/>
    <w:rsid w:val="00AE3570"/>
    <w:rsid w:val="00AE513F"/>
    <w:rsid w:val="00AE577F"/>
    <w:rsid w:val="00AE63F6"/>
    <w:rsid w:val="00AE6BBF"/>
    <w:rsid w:val="00AE7158"/>
    <w:rsid w:val="00AF2532"/>
    <w:rsid w:val="00AF31CE"/>
    <w:rsid w:val="00AF5386"/>
    <w:rsid w:val="00B106B7"/>
    <w:rsid w:val="00B11595"/>
    <w:rsid w:val="00B11F95"/>
    <w:rsid w:val="00B17236"/>
    <w:rsid w:val="00B210AE"/>
    <w:rsid w:val="00B21BD4"/>
    <w:rsid w:val="00B24437"/>
    <w:rsid w:val="00B35A9D"/>
    <w:rsid w:val="00B35EBE"/>
    <w:rsid w:val="00B37984"/>
    <w:rsid w:val="00B405CB"/>
    <w:rsid w:val="00B42904"/>
    <w:rsid w:val="00B44E09"/>
    <w:rsid w:val="00B46F5D"/>
    <w:rsid w:val="00B55695"/>
    <w:rsid w:val="00B62061"/>
    <w:rsid w:val="00B64285"/>
    <w:rsid w:val="00B6657F"/>
    <w:rsid w:val="00B67874"/>
    <w:rsid w:val="00B770B5"/>
    <w:rsid w:val="00B866B7"/>
    <w:rsid w:val="00B905AD"/>
    <w:rsid w:val="00B9259F"/>
    <w:rsid w:val="00B96A86"/>
    <w:rsid w:val="00BA1C39"/>
    <w:rsid w:val="00BA6C3D"/>
    <w:rsid w:val="00BB3112"/>
    <w:rsid w:val="00BB549A"/>
    <w:rsid w:val="00BC07C9"/>
    <w:rsid w:val="00BC609B"/>
    <w:rsid w:val="00BD1C98"/>
    <w:rsid w:val="00BE0A8C"/>
    <w:rsid w:val="00BE4631"/>
    <w:rsid w:val="00BE4844"/>
    <w:rsid w:val="00BE6601"/>
    <w:rsid w:val="00BE7980"/>
    <w:rsid w:val="00BF333A"/>
    <w:rsid w:val="00BF5F3B"/>
    <w:rsid w:val="00BF71D3"/>
    <w:rsid w:val="00C16FA5"/>
    <w:rsid w:val="00C172AC"/>
    <w:rsid w:val="00C21696"/>
    <w:rsid w:val="00C21C03"/>
    <w:rsid w:val="00C3239C"/>
    <w:rsid w:val="00C332AE"/>
    <w:rsid w:val="00C33E48"/>
    <w:rsid w:val="00C3442A"/>
    <w:rsid w:val="00C344D5"/>
    <w:rsid w:val="00C34ACA"/>
    <w:rsid w:val="00C37C69"/>
    <w:rsid w:val="00C473AF"/>
    <w:rsid w:val="00C5186A"/>
    <w:rsid w:val="00C572A3"/>
    <w:rsid w:val="00C574A1"/>
    <w:rsid w:val="00C62728"/>
    <w:rsid w:val="00C66710"/>
    <w:rsid w:val="00C7131D"/>
    <w:rsid w:val="00C72ACC"/>
    <w:rsid w:val="00C73936"/>
    <w:rsid w:val="00C76D62"/>
    <w:rsid w:val="00C77E56"/>
    <w:rsid w:val="00C82310"/>
    <w:rsid w:val="00C9084C"/>
    <w:rsid w:val="00CA1410"/>
    <w:rsid w:val="00CA5E38"/>
    <w:rsid w:val="00CB0074"/>
    <w:rsid w:val="00CB5405"/>
    <w:rsid w:val="00CC2EFA"/>
    <w:rsid w:val="00CC464A"/>
    <w:rsid w:val="00CC46A4"/>
    <w:rsid w:val="00CD29E0"/>
    <w:rsid w:val="00CD5D8B"/>
    <w:rsid w:val="00CE097A"/>
    <w:rsid w:val="00CE6458"/>
    <w:rsid w:val="00D050AF"/>
    <w:rsid w:val="00D063C8"/>
    <w:rsid w:val="00D26631"/>
    <w:rsid w:val="00D31A3E"/>
    <w:rsid w:val="00D40635"/>
    <w:rsid w:val="00D40F16"/>
    <w:rsid w:val="00D4636C"/>
    <w:rsid w:val="00D47EA8"/>
    <w:rsid w:val="00D51232"/>
    <w:rsid w:val="00D56EA6"/>
    <w:rsid w:val="00D607CD"/>
    <w:rsid w:val="00D62113"/>
    <w:rsid w:val="00D624FF"/>
    <w:rsid w:val="00D67272"/>
    <w:rsid w:val="00D75B52"/>
    <w:rsid w:val="00D8035E"/>
    <w:rsid w:val="00D81A91"/>
    <w:rsid w:val="00D85746"/>
    <w:rsid w:val="00D872FC"/>
    <w:rsid w:val="00DA0570"/>
    <w:rsid w:val="00DA4AC4"/>
    <w:rsid w:val="00DA7E27"/>
    <w:rsid w:val="00DB0E94"/>
    <w:rsid w:val="00DB468A"/>
    <w:rsid w:val="00DB5B8C"/>
    <w:rsid w:val="00DC05DF"/>
    <w:rsid w:val="00DC2CB1"/>
    <w:rsid w:val="00DC7791"/>
    <w:rsid w:val="00DC77A7"/>
    <w:rsid w:val="00DD126E"/>
    <w:rsid w:val="00DD27AF"/>
    <w:rsid w:val="00DD482F"/>
    <w:rsid w:val="00DE5197"/>
    <w:rsid w:val="00DF0E50"/>
    <w:rsid w:val="00DF37DC"/>
    <w:rsid w:val="00DF743D"/>
    <w:rsid w:val="00E141E8"/>
    <w:rsid w:val="00E14EF5"/>
    <w:rsid w:val="00E20D85"/>
    <w:rsid w:val="00E214AF"/>
    <w:rsid w:val="00E23268"/>
    <w:rsid w:val="00E24C1C"/>
    <w:rsid w:val="00E31513"/>
    <w:rsid w:val="00E45378"/>
    <w:rsid w:val="00E46D0A"/>
    <w:rsid w:val="00E51C16"/>
    <w:rsid w:val="00E540F5"/>
    <w:rsid w:val="00E575E7"/>
    <w:rsid w:val="00E600E3"/>
    <w:rsid w:val="00E60C08"/>
    <w:rsid w:val="00E61FB3"/>
    <w:rsid w:val="00E67ADE"/>
    <w:rsid w:val="00E76B07"/>
    <w:rsid w:val="00E7724B"/>
    <w:rsid w:val="00E80347"/>
    <w:rsid w:val="00E93D7A"/>
    <w:rsid w:val="00E94A9D"/>
    <w:rsid w:val="00EA14F4"/>
    <w:rsid w:val="00EA2DDE"/>
    <w:rsid w:val="00EA3434"/>
    <w:rsid w:val="00EA62E2"/>
    <w:rsid w:val="00EA6473"/>
    <w:rsid w:val="00EC330F"/>
    <w:rsid w:val="00EC7E7F"/>
    <w:rsid w:val="00ED2262"/>
    <w:rsid w:val="00ED3A21"/>
    <w:rsid w:val="00ED49B4"/>
    <w:rsid w:val="00EF56ED"/>
    <w:rsid w:val="00F05D36"/>
    <w:rsid w:val="00F12412"/>
    <w:rsid w:val="00F156D0"/>
    <w:rsid w:val="00F17C0A"/>
    <w:rsid w:val="00F235FA"/>
    <w:rsid w:val="00F2530E"/>
    <w:rsid w:val="00F276E0"/>
    <w:rsid w:val="00F331FF"/>
    <w:rsid w:val="00F340B8"/>
    <w:rsid w:val="00F37AD8"/>
    <w:rsid w:val="00F37DF8"/>
    <w:rsid w:val="00F4047D"/>
    <w:rsid w:val="00F503B9"/>
    <w:rsid w:val="00F50A3A"/>
    <w:rsid w:val="00F54C9D"/>
    <w:rsid w:val="00F577BC"/>
    <w:rsid w:val="00F625D8"/>
    <w:rsid w:val="00F636D5"/>
    <w:rsid w:val="00F76161"/>
    <w:rsid w:val="00F805B0"/>
    <w:rsid w:val="00F81C54"/>
    <w:rsid w:val="00F85A4E"/>
    <w:rsid w:val="00F87690"/>
    <w:rsid w:val="00F9077B"/>
    <w:rsid w:val="00F94D06"/>
    <w:rsid w:val="00F972CA"/>
    <w:rsid w:val="00F97A6C"/>
    <w:rsid w:val="00FA0862"/>
    <w:rsid w:val="00FC26E4"/>
    <w:rsid w:val="00FC7A8B"/>
    <w:rsid w:val="00FD0B93"/>
    <w:rsid w:val="00FD2829"/>
    <w:rsid w:val="00FD2D33"/>
    <w:rsid w:val="00FD543B"/>
    <w:rsid w:val="00FE2F05"/>
    <w:rsid w:val="00FE3EFF"/>
    <w:rsid w:val="00FE415F"/>
    <w:rsid w:val="00FE6778"/>
    <w:rsid w:val="00FF0965"/>
    <w:rsid w:val="00FF331F"/>
    <w:rsid w:val="00FF33D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AD1BE"/>
  <w15:docId w15:val="{E1FF50BD-5CF6-4282-94AA-65E8FC09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61A3"/>
    <w:rPr>
      <w:sz w:val="24"/>
      <w:szCs w:val="24"/>
      <w:lang w:val="ru-RU" w:eastAsia="ru-RU"/>
    </w:rPr>
  </w:style>
  <w:style w:type="paragraph" w:styleId="1">
    <w:name w:val="heading 1"/>
    <w:basedOn w:val="a"/>
    <w:next w:val="a"/>
    <w:link w:val="10"/>
    <w:qFormat/>
    <w:rsid w:val="004468C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5B3F1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6073"/>
    <w:pPr>
      <w:tabs>
        <w:tab w:val="center" w:pos="4677"/>
        <w:tab w:val="right" w:pos="9355"/>
      </w:tabs>
    </w:pPr>
  </w:style>
  <w:style w:type="paragraph" w:styleId="a4">
    <w:name w:val="footer"/>
    <w:basedOn w:val="a"/>
    <w:link w:val="a5"/>
    <w:rsid w:val="009F6073"/>
    <w:pPr>
      <w:tabs>
        <w:tab w:val="center" w:pos="4677"/>
        <w:tab w:val="right" w:pos="9355"/>
      </w:tabs>
    </w:pPr>
  </w:style>
  <w:style w:type="paragraph" w:styleId="a6">
    <w:name w:val="Balloon Text"/>
    <w:basedOn w:val="a"/>
    <w:semiHidden/>
    <w:rsid w:val="00076F1E"/>
    <w:rPr>
      <w:rFonts w:ascii="Tahoma" w:hAnsi="Tahoma" w:cs="Tahoma"/>
      <w:sz w:val="16"/>
      <w:szCs w:val="16"/>
    </w:rPr>
  </w:style>
  <w:style w:type="paragraph" w:styleId="a7">
    <w:name w:val="List Paragraph"/>
    <w:basedOn w:val="a"/>
    <w:uiPriority w:val="34"/>
    <w:qFormat/>
    <w:rsid w:val="007D2E04"/>
    <w:pPr>
      <w:ind w:left="720"/>
      <w:contextualSpacing/>
    </w:pPr>
  </w:style>
  <w:style w:type="character" w:styleId="a8">
    <w:name w:val="page number"/>
    <w:basedOn w:val="a0"/>
    <w:rsid w:val="00D85746"/>
  </w:style>
  <w:style w:type="character" w:customStyle="1" w:styleId="a5">
    <w:name w:val="Нижній колонтитул Знак"/>
    <w:basedOn w:val="a0"/>
    <w:link w:val="a4"/>
    <w:rsid w:val="00D85746"/>
    <w:rPr>
      <w:sz w:val="24"/>
      <w:szCs w:val="24"/>
      <w:lang w:val="ru-RU" w:eastAsia="ru-RU"/>
    </w:rPr>
  </w:style>
  <w:style w:type="paragraph" w:styleId="HTML">
    <w:name w:val="HTML Preformatted"/>
    <w:basedOn w:val="a"/>
    <w:link w:val="HTML0"/>
    <w:unhideWhenUsed/>
    <w:rsid w:val="00446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basedOn w:val="a0"/>
    <w:link w:val="HTML"/>
    <w:rsid w:val="004468CB"/>
    <w:rPr>
      <w:rFonts w:ascii="Courier New" w:hAnsi="Courier New"/>
      <w:lang w:val="x-none" w:eastAsia="x-none"/>
    </w:rPr>
  </w:style>
  <w:style w:type="character" w:styleId="a9">
    <w:name w:val="Emphasis"/>
    <w:basedOn w:val="a0"/>
    <w:qFormat/>
    <w:rsid w:val="004468CB"/>
    <w:rPr>
      <w:i/>
      <w:iCs/>
    </w:rPr>
  </w:style>
  <w:style w:type="paragraph" w:styleId="aa">
    <w:name w:val="Title"/>
    <w:basedOn w:val="a"/>
    <w:next w:val="a"/>
    <w:link w:val="ab"/>
    <w:qFormat/>
    <w:rsid w:val="004468CB"/>
    <w:pPr>
      <w:contextualSpacing/>
    </w:pPr>
    <w:rPr>
      <w:rFonts w:asciiTheme="majorHAnsi" w:eastAsiaTheme="majorEastAsia" w:hAnsiTheme="majorHAnsi" w:cstheme="majorBidi"/>
      <w:spacing w:val="-10"/>
      <w:kern w:val="28"/>
      <w:sz w:val="56"/>
      <w:szCs w:val="56"/>
    </w:rPr>
  </w:style>
  <w:style w:type="character" w:customStyle="1" w:styleId="ab">
    <w:name w:val="Назва Знак"/>
    <w:basedOn w:val="a0"/>
    <w:link w:val="aa"/>
    <w:rsid w:val="004468CB"/>
    <w:rPr>
      <w:rFonts w:asciiTheme="majorHAnsi" w:eastAsiaTheme="majorEastAsia" w:hAnsiTheme="majorHAnsi" w:cstheme="majorBidi"/>
      <w:spacing w:val="-10"/>
      <w:kern w:val="28"/>
      <w:sz w:val="56"/>
      <w:szCs w:val="56"/>
      <w:lang w:val="ru-RU" w:eastAsia="ru-RU"/>
    </w:rPr>
  </w:style>
  <w:style w:type="character" w:customStyle="1" w:styleId="10">
    <w:name w:val="Заголовок 1 Знак"/>
    <w:basedOn w:val="a0"/>
    <w:link w:val="1"/>
    <w:rsid w:val="004468CB"/>
    <w:rPr>
      <w:rFonts w:asciiTheme="majorHAnsi" w:eastAsiaTheme="majorEastAsia" w:hAnsiTheme="majorHAnsi" w:cstheme="majorBidi"/>
      <w:color w:val="365F91" w:themeColor="accent1" w:themeShade="BF"/>
      <w:sz w:val="32"/>
      <w:szCs w:val="32"/>
      <w:lang w:val="ru-RU" w:eastAsia="ru-RU"/>
    </w:rPr>
  </w:style>
  <w:style w:type="character" w:customStyle="1" w:styleId="20">
    <w:name w:val="Заголовок 2 Знак"/>
    <w:basedOn w:val="a0"/>
    <w:link w:val="2"/>
    <w:semiHidden/>
    <w:rsid w:val="005B3F10"/>
    <w:rPr>
      <w:rFonts w:asciiTheme="majorHAnsi" w:eastAsiaTheme="majorEastAsia" w:hAnsiTheme="majorHAnsi" w:cstheme="majorBidi"/>
      <w:color w:val="365F91" w:themeColor="accent1" w:themeShade="BF"/>
      <w:sz w:val="26"/>
      <w:szCs w:val="26"/>
      <w:lang w:val="ru-RU" w:eastAsia="ru-RU"/>
    </w:rPr>
  </w:style>
  <w:style w:type="character" w:customStyle="1" w:styleId="rvts44">
    <w:name w:val="rvts44"/>
    <w:basedOn w:val="a0"/>
    <w:rsid w:val="005F70D8"/>
  </w:style>
  <w:style w:type="table" w:styleId="ac">
    <w:name w:val="Table Grid"/>
    <w:basedOn w:val="a1"/>
    <w:uiPriority w:val="59"/>
    <w:rsid w:val="0060354C"/>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c"/>
    <w:rsid w:val="0060354C"/>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331D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16664">
      <w:bodyDiv w:val="1"/>
      <w:marLeft w:val="0"/>
      <w:marRight w:val="0"/>
      <w:marTop w:val="0"/>
      <w:marBottom w:val="0"/>
      <w:divBdr>
        <w:top w:val="none" w:sz="0" w:space="0" w:color="auto"/>
        <w:left w:val="none" w:sz="0" w:space="0" w:color="auto"/>
        <w:bottom w:val="none" w:sz="0" w:space="0" w:color="auto"/>
        <w:right w:val="none" w:sz="0" w:space="0" w:color="auto"/>
      </w:divBdr>
    </w:div>
    <w:div w:id="927151248">
      <w:bodyDiv w:val="1"/>
      <w:marLeft w:val="0"/>
      <w:marRight w:val="0"/>
      <w:marTop w:val="0"/>
      <w:marBottom w:val="0"/>
      <w:divBdr>
        <w:top w:val="none" w:sz="0" w:space="0" w:color="auto"/>
        <w:left w:val="none" w:sz="0" w:space="0" w:color="auto"/>
        <w:bottom w:val="none" w:sz="0" w:space="0" w:color="auto"/>
        <w:right w:val="none" w:sz="0" w:space="0" w:color="auto"/>
      </w:divBdr>
      <w:divsChild>
        <w:div w:id="776487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8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5528">
      <w:bodyDiv w:val="1"/>
      <w:marLeft w:val="0"/>
      <w:marRight w:val="0"/>
      <w:marTop w:val="0"/>
      <w:marBottom w:val="0"/>
      <w:divBdr>
        <w:top w:val="none" w:sz="0" w:space="0" w:color="auto"/>
        <w:left w:val="none" w:sz="0" w:space="0" w:color="auto"/>
        <w:bottom w:val="none" w:sz="0" w:space="0" w:color="auto"/>
        <w:right w:val="none" w:sz="0" w:space="0" w:color="auto"/>
      </w:divBdr>
      <w:divsChild>
        <w:div w:id="264462784">
          <w:marLeft w:val="0"/>
          <w:marRight w:val="0"/>
          <w:marTop w:val="0"/>
          <w:marBottom w:val="0"/>
          <w:divBdr>
            <w:top w:val="none" w:sz="0" w:space="0" w:color="auto"/>
            <w:left w:val="none" w:sz="0" w:space="0" w:color="auto"/>
            <w:bottom w:val="none" w:sz="0" w:space="0" w:color="auto"/>
            <w:right w:val="none" w:sz="0" w:space="0" w:color="auto"/>
          </w:divBdr>
        </w:div>
        <w:div w:id="957417975">
          <w:marLeft w:val="0"/>
          <w:marRight w:val="0"/>
          <w:marTop w:val="0"/>
          <w:marBottom w:val="0"/>
          <w:divBdr>
            <w:top w:val="none" w:sz="0" w:space="0" w:color="auto"/>
            <w:left w:val="none" w:sz="0" w:space="0" w:color="auto"/>
            <w:bottom w:val="none" w:sz="0" w:space="0" w:color="auto"/>
            <w:right w:val="none" w:sz="0" w:space="0" w:color="auto"/>
          </w:divBdr>
        </w:div>
        <w:div w:id="1341159454">
          <w:marLeft w:val="0"/>
          <w:marRight w:val="0"/>
          <w:marTop w:val="0"/>
          <w:marBottom w:val="0"/>
          <w:divBdr>
            <w:top w:val="none" w:sz="0" w:space="0" w:color="auto"/>
            <w:left w:val="none" w:sz="0" w:space="0" w:color="auto"/>
            <w:bottom w:val="none" w:sz="0" w:space="0" w:color="auto"/>
            <w:right w:val="none" w:sz="0" w:space="0" w:color="auto"/>
          </w:divBdr>
        </w:div>
      </w:divsChild>
    </w:div>
    <w:div w:id="1173181060">
      <w:bodyDiv w:val="1"/>
      <w:marLeft w:val="0"/>
      <w:marRight w:val="0"/>
      <w:marTop w:val="0"/>
      <w:marBottom w:val="0"/>
      <w:divBdr>
        <w:top w:val="none" w:sz="0" w:space="0" w:color="auto"/>
        <w:left w:val="none" w:sz="0" w:space="0" w:color="auto"/>
        <w:bottom w:val="none" w:sz="0" w:space="0" w:color="auto"/>
        <w:right w:val="none" w:sz="0" w:space="0" w:color="auto"/>
      </w:divBdr>
    </w:div>
    <w:div w:id="1813789146">
      <w:bodyDiv w:val="1"/>
      <w:marLeft w:val="0"/>
      <w:marRight w:val="0"/>
      <w:marTop w:val="0"/>
      <w:marBottom w:val="0"/>
      <w:divBdr>
        <w:top w:val="none" w:sz="0" w:space="0" w:color="auto"/>
        <w:left w:val="none" w:sz="0" w:space="0" w:color="auto"/>
        <w:bottom w:val="none" w:sz="0" w:space="0" w:color="auto"/>
        <w:right w:val="none" w:sz="0" w:space="0" w:color="auto"/>
      </w:divBdr>
    </w:div>
    <w:div w:id="1911191678">
      <w:bodyDiv w:val="1"/>
      <w:marLeft w:val="0"/>
      <w:marRight w:val="0"/>
      <w:marTop w:val="0"/>
      <w:marBottom w:val="0"/>
      <w:divBdr>
        <w:top w:val="none" w:sz="0" w:space="0" w:color="auto"/>
        <w:left w:val="none" w:sz="0" w:space="0" w:color="auto"/>
        <w:bottom w:val="none" w:sz="0" w:space="0" w:color="auto"/>
        <w:right w:val="none" w:sz="0" w:space="0" w:color="auto"/>
      </w:divBdr>
    </w:div>
    <w:div w:id="207736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kremen.gov.ua/?view=single-kp&amp;dep-id=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FBAD5-254B-43E2-A902-4D1E974C4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17834</Words>
  <Characters>10166</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збільшення загального</vt:lpstr>
      <vt:lpstr>Про збільшення загального</vt:lpstr>
    </vt:vector>
  </TitlesOfParts>
  <Company>Privat</Company>
  <LinksUpToDate>false</LinksUpToDate>
  <CharactersWithSpaces>27945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збільшення загального</dc:title>
  <dc:creator>User</dc:creator>
  <cp:lastModifiedBy>ДЕПАРТАМЕНТ У СПРАВАХ СІМЕЙ ТА ДІТЕЙ*</cp:lastModifiedBy>
  <cp:revision>9</cp:revision>
  <cp:lastPrinted>2026-06-01T11:15:00Z</cp:lastPrinted>
  <dcterms:created xsi:type="dcterms:W3CDTF">2026-05-25T12:48:00Z</dcterms:created>
  <dcterms:modified xsi:type="dcterms:W3CDTF">2026-06-01T12:07:00Z</dcterms:modified>
</cp:coreProperties>
</file>