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F12A2" w:rsidRPr="003763DF" w:rsidRDefault="008F12A2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/>
          <w:b/>
          <w:bCs/>
          <w:sz w:val="24"/>
          <w:szCs w:val="24"/>
          <w:lang w:eastAsia="ru-RU"/>
        </w:rPr>
      </w:pPr>
    </w:p>
    <w:p w:rsidR="008F12A2" w:rsidRDefault="008F12A2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/>
          <w:b/>
          <w:bCs/>
          <w:sz w:val="24"/>
          <w:szCs w:val="24"/>
          <w:lang w:val="ru-RU" w:eastAsia="ru-RU"/>
        </w:rPr>
      </w:pPr>
    </w:p>
    <w:p w:rsidR="008F12A2" w:rsidRDefault="008F12A2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/>
          <w:b/>
          <w:bCs/>
          <w:sz w:val="24"/>
          <w:szCs w:val="24"/>
          <w:lang w:val="ru-RU" w:eastAsia="ru-RU"/>
        </w:rPr>
      </w:pPr>
    </w:p>
    <w:p w:rsidR="008F12A2" w:rsidRPr="00AD49E0" w:rsidRDefault="008F12A2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/>
          <w:b/>
          <w:bCs/>
          <w:sz w:val="28"/>
          <w:szCs w:val="28"/>
          <w:lang w:val="ru-RU" w:eastAsia="ru-RU"/>
        </w:rPr>
      </w:pPr>
    </w:p>
    <w:p w:rsidR="008F12A2" w:rsidRDefault="008F12A2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/>
          <w:b/>
          <w:bCs/>
          <w:sz w:val="28"/>
          <w:szCs w:val="28"/>
          <w:lang w:val="ru-RU" w:eastAsia="ru-RU"/>
        </w:rPr>
      </w:pPr>
    </w:p>
    <w:p w:rsidR="007B774E" w:rsidRPr="00512193" w:rsidRDefault="007B774E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/>
          <w:b/>
          <w:bCs/>
          <w:sz w:val="28"/>
          <w:szCs w:val="28"/>
          <w:lang w:val="ru-RU" w:eastAsia="ru-RU"/>
        </w:rPr>
      </w:pPr>
      <w:bookmarkStart w:id="0" w:name="_GoBack"/>
      <w:bookmarkEnd w:id="0"/>
    </w:p>
    <w:p w:rsidR="0088032F" w:rsidRDefault="0088032F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/>
          <w:b/>
          <w:bCs/>
          <w:sz w:val="16"/>
          <w:szCs w:val="16"/>
          <w:lang w:val="ru-RU" w:eastAsia="ru-RU"/>
        </w:rPr>
      </w:pPr>
    </w:p>
    <w:p w:rsidR="008F12A2" w:rsidRPr="00CE7CAC" w:rsidRDefault="008F12A2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</w:pPr>
      <w:r w:rsidRPr="00CE7CAC"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  <w:t xml:space="preserve">Про виділення коштів з Стабілізаційного </w:t>
      </w:r>
    </w:p>
    <w:p w:rsidR="008F12A2" w:rsidRPr="00CE7CAC" w:rsidRDefault="008F12A2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</w:pPr>
      <w:r w:rsidRPr="00CE7CAC"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  <w:t xml:space="preserve">Фонду Кременчуцької міської </w:t>
      </w:r>
    </w:p>
    <w:p w:rsidR="008F12A2" w:rsidRPr="00CE7CAC" w:rsidRDefault="008F12A2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</w:pPr>
      <w:r w:rsidRPr="00CE7CAC"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  <w:t xml:space="preserve">територіальної громади </w:t>
      </w:r>
    </w:p>
    <w:p w:rsidR="00190E91" w:rsidRDefault="00190E91" w:rsidP="00AE7579">
      <w:pPr>
        <w:tabs>
          <w:tab w:val="center" w:pos="4677"/>
          <w:tab w:val="right" w:pos="9355"/>
        </w:tabs>
        <w:spacing w:after="0" w:line="240" w:lineRule="atLeast"/>
        <w:ind w:right="-17"/>
        <w:jc w:val="both"/>
        <w:rPr>
          <w:rFonts w:ascii="Times New Roman" w:eastAsia="MS Mincho" w:hAnsi="Times New Roman"/>
          <w:sz w:val="16"/>
          <w:szCs w:val="16"/>
          <w:lang w:eastAsia="ru-RU"/>
        </w:rPr>
      </w:pPr>
    </w:p>
    <w:p w:rsidR="0088032F" w:rsidRPr="00EF31AB" w:rsidRDefault="0088032F" w:rsidP="00AE7579">
      <w:pPr>
        <w:tabs>
          <w:tab w:val="center" w:pos="4677"/>
          <w:tab w:val="right" w:pos="9355"/>
        </w:tabs>
        <w:spacing w:after="0" w:line="240" w:lineRule="atLeast"/>
        <w:ind w:right="-17"/>
        <w:jc w:val="both"/>
        <w:rPr>
          <w:rFonts w:ascii="Times New Roman" w:eastAsia="MS Mincho" w:hAnsi="Times New Roman"/>
          <w:sz w:val="16"/>
          <w:szCs w:val="16"/>
          <w:lang w:eastAsia="ru-RU"/>
        </w:rPr>
      </w:pPr>
    </w:p>
    <w:p w:rsidR="0081614F" w:rsidRDefault="008F12A2" w:rsidP="00D32FA6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MS Mincho" w:hAnsi="Times New Roman"/>
          <w:sz w:val="28"/>
          <w:szCs w:val="28"/>
          <w:lang w:eastAsia="ru-RU"/>
        </w:rPr>
        <w:tab/>
      </w:r>
      <w:r w:rsidRPr="000E3F39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Враховуючи звернення 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>комунального підприємства «</w:t>
      </w:r>
      <w:r w:rsidR="003D2558">
        <w:rPr>
          <w:rFonts w:ascii="Times New Roman" w:eastAsia="MS Mincho" w:hAnsi="Times New Roman" w:cs="Times New Roman"/>
          <w:sz w:val="28"/>
          <w:szCs w:val="28"/>
          <w:lang w:eastAsia="ru-RU"/>
        </w:rPr>
        <w:t>Благоустрій Кременчука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» Кременчуцької міської ради Кременчуцького району Полтавської області </w:t>
      </w:r>
      <w:r w:rsidRPr="000E3F39">
        <w:rPr>
          <w:rFonts w:ascii="Times New Roman" w:eastAsia="MS Mincho" w:hAnsi="Times New Roman" w:cs="Times New Roman"/>
          <w:sz w:val="28"/>
          <w:szCs w:val="28"/>
          <w:lang w:eastAsia="ru-RU"/>
        </w:rPr>
        <w:t>від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E8375A">
        <w:rPr>
          <w:rFonts w:ascii="Times New Roman" w:eastAsia="MS Mincho" w:hAnsi="Times New Roman" w:cs="Times New Roman"/>
          <w:sz w:val="28"/>
          <w:szCs w:val="28"/>
          <w:lang w:eastAsia="ru-RU"/>
        </w:rPr>
        <w:t>2</w:t>
      </w:r>
      <w:r w:rsidR="00A8002F">
        <w:rPr>
          <w:rFonts w:ascii="Times New Roman" w:eastAsia="MS Mincho" w:hAnsi="Times New Roman" w:cs="Times New Roman"/>
          <w:sz w:val="28"/>
          <w:szCs w:val="28"/>
          <w:lang w:eastAsia="ru-RU"/>
        </w:rPr>
        <w:t>7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>.0</w:t>
      </w:r>
      <w:r w:rsidR="00E8375A">
        <w:rPr>
          <w:rFonts w:ascii="Times New Roman" w:eastAsia="MS Mincho" w:hAnsi="Times New Roman" w:cs="Times New Roman"/>
          <w:sz w:val="28"/>
          <w:szCs w:val="28"/>
          <w:lang w:eastAsia="ru-RU"/>
        </w:rPr>
        <w:t>3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>.202</w:t>
      </w:r>
      <w:r w:rsidR="00E8375A">
        <w:rPr>
          <w:rFonts w:ascii="Times New Roman" w:eastAsia="MS Mincho" w:hAnsi="Times New Roman" w:cs="Times New Roman"/>
          <w:sz w:val="28"/>
          <w:szCs w:val="28"/>
          <w:lang w:eastAsia="ru-RU"/>
        </w:rPr>
        <w:t>6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Pr="000E3F39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№ </w:t>
      </w:r>
      <w:r w:rsidR="00E8375A">
        <w:rPr>
          <w:rFonts w:ascii="Times New Roman" w:eastAsia="MS Mincho" w:hAnsi="Times New Roman" w:cs="Times New Roman"/>
          <w:sz w:val="28"/>
          <w:szCs w:val="28"/>
          <w:lang w:eastAsia="ru-RU"/>
        </w:rPr>
        <w:t>3</w:t>
      </w:r>
      <w:r w:rsidR="00A8002F">
        <w:rPr>
          <w:rFonts w:ascii="Times New Roman" w:eastAsia="MS Mincho" w:hAnsi="Times New Roman" w:cs="Times New Roman"/>
          <w:sz w:val="28"/>
          <w:szCs w:val="28"/>
          <w:lang w:eastAsia="ru-RU"/>
        </w:rPr>
        <w:t>72</w:t>
      </w:r>
      <w:r w:rsidR="003D2558">
        <w:rPr>
          <w:rFonts w:ascii="Times New Roman" w:eastAsia="MS Mincho" w:hAnsi="Times New Roman" w:cs="Times New Roman"/>
          <w:sz w:val="28"/>
          <w:szCs w:val="28"/>
          <w:lang w:eastAsia="ru-RU"/>
        </w:rPr>
        <w:t>/1</w:t>
      </w:r>
      <w:r w:rsidRPr="000E3F39">
        <w:rPr>
          <w:rFonts w:ascii="Times New Roman" w:eastAsia="MS Mincho" w:hAnsi="Times New Roman" w:cs="Times New Roman"/>
          <w:sz w:val="28"/>
          <w:szCs w:val="28"/>
          <w:lang w:eastAsia="ru-RU"/>
        </w:rPr>
        <w:t>, ке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руючись рішеннями Кременчуцької </w:t>
      </w:r>
      <w:r w:rsidRPr="000E3F39">
        <w:rPr>
          <w:rFonts w:ascii="Times New Roman" w:eastAsia="MS Mincho" w:hAnsi="Times New Roman" w:cs="Times New Roman"/>
          <w:sz w:val="28"/>
          <w:szCs w:val="28"/>
          <w:lang w:eastAsia="ru-RU"/>
        </w:rPr>
        <w:t>місько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ї </w:t>
      </w:r>
      <w:r w:rsidRPr="000E3F39">
        <w:rPr>
          <w:rFonts w:ascii="Times New Roman" w:eastAsia="MS Mincho" w:hAnsi="Times New Roman" w:cs="Times New Roman"/>
          <w:sz w:val="28"/>
          <w:szCs w:val="28"/>
          <w:lang w:eastAsia="ru-RU"/>
        </w:rPr>
        <w:t>ради Кременчуцького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Pr="000E3F39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району Полтавської області </w:t>
      </w:r>
      <w:r w:rsidR="006B773B">
        <w:rPr>
          <w:rFonts w:ascii="Times New Roman" w:eastAsia="MS Mincho" w:hAnsi="Times New Roman" w:cs="Times New Roman"/>
          <w:sz w:val="28"/>
          <w:szCs w:val="28"/>
          <w:lang w:eastAsia="ru-RU"/>
        </w:rPr>
        <w:t>від</w:t>
      </w:r>
      <w:r w:rsidR="006B773B">
        <w:rPr>
          <w:rFonts w:ascii="Times New Roman" w:eastAsia="MS Mincho" w:hAnsi="Times New Roman" w:cs="Times New Roman"/>
          <w:sz w:val="28"/>
          <w:szCs w:val="28"/>
          <w:lang w:val="en-US" w:eastAsia="ru-RU"/>
        </w:rPr>
        <w:t xml:space="preserve"> </w:t>
      </w:r>
      <w:r w:rsidR="004F1644" w:rsidRPr="00910D67">
        <w:rPr>
          <w:rFonts w:ascii="Times New Roman" w:eastAsia="MS Mincho" w:hAnsi="Times New Roman" w:cs="Times New Roman"/>
          <w:sz w:val="28"/>
          <w:szCs w:val="28"/>
          <w:lang w:val="en-US" w:eastAsia="ru-RU"/>
        </w:rPr>
        <w:t>1</w:t>
      </w:r>
      <w:r w:rsidR="00910D67" w:rsidRPr="00910D67">
        <w:rPr>
          <w:rFonts w:ascii="Times New Roman" w:eastAsia="MS Mincho" w:hAnsi="Times New Roman" w:cs="Times New Roman"/>
          <w:sz w:val="28"/>
          <w:szCs w:val="28"/>
          <w:lang w:val="en-US" w:eastAsia="ru-RU"/>
        </w:rPr>
        <w:t>3</w:t>
      </w:r>
      <w:r w:rsidR="006B773B" w:rsidRPr="00910D67">
        <w:rPr>
          <w:rFonts w:ascii="Times New Roman" w:eastAsia="MS Mincho" w:hAnsi="Times New Roman" w:cs="Times New Roman"/>
          <w:sz w:val="28"/>
          <w:szCs w:val="28"/>
          <w:lang w:val="en-US" w:eastAsia="ru-RU"/>
        </w:rPr>
        <w:t xml:space="preserve"> </w:t>
      </w:r>
      <w:r w:rsidR="00910D67" w:rsidRPr="00910D67">
        <w:rPr>
          <w:rFonts w:ascii="Times New Roman" w:eastAsia="MS Mincho" w:hAnsi="Times New Roman" w:cs="Times New Roman"/>
          <w:sz w:val="28"/>
          <w:szCs w:val="28"/>
          <w:lang w:eastAsia="ru-RU"/>
        </w:rPr>
        <w:t>березня</w:t>
      </w:r>
      <w:r w:rsidR="006B773B" w:rsidRPr="00910D67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202</w:t>
      </w:r>
      <w:r w:rsidR="00910D67" w:rsidRPr="00910D67">
        <w:rPr>
          <w:rFonts w:ascii="Times New Roman" w:eastAsia="MS Mincho" w:hAnsi="Times New Roman" w:cs="Times New Roman"/>
          <w:sz w:val="28"/>
          <w:szCs w:val="28"/>
          <w:lang w:eastAsia="ru-RU"/>
        </w:rPr>
        <w:t>6</w:t>
      </w:r>
      <w:r w:rsidR="006B773B" w:rsidRPr="00910D67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року </w:t>
      </w:r>
      <w:r w:rsidR="006B773B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«Про внесення змін до рішення Кременчуцької </w:t>
      </w:r>
      <w:r w:rsidR="006B773B" w:rsidRPr="000E3F39">
        <w:rPr>
          <w:rFonts w:ascii="Times New Roman" w:eastAsia="MS Mincho" w:hAnsi="Times New Roman" w:cs="Times New Roman"/>
          <w:sz w:val="28"/>
          <w:szCs w:val="28"/>
          <w:lang w:eastAsia="ru-RU"/>
        </w:rPr>
        <w:t>місько</w:t>
      </w:r>
      <w:r w:rsidR="006B773B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ї </w:t>
      </w:r>
      <w:r w:rsidR="006B773B" w:rsidRPr="000E3F39">
        <w:rPr>
          <w:rFonts w:ascii="Times New Roman" w:eastAsia="MS Mincho" w:hAnsi="Times New Roman" w:cs="Times New Roman"/>
          <w:sz w:val="28"/>
          <w:szCs w:val="28"/>
          <w:lang w:eastAsia="ru-RU"/>
        </w:rPr>
        <w:t>ради Кременчуцького</w:t>
      </w:r>
      <w:r w:rsidR="006B773B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6B773B" w:rsidRPr="000E3F39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району Полтавської області 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>від 29 листопада</w:t>
      </w:r>
      <w:r w:rsidRPr="008D251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202</w:t>
      </w:r>
      <w:r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4</w:t>
      </w:r>
      <w:r w:rsidRPr="008D251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року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E25A4E">
        <w:rPr>
          <w:rFonts w:ascii="Times New Roman" w:eastAsia="MS Mincho" w:hAnsi="Times New Roman" w:cs="Times New Roman"/>
          <w:sz w:val="28"/>
          <w:szCs w:val="28"/>
          <w:lang w:eastAsia="ru-RU"/>
        </w:rPr>
        <w:t>«</w:t>
      </w:r>
      <w:r w:rsidR="00E25A4E">
        <w:rPr>
          <w:rFonts w:ascii="Times New Roman" w:hAnsi="Times New Roman" w:cs="Times New Roman"/>
          <w:sz w:val="28"/>
          <w:szCs w:val="28"/>
        </w:rPr>
        <w:t xml:space="preserve">Про затвердження Програми діяльності та розвитку КП «Благоустрій Кременчука» на 2025-2027 роки»  </w:t>
      </w:r>
      <w:r w:rsidRPr="00D32FA6">
        <w:rPr>
          <w:rFonts w:ascii="Times New Roman" w:hAnsi="Times New Roman" w:cs="Times New Roman"/>
          <w:sz w:val="28"/>
          <w:szCs w:val="28"/>
        </w:rPr>
        <w:t>та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Pr="00D32FA6">
        <w:rPr>
          <w:rFonts w:ascii="Times New Roman" w:hAnsi="Times New Roman" w:cs="Times New Roman"/>
          <w:color w:val="000000"/>
          <w:sz w:val="28"/>
          <w:szCs w:val="28"/>
        </w:rPr>
        <w:t xml:space="preserve">від </w:t>
      </w:r>
      <w:r w:rsidR="000B1BFF">
        <w:rPr>
          <w:rFonts w:ascii="Times New Roman" w:hAnsi="Times New Roman" w:cs="Times New Roman"/>
          <w:color w:val="000000"/>
          <w:sz w:val="28"/>
          <w:szCs w:val="28"/>
        </w:rPr>
        <w:t>28 листопада</w:t>
      </w:r>
      <w:r w:rsidRPr="00D32FA6">
        <w:rPr>
          <w:rFonts w:ascii="Times New Roman" w:hAnsi="Times New Roman" w:cs="Times New Roman"/>
          <w:color w:val="000000"/>
          <w:sz w:val="28"/>
          <w:szCs w:val="28"/>
        </w:rPr>
        <w:t xml:space="preserve"> 202</w:t>
      </w:r>
      <w:r w:rsidR="000B1BFF">
        <w:rPr>
          <w:rFonts w:ascii="Times New Roman" w:hAnsi="Times New Roman" w:cs="Times New Roman"/>
          <w:color w:val="000000"/>
          <w:sz w:val="28"/>
          <w:szCs w:val="28"/>
        </w:rPr>
        <w:t>5</w:t>
      </w:r>
      <w:r w:rsidRPr="00D32FA6">
        <w:rPr>
          <w:rFonts w:ascii="Times New Roman" w:hAnsi="Times New Roman" w:cs="Times New Roman"/>
          <w:color w:val="000000"/>
          <w:sz w:val="28"/>
          <w:szCs w:val="28"/>
        </w:rPr>
        <w:t xml:space="preserve"> року «Про затвердження Міської комплексної Стабілізаційної програми Кременчуцької міської територіальної громади на 202</w:t>
      </w:r>
      <w:r w:rsidR="000B1BFF">
        <w:rPr>
          <w:rFonts w:ascii="Times New Roman" w:hAnsi="Times New Roman" w:cs="Times New Roman"/>
          <w:color w:val="000000"/>
          <w:sz w:val="28"/>
          <w:szCs w:val="28"/>
        </w:rPr>
        <w:t>6</w:t>
      </w:r>
      <w:r w:rsidRPr="00D32FA6">
        <w:rPr>
          <w:rFonts w:ascii="Times New Roman" w:hAnsi="Times New Roman" w:cs="Times New Roman"/>
          <w:color w:val="000000"/>
          <w:sz w:val="28"/>
          <w:szCs w:val="28"/>
        </w:rPr>
        <w:t xml:space="preserve"> рік», </w:t>
      </w:r>
      <w:r w:rsidR="006B773B"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spellStart"/>
      <w:r w:rsidRPr="00D32FA6">
        <w:rPr>
          <w:rFonts w:ascii="Times New Roman" w:hAnsi="Times New Roman" w:cs="Times New Roman"/>
          <w:color w:val="000000"/>
          <w:sz w:val="28"/>
          <w:szCs w:val="28"/>
        </w:rPr>
        <w:t>ст.ст</w:t>
      </w:r>
      <w:proofErr w:type="spellEnd"/>
      <w:r w:rsidRPr="00D32FA6">
        <w:rPr>
          <w:rFonts w:ascii="Times New Roman" w:hAnsi="Times New Roman" w:cs="Times New Roman"/>
          <w:color w:val="000000"/>
          <w:sz w:val="28"/>
          <w:szCs w:val="28"/>
        </w:rPr>
        <w:t>. 28, 68 Закону України «Про місцеве самоврядування в Україні», виконавчий комітет Кременчуцької міської ради Кременчуцького району Полтавської області</w:t>
      </w:r>
    </w:p>
    <w:p w:rsidR="0088032F" w:rsidRPr="00D32FA6" w:rsidRDefault="0088032F" w:rsidP="00D32FA6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81614F" w:rsidRDefault="008F12A2" w:rsidP="008D76EA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ab/>
        <w:t xml:space="preserve">                                                   </w:t>
      </w:r>
      <w:r w:rsidRPr="00CE7CAC"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  <w:t>вирішив:</w:t>
      </w:r>
    </w:p>
    <w:p w:rsidR="0088032F" w:rsidRPr="008D76EA" w:rsidRDefault="0088032F" w:rsidP="008D76EA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</w:pPr>
    </w:p>
    <w:p w:rsidR="00190E91" w:rsidRPr="00910D67" w:rsidRDefault="008F12A2" w:rsidP="008C3FF0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MS Mincho" w:hAnsi="Times New Roman" w:cs="Times New Roman"/>
          <w:sz w:val="28"/>
          <w:szCs w:val="28"/>
          <w:lang w:val="en-US" w:eastAsia="ru-RU"/>
        </w:rPr>
      </w:pPr>
      <w:r w:rsidRPr="00E13F64">
        <w:rPr>
          <w:rFonts w:ascii="Times New Roman" w:eastAsia="MS Mincho" w:hAnsi="Times New Roman" w:cs="Times New Roman"/>
          <w:sz w:val="28"/>
          <w:szCs w:val="28"/>
          <w:lang w:eastAsia="ru-RU"/>
        </w:rPr>
        <w:t>1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>.</w:t>
      </w:r>
      <w:r w:rsidRPr="00577617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Виділити з Стабілізаційного </w:t>
      </w:r>
      <w:r w:rsidR="001E6BCD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Фонду Креме</w:t>
      </w:r>
      <w:r w:rsidR="001E6BCD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нчуцької міської територіальної </w:t>
      </w:r>
      <w:r w:rsidR="001E6BCD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громади</w:t>
      </w:r>
      <w:r w:rsidR="001E6BCD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1E6BCD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кошти</w:t>
      </w:r>
      <w:r w:rsidR="001E6BCD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1E6BCD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в</w:t>
      </w:r>
      <w:r w:rsidR="001E6BCD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1E6BCD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сумі</w:t>
      </w:r>
      <w:r w:rsidR="001E6BCD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A8002F">
        <w:rPr>
          <w:rFonts w:ascii="Times New Roman" w:eastAsia="MS Mincho" w:hAnsi="Times New Roman" w:cs="Times New Roman"/>
          <w:sz w:val="28"/>
          <w:szCs w:val="28"/>
          <w:lang w:eastAsia="ru-RU"/>
        </w:rPr>
        <w:t>1 562</w:t>
      </w:r>
      <w:r w:rsidR="0088032F">
        <w:rPr>
          <w:rFonts w:ascii="Times New Roman" w:eastAsia="MS Mincho" w:hAnsi="Times New Roman" w:cs="Times New Roman"/>
          <w:sz w:val="28"/>
          <w:szCs w:val="28"/>
          <w:lang w:eastAsia="ru-RU"/>
        </w:rPr>
        <w:t> </w:t>
      </w:r>
      <w:r w:rsidR="00A8002F">
        <w:rPr>
          <w:rFonts w:ascii="Times New Roman" w:eastAsia="MS Mincho" w:hAnsi="Times New Roman" w:cs="Times New Roman"/>
          <w:sz w:val="28"/>
          <w:szCs w:val="28"/>
          <w:lang w:eastAsia="ru-RU"/>
        </w:rPr>
        <w:t>850</w:t>
      </w:r>
      <w:r w:rsidR="0088032F">
        <w:rPr>
          <w:rFonts w:ascii="Times New Roman" w:eastAsia="MS Mincho" w:hAnsi="Times New Roman" w:cs="Times New Roman"/>
          <w:sz w:val="28"/>
          <w:szCs w:val="28"/>
          <w:lang w:eastAsia="ru-RU"/>
        </w:rPr>
        <w:t> </w:t>
      </w:r>
      <w:r w:rsidR="00A8002F">
        <w:rPr>
          <w:rFonts w:ascii="Times New Roman" w:eastAsia="MS Mincho" w:hAnsi="Times New Roman" w:cs="Times New Roman"/>
          <w:sz w:val="28"/>
          <w:szCs w:val="28"/>
          <w:lang w:eastAsia="ru-RU"/>
        </w:rPr>
        <w:t>грн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Д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епартаменту </w:t>
      </w:r>
      <w:r>
        <w:rPr>
          <w:color w:val="000000"/>
        </w:rPr>
        <w:br/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житлово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-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комунального господарства Кременчуцької 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міської ради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Кременчуцького району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Полтавської 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області </w:t>
      </w:r>
      <w:r w:rsidR="00A3796D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по КПКВКМБ </w:t>
      </w:r>
      <w:r w:rsidR="008C79FE">
        <w:rPr>
          <w:rFonts w:ascii="Times New Roman" w:eastAsia="MS Mincho" w:hAnsi="Times New Roman" w:cs="Times New Roman"/>
          <w:sz w:val="28"/>
          <w:szCs w:val="28"/>
          <w:lang w:eastAsia="ru-RU"/>
        </w:rPr>
        <w:t>12160</w:t>
      </w:r>
      <w:r w:rsidR="00A8002F">
        <w:rPr>
          <w:rFonts w:ascii="Times New Roman" w:eastAsia="MS Mincho" w:hAnsi="Times New Roman" w:cs="Times New Roman"/>
          <w:sz w:val="28"/>
          <w:szCs w:val="28"/>
          <w:lang w:eastAsia="ru-RU"/>
        </w:rPr>
        <w:t>3</w:t>
      </w:r>
      <w:r w:rsidR="008C79FE">
        <w:rPr>
          <w:rFonts w:ascii="Times New Roman" w:eastAsia="MS Mincho" w:hAnsi="Times New Roman" w:cs="Times New Roman"/>
          <w:sz w:val="28"/>
          <w:szCs w:val="28"/>
          <w:lang w:eastAsia="ru-RU"/>
        </w:rPr>
        <w:t>0 «</w:t>
      </w:r>
      <w:r w:rsidR="009A1CDE">
        <w:rPr>
          <w:rFonts w:ascii="Times New Roman" w:eastAsia="MS Mincho" w:hAnsi="Times New Roman" w:cs="Times New Roman"/>
          <w:sz w:val="28"/>
          <w:szCs w:val="28"/>
          <w:lang w:eastAsia="ru-RU"/>
        </w:rPr>
        <w:t>Організація благоустрою населених пунктів</w:t>
      </w:r>
      <w:r w:rsidR="008C79FE">
        <w:rPr>
          <w:rFonts w:ascii="Times New Roman" w:eastAsia="MS Mincho" w:hAnsi="Times New Roman" w:cs="Times New Roman"/>
          <w:sz w:val="28"/>
          <w:szCs w:val="28"/>
          <w:lang w:eastAsia="ru-RU"/>
        </w:rPr>
        <w:t>»</w:t>
      </w:r>
      <w:r w:rsidR="00A3796D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для </w:t>
      </w:r>
      <w:r w:rsidRPr="000E3F39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комунального 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підприємства </w:t>
      </w:r>
      <w:r w:rsidR="008C79FE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«Благоустрій Кременчука» </w:t>
      </w:r>
      <w:r w:rsidRPr="000E3F39">
        <w:rPr>
          <w:rFonts w:ascii="Times New Roman" w:eastAsia="MS Mincho" w:hAnsi="Times New Roman" w:cs="Times New Roman"/>
          <w:sz w:val="28"/>
          <w:szCs w:val="28"/>
          <w:lang w:eastAsia="ru-RU"/>
        </w:rPr>
        <w:t>Кременчуцької міської ради Кременчуцького району Полтавської області</w:t>
      </w:r>
      <w:r w:rsidR="008C3FF0" w:rsidRPr="008C3FF0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на </w:t>
      </w:r>
      <w:r w:rsidR="009A1CDE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капітальний ремонт об’єкту благоустрою зеленого господарства, території по вулиці Олександра </w:t>
      </w:r>
      <w:proofErr w:type="spellStart"/>
      <w:r w:rsidR="009A1CDE">
        <w:rPr>
          <w:rFonts w:ascii="Times New Roman" w:eastAsia="MS Mincho" w:hAnsi="Times New Roman" w:cs="Times New Roman"/>
          <w:sz w:val="28"/>
          <w:szCs w:val="28"/>
          <w:lang w:eastAsia="ru-RU"/>
        </w:rPr>
        <w:t>Халаменюка</w:t>
      </w:r>
      <w:proofErr w:type="spellEnd"/>
      <w:r w:rsidR="009A1CDE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вздовж парку </w:t>
      </w:r>
      <w:proofErr w:type="spellStart"/>
      <w:r w:rsidR="009A1CDE">
        <w:rPr>
          <w:rFonts w:ascii="Times New Roman" w:eastAsia="MS Mincho" w:hAnsi="Times New Roman" w:cs="Times New Roman"/>
          <w:sz w:val="28"/>
          <w:szCs w:val="28"/>
          <w:lang w:eastAsia="ru-RU"/>
        </w:rPr>
        <w:t>МЮДа</w:t>
      </w:r>
      <w:proofErr w:type="spellEnd"/>
      <w:r w:rsidR="008C3FF0" w:rsidRPr="008C3FF0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9A1CDE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в м. </w:t>
      </w:r>
      <w:proofErr w:type="spellStart"/>
      <w:r w:rsidR="009A1CDE">
        <w:rPr>
          <w:rFonts w:ascii="Times New Roman" w:eastAsia="MS Mincho" w:hAnsi="Times New Roman" w:cs="Times New Roman"/>
          <w:sz w:val="28"/>
          <w:szCs w:val="28"/>
          <w:lang w:eastAsia="ru-RU"/>
        </w:rPr>
        <w:t>Кременчуці</w:t>
      </w:r>
      <w:proofErr w:type="spellEnd"/>
      <w:r w:rsidR="009A1CDE">
        <w:rPr>
          <w:rFonts w:ascii="Times New Roman" w:eastAsia="MS Mincho" w:hAnsi="Times New Roman" w:cs="Times New Roman"/>
          <w:sz w:val="28"/>
          <w:szCs w:val="28"/>
          <w:lang w:eastAsia="ru-RU"/>
        </w:rPr>
        <w:t>.</w:t>
      </w:r>
    </w:p>
    <w:p w:rsidR="008F12A2" w:rsidRPr="00ED5C40" w:rsidRDefault="009A1CDE" w:rsidP="0056499D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MS Mincho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2</w:t>
      </w:r>
      <w:r w:rsidR="00E55C30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. </w:t>
      </w:r>
      <w:r w:rsidR="008F12A2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Заступнику міського голови - директору Департаменту фінансів Кременчуцької міської ради Кременчуцького району Полтавської області </w:t>
      </w:r>
      <w:proofErr w:type="spellStart"/>
      <w:r w:rsidR="008F12A2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Неіленко</w:t>
      </w:r>
      <w:proofErr w:type="spellEnd"/>
      <w:r w:rsidR="008F12A2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Т.Г. </w:t>
      </w:r>
      <w:proofErr w:type="spellStart"/>
      <w:r w:rsidR="008F12A2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внести</w:t>
      </w:r>
      <w:proofErr w:type="spellEnd"/>
      <w:r w:rsidR="008F12A2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зміни до розпису місцевого бюджету на 202</w:t>
      </w:r>
      <w:r w:rsidR="000B1BFF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6</w:t>
      </w:r>
      <w:r w:rsidR="008F12A2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рік та перерахувати кошти на рахунок </w:t>
      </w:r>
      <w:r w:rsidR="008F12A2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Департаменту житлово-комунального господарства Кременчуцької міської ради Кременчуцького району Полтавської області згідно </w:t>
      </w:r>
      <w:r w:rsidR="008F12A2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з кошторисними призначеннями.</w:t>
      </w:r>
    </w:p>
    <w:p w:rsidR="009A1CDE" w:rsidRDefault="008F12A2" w:rsidP="00D36B6F">
      <w:pPr>
        <w:tabs>
          <w:tab w:val="left" w:pos="567"/>
        </w:tabs>
        <w:spacing w:after="0" w:line="240" w:lineRule="auto"/>
        <w:jc w:val="both"/>
        <w:rPr>
          <w:rFonts w:ascii="Times New Roman" w:eastAsia="MS Mincho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MS Mincho" w:hAnsi="Times New Roman"/>
          <w:color w:val="000000"/>
          <w:sz w:val="28"/>
          <w:szCs w:val="28"/>
          <w:lang w:eastAsia="ru-RU"/>
        </w:rPr>
        <w:tab/>
      </w:r>
    </w:p>
    <w:p w:rsidR="008F12A2" w:rsidRDefault="009A1CDE" w:rsidP="00D36B6F">
      <w:pPr>
        <w:tabs>
          <w:tab w:val="left" w:pos="567"/>
        </w:tabs>
        <w:spacing w:after="0" w:line="240" w:lineRule="auto"/>
        <w:jc w:val="both"/>
        <w:rPr>
          <w:rFonts w:ascii="Times New Roman" w:eastAsia="MS Mincho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MS Mincho" w:hAnsi="Times New Roman"/>
          <w:color w:val="000000"/>
          <w:sz w:val="28"/>
          <w:szCs w:val="28"/>
          <w:lang w:eastAsia="ru-RU"/>
        </w:rPr>
        <w:lastRenderedPageBreak/>
        <w:tab/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>3</w:t>
      </w:r>
      <w:r w:rsidR="008F12A2">
        <w:rPr>
          <w:rFonts w:ascii="Times New Roman" w:eastAsia="MS Mincho" w:hAnsi="Times New Roman" w:cs="Times New Roman"/>
          <w:sz w:val="28"/>
          <w:szCs w:val="28"/>
          <w:lang w:eastAsia="ru-RU"/>
        </w:rPr>
        <w:t>.</w:t>
      </w:r>
      <w:r w:rsidR="008F12A2">
        <w:rPr>
          <w:rFonts w:ascii="Times New Roman" w:eastAsia="MS Mincho" w:hAnsi="Times New Roman"/>
          <w:sz w:val="28"/>
          <w:szCs w:val="28"/>
          <w:lang w:eastAsia="ru-RU"/>
        </w:rPr>
        <w:t> </w:t>
      </w:r>
      <w:r w:rsidR="008F12A2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Департаменту житлово-комунального господарства Кременчуцької міської ради Кременчуцького району Полтавської області</w:t>
      </w:r>
      <w:r w:rsidR="008F12A2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F356D4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внести</w:t>
      </w:r>
      <w:proofErr w:type="spellEnd"/>
      <w:r w:rsidR="00F356D4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зміни до</w:t>
      </w:r>
      <w:r w:rsidR="008F12A2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8F12A2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паспорт</w:t>
      </w:r>
      <w:r w:rsidR="00F356D4">
        <w:rPr>
          <w:rFonts w:ascii="Times New Roman" w:eastAsia="MS Mincho" w:hAnsi="Times New Roman" w:cs="Times New Roman"/>
          <w:sz w:val="28"/>
          <w:szCs w:val="28"/>
          <w:lang w:eastAsia="ru-RU"/>
        </w:rPr>
        <w:t>а</w:t>
      </w:r>
      <w:r w:rsidR="008F12A2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бюджетної програми на 202</w:t>
      </w:r>
      <w:r w:rsidR="000B1BFF">
        <w:rPr>
          <w:rFonts w:ascii="Times New Roman" w:eastAsia="MS Mincho" w:hAnsi="Times New Roman" w:cs="Times New Roman"/>
          <w:sz w:val="28"/>
          <w:szCs w:val="28"/>
          <w:lang w:eastAsia="ru-RU"/>
        </w:rPr>
        <w:t>6</w:t>
      </w:r>
      <w:r w:rsidR="008F12A2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рік та перерахувати кошти </w:t>
      </w:r>
      <w:r w:rsidR="008F12A2" w:rsidRPr="000E3F39">
        <w:rPr>
          <w:rFonts w:ascii="Times New Roman" w:eastAsia="MS Mincho" w:hAnsi="Times New Roman" w:cs="Times New Roman"/>
          <w:sz w:val="28"/>
          <w:szCs w:val="28"/>
          <w:lang w:eastAsia="ru-RU"/>
        </w:rPr>
        <w:t>комунально</w:t>
      </w:r>
      <w:r w:rsidR="008F12A2">
        <w:rPr>
          <w:rFonts w:ascii="Times New Roman" w:eastAsia="MS Mincho" w:hAnsi="Times New Roman" w:cs="Times New Roman"/>
          <w:sz w:val="28"/>
          <w:szCs w:val="28"/>
          <w:lang w:eastAsia="ru-RU"/>
        </w:rPr>
        <w:t>му</w:t>
      </w:r>
      <w:r w:rsidR="008F12A2" w:rsidRPr="000E3F39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0B1BFF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підприємству </w:t>
      </w:r>
      <w:r w:rsidR="00E55C30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«Благоустрій Кременчука» </w:t>
      </w:r>
      <w:r w:rsidR="008F12A2" w:rsidRPr="000E3F39">
        <w:rPr>
          <w:rFonts w:ascii="Times New Roman" w:eastAsia="MS Mincho" w:hAnsi="Times New Roman" w:cs="Times New Roman"/>
          <w:sz w:val="28"/>
          <w:szCs w:val="28"/>
          <w:lang w:eastAsia="ru-RU"/>
        </w:rPr>
        <w:t>Кременчуцької міської ради Кременчуцького району Полтавської області</w:t>
      </w:r>
      <w:r w:rsidR="008F12A2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8F12A2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згідно з кошторисними призначеннями.</w:t>
      </w:r>
    </w:p>
    <w:p w:rsidR="008F12A2" w:rsidRDefault="008F12A2" w:rsidP="00D36B6F">
      <w:pPr>
        <w:tabs>
          <w:tab w:val="left" w:pos="567"/>
        </w:tabs>
        <w:spacing w:after="0" w:line="240" w:lineRule="auto"/>
        <w:jc w:val="both"/>
        <w:rPr>
          <w:rFonts w:ascii="Times New Roman" w:eastAsia="MS Mincho" w:hAnsi="Times New Roman"/>
          <w:sz w:val="28"/>
          <w:szCs w:val="28"/>
          <w:lang w:eastAsia="ru-RU"/>
        </w:rPr>
      </w:pPr>
      <w:r>
        <w:rPr>
          <w:rFonts w:ascii="Times New Roman" w:eastAsia="MS Mincho" w:hAnsi="Times New Roman"/>
          <w:color w:val="000000"/>
          <w:sz w:val="28"/>
          <w:szCs w:val="28"/>
          <w:lang w:eastAsia="ru-RU"/>
        </w:rPr>
        <w:tab/>
      </w:r>
      <w:r w:rsidR="007B774E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4</w:t>
      </w:r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. Рішення затвердити на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сесії Кременчуцької міської ради Кременчуцького району Полтавської області.</w:t>
      </w:r>
    </w:p>
    <w:p w:rsidR="008F12A2" w:rsidRPr="0056499D" w:rsidRDefault="008F12A2" w:rsidP="00D36B6F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MS Mincho" w:hAnsi="Times New Roman"/>
          <w:sz w:val="28"/>
          <w:szCs w:val="28"/>
          <w:lang w:eastAsia="ru-RU"/>
        </w:rPr>
        <w:tab/>
      </w:r>
      <w:r w:rsidR="007B774E">
        <w:rPr>
          <w:rFonts w:ascii="Times New Roman" w:eastAsia="MS Mincho" w:hAnsi="Times New Roman" w:cs="Times New Roman"/>
          <w:sz w:val="28"/>
          <w:szCs w:val="28"/>
          <w:lang w:eastAsia="ru-RU"/>
        </w:rPr>
        <w:t>5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. Контроль за виконанням рішення покласти на першого заступника міського голови </w:t>
      </w:r>
      <w:proofErr w:type="spellStart"/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Пелипенка</w:t>
      </w:r>
      <w:proofErr w:type="spellEnd"/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В.М. та заступника міського голови – Директора Департаменту житлово-комунального господарства Кременчуцької міської ради Кременчуцького району Полтавської області Москалика І.В.</w:t>
      </w:r>
    </w:p>
    <w:p w:rsidR="008F12A2" w:rsidRPr="00CE7CAC" w:rsidRDefault="008F12A2" w:rsidP="00CE7CAC">
      <w:pPr>
        <w:tabs>
          <w:tab w:val="left" w:pos="720"/>
          <w:tab w:val="center" w:pos="4677"/>
          <w:tab w:val="right" w:pos="9355"/>
        </w:tabs>
        <w:spacing w:after="0" w:line="100" w:lineRule="atLeast"/>
        <w:ind w:right="-82"/>
        <w:jc w:val="both"/>
        <w:rPr>
          <w:rFonts w:ascii="Times New Roman" w:eastAsia="MS Mincho" w:hAnsi="Times New Roman"/>
          <w:sz w:val="28"/>
          <w:szCs w:val="28"/>
          <w:lang w:eastAsia="ru-RU"/>
        </w:rPr>
      </w:pPr>
    </w:p>
    <w:p w:rsidR="008F12A2" w:rsidRPr="00CE7CAC" w:rsidRDefault="008F12A2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/>
          <w:sz w:val="28"/>
          <w:szCs w:val="28"/>
          <w:lang w:eastAsia="ru-RU"/>
        </w:rPr>
      </w:pPr>
    </w:p>
    <w:p w:rsidR="008F12A2" w:rsidRPr="00CE7CAC" w:rsidRDefault="008F12A2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/>
          <w:sz w:val="28"/>
          <w:szCs w:val="28"/>
          <w:lang w:eastAsia="ru-RU"/>
        </w:rPr>
      </w:pPr>
    </w:p>
    <w:p w:rsidR="00910D67" w:rsidRDefault="009A1CDE" w:rsidP="00E55C30">
      <w:pPr>
        <w:tabs>
          <w:tab w:val="center" w:pos="4677"/>
          <w:tab w:val="right" w:pos="9639"/>
        </w:tabs>
        <w:spacing w:after="0" w:line="100" w:lineRule="atLeast"/>
        <w:ind w:right="-15"/>
        <w:jc w:val="both"/>
        <w:rPr>
          <w:rFonts w:ascii="Times New Roman" w:eastAsia="MS Mincho" w:hAnsi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  <w:t>Міський голова                                                                    Віталій МАЛЕЦЬКИЙ</w:t>
      </w:r>
    </w:p>
    <w:p w:rsidR="008F12A2" w:rsidRDefault="008F12A2" w:rsidP="00352907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/>
          <w:b/>
          <w:bCs/>
          <w:color w:val="000000"/>
          <w:sz w:val="28"/>
          <w:szCs w:val="28"/>
          <w:lang w:eastAsia="ru-RU"/>
        </w:rPr>
      </w:pPr>
    </w:p>
    <w:sectPr w:rsidR="008F12A2" w:rsidSect="009758C9">
      <w:headerReference w:type="default" r:id="rId7"/>
      <w:footerReference w:type="default" r:id="rId8"/>
      <w:pgSz w:w="11906" w:h="16838"/>
      <w:pgMar w:top="1134" w:right="567" w:bottom="1134" w:left="1701" w:header="709" w:footer="39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442EB" w:rsidRDefault="000442EB" w:rsidP="0011706C">
      <w:pPr>
        <w:spacing w:after="0" w:line="240" w:lineRule="auto"/>
      </w:pPr>
      <w:r>
        <w:separator/>
      </w:r>
    </w:p>
  </w:endnote>
  <w:endnote w:type="continuationSeparator" w:id="0">
    <w:p w:rsidR="000442EB" w:rsidRDefault="000442EB" w:rsidP="001170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F12A2" w:rsidRPr="00C86252" w:rsidRDefault="008F12A2" w:rsidP="00C86252">
    <w:pPr>
      <w:tabs>
        <w:tab w:val="center" w:pos="4677"/>
        <w:tab w:val="left" w:pos="6463"/>
      </w:tabs>
      <w:spacing w:after="0" w:line="240" w:lineRule="auto"/>
      <w:jc w:val="center"/>
      <w:rPr>
        <w:rFonts w:ascii="Times New Roman" w:eastAsia="MS Mincho" w:hAnsi="Times New Roman"/>
        <w:b/>
        <w:bCs/>
        <w:sz w:val="16"/>
        <w:szCs w:val="16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>________________________________________________________________________________________________</w:t>
    </w:r>
  </w:p>
  <w:p w:rsidR="008F12A2" w:rsidRPr="00C86252" w:rsidRDefault="008F12A2" w:rsidP="00C86252">
    <w:pPr>
      <w:tabs>
        <w:tab w:val="center" w:pos="4677"/>
        <w:tab w:val="left" w:pos="6463"/>
      </w:tabs>
      <w:spacing w:after="0" w:line="240" w:lineRule="auto"/>
      <w:ind w:hanging="180"/>
      <w:jc w:val="center"/>
      <w:rPr>
        <w:rFonts w:ascii="Times New Roman" w:eastAsia="MS Mincho" w:hAnsi="Times New Roman" w:cs="Times New Roman"/>
        <w:sz w:val="20"/>
        <w:szCs w:val="20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>Рішення виконавчого комітету Кременчуцької міської ради Кременчуцького району Полтавської області</w:t>
    </w:r>
  </w:p>
  <w:p w:rsidR="008F12A2" w:rsidRPr="00C86252" w:rsidRDefault="008F12A2" w:rsidP="00C86252">
    <w:pPr>
      <w:tabs>
        <w:tab w:val="center" w:pos="4677"/>
        <w:tab w:val="left" w:pos="6463"/>
      </w:tabs>
      <w:spacing w:after="0" w:line="240" w:lineRule="auto"/>
      <w:ind w:left="540"/>
      <w:jc w:val="center"/>
      <w:rPr>
        <w:rFonts w:ascii="Times New Roman" w:eastAsia="MS Mincho" w:hAnsi="Times New Roman"/>
        <w:sz w:val="12"/>
        <w:szCs w:val="12"/>
        <w:lang w:eastAsia="ru-RU"/>
      </w:rPr>
    </w:pPr>
  </w:p>
  <w:p w:rsidR="008F12A2" w:rsidRPr="00C86252" w:rsidRDefault="008F12A2" w:rsidP="00C86252">
    <w:pPr>
      <w:spacing w:after="0" w:line="240" w:lineRule="auto"/>
      <w:jc w:val="center"/>
      <w:rPr>
        <w:rFonts w:ascii="Times New Roman" w:eastAsia="MS Mincho" w:hAnsi="Times New Roman" w:cs="Times New Roman"/>
        <w:sz w:val="20"/>
        <w:szCs w:val="20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>від _________ 20 ____    №  ______</w:t>
    </w:r>
  </w:p>
  <w:p w:rsidR="008F12A2" w:rsidRDefault="008F12A2" w:rsidP="000132A8">
    <w:pPr>
      <w:spacing w:after="0" w:line="240" w:lineRule="auto"/>
      <w:jc w:val="center"/>
      <w:rPr>
        <w:rFonts w:ascii="Times New Roman" w:eastAsia="MS Mincho" w:hAnsi="Times New Roman"/>
        <w:sz w:val="20"/>
        <w:szCs w:val="20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 xml:space="preserve">Сторінка 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begin"/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instrText xml:space="preserve"> PAGE </w:instrTex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separate"/>
    </w:r>
    <w:r w:rsidR="007B774E">
      <w:rPr>
        <w:rFonts w:ascii="Times New Roman" w:eastAsia="MS Mincho" w:hAnsi="Times New Roman" w:cs="Times New Roman"/>
        <w:noProof/>
        <w:sz w:val="20"/>
        <w:szCs w:val="20"/>
        <w:lang w:eastAsia="ru-RU"/>
      </w:rPr>
      <w:t>2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end"/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 xml:space="preserve"> з 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begin"/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instrText xml:space="preserve"> NUMPAGES </w:instrTex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separate"/>
    </w:r>
    <w:r w:rsidR="007B774E">
      <w:rPr>
        <w:rFonts w:ascii="Times New Roman" w:eastAsia="MS Mincho" w:hAnsi="Times New Roman" w:cs="Times New Roman"/>
        <w:noProof/>
        <w:sz w:val="20"/>
        <w:szCs w:val="20"/>
        <w:lang w:eastAsia="ru-RU"/>
      </w:rPr>
      <w:t>2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end"/>
    </w:r>
  </w:p>
  <w:p w:rsidR="008F12A2" w:rsidRDefault="008F12A2" w:rsidP="000132A8">
    <w:pPr>
      <w:spacing w:after="0" w:line="240" w:lineRule="auto"/>
      <w:jc w:val="center"/>
      <w:rPr>
        <w:rFonts w:ascii="Times New Roman" w:eastAsia="MS Mincho" w:hAnsi="Times New Roman"/>
        <w:sz w:val="28"/>
        <w:szCs w:val="28"/>
        <w:lang w:eastAsia="ru-RU"/>
      </w:rPr>
    </w:pPr>
  </w:p>
  <w:p w:rsidR="008F12A2" w:rsidRPr="0011706C" w:rsidRDefault="008F12A2" w:rsidP="000132A8">
    <w:pPr>
      <w:spacing w:after="0" w:line="240" w:lineRule="auto"/>
      <w:jc w:val="center"/>
      <w:rPr>
        <w:rFonts w:ascii="Times New Roman" w:eastAsia="MS Mincho" w:hAnsi="Times New Roman"/>
        <w:sz w:val="28"/>
        <w:szCs w:val="28"/>
        <w:lang w:eastAsia="ru-RU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442EB" w:rsidRDefault="000442EB" w:rsidP="0011706C">
      <w:pPr>
        <w:spacing w:after="0" w:line="240" w:lineRule="auto"/>
      </w:pPr>
      <w:r>
        <w:separator/>
      </w:r>
    </w:p>
  </w:footnote>
  <w:footnote w:type="continuationSeparator" w:id="0">
    <w:p w:rsidR="000442EB" w:rsidRDefault="000442EB" w:rsidP="0011706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F12A2" w:rsidRDefault="008F12A2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A2911C2"/>
    <w:multiLevelType w:val="hybridMultilevel"/>
    <w:tmpl w:val="48BE1F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3E8B"/>
    <w:rsid w:val="00005292"/>
    <w:rsid w:val="000132A8"/>
    <w:rsid w:val="000237DE"/>
    <w:rsid w:val="00024C50"/>
    <w:rsid w:val="00032263"/>
    <w:rsid w:val="00032A09"/>
    <w:rsid w:val="000379E8"/>
    <w:rsid w:val="000442EB"/>
    <w:rsid w:val="000454AE"/>
    <w:rsid w:val="000476AC"/>
    <w:rsid w:val="00052698"/>
    <w:rsid w:val="00055D37"/>
    <w:rsid w:val="0006432D"/>
    <w:rsid w:val="00065E84"/>
    <w:rsid w:val="000665BF"/>
    <w:rsid w:val="00072546"/>
    <w:rsid w:val="0007471A"/>
    <w:rsid w:val="00087046"/>
    <w:rsid w:val="0009779F"/>
    <w:rsid w:val="00097A2B"/>
    <w:rsid w:val="000A0444"/>
    <w:rsid w:val="000A1018"/>
    <w:rsid w:val="000A39BE"/>
    <w:rsid w:val="000A3FFD"/>
    <w:rsid w:val="000B1BFF"/>
    <w:rsid w:val="000B6709"/>
    <w:rsid w:val="000C6A1B"/>
    <w:rsid w:val="000E1550"/>
    <w:rsid w:val="000E3F39"/>
    <w:rsid w:val="000E492D"/>
    <w:rsid w:val="000E72EB"/>
    <w:rsid w:val="001036D5"/>
    <w:rsid w:val="0010570E"/>
    <w:rsid w:val="00110A1F"/>
    <w:rsid w:val="00111A79"/>
    <w:rsid w:val="00111B4D"/>
    <w:rsid w:val="0011604A"/>
    <w:rsid w:val="0011706C"/>
    <w:rsid w:val="00123195"/>
    <w:rsid w:val="00123958"/>
    <w:rsid w:val="00124AD1"/>
    <w:rsid w:val="00125D77"/>
    <w:rsid w:val="0013640C"/>
    <w:rsid w:val="00136BD9"/>
    <w:rsid w:val="001417CB"/>
    <w:rsid w:val="00142B15"/>
    <w:rsid w:val="00143F4A"/>
    <w:rsid w:val="00147219"/>
    <w:rsid w:val="00161FC3"/>
    <w:rsid w:val="0016226D"/>
    <w:rsid w:val="00165260"/>
    <w:rsid w:val="00165FD6"/>
    <w:rsid w:val="00167EEB"/>
    <w:rsid w:val="001878BE"/>
    <w:rsid w:val="00190E91"/>
    <w:rsid w:val="00194864"/>
    <w:rsid w:val="001A1117"/>
    <w:rsid w:val="001A6355"/>
    <w:rsid w:val="001A739A"/>
    <w:rsid w:val="001B1387"/>
    <w:rsid w:val="001B4D36"/>
    <w:rsid w:val="001B6823"/>
    <w:rsid w:val="001C24CD"/>
    <w:rsid w:val="001C34AC"/>
    <w:rsid w:val="001C5324"/>
    <w:rsid w:val="001D1C47"/>
    <w:rsid w:val="001D43BA"/>
    <w:rsid w:val="001E0F5F"/>
    <w:rsid w:val="001E0FC7"/>
    <w:rsid w:val="001E653B"/>
    <w:rsid w:val="001E6BCD"/>
    <w:rsid w:val="001F2841"/>
    <w:rsid w:val="00202B15"/>
    <w:rsid w:val="00202BD3"/>
    <w:rsid w:val="0021171D"/>
    <w:rsid w:val="0021289B"/>
    <w:rsid w:val="002224E5"/>
    <w:rsid w:val="00222521"/>
    <w:rsid w:val="002259BE"/>
    <w:rsid w:val="00232449"/>
    <w:rsid w:val="00237D96"/>
    <w:rsid w:val="00241362"/>
    <w:rsid w:val="002471BE"/>
    <w:rsid w:val="00251774"/>
    <w:rsid w:val="002519F6"/>
    <w:rsid w:val="0025308E"/>
    <w:rsid w:val="00255052"/>
    <w:rsid w:val="00270607"/>
    <w:rsid w:val="00271AEC"/>
    <w:rsid w:val="002757BB"/>
    <w:rsid w:val="00283635"/>
    <w:rsid w:val="00285C47"/>
    <w:rsid w:val="00290B21"/>
    <w:rsid w:val="00290F82"/>
    <w:rsid w:val="0029200D"/>
    <w:rsid w:val="00294F28"/>
    <w:rsid w:val="002976AC"/>
    <w:rsid w:val="002A6004"/>
    <w:rsid w:val="002B2413"/>
    <w:rsid w:val="002C76E4"/>
    <w:rsid w:val="002D1604"/>
    <w:rsid w:val="002D3B92"/>
    <w:rsid w:val="002D451D"/>
    <w:rsid w:val="002E0A60"/>
    <w:rsid w:val="002E6049"/>
    <w:rsid w:val="002F2C77"/>
    <w:rsid w:val="00300E79"/>
    <w:rsid w:val="0030279A"/>
    <w:rsid w:val="003041A4"/>
    <w:rsid w:val="00304230"/>
    <w:rsid w:val="0031112F"/>
    <w:rsid w:val="00314136"/>
    <w:rsid w:val="00322AE9"/>
    <w:rsid w:val="0033582E"/>
    <w:rsid w:val="00343B94"/>
    <w:rsid w:val="00343DB0"/>
    <w:rsid w:val="00345C6D"/>
    <w:rsid w:val="003477CC"/>
    <w:rsid w:val="00352907"/>
    <w:rsid w:val="003563C1"/>
    <w:rsid w:val="0036243A"/>
    <w:rsid w:val="003653F0"/>
    <w:rsid w:val="003763DF"/>
    <w:rsid w:val="00376FAC"/>
    <w:rsid w:val="00386629"/>
    <w:rsid w:val="003874B5"/>
    <w:rsid w:val="003908F1"/>
    <w:rsid w:val="0039595F"/>
    <w:rsid w:val="003A2EDD"/>
    <w:rsid w:val="003A315A"/>
    <w:rsid w:val="003A3456"/>
    <w:rsid w:val="003A48FB"/>
    <w:rsid w:val="003B2B2A"/>
    <w:rsid w:val="003C00E3"/>
    <w:rsid w:val="003C2921"/>
    <w:rsid w:val="003C2E3A"/>
    <w:rsid w:val="003C6B74"/>
    <w:rsid w:val="003D2558"/>
    <w:rsid w:val="003D40C9"/>
    <w:rsid w:val="003D4AD7"/>
    <w:rsid w:val="003D76E9"/>
    <w:rsid w:val="003E02C1"/>
    <w:rsid w:val="003E0E2B"/>
    <w:rsid w:val="003E3F06"/>
    <w:rsid w:val="003F2EDF"/>
    <w:rsid w:val="00404D60"/>
    <w:rsid w:val="00410B42"/>
    <w:rsid w:val="00411AF5"/>
    <w:rsid w:val="00414B80"/>
    <w:rsid w:val="00420BF4"/>
    <w:rsid w:val="0042232D"/>
    <w:rsid w:val="0042447D"/>
    <w:rsid w:val="00427390"/>
    <w:rsid w:val="00435A97"/>
    <w:rsid w:val="00437A6E"/>
    <w:rsid w:val="004444B1"/>
    <w:rsid w:val="00445ECC"/>
    <w:rsid w:val="00450E50"/>
    <w:rsid w:val="00452A6D"/>
    <w:rsid w:val="00455236"/>
    <w:rsid w:val="004553F5"/>
    <w:rsid w:val="00465F52"/>
    <w:rsid w:val="00475D97"/>
    <w:rsid w:val="00477893"/>
    <w:rsid w:val="00483BB9"/>
    <w:rsid w:val="004869E8"/>
    <w:rsid w:val="0048754A"/>
    <w:rsid w:val="00497A2F"/>
    <w:rsid w:val="004A1E3F"/>
    <w:rsid w:val="004A2D32"/>
    <w:rsid w:val="004A32EA"/>
    <w:rsid w:val="004A5CE2"/>
    <w:rsid w:val="004A6603"/>
    <w:rsid w:val="004A7635"/>
    <w:rsid w:val="004B1D4D"/>
    <w:rsid w:val="004B36B3"/>
    <w:rsid w:val="004C45DF"/>
    <w:rsid w:val="004C5224"/>
    <w:rsid w:val="004E426A"/>
    <w:rsid w:val="004F1644"/>
    <w:rsid w:val="004F5C0D"/>
    <w:rsid w:val="004F6770"/>
    <w:rsid w:val="005054A0"/>
    <w:rsid w:val="00512193"/>
    <w:rsid w:val="005134ED"/>
    <w:rsid w:val="00514398"/>
    <w:rsid w:val="005143C9"/>
    <w:rsid w:val="00522287"/>
    <w:rsid w:val="005273BB"/>
    <w:rsid w:val="0053364F"/>
    <w:rsid w:val="00543ABB"/>
    <w:rsid w:val="00547E3F"/>
    <w:rsid w:val="00550584"/>
    <w:rsid w:val="0056499D"/>
    <w:rsid w:val="00564BCB"/>
    <w:rsid w:val="0056738C"/>
    <w:rsid w:val="005714D3"/>
    <w:rsid w:val="00577617"/>
    <w:rsid w:val="00585706"/>
    <w:rsid w:val="005909D8"/>
    <w:rsid w:val="005A0C2E"/>
    <w:rsid w:val="005A6B11"/>
    <w:rsid w:val="005A7B2A"/>
    <w:rsid w:val="005B231B"/>
    <w:rsid w:val="005B2D2A"/>
    <w:rsid w:val="005B49EE"/>
    <w:rsid w:val="005D33D0"/>
    <w:rsid w:val="005D58EA"/>
    <w:rsid w:val="005D7705"/>
    <w:rsid w:val="005D7AA9"/>
    <w:rsid w:val="005E5BF8"/>
    <w:rsid w:val="005F0F53"/>
    <w:rsid w:val="005F2279"/>
    <w:rsid w:val="005F376B"/>
    <w:rsid w:val="005F7388"/>
    <w:rsid w:val="006004BB"/>
    <w:rsid w:val="00616BF1"/>
    <w:rsid w:val="00620B93"/>
    <w:rsid w:val="00623AB4"/>
    <w:rsid w:val="00624F66"/>
    <w:rsid w:val="0062771F"/>
    <w:rsid w:val="00627FD0"/>
    <w:rsid w:val="006313AE"/>
    <w:rsid w:val="00637A01"/>
    <w:rsid w:val="00642741"/>
    <w:rsid w:val="00646FD3"/>
    <w:rsid w:val="00651885"/>
    <w:rsid w:val="00653A43"/>
    <w:rsid w:val="00656100"/>
    <w:rsid w:val="006633A7"/>
    <w:rsid w:val="00672C87"/>
    <w:rsid w:val="00684390"/>
    <w:rsid w:val="006863B6"/>
    <w:rsid w:val="006864A9"/>
    <w:rsid w:val="0068740F"/>
    <w:rsid w:val="006904D3"/>
    <w:rsid w:val="00694C2A"/>
    <w:rsid w:val="00696002"/>
    <w:rsid w:val="006B1140"/>
    <w:rsid w:val="006B2E02"/>
    <w:rsid w:val="006B773B"/>
    <w:rsid w:val="006C218F"/>
    <w:rsid w:val="006C4CF7"/>
    <w:rsid w:val="006E2B0E"/>
    <w:rsid w:val="006E556C"/>
    <w:rsid w:val="006F3851"/>
    <w:rsid w:val="00702887"/>
    <w:rsid w:val="007041ED"/>
    <w:rsid w:val="007052A7"/>
    <w:rsid w:val="00705B3F"/>
    <w:rsid w:val="00706134"/>
    <w:rsid w:val="00707159"/>
    <w:rsid w:val="007113D3"/>
    <w:rsid w:val="00714BAE"/>
    <w:rsid w:val="0071612A"/>
    <w:rsid w:val="00717B35"/>
    <w:rsid w:val="007262B3"/>
    <w:rsid w:val="007315A3"/>
    <w:rsid w:val="00732B20"/>
    <w:rsid w:val="00740169"/>
    <w:rsid w:val="0074016C"/>
    <w:rsid w:val="00744240"/>
    <w:rsid w:val="007508D9"/>
    <w:rsid w:val="00750D93"/>
    <w:rsid w:val="007521BC"/>
    <w:rsid w:val="007606F0"/>
    <w:rsid w:val="00765E12"/>
    <w:rsid w:val="00772834"/>
    <w:rsid w:val="00777780"/>
    <w:rsid w:val="00794859"/>
    <w:rsid w:val="007A06AA"/>
    <w:rsid w:val="007A2315"/>
    <w:rsid w:val="007B76A7"/>
    <w:rsid w:val="007B774E"/>
    <w:rsid w:val="007C1175"/>
    <w:rsid w:val="007C2249"/>
    <w:rsid w:val="007E3539"/>
    <w:rsid w:val="007E57F9"/>
    <w:rsid w:val="007E75B9"/>
    <w:rsid w:val="007F2192"/>
    <w:rsid w:val="007F2A66"/>
    <w:rsid w:val="007F47E8"/>
    <w:rsid w:val="00805FD3"/>
    <w:rsid w:val="00806275"/>
    <w:rsid w:val="00811D64"/>
    <w:rsid w:val="0081579F"/>
    <w:rsid w:val="0081614F"/>
    <w:rsid w:val="0082705F"/>
    <w:rsid w:val="00833947"/>
    <w:rsid w:val="00841698"/>
    <w:rsid w:val="00850CED"/>
    <w:rsid w:val="008556C4"/>
    <w:rsid w:val="008601B8"/>
    <w:rsid w:val="00863D86"/>
    <w:rsid w:val="00865812"/>
    <w:rsid w:val="008713B6"/>
    <w:rsid w:val="008727CF"/>
    <w:rsid w:val="0087514B"/>
    <w:rsid w:val="0087677C"/>
    <w:rsid w:val="0088032F"/>
    <w:rsid w:val="00880E11"/>
    <w:rsid w:val="00880F85"/>
    <w:rsid w:val="00881AE0"/>
    <w:rsid w:val="008846B5"/>
    <w:rsid w:val="00892922"/>
    <w:rsid w:val="00892DA4"/>
    <w:rsid w:val="00892F8C"/>
    <w:rsid w:val="008969D7"/>
    <w:rsid w:val="00897879"/>
    <w:rsid w:val="008A13F7"/>
    <w:rsid w:val="008B644F"/>
    <w:rsid w:val="008C04B2"/>
    <w:rsid w:val="008C0991"/>
    <w:rsid w:val="008C2052"/>
    <w:rsid w:val="008C235B"/>
    <w:rsid w:val="008C3664"/>
    <w:rsid w:val="008C393F"/>
    <w:rsid w:val="008C3FF0"/>
    <w:rsid w:val="008C480E"/>
    <w:rsid w:val="008C660D"/>
    <w:rsid w:val="008C79FE"/>
    <w:rsid w:val="008D17D8"/>
    <w:rsid w:val="008D1D41"/>
    <w:rsid w:val="008D2506"/>
    <w:rsid w:val="008D251C"/>
    <w:rsid w:val="008D2FF1"/>
    <w:rsid w:val="008D3A11"/>
    <w:rsid w:val="008D3C0A"/>
    <w:rsid w:val="008D76EA"/>
    <w:rsid w:val="008E2E01"/>
    <w:rsid w:val="008E4252"/>
    <w:rsid w:val="008F12A2"/>
    <w:rsid w:val="0090363F"/>
    <w:rsid w:val="00907CA7"/>
    <w:rsid w:val="00910D67"/>
    <w:rsid w:val="00911F4F"/>
    <w:rsid w:val="00915C67"/>
    <w:rsid w:val="009221F7"/>
    <w:rsid w:val="0093031C"/>
    <w:rsid w:val="0093116A"/>
    <w:rsid w:val="0093280D"/>
    <w:rsid w:val="009369C8"/>
    <w:rsid w:val="00937EBE"/>
    <w:rsid w:val="00942B21"/>
    <w:rsid w:val="00954669"/>
    <w:rsid w:val="0096390A"/>
    <w:rsid w:val="00965853"/>
    <w:rsid w:val="00966505"/>
    <w:rsid w:val="00972007"/>
    <w:rsid w:val="00974F00"/>
    <w:rsid w:val="009758C9"/>
    <w:rsid w:val="009858EA"/>
    <w:rsid w:val="0098612A"/>
    <w:rsid w:val="00987EB7"/>
    <w:rsid w:val="009905BA"/>
    <w:rsid w:val="00990B76"/>
    <w:rsid w:val="00994628"/>
    <w:rsid w:val="00997F01"/>
    <w:rsid w:val="009A1397"/>
    <w:rsid w:val="009A1CDE"/>
    <w:rsid w:val="009A4821"/>
    <w:rsid w:val="009B5090"/>
    <w:rsid w:val="009B73A9"/>
    <w:rsid w:val="009C015D"/>
    <w:rsid w:val="009C0CBF"/>
    <w:rsid w:val="009D2167"/>
    <w:rsid w:val="009F3143"/>
    <w:rsid w:val="009F4E6B"/>
    <w:rsid w:val="009F7742"/>
    <w:rsid w:val="00A07FB5"/>
    <w:rsid w:val="00A1723E"/>
    <w:rsid w:val="00A3025A"/>
    <w:rsid w:val="00A3796D"/>
    <w:rsid w:val="00A4142F"/>
    <w:rsid w:val="00A414EF"/>
    <w:rsid w:val="00A51550"/>
    <w:rsid w:val="00A51D06"/>
    <w:rsid w:val="00A55641"/>
    <w:rsid w:val="00A56E0A"/>
    <w:rsid w:val="00A61E99"/>
    <w:rsid w:val="00A65C20"/>
    <w:rsid w:val="00A734EC"/>
    <w:rsid w:val="00A7391F"/>
    <w:rsid w:val="00A74B09"/>
    <w:rsid w:val="00A76C71"/>
    <w:rsid w:val="00A8002F"/>
    <w:rsid w:val="00A81A04"/>
    <w:rsid w:val="00A81F7D"/>
    <w:rsid w:val="00A8216D"/>
    <w:rsid w:val="00A82AD9"/>
    <w:rsid w:val="00A8736C"/>
    <w:rsid w:val="00A878B2"/>
    <w:rsid w:val="00A93E8B"/>
    <w:rsid w:val="00A94A72"/>
    <w:rsid w:val="00A96A88"/>
    <w:rsid w:val="00AB0C66"/>
    <w:rsid w:val="00AB2625"/>
    <w:rsid w:val="00AB284F"/>
    <w:rsid w:val="00AB6788"/>
    <w:rsid w:val="00AB724D"/>
    <w:rsid w:val="00AC0244"/>
    <w:rsid w:val="00AC0AC0"/>
    <w:rsid w:val="00AC2718"/>
    <w:rsid w:val="00AC417E"/>
    <w:rsid w:val="00AD0570"/>
    <w:rsid w:val="00AD0C0A"/>
    <w:rsid w:val="00AD49E0"/>
    <w:rsid w:val="00AD53FE"/>
    <w:rsid w:val="00AE257D"/>
    <w:rsid w:val="00AE7579"/>
    <w:rsid w:val="00AF2CF5"/>
    <w:rsid w:val="00AF359F"/>
    <w:rsid w:val="00AF79F8"/>
    <w:rsid w:val="00AF7EC0"/>
    <w:rsid w:val="00B00FBF"/>
    <w:rsid w:val="00B04743"/>
    <w:rsid w:val="00B06761"/>
    <w:rsid w:val="00B105DA"/>
    <w:rsid w:val="00B128F3"/>
    <w:rsid w:val="00B20E9D"/>
    <w:rsid w:val="00B24696"/>
    <w:rsid w:val="00B26691"/>
    <w:rsid w:val="00B26C92"/>
    <w:rsid w:val="00B327B8"/>
    <w:rsid w:val="00B32992"/>
    <w:rsid w:val="00B37B83"/>
    <w:rsid w:val="00B41F00"/>
    <w:rsid w:val="00B43D8F"/>
    <w:rsid w:val="00B513DA"/>
    <w:rsid w:val="00B51B67"/>
    <w:rsid w:val="00B53A07"/>
    <w:rsid w:val="00B551C4"/>
    <w:rsid w:val="00B56EDF"/>
    <w:rsid w:val="00B60A74"/>
    <w:rsid w:val="00B62215"/>
    <w:rsid w:val="00B72E5A"/>
    <w:rsid w:val="00B76161"/>
    <w:rsid w:val="00B80178"/>
    <w:rsid w:val="00B81527"/>
    <w:rsid w:val="00B81906"/>
    <w:rsid w:val="00B87D4B"/>
    <w:rsid w:val="00B9243B"/>
    <w:rsid w:val="00B9596C"/>
    <w:rsid w:val="00B95E7F"/>
    <w:rsid w:val="00B9645D"/>
    <w:rsid w:val="00B96A0B"/>
    <w:rsid w:val="00BA3978"/>
    <w:rsid w:val="00BA44ED"/>
    <w:rsid w:val="00BC1BBC"/>
    <w:rsid w:val="00BC2D82"/>
    <w:rsid w:val="00BC66D4"/>
    <w:rsid w:val="00BD216D"/>
    <w:rsid w:val="00BE3001"/>
    <w:rsid w:val="00BF228D"/>
    <w:rsid w:val="00C04327"/>
    <w:rsid w:val="00C065EA"/>
    <w:rsid w:val="00C13539"/>
    <w:rsid w:val="00C22301"/>
    <w:rsid w:val="00C25F96"/>
    <w:rsid w:val="00C278D0"/>
    <w:rsid w:val="00C308DB"/>
    <w:rsid w:val="00C33E12"/>
    <w:rsid w:val="00C43BD3"/>
    <w:rsid w:val="00C45D81"/>
    <w:rsid w:val="00C540A5"/>
    <w:rsid w:val="00C557AB"/>
    <w:rsid w:val="00C5655F"/>
    <w:rsid w:val="00C57A8F"/>
    <w:rsid w:val="00C60A0D"/>
    <w:rsid w:val="00C6297F"/>
    <w:rsid w:val="00C63957"/>
    <w:rsid w:val="00C6396D"/>
    <w:rsid w:val="00C63D1B"/>
    <w:rsid w:val="00C6504D"/>
    <w:rsid w:val="00C6524A"/>
    <w:rsid w:val="00C6625D"/>
    <w:rsid w:val="00C67285"/>
    <w:rsid w:val="00C70FF0"/>
    <w:rsid w:val="00C70FF2"/>
    <w:rsid w:val="00C74245"/>
    <w:rsid w:val="00C80A7E"/>
    <w:rsid w:val="00C810A9"/>
    <w:rsid w:val="00C86252"/>
    <w:rsid w:val="00CA29CC"/>
    <w:rsid w:val="00CA3C65"/>
    <w:rsid w:val="00CA46E5"/>
    <w:rsid w:val="00CB0062"/>
    <w:rsid w:val="00CB1FF5"/>
    <w:rsid w:val="00CB3C87"/>
    <w:rsid w:val="00CB6C12"/>
    <w:rsid w:val="00CC7BAA"/>
    <w:rsid w:val="00CD65EB"/>
    <w:rsid w:val="00CE4EF4"/>
    <w:rsid w:val="00CE66A1"/>
    <w:rsid w:val="00CE7CAC"/>
    <w:rsid w:val="00CF596C"/>
    <w:rsid w:val="00CF5CD4"/>
    <w:rsid w:val="00CF7C84"/>
    <w:rsid w:val="00D103A2"/>
    <w:rsid w:val="00D12871"/>
    <w:rsid w:val="00D14CCD"/>
    <w:rsid w:val="00D16DA2"/>
    <w:rsid w:val="00D2347E"/>
    <w:rsid w:val="00D246A6"/>
    <w:rsid w:val="00D26318"/>
    <w:rsid w:val="00D32FA6"/>
    <w:rsid w:val="00D33CAC"/>
    <w:rsid w:val="00D36B6F"/>
    <w:rsid w:val="00D47805"/>
    <w:rsid w:val="00D56E88"/>
    <w:rsid w:val="00D62525"/>
    <w:rsid w:val="00D65893"/>
    <w:rsid w:val="00D671EA"/>
    <w:rsid w:val="00D75F9E"/>
    <w:rsid w:val="00D80EFC"/>
    <w:rsid w:val="00D81947"/>
    <w:rsid w:val="00D8264E"/>
    <w:rsid w:val="00D926BF"/>
    <w:rsid w:val="00D939CA"/>
    <w:rsid w:val="00D94075"/>
    <w:rsid w:val="00D9511E"/>
    <w:rsid w:val="00D97079"/>
    <w:rsid w:val="00DA5CB5"/>
    <w:rsid w:val="00DA5EB9"/>
    <w:rsid w:val="00DA6AF6"/>
    <w:rsid w:val="00DA748E"/>
    <w:rsid w:val="00DA7B93"/>
    <w:rsid w:val="00DB67DA"/>
    <w:rsid w:val="00DC02DA"/>
    <w:rsid w:val="00DC2603"/>
    <w:rsid w:val="00DC5C9A"/>
    <w:rsid w:val="00DC7494"/>
    <w:rsid w:val="00DD23E5"/>
    <w:rsid w:val="00DE3C70"/>
    <w:rsid w:val="00DE4098"/>
    <w:rsid w:val="00DE45C7"/>
    <w:rsid w:val="00DE4C85"/>
    <w:rsid w:val="00DF07A8"/>
    <w:rsid w:val="00DF218F"/>
    <w:rsid w:val="00DF3F68"/>
    <w:rsid w:val="00DF73E9"/>
    <w:rsid w:val="00DF75B9"/>
    <w:rsid w:val="00DF7EFC"/>
    <w:rsid w:val="00E014B9"/>
    <w:rsid w:val="00E0603A"/>
    <w:rsid w:val="00E11F70"/>
    <w:rsid w:val="00E13F64"/>
    <w:rsid w:val="00E165C9"/>
    <w:rsid w:val="00E2094C"/>
    <w:rsid w:val="00E23984"/>
    <w:rsid w:val="00E25A4E"/>
    <w:rsid w:val="00E25CDB"/>
    <w:rsid w:val="00E33A3F"/>
    <w:rsid w:val="00E402A9"/>
    <w:rsid w:val="00E406B2"/>
    <w:rsid w:val="00E40916"/>
    <w:rsid w:val="00E434AC"/>
    <w:rsid w:val="00E459BF"/>
    <w:rsid w:val="00E53954"/>
    <w:rsid w:val="00E55C30"/>
    <w:rsid w:val="00E5616B"/>
    <w:rsid w:val="00E601E4"/>
    <w:rsid w:val="00E60BBD"/>
    <w:rsid w:val="00E610D0"/>
    <w:rsid w:val="00E6780A"/>
    <w:rsid w:val="00E74165"/>
    <w:rsid w:val="00E76D68"/>
    <w:rsid w:val="00E8375A"/>
    <w:rsid w:val="00E837B7"/>
    <w:rsid w:val="00E83DAD"/>
    <w:rsid w:val="00E854F4"/>
    <w:rsid w:val="00E90C1C"/>
    <w:rsid w:val="00E92FE8"/>
    <w:rsid w:val="00EA0245"/>
    <w:rsid w:val="00EA7E1B"/>
    <w:rsid w:val="00EB556C"/>
    <w:rsid w:val="00EB67F6"/>
    <w:rsid w:val="00EC0FD7"/>
    <w:rsid w:val="00EC3694"/>
    <w:rsid w:val="00EC5068"/>
    <w:rsid w:val="00ED4A41"/>
    <w:rsid w:val="00ED5C40"/>
    <w:rsid w:val="00ED73B9"/>
    <w:rsid w:val="00ED7643"/>
    <w:rsid w:val="00EE7962"/>
    <w:rsid w:val="00EF31AB"/>
    <w:rsid w:val="00EF534F"/>
    <w:rsid w:val="00F21B57"/>
    <w:rsid w:val="00F2776D"/>
    <w:rsid w:val="00F32C71"/>
    <w:rsid w:val="00F33DB3"/>
    <w:rsid w:val="00F356D4"/>
    <w:rsid w:val="00F51B29"/>
    <w:rsid w:val="00F57EAF"/>
    <w:rsid w:val="00F6015D"/>
    <w:rsid w:val="00F7025C"/>
    <w:rsid w:val="00F7060B"/>
    <w:rsid w:val="00F70BE7"/>
    <w:rsid w:val="00F74875"/>
    <w:rsid w:val="00F81531"/>
    <w:rsid w:val="00F85190"/>
    <w:rsid w:val="00FA0271"/>
    <w:rsid w:val="00FA369C"/>
    <w:rsid w:val="00FA3A96"/>
    <w:rsid w:val="00FA7A20"/>
    <w:rsid w:val="00FB123C"/>
    <w:rsid w:val="00FB3E70"/>
    <w:rsid w:val="00FB6365"/>
    <w:rsid w:val="00FC1915"/>
    <w:rsid w:val="00FC21EF"/>
    <w:rsid w:val="00FD3BB2"/>
    <w:rsid w:val="00FD3E02"/>
    <w:rsid w:val="00FE165B"/>
    <w:rsid w:val="00FE18A1"/>
    <w:rsid w:val="00FE5361"/>
    <w:rsid w:val="00FF0A2A"/>
    <w:rsid w:val="00FF1837"/>
    <w:rsid w:val="00FF59FB"/>
    <w:rsid w:val="00FF74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D81C55D2-FE35-4562-AE14-DF16309B87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444B1"/>
    <w:pPr>
      <w:spacing w:after="160" w:line="259" w:lineRule="auto"/>
    </w:pPr>
    <w:rPr>
      <w:rFonts w:cs="Calibri"/>
      <w:lang w:val="uk-UA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A93E8B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4">
    <w:name w:val="Нижній колонтитул Знак"/>
    <w:basedOn w:val="a0"/>
    <w:link w:val="a3"/>
    <w:uiPriority w:val="99"/>
    <w:locked/>
    <w:rsid w:val="00A93E8B"/>
  </w:style>
  <w:style w:type="character" w:styleId="a5">
    <w:name w:val="page number"/>
    <w:basedOn w:val="a0"/>
    <w:uiPriority w:val="99"/>
    <w:rsid w:val="00A93E8B"/>
  </w:style>
  <w:style w:type="paragraph" w:styleId="a6">
    <w:name w:val="List Paragraph"/>
    <w:basedOn w:val="a"/>
    <w:uiPriority w:val="99"/>
    <w:qFormat/>
    <w:rsid w:val="004444B1"/>
    <w:pPr>
      <w:ind w:left="720"/>
    </w:pPr>
  </w:style>
  <w:style w:type="paragraph" w:styleId="a7">
    <w:name w:val="header"/>
    <w:basedOn w:val="a"/>
    <w:link w:val="a8"/>
    <w:uiPriority w:val="99"/>
    <w:rsid w:val="0011706C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8">
    <w:name w:val="Верхній колонтитул Знак"/>
    <w:basedOn w:val="a0"/>
    <w:link w:val="a7"/>
    <w:uiPriority w:val="99"/>
    <w:locked/>
    <w:rsid w:val="0011706C"/>
  </w:style>
  <w:style w:type="paragraph" w:styleId="a9">
    <w:name w:val="Balloon Text"/>
    <w:basedOn w:val="a"/>
    <w:link w:val="aa"/>
    <w:uiPriority w:val="99"/>
    <w:semiHidden/>
    <w:rsid w:val="003A48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у виносці Знак"/>
    <w:basedOn w:val="a0"/>
    <w:link w:val="a9"/>
    <w:uiPriority w:val="99"/>
    <w:semiHidden/>
    <w:locked/>
    <w:rsid w:val="003A48FB"/>
    <w:rPr>
      <w:rFonts w:ascii="Tahoma" w:hAnsi="Tahoma" w:cs="Tahoma"/>
      <w:sz w:val="16"/>
      <w:szCs w:val="16"/>
    </w:rPr>
  </w:style>
  <w:style w:type="character" w:customStyle="1" w:styleId="rvts0">
    <w:name w:val="rvts0"/>
    <w:basedOn w:val="a0"/>
    <w:uiPriority w:val="99"/>
    <w:rsid w:val="00A1723E"/>
  </w:style>
  <w:style w:type="paragraph" w:customStyle="1" w:styleId="ab">
    <w:name w:val="Знак"/>
    <w:basedOn w:val="a"/>
    <w:uiPriority w:val="99"/>
    <w:rsid w:val="0068740F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character" w:styleId="ac">
    <w:name w:val="Emphasis"/>
    <w:basedOn w:val="a0"/>
    <w:uiPriority w:val="99"/>
    <w:qFormat/>
    <w:rsid w:val="002E6049"/>
    <w:rPr>
      <w:i/>
      <w:iCs/>
    </w:rPr>
  </w:style>
  <w:style w:type="character" w:customStyle="1" w:styleId="rvts11">
    <w:name w:val="rvts11"/>
    <w:basedOn w:val="a0"/>
    <w:uiPriority w:val="99"/>
    <w:rsid w:val="00E6780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368414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8414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8414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8414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8414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93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1757</Words>
  <Characters>1002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isp</Company>
  <LinksUpToDate>false</LinksUpToDate>
  <CharactersWithSpaces>2754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Кургаєва Тетяна Миколаївна</cp:lastModifiedBy>
  <cp:revision>3</cp:revision>
  <cp:lastPrinted>2026-04-02T06:31:00Z</cp:lastPrinted>
  <dcterms:created xsi:type="dcterms:W3CDTF">2026-04-02T06:29:00Z</dcterms:created>
  <dcterms:modified xsi:type="dcterms:W3CDTF">2026-04-02T06:31:00Z</dcterms:modified>
</cp:coreProperties>
</file>