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23748E0E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97A743F" w14:textId="79CA6176" w:rsidR="00AF07B4" w:rsidRDefault="00AF07B4" w:rsidP="00D100FD">
      <w:pPr>
        <w:tabs>
          <w:tab w:val="left" w:pos="1044"/>
        </w:tabs>
        <w:spacing w:line="100" w:lineRule="atLeast"/>
        <w:ind w:right="-15"/>
        <w:jc w:val="both"/>
      </w:pPr>
    </w:p>
    <w:p w14:paraId="6409DE22" w14:textId="0B42FA9F" w:rsidR="00AF07B4" w:rsidRDefault="00AF07B4" w:rsidP="00D100FD">
      <w:pPr>
        <w:tabs>
          <w:tab w:val="left" w:pos="1044"/>
        </w:tabs>
        <w:spacing w:line="100" w:lineRule="atLeast"/>
        <w:ind w:right="-15"/>
        <w:jc w:val="both"/>
      </w:pPr>
    </w:p>
    <w:p w14:paraId="23955857" w14:textId="77777777" w:rsidR="00AF07B4" w:rsidRDefault="00AF07B4" w:rsidP="00D100FD">
      <w:pPr>
        <w:tabs>
          <w:tab w:val="left" w:pos="1044"/>
        </w:tabs>
        <w:spacing w:line="100" w:lineRule="atLeast"/>
        <w:ind w:right="-15"/>
        <w:jc w:val="both"/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11302138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DADECE9" w14:textId="5B73443E" w:rsidR="000678F8" w:rsidRPr="00262813" w:rsidRDefault="00F46EE4" w:rsidP="00B22792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t xml:space="preserve">Враховуючи звернення </w:t>
      </w:r>
      <w:r w:rsidR="00AF07B4" w:rsidRPr="007424D3">
        <w:t xml:space="preserve">Кременчуцької філії Полтавського обласного центру зайнятості від </w:t>
      </w:r>
      <w:r w:rsidR="00AF07B4">
        <w:t>16</w:t>
      </w:r>
      <w:r w:rsidR="00AF07B4" w:rsidRPr="007424D3">
        <w:t>.12.202</w:t>
      </w:r>
      <w:r w:rsidR="00AF07B4">
        <w:t>5</w:t>
      </w:r>
      <w:r w:rsidR="00AF07B4" w:rsidRPr="007424D3">
        <w:t xml:space="preserve"> № 16/50/</w:t>
      </w:r>
      <w:r w:rsidR="00AF07B4">
        <w:t>4529</w:t>
      </w:r>
      <w:r w:rsidR="00AF07B4" w:rsidRPr="007424D3">
        <w:t>-2</w:t>
      </w:r>
      <w:r w:rsidR="00AF07B4">
        <w:t>5</w:t>
      </w:r>
      <w:r w:rsidR="00AF07B4" w:rsidRPr="007424D3">
        <w:t xml:space="preserve">, </w:t>
      </w:r>
      <w:r w:rsidR="00AF07B4" w:rsidRPr="00B86F6E">
        <w:rPr>
          <w:color w:val="000000"/>
        </w:rPr>
        <w:t xml:space="preserve">керуючись рішеннями Кременчуцької міської ради Кременчуцького району Полтавської області від </w:t>
      </w:r>
      <w:r w:rsidR="00AF07B4">
        <w:rPr>
          <w:color w:val="000000"/>
        </w:rPr>
        <w:br/>
        <w:t>01 грудня</w:t>
      </w:r>
      <w:r w:rsidR="00AF07B4" w:rsidRPr="00B86F6E">
        <w:rPr>
          <w:color w:val="000000"/>
        </w:rPr>
        <w:t xml:space="preserve"> 2023 року </w:t>
      </w:r>
      <w:r w:rsidR="00AF07B4" w:rsidRPr="004B0B72">
        <w:rPr>
          <w:color w:val="000000"/>
        </w:rPr>
        <w:t>«</w:t>
      </w:r>
      <w:r w:rsidR="00AF07B4">
        <w:t xml:space="preserve">Про затвердження </w:t>
      </w:r>
      <w:r w:rsidR="00AF07B4" w:rsidRPr="004B0B72">
        <w:t>Програми зайнятості населення Кременчуцької міської</w:t>
      </w:r>
      <w:r w:rsidR="00AF07B4">
        <w:t xml:space="preserve"> територіальної громади на 2024-2026</w:t>
      </w:r>
      <w:r w:rsidR="00AF07B4" w:rsidRPr="004B0B72">
        <w:t xml:space="preserve"> р</w:t>
      </w:r>
      <w:r w:rsidR="00AF07B4">
        <w:t>оки</w:t>
      </w:r>
      <w:r w:rsidR="00AF07B4" w:rsidRPr="004B0B72">
        <w:t>»</w:t>
      </w:r>
      <w:r w:rsidR="00AF07B4" w:rsidRPr="00B86F6E">
        <w:t xml:space="preserve"> </w:t>
      </w:r>
      <w:r w:rsidR="00AF07B4">
        <w:t xml:space="preserve">(зі змінами)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AF07B4">
      <w:pPr>
        <w:tabs>
          <w:tab w:val="center" w:pos="4677"/>
          <w:tab w:val="right" w:pos="9355"/>
        </w:tabs>
        <w:spacing w:before="12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069C5CF" w14:textId="336D6FF4" w:rsidR="00AF07B4" w:rsidRPr="00402F35" w:rsidRDefault="00F46EE4" w:rsidP="00AF07B4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</w:t>
      </w:r>
      <w:bookmarkStart w:id="0" w:name="_Hlk105408861"/>
      <w:r w:rsidR="00AF07B4" w:rsidRPr="00402F35">
        <w:t xml:space="preserve">в сумі </w:t>
      </w:r>
      <w:r w:rsidR="00AF07B4" w:rsidRPr="006728EB">
        <w:t>500</w:t>
      </w:r>
      <w:r w:rsidR="00AF07B4">
        <w:t> </w:t>
      </w:r>
      <w:r w:rsidR="00AF07B4" w:rsidRPr="006728EB">
        <w:t>000</w:t>
      </w:r>
      <w:r w:rsidR="00AF07B4">
        <w:t xml:space="preserve"> грн </w:t>
      </w:r>
      <w:r w:rsidR="00AF07B4" w:rsidRPr="00563F16">
        <w:t>Департаменту соціального захисту населення Кременчуцької міської ради Кременчуцького району Полтавської області</w:t>
      </w:r>
      <w:r w:rsidR="00AF07B4" w:rsidRPr="00563F16">
        <w:rPr>
          <w:color w:val="FF0000"/>
        </w:rPr>
        <w:t xml:space="preserve"> </w:t>
      </w:r>
      <w:r w:rsidR="00AF07B4" w:rsidRPr="00AF07B4">
        <w:rPr>
          <w:color w:val="000000"/>
        </w:rPr>
        <w:t xml:space="preserve">для </w:t>
      </w:r>
      <w:r w:rsidR="001B7DAF" w:rsidRPr="00B64ECA">
        <w:rPr>
          <w:color w:val="000000"/>
        </w:rPr>
        <w:t>Комунально</w:t>
      </w:r>
      <w:r w:rsidR="001B7DAF">
        <w:rPr>
          <w:color w:val="000000"/>
        </w:rPr>
        <w:t>го</w:t>
      </w:r>
      <w:r w:rsidR="001B7DAF">
        <w:rPr>
          <w:color w:val="000000"/>
        </w:rPr>
        <w:t xml:space="preserve"> некомерційно</w:t>
      </w:r>
      <w:r w:rsidR="001B7DAF">
        <w:rPr>
          <w:color w:val="000000"/>
        </w:rPr>
        <w:t>го</w:t>
      </w:r>
      <w:r w:rsidR="001B7DAF">
        <w:rPr>
          <w:color w:val="000000"/>
        </w:rPr>
        <w:t xml:space="preserve"> підприємств</w:t>
      </w:r>
      <w:r w:rsidR="001B7DAF">
        <w:rPr>
          <w:color w:val="000000"/>
        </w:rPr>
        <w:t>а</w:t>
      </w:r>
      <w:r w:rsidR="001B7DAF" w:rsidRPr="00B64ECA">
        <w:rPr>
          <w:color w:val="000000"/>
        </w:rPr>
        <w:t xml:space="preserve"> </w:t>
      </w:r>
      <w:r w:rsidR="00AF07B4" w:rsidRPr="00AF07B4">
        <w:rPr>
          <w:color w:val="000000"/>
        </w:rPr>
        <w:t>«Центр надання соціальних послуг «ТУРБОТА» Кременчуцької міської ради Кременчуцького району Полтавської області по КПКВКМБ 0813210 «Організація та проведення громадських робіт» н</w:t>
      </w:r>
      <w:r w:rsidR="00AF07B4" w:rsidRPr="00402F35">
        <w:t xml:space="preserve">а </w:t>
      </w:r>
      <w:r w:rsidR="00AF07B4" w:rsidRPr="006728EB">
        <w:t xml:space="preserve">співфінансування </w:t>
      </w:r>
      <w:r w:rsidR="00AF07B4">
        <w:t xml:space="preserve">з </w:t>
      </w:r>
      <w:r w:rsidR="00AF07B4" w:rsidRPr="00B807A6">
        <w:rPr>
          <w:color w:val="000000"/>
        </w:rPr>
        <w:t>Фондом загальнообов’язкового державного соціального страхування України на випадок безробіття</w:t>
      </w:r>
      <w:r w:rsidR="00AF07B4">
        <w:rPr>
          <w:color w:val="000000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зайнятості, як безробітні.</w:t>
      </w:r>
      <w:bookmarkStart w:id="1" w:name="_Hlk103085257"/>
    </w:p>
    <w:bookmarkEnd w:id="1"/>
    <w:p w14:paraId="1989BE95" w14:textId="04D6676D" w:rsidR="000678F8" w:rsidRDefault="00F46EE4" w:rsidP="00AF07B4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bookmarkEnd w:id="0"/>
      <w:r w:rsidR="000678F8" w:rsidRPr="00206EBD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678F8">
        <w:rPr>
          <w:color w:val="000000"/>
        </w:rPr>
        <w:t>6</w:t>
      </w:r>
      <w:r w:rsidR="000678F8" w:rsidRPr="00206EBD">
        <w:rPr>
          <w:color w:val="000000"/>
        </w:rPr>
        <w:t xml:space="preserve"> рік та перерахувати кошти на рахунок </w:t>
      </w:r>
      <w:r w:rsidR="000678F8">
        <w:t>Департаменту соціального захисту населення</w:t>
      </w:r>
      <w:r w:rsidR="000678F8">
        <w:rPr>
          <w:color w:val="000000"/>
        </w:rPr>
        <w:t xml:space="preserve"> </w:t>
      </w:r>
      <w:r w:rsidR="000678F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0678F8" w:rsidRPr="00206EBD">
        <w:rPr>
          <w:color w:val="000000"/>
        </w:rPr>
        <w:t>згідно з кошторисними призначеннями.</w:t>
      </w:r>
    </w:p>
    <w:p w14:paraId="546127D4" w14:textId="23180F54" w:rsidR="000678F8" w:rsidRPr="009D6789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206EBD">
        <w:rPr>
          <w:color w:val="000000"/>
        </w:rPr>
        <w:t>3. </w:t>
      </w:r>
      <w:r w:rsidRPr="00C00B8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bCs/>
          <w:color w:val="000000"/>
        </w:rPr>
        <w:t>затвердити паспорт б</w:t>
      </w:r>
      <w:r w:rsidRPr="00206EBD">
        <w:t>юджетн</w:t>
      </w:r>
      <w:r>
        <w:t>ої програми</w:t>
      </w:r>
      <w:r w:rsidRPr="00206EBD">
        <w:t xml:space="preserve"> на 202</w:t>
      </w:r>
      <w:r>
        <w:t>6</w:t>
      </w:r>
      <w:r w:rsidRPr="00206EBD">
        <w:t xml:space="preserve"> рік та перерахувати кошти </w:t>
      </w:r>
      <w:r w:rsidRPr="00B64ECA">
        <w:rPr>
          <w:color w:val="000000"/>
        </w:rPr>
        <w:t>Комунально</w:t>
      </w:r>
      <w:r w:rsidR="00EB708B">
        <w:rPr>
          <w:color w:val="000000"/>
        </w:rPr>
        <w:t>му</w:t>
      </w:r>
      <w:r>
        <w:rPr>
          <w:color w:val="000000"/>
        </w:rPr>
        <w:t xml:space="preserve"> некомерційно</w:t>
      </w:r>
      <w:r w:rsidR="00D64FD9">
        <w:rPr>
          <w:color w:val="000000"/>
        </w:rPr>
        <w:t>му</w:t>
      </w:r>
      <w:r>
        <w:rPr>
          <w:color w:val="000000"/>
        </w:rPr>
        <w:t xml:space="preserve"> підприємств</w:t>
      </w:r>
      <w:r w:rsidR="00D64FD9">
        <w:rPr>
          <w:color w:val="000000"/>
        </w:rPr>
        <w:t>у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>
        <w:t xml:space="preserve">згідно з </w:t>
      </w:r>
      <w:r>
        <w:rPr>
          <w:color w:val="000000"/>
        </w:rPr>
        <w:t>кошторисними призначеннями.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77777777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Пелипенка В.М. </w:t>
      </w:r>
      <w:r>
        <w:t>та заступника міського голови Усанову О.П.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D3890" w14:textId="77777777" w:rsidR="00C94069" w:rsidRDefault="00C94069">
      <w:r>
        <w:separator/>
      </w:r>
    </w:p>
  </w:endnote>
  <w:endnote w:type="continuationSeparator" w:id="0">
    <w:p w14:paraId="42BBD3D9" w14:textId="77777777" w:rsidR="00C94069" w:rsidRDefault="00C9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DFE6" w14:textId="77777777" w:rsidR="00C94069" w:rsidRDefault="00C94069">
      <w:r>
        <w:separator/>
      </w:r>
    </w:p>
  </w:footnote>
  <w:footnote w:type="continuationSeparator" w:id="0">
    <w:p w14:paraId="69B21902" w14:textId="77777777" w:rsidR="00C94069" w:rsidRDefault="00C9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44819"/>
    <w:rsid w:val="00053655"/>
    <w:rsid w:val="000622B6"/>
    <w:rsid w:val="00063BBD"/>
    <w:rsid w:val="000678F8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B7DAF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E6F99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651F7"/>
    <w:rsid w:val="00670D02"/>
    <w:rsid w:val="006755DA"/>
    <w:rsid w:val="006838D8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05850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487D"/>
    <w:rsid w:val="007F69DF"/>
    <w:rsid w:val="00802C11"/>
    <w:rsid w:val="00803F50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07B4"/>
    <w:rsid w:val="00AF3FAC"/>
    <w:rsid w:val="00AF6540"/>
    <w:rsid w:val="00B12757"/>
    <w:rsid w:val="00B22792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4069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0F7F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53</cp:revision>
  <cp:lastPrinted>2026-01-12T13:43:00Z</cp:lastPrinted>
  <dcterms:created xsi:type="dcterms:W3CDTF">2024-12-12T05:55:00Z</dcterms:created>
  <dcterms:modified xsi:type="dcterms:W3CDTF">2026-01-12T13:43:00Z</dcterms:modified>
</cp:coreProperties>
</file>